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0E4" w:rsidRDefault="000B20E4" w:rsidP="000B20E4"/>
    <w:p w:rsidR="000B20E4" w:rsidRDefault="000B20E4" w:rsidP="000B20E4">
      <w:r>
        <w:tab/>
      </w:r>
      <w:r>
        <w:tab/>
      </w:r>
      <w:r>
        <w:tab/>
        <w:t>&lt;p&gt;</w:t>
      </w:r>
      <w:r>
        <w:t>in</w:t>
      </w:r>
      <w:r>
        <w:t xml:space="preserve"> the interim since the last blog entry, I have met with Dr.Lump two more times. Once on Monday, September 5th, and again the following Wednesday, September 7th. Dr. Lump's assistance was invaluable, once the project scope solidified. I also plan on meeting him tomorrow Monday Sept 12th&lt;/p&gt;</w:t>
      </w:r>
    </w:p>
    <w:p w:rsidR="000B20E4" w:rsidRDefault="000B20E4" w:rsidP="000B20E4">
      <w:r>
        <w:tab/>
      </w:r>
      <w:r>
        <w:tab/>
      </w:r>
      <w:r>
        <w:tab/>
      </w:r>
    </w:p>
    <w:p w:rsidR="000B20E4" w:rsidRDefault="000B20E4" w:rsidP="000B20E4">
      <w:r>
        <w:tab/>
      </w:r>
      <w:r>
        <w:tab/>
      </w:r>
      <w:r>
        <w:tab/>
        <w:t xml:space="preserve">&lt;p&gt;As a team we have decided to pursue position tracking through an RSSI or </w:t>
      </w:r>
      <w:r>
        <w:t>Receive</w:t>
      </w:r>
      <w:r>
        <w:t xml:space="preserve"> Signal Strength </w:t>
      </w:r>
      <w:r>
        <w:t>Indicator</w:t>
      </w:r>
      <w:r>
        <w:t xml:space="preserve">. The RFM </w:t>
      </w:r>
      <w:r>
        <w:t>transceiver</w:t>
      </w:r>
      <w:r>
        <w:t xml:space="preserve"> chosen was </w:t>
      </w:r>
      <w:r>
        <w:t>Spark Fun</w:t>
      </w:r>
      <w:r>
        <w:t xml:space="preserve"> RFM69 Breakout (915MHz). This particular </w:t>
      </w:r>
      <w:r>
        <w:t>transceiver</w:t>
      </w:r>
      <w:r>
        <w:t xml:space="preserve"> runs in the unlicensed </w:t>
      </w:r>
      <w:r>
        <w:t>ISM,</w:t>
      </w:r>
      <w:r>
        <w:t xml:space="preserve"> or Industry, Science, and Medical band. The position tracking system had to meet several constraints to be applicable in our project. First, was accuracy. This </w:t>
      </w:r>
      <w:r>
        <w:t>transceiver</w:t>
      </w:r>
      <w:r>
        <w:t xml:space="preserve"> is capable of broadcasting up to 50 meters through walls, also with a max 300kbps bit rate, we can update signal strength frequently. Second, it had to be able to report back to PC or microcontroller. For this the </w:t>
      </w:r>
      <w:r>
        <w:t>Arduino</w:t>
      </w:r>
      <w:r>
        <w:t xml:space="preserve"> UNO was chosen to process the RF signal via serial connection. The Arduino can then in turn broadcast that data via serial COM port where we can then handle the data&lt;/p&gt;</w:t>
      </w:r>
    </w:p>
    <w:p w:rsidR="000B20E4" w:rsidRDefault="000B20E4" w:rsidP="000B20E4">
      <w:r>
        <w:tab/>
      </w:r>
      <w:r>
        <w:tab/>
      </w:r>
      <w:r>
        <w:tab/>
      </w:r>
    </w:p>
    <w:p w:rsidR="000B20E4" w:rsidRDefault="000B20E4" w:rsidP="000B20E4">
      <w:r>
        <w:tab/>
      </w:r>
      <w:r>
        <w:tab/>
      </w:r>
      <w:r>
        <w:tab/>
        <w:t xml:space="preserve">&lt;p&gt;For the </w:t>
      </w:r>
      <w:r>
        <w:t>Arduino</w:t>
      </w:r>
      <w:r>
        <w:t xml:space="preserve"> and the </w:t>
      </w:r>
      <w:r>
        <w:t>transceiver</w:t>
      </w:r>
      <w:r>
        <w:t xml:space="preserve"> to communicate with one another, a logic level converter is needed. The Arduino Uno </w:t>
      </w:r>
      <w:r>
        <w:t>operates</w:t>
      </w:r>
      <w:r>
        <w:t xml:space="preserve"> at 5V and it needs to be stepped down to the operating range of the </w:t>
      </w:r>
      <w:r>
        <w:t>transceiver</w:t>
      </w:r>
      <w:r>
        <w:t>&lt;/p&gt;</w:t>
      </w:r>
    </w:p>
    <w:p w:rsidR="000B20E4" w:rsidRDefault="000B20E4" w:rsidP="000B20E4">
      <w:r>
        <w:tab/>
      </w:r>
      <w:r>
        <w:tab/>
      </w:r>
      <w:r>
        <w:tab/>
      </w:r>
    </w:p>
    <w:p w:rsidR="000B20E4" w:rsidRDefault="000B20E4" w:rsidP="000B20E4">
      <w:r>
        <w:tab/>
      </w:r>
      <w:r>
        <w:tab/>
      </w:r>
      <w:r>
        <w:tab/>
        <w:t xml:space="preserve">&lt;p&gt;In order to change this signal strength </w:t>
      </w:r>
      <w:r>
        <w:t>information</w:t>
      </w:r>
      <w:r>
        <w:t xml:space="preserve"> into position information, we will have 4 beacons broadcasting on each side of the court. The player will also be carrying a </w:t>
      </w:r>
      <w:r>
        <w:t>transceiver</w:t>
      </w:r>
      <w:r>
        <w:t>. By taking a mean average of the relative signal strength of the player to the four beacons, a system of position can be established</w:t>
      </w:r>
      <w:r>
        <w:t>. &lt;</w:t>
      </w:r>
      <w:r>
        <w:t>/p&gt;</w:t>
      </w:r>
    </w:p>
    <w:p w:rsidR="000B20E4" w:rsidRDefault="000B20E4" w:rsidP="000B20E4">
      <w:r>
        <w:tab/>
      </w:r>
      <w:r>
        <w:tab/>
      </w:r>
      <w:r>
        <w:tab/>
      </w:r>
    </w:p>
    <w:p w:rsidR="000B20E4" w:rsidRDefault="000B20E4" w:rsidP="000B20E4">
      <w:r>
        <w:tab/>
      </w:r>
      <w:r>
        <w:tab/>
      </w:r>
      <w:r>
        <w:tab/>
      </w:r>
    </w:p>
    <w:p w:rsidR="00B4073D" w:rsidRPr="000B20E4" w:rsidRDefault="000B20E4" w:rsidP="000B20E4">
      <w:r>
        <w:tab/>
      </w:r>
      <w:r>
        <w:tab/>
      </w:r>
      <w:r>
        <w:tab/>
        <w:t>&lt;p&gt;</w:t>
      </w:r>
      <w:r>
        <w:t>each</w:t>
      </w:r>
      <w:r>
        <w:t xml:space="preserve"> </w:t>
      </w:r>
      <w:r>
        <w:t>transceiver</w:t>
      </w:r>
      <w:r>
        <w:t xml:space="preserve"> unit contains the following: A radio module, an Arduino Uno, a rechargeable Lithium polymer battery, Logic Level converter&lt;/p&gt;</w:t>
      </w:r>
      <w:bookmarkStart w:id="0" w:name="_GoBack"/>
      <w:bookmarkEnd w:id="0"/>
    </w:p>
    <w:sectPr w:rsidR="00B4073D" w:rsidRPr="000B2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3C2"/>
    <w:rsid w:val="000B20E4"/>
    <w:rsid w:val="001B110E"/>
    <w:rsid w:val="0021660D"/>
    <w:rsid w:val="00635F63"/>
    <w:rsid w:val="00700942"/>
    <w:rsid w:val="00B4073D"/>
    <w:rsid w:val="00E753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475A4F-5B2E-44A4-B453-E33A332E6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ent">
    <w:name w:val="pl-ent"/>
    <w:basedOn w:val="DefaultParagraphFont"/>
    <w:rsid w:val="00700942"/>
  </w:style>
  <w:style w:type="character" w:customStyle="1" w:styleId="pl-e">
    <w:name w:val="pl-e"/>
    <w:basedOn w:val="DefaultParagraphFont"/>
    <w:rsid w:val="00700942"/>
  </w:style>
  <w:style w:type="character" w:customStyle="1" w:styleId="pl-s">
    <w:name w:val="pl-s"/>
    <w:basedOn w:val="DefaultParagraphFont"/>
    <w:rsid w:val="00700942"/>
  </w:style>
  <w:style w:type="character" w:customStyle="1" w:styleId="pl-pds">
    <w:name w:val="pl-pds"/>
    <w:basedOn w:val="DefaultParagraphFont"/>
    <w:rsid w:val="007009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439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Thelag</dc:creator>
  <cp:keywords/>
  <dc:description/>
  <cp:lastModifiedBy>Thelag</cp:lastModifiedBy>
  <cp:revision>2</cp:revision>
  <dcterms:created xsi:type="dcterms:W3CDTF">2016-09-12T21:10:00Z</dcterms:created>
  <dcterms:modified xsi:type="dcterms:W3CDTF">2016-09-12T22:24:00Z</dcterms:modified>
</cp:coreProperties>
</file>