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041D" w14:textId="4B022165" w:rsidR="00640546" w:rsidRPr="00EB4452" w:rsidRDefault="00EB4452" w:rsidP="006405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4452">
        <w:rPr>
          <w:rFonts w:ascii="Times New Roman" w:hAnsi="Times New Roman" w:cs="Times New Roman"/>
          <w:b/>
          <w:bCs/>
          <w:sz w:val="36"/>
          <w:szCs w:val="36"/>
          <w:lang w:val="en-US"/>
        </w:rPr>
        <w:t>Main Menu Documentation</w:t>
      </w:r>
    </w:p>
    <w:p w14:paraId="0D48BCAD" w14:textId="75930538" w:rsidR="00640546" w:rsidRDefault="00640546" w:rsidP="006405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5B2A94" w14:textId="485DF771" w:rsidR="00640546" w:rsidRPr="00EB4452" w:rsidRDefault="00640546" w:rsidP="00EB44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45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Changing the scene that the “Start” button opens:</w:t>
      </w:r>
    </w:p>
    <w:p w14:paraId="5A8AB6BB" w14:textId="721CAE92" w:rsidR="00640546" w:rsidRDefault="00640546" w:rsidP="00EB44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621D89" wp14:editId="77B4FD2E">
            <wp:extent cx="5731510" cy="3893185"/>
            <wp:effectExtent l="0" t="0" r="2540" b="0"/>
            <wp:docPr id="292971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14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66F" w14:textId="2DB9C2DC" w:rsidR="00640546" w:rsidRDefault="00640546" w:rsidP="00640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sure that the scene you want to load is added to the build settings.</w:t>
      </w:r>
    </w:p>
    <w:p w14:paraId="5E724D0D" w14:textId="77777777" w:rsidR="00EB4452" w:rsidRDefault="00EB4452" w:rsidP="006405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2434F" w14:textId="6CD0121D" w:rsidR="00640546" w:rsidRDefault="00640546" w:rsidP="006405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5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53D5DB" wp14:editId="7C3FD4A6">
            <wp:extent cx="3581900" cy="1838582"/>
            <wp:effectExtent l="0" t="0" r="0" b="9525"/>
            <wp:docPr id="164469713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7132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874" w14:textId="6B9669D5" w:rsidR="00640546" w:rsidRDefault="00640546" w:rsidP="00640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Navigate to the Play button in the Main Menu scene </w:t>
      </w:r>
      <w:r w:rsidR="00EB4452">
        <w:rPr>
          <w:rFonts w:ascii="Times New Roman" w:hAnsi="Times New Roman" w:cs="Times New Roman"/>
          <w:sz w:val="24"/>
          <w:szCs w:val="24"/>
          <w:lang w:val="en-US"/>
        </w:rPr>
        <w:t>hierarchy.</w:t>
      </w:r>
    </w:p>
    <w:p w14:paraId="7D08C315" w14:textId="71FB7AFE" w:rsidR="00EB4452" w:rsidRDefault="00EB4452" w:rsidP="006405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5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AA6459" wp14:editId="3ED890C2">
            <wp:extent cx="3791479" cy="3238952"/>
            <wp:effectExtent l="0" t="0" r="0" b="0"/>
            <wp:docPr id="169114035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4035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409D" w14:textId="747C3FA2" w:rsidR="00EB4452" w:rsidRDefault="00EB4452" w:rsidP="0064054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button On Click events just change the name to the scene you want to open.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B4452">
        <w:rPr>
          <w:rFonts w:ascii="Times New Roman" w:hAnsi="Times New Roman" w:cs="Times New Roman"/>
          <w:color w:val="FF0000"/>
          <w:sz w:val="24"/>
          <w:szCs w:val="24"/>
          <w:lang w:val="en-US"/>
        </w:rPr>
        <w:t>Case Sensitive</w:t>
      </w:r>
    </w:p>
    <w:p w14:paraId="317929BB" w14:textId="77777777" w:rsidR="00EB4452" w:rsidRPr="00640546" w:rsidRDefault="00EB4452" w:rsidP="0064054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B4452" w:rsidRPr="0064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46"/>
    <w:rsid w:val="00640546"/>
    <w:rsid w:val="0085522A"/>
    <w:rsid w:val="008C2C77"/>
    <w:rsid w:val="00E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0FAA"/>
  <w15:chartTrackingRefBased/>
  <w15:docId w15:val="{6F69509E-DCA6-4B2F-900B-148FA00B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Almeida</dc:creator>
  <cp:keywords/>
  <dc:description/>
  <cp:lastModifiedBy>Vasco Almeida</cp:lastModifiedBy>
  <cp:revision>2</cp:revision>
  <dcterms:created xsi:type="dcterms:W3CDTF">2023-05-28T17:56:00Z</dcterms:created>
  <dcterms:modified xsi:type="dcterms:W3CDTF">2023-05-28T18:02:00Z</dcterms:modified>
</cp:coreProperties>
</file>