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682D9" w14:textId="77777777" w:rsidR="00EB2243" w:rsidRDefault="00EB2243" w:rsidP="00EB2243">
      <w:r>
        <w:t>Musicoterapia activa con la figura del mariachi como elemento diferencial y potenciador: 3 elementos poderosos el sonido del mariachi, la imagen amigable y además, reconocida mundialmente y las técnicas potenciadoras empleadas en el proyecto</w:t>
      </w:r>
      <w:r w:rsidRPr="00EB2243">
        <w:t xml:space="preserve">. </w:t>
      </w:r>
    </w:p>
    <w:p w14:paraId="1558B8A2" w14:textId="218633DB" w:rsidR="00EB2243" w:rsidRPr="00EB2243" w:rsidRDefault="00EB2243" w:rsidP="00EB2243">
      <w:r w:rsidRPr="00EB2243">
        <w:t xml:space="preserve">A </w:t>
      </w:r>
      <w:r w:rsidRPr="00EB2243">
        <w:t>continuación,</w:t>
      </w:r>
      <w:r w:rsidRPr="00EB2243">
        <w:t xml:space="preserve"> se presentan los resultados en un formato de árbol </w:t>
      </w:r>
      <w:r w:rsidR="001E2142" w:rsidRPr="00EB2243">
        <w:t>Mark Down</w:t>
      </w:r>
      <w:r w:rsidRPr="00EB2243">
        <w:t xml:space="preserve"> como se solicitó:</w:t>
      </w:r>
    </w:p>
    <w:p w14:paraId="07AFD2DB" w14:textId="77777777" w:rsidR="00EB2243" w:rsidRPr="00EB2243" w:rsidRDefault="00EB2243" w:rsidP="00EB2243">
      <w:pPr>
        <w:numPr>
          <w:ilvl w:val="0"/>
          <w:numId w:val="1"/>
        </w:numPr>
      </w:pPr>
      <w:r w:rsidRPr="00EB2243">
        <w:t>Mariachi paisajes sonoros</w:t>
      </w:r>
    </w:p>
    <w:p w14:paraId="7F38D147" w14:textId="77777777" w:rsidR="00EB2243" w:rsidRPr="00EB2243" w:rsidRDefault="00EB2243" w:rsidP="00EB2243">
      <w:pPr>
        <w:numPr>
          <w:ilvl w:val="1"/>
          <w:numId w:val="1"/>
        </w:numPr>
      </w:pPr>
      <w:r w:rsidRPr="00EB2243">
        <w:t>Utilizar grabaciones de mariachis en diferentes entornos naturales y urbanos para crear experiencias sonoras inmersivas que estimulen la relajación, la alegría y la conexión emocional.</w:t>
      </w:r>
    </w:p>
    <w:p w14:paraId="3B4028A9" w14:textId="77777777" w:rsidR="00EB2243" w:rsidRPr="00EB2243" w:rsidRDefault="00EB2243" w:rsidP="00EB2243">
      <w:pPr>
        <w:numPr>
          <w:ilvl w:val="0"/>
          <w:numId w:val="1"/>
        </w:numPr>
      </w:pPr>
      <w:r w:rsidRPr="00EB2243">
        <w:t>Retiros de Bienestar con Mariachi</w:t>
      </w:r>
    </w:p>
    <w:p w14:paraId="2764B4DC" w14:textId="77777777" w:rsidR="00EB2243" w:rsidRPr="00EB2243" w:rsidRDefault="00EB2243" w:rsidP="00EB2243">
      <w:pPr>
        <w:numPr>
          <w:ilvl w:val="1"/>
          <w:numId w:val="1"/>
        </w:numPr>
      </w:pPr>
      <w:r w:rsidRPr="00EB2243">
        <w:t>Desarrollar retiros de bienestar que combinen sesiones de musicoterapia con la presencia y participación de un grupo de mariachis en vivo, para promover la salud mental, la conexión social y el disfrute de la música en un entorno relajado y festivo.</w:t>
      </w:r>
    </w:p>
    <w:p w14:paraId="5D7B311D" w14:textId="77777777" w:rsidR="00EB2243" w:rsidRPr="00EB2243" w:rsidRDefault="00EB2243" w:rsidP="00EB2243">
      <w:pPr>
        <w:numPr>
          <w:ilvl w:val="0"/>
          <w:numId w:val="1"/>
        </w:numPr>
      </w:pPr>
      <w:r w:rsidRPr="00EB2243">
        <w:t>Terapia de Baile con Mariachi</w:t>
      </w:r>
    </w:p>
    <w:p w14:paraId="5A181387" w14:textId="77777777" w:rsidR="00EB2243" w:rsidRPr="00EB2243" w:rsidRDefault="00EB2243" w:rsidP="00EB2243">
      <w:pPr>
        <w:numPr>
          <w:ilvl w:val="1"/>
          <w:numId w:val="1"/>
        </w:numPr>
      </w:pPr>
      <w:r w:rsidRPr="00EB2243">
        <w:t>Integrar movimientos y bailes tradicionales mexicanos con la música de mariachi para ofrecer sesiones de terapia de movimiento que fomenten la expresión corporal, la liberación emocional y el bienestar físico.</w:t>
      </w:r>
    </w:p>
    <w:p w14:paraId="68B214C2" w14:textId="77777777" w:rsidR="00EB2243" w:rsidRPr="00EB2243" w:rsidRDefault="00EB2243" w:rsidP="00EB2243">
      <w:pPr>
        <w:numPr>
          <w:ilvl w:val="0"/>
          <w:numId w:val="1"/>
        </w:numPr>
      </w:pPr>
      <w:r w:rsidRPr="00EB2243">
        <w:t>Música de Mariachi para la Atención Plena</w:t>
      </w:r>
    </w:p>
    <w:p w14:paraId="12D333D7" w14:textId="77777777" w:rsidR="00EB2243" w:rsidRPr="00EB2243" w:rsidRDefault="00EB2243" w:rsidP="00EB2243">
      <w:pPr>
        <w:numPr>
          <w:ilvl w:val="1"/>
          <w:numId w:val="1"/>
        </w:numPr>
      </w:pPr>
      <w:r w:rsidRPr="00EB2243">
        <w:t>Crear programas de meditación guiada que utilicen la música de mariachi como herramienta para fomentar la atención plena, la relajación y la reducción del estrés.</w:t>
      </w:r>
    </w:p>
    <w:p w14:paraId="4B787F05" w14:textId="77777777" w:rsidR="00EB2243" w:rsidRPr="00EB2243" w:rsidRDefault="00EB2243" w:rsidP="00EB2243">
      <w:pPr>
        <w:numPr>
          <w:ilvl w:val="0"/>
          <w:numId w:val="1"/>
        </w:numPr>
      </w:pPr>
      <w:r w:rsidRPr="00EB2243">
        <w:t>Música de Mariachi para el Cuidado de Personas Mayores</w:t>
      </w:r>
    </w:p>
    <w:p w14:paraId="68ADBA55" w14:textId="76A60A5F" w:rsidR="00EB2243" w:rsidRPr="00EB2243" w:rsidRDefault="00EB2243" w:rsidP="00EB2243">
      <w:pPr>
        <w:numPr>
          <w:ilvl w:val="1"/>
          <w:numId w:val="1"/>
        </w:numPr>
      </w:pPr>
      <w:r w:rsidRPr="00EB2243">
        <w:t xml:space="preserve">Implementar programas de musicoterapia con mariachi en centros de cuidado para adultos mayores, aprovechando la familiaridad y el impacto emocional positivo que la música mexicana puede tener en este grupo demográfico. (Cargar el canal de </w:t>
      </w:r>
      <w:r w:rsidR="001E2142" w:rsidRPr="00EB2243">
        <w:t>YouTube</w:t>
      </w:r>
      <w:r w:rsidRPr="00EB2243">
        <w:t xml:space="preserve"> del proyecto, con listas de reproducción con estos géneros: Mariachi, boleros y baladas de los artistas hispanoamericanos. que hagan que los centros de día puedan usarlo como parte de su sonido ambiental.) asi </w:t>
      </w:r>
      <w:r w:rsidR="001E2142" w:rsidRPr="00EB2243">
        <w:t>también</w:t>
      </w:r>
      <w:r w:rsidRPr="00EB2243">
        <w:t xml:space="preserve"> ayudan al proyecto a monetizar sin aportar dinero o recursos. </w:t>
      </w:r>
    </w:p>
    <w:p w14:paraId="7956E22B" w14:textId="77777777" w:rsidR="00EB2243" w:rsidRPr="00EB2243" w:rsidRDefault="00EB2243" w:rsidP="00EB2243">
      <w:pPr>
        <w:numPr>
          <w:ilvl w:val="0"/>
          <w:numId w:val="1"/>
        </w:numPr>
      </w:pPr>
      <w:r w:rsidRPr="00EB2243">
        <w:t>Música de Mariachi para Rehabilitación</w:t>
      </w:r>
    </w:p>
    <w:p w14:paraId="152F74C0" w14:textId="77777777" w:rsidR="00EB2243" w:rsidRPr="00EB2243" w:rsidRDefault="00EB2243" w:rsidP="00EB2243">
      <w:pPr>
        <w:numPr>
          <w:ilvl w:val="1"/>
          <w:numId w:val="1"/>
        </w:numPr>
      </w:pPr>
      <w:r w:rsidRPr="00EB2243">
        <w:t>Integrar la presencia de mariachis en entornos de rehabilitación para motivar a los pacientes a participar en actividades terapéuticas, mejorar su estado de ánimo y fortalecer su recuperación.</w:t>
      </w:r>
    </w:p>
    <w:p w14:paraId="571C9616" w14:textId="77777777" w:rsidR="00EB2243" w:rsidRPr="00EB2243" w:rsidRDefault="00EB2243" w:rsidP="00EB2243">
      <w:pPr>
        <w:numPr>
          <w:ilvl w:val="0"/>
          <w:numId w:val="1"/>
        </w:numPr>
      </w:pPr>
      <w:r w:rsidRPr="00EB2243">
        <w:t>Conciencia sobre la Salud Mental con Música de Mariachi</w:t>
      </w:r>
    </w:p>
    <w:p w14:paraId="7EB6BA28" w14:textId="77777777" w:rsidR="00EB2243" w:rsidRPr="00EB2243" w:rsidRDefault="00EB2243" w:rsidP="00EB2243">
      <w:pPr>
        <w:numPr>
          <w:ilvl w:val="1"/>
          <w:numId w:val="1"/>
        </w:numPr>
      </w:pPr>
      <w:r w:rsidRPr="00EB2243">
        <w:t>Organizar eventos y campañas que utilicen la música de mariachi para promover la conciencia y el apoyo a la salud mental, desmitificando estigmas y fomentando la apertura emocional.</w:t>
      </w:r>
    </w:p>
    <w:p w14:paraId="5B2AA353" w14:textId="68CE0A4E" w:rsidR="007A445B" w:rsidRDefault="00EB2243" w:rsidP="007A445B">
      <w:pPr>
        <w:numPr>
          <w:ilvl w:val="0"/>
          <w:numId w:val="1"/>
        </w:numPr>
      </w:pPr>
      <w:r w:rsidRPr="00EB2243">
        <w:lastRenderedPageBreak/>
        <w:t xml:space="preserve">Usar la creación de canciones para los abuelos y abuelas de manera permanente, para reclamar derechos de autor e interpretación, además se cobraría aparte las personalizaciones de dichas canciones con el nombre de cada abuelo y abuela. y </w:t>
      </w:r>
      <w:r w:rsidRPr="00EB2243">
        <w:t>también</w:t>
      </w:r>
      <w:r w:rsidRPr="00EB2243">
        <w:t xml:space="preserve"> </w:t>
      </w:r>
      <w:r w:rsidRPr="00EB2243">
        <w:t>podrían</w:t>
      </w:r>
      <w:r w:rsidRPr="00EB2243">
        <w:t xml:space="preserve"> ir a una lista de canciones para abuelos con los nombres (ejemplo: MI QUERIDO ABUELO CARLOS</w:t>
      </w:r>
      <w:r>
        <w:t>,</w:t>
      </w:r>
    </w:p>
    <w:p w14:paraId="43108D83" w14:textId="74EDA046" w:rsidR="00EB2243" w:rsidRPr="00EB2243" w:rsidRDefault="00EB2243" w:rsidP="00EB2243">
      <w:pPr>
        <w:numPr>
          <w:ilvl w:val="0"/>
          <w:numId w:val="1"/>
        </w:numPr>
      </w:pPr>
      <w:r w:rsidRPr="00EB2243">
        <w:t xml:space="preserve"> MI AMADA ABUELA LUISA</w:t>
      </w:r>
      <w:r>
        <w:t>, PARA MI ABUELA LAURA EN SU CUMPLEAÑOS.</w:t>
      </w:r>
    </w:p>
    <w:p w14:paraId="6D11B387" w14:textId="23EEE80D" w:rsidR="00EB2243" w:rsidRPr="00EB2243" w:rsidRDefault="00EB2243" w:rsidP="00EB2243">
      <w:r w:rsidRPr="00EB2243">
        <w:rPr>
          <w:b/>
          <w:bCs/>
        </w:rPr>
        <w:t>CEO (Edwin Agudelo):</w:t>
      </w:r>
      <w:r w:rsidRPr="00EB2243">
        <w:t xml:space="preserve"> Muy bien equipo, nos estamos embarcando en un proyecto innovador que integra la terapia musical con un enfoque en la poderosa figura cultural del mariachi. Es crucial que aprovechemos tres elementos: audio (</w:t>
      </w:r>
      <w:r w:rsidRPr="00EB2243">
        <w:rPr>
          <w:b/>
          <w:bCs/>
        </w:rPr>
        <w:t>sonidos</w:t>
      </w:r>
      <w:r w:rsidRPr="00EB2243">
        <w:t xml:space="preserve"> que </w:t>
      </w:r>
      <w:r w:rsidR="007A445B" w:rsidRPr="00EB2243">
        <w:t>están</w:t>
      </w:r>
      <w:r w:rsidRPr="00EB2243">
        <w:t xml:space="preserve"> en su memoria, </w:t>
      </w:r>
      <w:r w:rsidRPr="00EB2243">
        <w:rPr>
          <w:b/>
          <w:bCs/>
        </w:rPr>
        <w:t>imágenes</w:t>
      </w:r>
      <w:r w:rsidRPr="00EB2243">
        <w:t xml:space="preserve"> (trajes y </w:t>
      </w:r>
      <w:r w:rsidR="007A445B" w:rsidRPr="00EB2243">
        <w:t>sus sombreros</w:t>
      </w:r>
      <w:r w:rsidRPr="00EB2243">
        <w:t xml:space="preserve"> de charro y </w:t>
      </w:r>
      <w:r w:rsidRPr="00EB2243">
        <w:rPr>
          <w:b/>
          <w:bCs/>
        </w:rPr>
        <w:t>técnicas</w:t>
      </w:r>
      <w:r w:rsidRPr="00EB2243">
        <w:t xml:space="preserve"> de </w:t>
      </w:r>
      <w:r w:rsidR="007A445B" w:rsidRPr="00EB2243">
        <w:t>participación</w:t>
      </w:r>
      <w:r w:rsidRPr="00EB2243">
        <w:t xml:space="preserve"> activas (</w:t>
      </w:r>
      <w:r w:rsidR="007A445B" w:rsidRPr="00EB2243">
        <w:t>respaldadas</w:t>
      </w:r>
      <w:r w:rsidRPr="00EB2243">
        <w:t xml:space="preserve"> por sus terapeutas ocupacionales, para garantizar la efectividad de esta iniciativa de terapia musical. Discutamos cómo cada departamento puede contribuir al éxito de este proyecto.</w:t>
      </w:r>
    </w:p>
    <w:p w14:paraId="5B21332F" w14:textId="77777777" w:rsidR="00EB2243" w:rsidRPr="00EB2243" w:rsidRDefault="00EB2243" w:rsidP="00EB2243">
      <w:r w:rsidRPr="00EB2243">
        <w:rPr>
          <w:b/>
          <w:bCs/>
        </w:rPr>
        <w:t>Directora de Marketing (Eduardo Lion Wong):</w:t>
      </w:r>
      <w:r w:rsidRPr="00EB2243">
        <w:t xml:space="preserve"> Claro, Eduardo. Desde la perspectiva de marketing, necesitamos entender a nuestro público objetivo y cómo la figura del mariachi resuena en ellos. La conexión emocional y la importancia cultural pueden ser un punto de venta único para nuestra campaña.</w:t>
      </w:r>
    </w:p>
    <w:p w14:paraId="23B576B4" w14:textId="77777777" w:rsidR="00EB2243" w:rsidRPr="00EB2243" w:rsidRDefault="00EB2243" w:rsidP="00EB2243">
      <w:r w:rsidRPr="00EB2243">
        <w:rPr>
          <w:b/>
          <w:bCs/>
        </w:rPr>
        <w:t>Diseñador de Producto (Eduardo Lion Wong):</w:t>
      </w:r>
      <w:r w:rsidRPr="00EB2243">
        <w:t xml:space="preserve"> En cuanto al diseño del producto, necesitamos ser auténticos al representar la tradición del mariachi. La calidad del audio es primordial, por lo que necesitaremos grabaciones de alta fidelidad. Las imágenes deben ser respetuosas y sugerentes, posiblemente trabajando con artistas familiarizados con la herencia del mariachi.</w:t>
      </w:r>
    </w:p>
    <w:p w14:paraId="0397AF10" w14:textId="77777777" w:rsidR="00EB2243" w:rsidRPr="00EB2243" w:rsidRDefault="00EB2243" w:rsidP="00EB2243">
      <w:r w:rsidRPr="00EB2243">
        <w:t>T</w:t>
      </w:r>
      <w:r w:rsidRPr="00EB2243">
        <w:rPr>
          <w:b/>
          <w:bCs/>
        </w:rPr>
        <w:t>erapeuta ocupacional (____________________):</w:t>
      </w:r>
      <w:r w:rsidRPr="00EB2243">
        <w:t xml:space="preserve"> En términos del aspecto terapéutico, debemos incorporar técnicas basadas en evidencia que se alineen con la participación activa de la terapia musical. Debemos asegurarnos de que las selecciones musicales y las actividades sean terapéuticas y culturalmente relevantes.</w:t>
      </w:r>
    </w:p>
    <w:p w14:paraId="6D2399DA" w14:textId="4BB06F2C" w:rsidR="00EB2243" w:rsidRPr="00EB2243" w:rsidRDefault="007A445B" w:rsidP="00EB2243">
      <w:r>
        <w:rPr>
          <w:b/>
          <w:bCs/>
        </w:rPr>
        <w:t>Experto en A</w:t>
      </w:r>
      <w:r w:rsidR="00EB2243" w:rsidRPr="00EB2243">
        <w:rPr>
          <w:b/>
          <w:bCs/>
        </w:rPr>
        <w:t>udiovisuales (Pablo Quispe):</w:t>
      </w:r>
      <w:r w:rsidR="00EB2243" w:rsidRPr="00EB2243">
        <w:t xml:space="preserve"> En el área de operaciones, tendremos que coordinar la logística de las sesiones de grabación, encontrar trajes auténticos para las imágenes y posiblemente organizar sesiones en vivo con mariachis profesionales.</w:t>
      </w:r>
    </w:p>
    <w:p w14:paraId="09D2445F" w14:textId="53D8CBB2" w:rsidR="00EB2243" w:rsidRPr="00EB2243" w:rsidRDefault="00EB2243" w:rsidP="00EB2243">
      <w:r w:rsidRPr="00EB2243">
        <w:rPr>
          <w:b/>
          <w:bCs/>
        </w:rPr>
        <w:t xml:space="preserve">Especialista de Recursos Humanos (Adriana </w:t>
      </w:r>
      <w:r w:rsidR="007A445B" w:rsidRPr="00EB2243">
        <w:rPr>
          <w:b/>
          <w:bCs/>
        </w:rPr>
        <w:t>Lenis</w:t>
      </w:r>
      <w:r w:rsidRPr="00EB2243">
        <w:rPr>
          <w:b/>
          <w:bCs/>
        </w:rPr>
        <w:t>):</w:t>
      </w:r>
      <w:r w:rsidRPr="00EB2243">
        <w:t xml:space="preserve"> Es vital que contratemos personal con experiencia en música de mariachi, incluyendo músicos y terapeutas que comprendan el contexto cultural. También deberíamos considerar la capacitación en sensibilidad cultural para el equipo.</w:t>
      </w:r>
    </w:p>
    <w:p w14:paraId="6295B3DF" w14:textId="2F1A102A" w:rsidR="00EB2243" w:rsidRPr="00EB2243" w:rsidRDefault="00EB2243" w:rsidP="00EB2243">
      <w:r w:rsidRPr="00EB2243">
        <w:rPr>
          <w:b/>
          <w:bCs/>
        </w:rPr>
        <w:t>Estratega Financiero (Eduardo Lion Wong</w:t>
      </w:r>
      <w:r w:rsidR="007A445B">
        <w:rPr>
          <w:b/>
          <w:bCs/>
        </w:rPr>
        <w:t xml:space="preserve"> </w:t>
      </w:r>
      <w:r w:rsidRPr="00EB2243">
        <w:rPr>
          <w:b/>
          <w:bCs/>
        </w:rPr>
        <w:t xml:space="preserve">y Adriana </w:t>
      </w:r>
      <w:r w:rsidR="007A445B" w:rsidRPr="00EB2243">
        <w:rPr>
          <w:b/>
          <w:bCs/>
        </w:rPr>
        <w:t>Lenis)</w:t>
      </w:r>
      <w:r w:rsidRPr="00EB2243">
        <w:rPr>
          <w:b/>
          <w:bCs/>
        </w:rPr>
        <w:t>:</w:t>
      </w:r>
      <w:r w:rsidRPr="00EB2243">
        <w:t xml:space="preserve"> Desde una perspectiva financiera, necesitamos presupuestar los costos de producción de alta calidad, adquisición de talento y marketing. También deberíamos explorar posibles asociaciones o patrocinios que se alineen con nuestros objetivos culturales y terapéuticos.</w:t>
      </w:r>
    </w:p>
    <w:p w14:paraId="2422572B" w14:textId="472BE375" w:rsidR="00EB2243" w:rsidRPr="00EB2243" w:rsidRDefault="00EB2243" w:rsidP="00EB2243">
      <w:r w:rsidRPr="00EB2243">
        <w:rPr>
          <w:b/>
          <w:bCs/>
        </w:rPr>
        <w:t>Ingeniero de sonido (</w:t>
      </w:r>
      <w:r w:rsidR="007A445B" w:rsidRPr="00EB2243">
        <w:rPr>
          <w:b/>
          <w:bCs/>
        </w:rPr>
        <w:t>Javier)</w:t>
      </w:r>
      <w:r w:rsidRPr="00EB2243">
        <w:rPr>
          <w:b/>
          <w:bCs/>
        </w:rPr>
        <w:t>:</w:t>
      </w:r>
      <w:r w:rsidRPr="00EB2243">
        <w:t xml:space="preserve"> Yo me enfocaré en los requisitos técnicos para las grabaciones de audio. Necesitamos equipos de última generación para capturar la esencia de las presentaciones de mariachi en vivo. Además, si estamos incorporando una aplicación o plataforma en línea, necesitaremos un software robusto que pueda manejar contenido multimedia de manera fluida.</w:t>
      </w:r>
    </w:p>
    <w:p w14:paraId="5476C857" w14:textId="77777777" w:rsidR="00EB2243" w:rsidRPr="00EB2243" w:rsidRDefault="00EB2243" w:rsidP="00EB2243">
      <w:r w:rsidRPr="00EB2243">
        <w:rPr>
          <w:b/>
          <w:bCs/>
        </w:rPr>
        <w:lastRenderedPageBreak/>
        <w:t>Asesor Legal (Rafa Aguado):</w:t>
      </w:r>
      <w:r w:rsidRPr="00EB2243">
        <w:t xml:space="preserve"> Revisaré las preocupaciones sobre derechos de autor y propiedad intelectual, en particular con las selecciones musicales e imágenes. Debemos asegurarnos de que todos los materiales estén legalmente autorizados para su uso en entornos terapéuticos.</w:t>
      </w:r>
    </w:p>
    <w:p w14:paraId="6BF08287" w14:textId="77777777" w:rsidR="00EB2243" w:rsidRPr="00EB2243" w:rsidRDefault="00EB2243" w:rsidP="00EB2243">
      <w:r w:rsidRPr="00EB2243">
        <w:rPr>
          <w:b/>
          <w:bCs/>
        </w:rPr>
        <w:t>Recomendaciones Accionables:</w:t>
      </w:r>
    </w:p>
    <w:p w14:paraId="04CC557B" w14:textId="24BA0582" w:rsidR="00EB2243" w:rsidRPr="00EB2243" w:rsidRDefault="00EB2243" w:rsidP="00EB2243">
      <w:pPr>
        <w:numPr>
          <w:ilvl w:val="0"/>
          <w:numId w:val="2"/>
        </w:numPr>
      </w:pPr>
      <w:r w:rsidRPr="00EB2243">
        <w:object w:dxaOrig="1440" w:dyaOrig="1440" w14:anchorId="19142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20.35pt;height:18pt" o:ole="">
            <v:imagedata r:id="rId5" o:title=""/>
          </v:shape>
          <w:control r:id="rId6" w:name="DefaultOcxName" w:shapeid="_x0000_i1048"/>
        </w:object>
      </w:r>
      <w:r w:rsidRPr="00EB2243">
        <w:rPr>
          <w:b/>
          <w:bCs/>
        </w:rPr>
        <w:t>Investigación de Mercado:</w:t>
      </w:r>
      <w:r w:rsidRPr="00EB2243">
        <w:t xml:space="preserve"> Realizar un análisis del público objetivo para comprender el impacto cultural y las preferencias. (Eduardo Lion Wong)</w:t>
      </w:r>
    </w:p>
    <w:p w14:paraId="2DF7FA78" w14:textId="0AEBE900" w:rsidR="00EB2243" w:rsidRPr="00EB2243" w:rsidRDefault="00EB2243" w:rsidP="00EB2243">
      <w:pPr>
        <w:numPr>
          <w:ilvl w:val="0"/>
          <w:numId w:val="2"/>
        </w:numPr>
      </w:pPr>
      <w:r w:rsidRPr="00EB2243">
        <w:object w:dxaOrig="1440" w:dyaOrig="1440" w14:anchorId="3590BFCC">
          <v:shape id="_x0000_i1047" type="#_x0000_t75" style="width:20.35pt;height:18pt" o:ole="">
            <v:imagedata r:id="rId5" o:title=""/>
          </v:shape>
          <w:control r:id="rId7" w:name="DefaultOcxName1" w:shapeid="_x0000_i1047"/>
        </w:object>
      </w:r>
      <w:r w:rsidRPr="00EB2243">
        <w:rPr>
          <w:b/>
          <w:bCs/>
        </w:rPr>
        <w:t>Consultoría Cultural:</w:t>
      </w:r>
      <w:r w:rsidRPr="00EB2243">
        <w:t xml:space="preserve"> Colaborar con expertos en mariachi y asesores culturales para lograr autenticidad en el diseño del producto. (Edwin Agudelo)</w:t>
      </w:r>
    </w:p>
    <w:p w14:paraId="1D509C92" w14:textId="4E058C60" w:rsidR="00EB2243" w:rsidRPr="00EB2243" w:rsidRDefault="00EB2243" w:rsidP="00EB2243">
      <w:pPr>
        <w:numPr>
          <w:ilvl w:val="0"/>
          <w:numId w:val="2"/>
        </w:numPr>
      </w:pPr>
      <w:r w:rsidRPr="00EB2243">
        <w:object w:dxaOrig="1440" w:dyaOrig="1440" w14:anchorId="0D1AD40C">
          <v:shape id="_x0000_i1046" type="#_x0000_t75" style="width:20.35pt;height:18pt" o:ole="">
            <v:imagedata r:id="rId5" o:title=""/>
          </v:shape>
          <w:control r:id="rId8" w:name="DefaultOcxName2" w:shapeid="_x0000_i1046"/>
        </w:object>
      </w:r>
      <w:r w:rsidRPr="00EB2243">
        <w:rPr>
          <w:b/>
          <w:bCs/>
        </w:rPr>
        <w:t>Marco Terapéutico:</w:t>
      </w:r>
      <w:r w:rsidRPr="00EB2243">
        <w:t xml:space="preserve"> Desarrollar un modelo terapéutico que incorpore elementos del mariachi. (terapeuta ocupacional)</w:t>
      </w:r>
    </w:p>
    <w:p w14:paraId="389351C0" w14:textId="11C7ACFB" w:rsidR="00EB2243" w:rsidRPr="00EB2243" w:rsidRDefault="00EB2243" w:rsidP="00EB2243">
      <w:pPr>
        <w:numPr>
          <w:ilvl w:val="0"/>
          <w:numId w:val="2"/>
        </w:numPr>
      </w:pPr>
      <w:r w:rsidRPr="00EB2243">
        <w:object w:dxaOrig="1440" w:dyaOrig="1440" w14:anchorId="59458927">
          <v:shape id="_x0000_i1045" type="#_x0000_t75" style="width:20.35pt;height:18pt" o:ole="">
            <v:imagedata r:id="rId5" o:title=""/>
          </v:shape>
          <w:control r:id="rId9" w:name="DefaultOcxName3" w:shapeid="_x0000_i1045"/>
        </w:object>
      </w:r>
      <w:r w:rsidRPr="00EB2243">
        <w:rPr>
          <w:b/>
          <w:bCs/>
        </w:rPr>
        <w:t>Planificación Logística:</w:t>
      </w:r>
      <w:r w:rsidRPr="00EB2243">
        <w:t xml:space="preserve"> Organizar la logística de las sesiones de grabación y las sesiones terapéuticas en vivo. (Pablo Quispe)</w:t>
      </w:r>
    </w:p>
    <w:p w14:paraId="06B3FBE2" w14:textId="66424A69" w:rsidR="00EB2243" w:rsidRPr="00EB2243" w:rsidRDefault="00EB2243" w:rsidP="00EB2243">
      <w:pPr>
        <w:numPr>
          <w:ilvl w:val="0"/>
          <w:numId w:val="2"/>
        </w:numPr>
      </w:pPr>
      <w:r w:rsidRPr="00EB2243">
        <w:object w:dxaOrig="1440" w:dyaOrig="1440" w14:anchorId="5BAB913B">
          <v:shape id="_x0000_i1044" type="#_x0000_t75" style="width:20.35pt;height:18pt" o:ole="">
            <v:imagedata r:id="rId5" o:title=""/>
          </v:shape>
          <w:control r:id="rId10" w:name="DefaultOcxName4" w:shapeid="_x0000_i1044"/>
        </w:object>
      </w:r>
      <w:r w:rsidRPr="00EB2243">
        <w:rPr>
          <w:b/>
          <w:bCs/>
        </w:rPr>
        <w:t>Adquisición de Talento:</w:t>
      </w:r>
      <w:r w:rsidRPr="00EB2243">
        <w:t xml:space="preserve"> Contratar terapeutas y músicos culturalmente competentes. Proporcionar capacitación en sensibilidad cultural. (Edwin Agudelo)</w:t>
      </w:r>
    </w:p>
    <w:p w14:paraId="41D2CB5E" w14:textId="589864FE" w:rsidR="00EB2243" w:rsidRPr="00EB2243" w:rsidRDefault="00EB2243" w:rsidP="00EB2243">
      <w:pPr>
        <w:numPr>
          <w:ilvl w:val="0"/>
          <w:numId w:val="2"/>
        </w:numPr>
      </w:pPr>
      <w:r w:rsidRPr="00EB2243">
        <w:object w:dxaOrig="1440" w:dyaOrig="1440" w14:anchorId="5FEF6C22">
          <v:shape id="_x0000_i1043" type="#_x0000_t75" style="width:20.35pt;height:18pt" o:ole="">
            <v:imagedata r:id="rId5" o:title=""/>
          </v:shape>
          <w:control r:id="rId11" w:name="DefaultOcxName5" w:shapeid="_x0000_i1043"/>
        </w:object>
      </w:r>
      <w:r w:rsidRPr="00EB2243">
        <w:rPr>
          <w:b/>
          <w:bCs/>
        </w:rPr>
        <w:t>Presupuesto:</w:t>
      </w:r>
      <w:r w:rsidRPr="00EB2243">
        <w:t xml:space="preserve"> Asignar fondos para los costos de producción, talento y marketing. Explorar asociaciones. (Adriana y Eduardo Lion Wong)</w:t>
      </w:r>
    </w:p>
    <w:p w14:paraId="4ED0ACD0" w14:textId="03B0226F" w:rsidR="00EB2243" w:rsidRPr="00EB2243" w:rsidRDefault="00EB2243" w:rsidP="00EB2243">
      <w:pPr>
        <w:numPr>
          <w:ilvl w:val="0"/>
          <w:numId w:val="2"/>
        </w:numPr>
      </w:pPr>
      <w:r w:rsidRPr="00EB2243">
        <w:object w:dxaOrig="1440" w:dyaOrig="1440" w14:anchorId="7F143D2C">
          <v:shape id="_x0000_i1042" type="#_x0000_t75" style="width:20.35pt;height:18pt" o:ole="">
            <v:imagedata r:id="rId5" o:title=""/>
          </v:shape>
          <w:control r:id="rId12" w:name="DefaultOcxName6" w:shapeid="_x0000_i1042"/>
        </w:object>
      </w:r>
      <w:r w:rsidRPr="00EB2243">
        <w:rPr>
          <w:b/>
          <w:bCs/>
        </w:rPr>
        <w:t>Configuración Técnica:</w:t>
      </w:r>
      <w:r w:rsidRPr="00EB2243">
        <w:t xml:space="preserve"> Adquirir y configurar equipos de grabación y software. (Javier y Pablo Quispe)</w:t>
      </w:r>
    </w:p>
    <w:p w14:paraId="36829555" w14:textId="3BB6FD31" w:rsidR="00EB2243" w:rsidRPr="00EB2243" w:rsidRDefault="00EB2243" w:rsidP="00EB2243">
      <w:pPr>
        <w:numPr>
          <w:ilvl w:val="0"/>
          <w:numId w:val="2"/>
        </w:numPr>
      </w:pPr>
      <w:r w:rsidRPr="00EB2243">
        <w:object w:dxaOrig="1440" w:dyaOrig="1440" w14:anchorId="467BC59B">
          <v:shape id="_x0000_i1041" type="#_x0000_t75" style="width:20.35pt;height:18pt" o:ole="">
            <v:imagedata r:id="rId5" o:title=""/>
          </v:shape>
          <w:control r:id="rId13" w:name="DefaultOcxName7" w:shapeid="_x0000_i1041"/>
        </w:object>
      </w:r>
      <w:r w:rsidRPr="00EB2243">
        <w:rPr>
          <w:b/>
          <w:bCs/>
        </w:rPr>
        <w:t>Autorización Legal:</w:t>
      </w:r>
      <w:r w:rsidRPr="00EB2243">
        <w:t xml:space="preserve"> Obtener derechos de música e imágenes para uso terapéutico. Rafa Aguado)</w:t>
      </w:r>
    </w:p>
    <w:p w14:paraId="4AA7BBB0" w14:textId="77777777" w:rsidR="00EB2243" w:rsidRPr="00EB2243" w:rsidRDefault="00EB2243" w:rsidP="00EB2243">
      <w:r w:rsidRPr="00EB2243">
        <w:t>Deberíamos comenzar con la investigación de mercado y la consultoría cultural, ya que esto informará la dirección del diseño del producto y las técnicas terapéuticas. Después de esto, podemos pasar a la adquisición de talento y autorización legal, mientras se prepara la configuración técnica. La logística y el presupuesto serán procesos continuos. ¡Manos a la obra!</w:t>
      </w:r>
    </w:p>
    <w:p w14:paraId="723BB8C1" w14:textId="77777777" w:rsidR="005870DD" w:rsidRDefault="005870DD"/>
    <w:sectPr w:rsidR="005870D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FD514B"/>
    <w:multiLevelType w:val="multilevel"/>
    <w:tmpl w:val="F8D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8A35FD"/>
    <w:multiLevelType w:val="multilevel"/>
    <w:tmpl w:val="EFE8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210996">
    <w:abstractNumId w:val="1"/>
  </w:num>
  <w:num w:numId="2" w16cid:durableId="601452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43"/>
    <w:rsid w:val="001E2142"/>
    <w:rsid w:val="005870DD"/>
    <w:rsid w:val="007A445B"/>
    <w:rsid w:val="00EB22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C72C3"/>
  <w15:chartTrackingRefBased/>
  <w15:docId w15:val="{C1A7D847-EA89-4FF7-9CA1-985C534B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6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8.xml"/><Relationship Id="rId3" Type="http://schemas.openxmlformats.org/officeDocument/2006/relationships/settings" Target="settings.xml"/><Relationship Id="rId7" Type="http://schemas.openxmlformats.org/officeDocument/2006/relationships/control" Target="activeX/activeX2.xml"/><Relationship Id="rId12" Type="http://schemas.openxmlformats.org/officeDocument/2006/relationships/control" Target="activeX/activeX7.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6.xml"/><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control" Target="activeX/activeX5.xml"/><Relationship Id="rId4" Type="http://schemas.openxmlformats.org/officeDocument/2006/relationships/webSettings" Target="webSettings.xml"/><Relationship Id="rId9" Type="http://schemas.openxmlformats.org/officeDocument/2006/relationships/control" Target="activeX/activeX4.xml"/><Relationship Id="rId14"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1151</Words>
  <Characters>6333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AGUDELO MARIACHI 24 HORAS</dc:creator>
  <cp:keywords/>
  <dc:description/>
  <cp:lastModifiedBy>EDWIN AGUDELO MARIACHI 24 HORAS</cp:lastModifiedBy>
  <cp:revision>2</cp:revision>
  <dcterms:created xsi:type="dcterms:W3CDTF">2024-01-05T13:59:00Z</dcterms:created>
  <dcterms:modified xsi:type="dcterms:W3CDTF">2024-01-05T15:41:00Z</dcterms:modified>
</cp:coreProperties>
</file>