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E5751D" w14:textId="77777777" w:rsidR="00745E9C" w:rsidRDefault="000259D5">
      <w:pPr>
        <w:pStyle w:val="Heading1"/>
      </w:pPr>
      <w:r>
        <w:t>Footnotes</w:t>
      </w:r>
    </w:p>
    <w:p w14:paraId="15CAE4AE" w14:textId="77777777" w:rsidR="00745E9C" w:rsidRDefault="000259D5">
      <w:r>
        <w:t>The first ferry leaves when the manifest is signed</w:t>
      </w:r>
      <w:r>
        <w:rPr>
          <w:rStyle w:val="FootnoteReference"/>
        </w:rPr>
        <w:footnoteReference w:id="1"/>
      </w:r>
      <w:r>
        <w:t>.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14:paraId="23B3A687" w14:textId="77777777" w:rsidR="00745E9C" w:rsidRDefault="000259D5">
      <w:r>
        <w:t>Pallets are reconciled every night</w:t>
      </w:r>
      <w:r>
        <w:rPr>
          <w:rStyle w:val="FootnoteReference"/>
        </w:rPr>
        <w:footnoteReference w:id="2"/>
      </w:r>
      <w:r>
        <w:t>.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14:paraId="3E084F2D" w14:textId="77777777" w:rsidR="00745E9C" w:rsidRDefault="000259D5">
      <w:r>
        <w:t>The committee publishes the tariff in both languages</w:t>
      </w:r>
      <w:r>
        <w:rPr>
          <w:rStyle w:val="FootnoteReference"/>
        </w:rPr>
        <w:footnoteReference w:id="3"/>
      </w:r>
      <w:r>
        <w:t>.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w:t>
      </w:r>
      <w:r>
        <w:t>fest.</w:t>
      </w:r>
    </w:p>
    <w:sectPr w:rsidR="00745E9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6DACE7" w14:textId="77777777" w:rsidR="000259D5" w:rsidRDefault="000259D5">
      <w:r>
        <w:separator/>
      </w:r>
    </w:p>
  </w:endnote>
  <w:endnote w:type="continuationSeparator" w:id="0">
    <w:p w14:paraId="7BBD9E19" w14:textId="77777777" w:rsidR="000259D5" w:rsidRDefault="00025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5BA150" w14:textId="77777777" w:rsidR="000259D5" w:rsidRDefault="000259D5">
      <w:r>
        <w:separator/>
      </w:r>
    </w:p>
  </w:footnote>
  <w:footnote w:type="continuationSeparator" w:id="0">
    <w:p w14:paraId="5FAB85EC" w14:textId="77777777" w:rsidR="000259D5" w:rsidRDefault="000259D5">
      <w:r>
        <w:continuationSeparator/>
      </w:r>
    </w:p>
  </w:footnote>
  <w:footnote w:id="1">
    <w:p w14:paraId="755D7992" w14:textId="77777777" w:rsidR="00745E9C" w:rsidRDefault="000259D5">
      <w:r>
        <w:rPr>
          <w:rStyle w:val="FootnoteReference"/>
        </w:rPr>
        <w:footnoteRef/>
      </w:r>
      <w:r>
        <w:t>The pilot signs on paper; the digital copy follows within the hour.</w:t>
      </w:r>
    </w:p>
  </w:footnote>
  <w:footnote w:id="2">
    <w:p w14:paraId="1E0DCBD4" w14:textId="77777777" w:rsidR="00745E9C" w:rsidRDefault="000259D5">
      <w:r>
        <w:rPr>
          <w:rStyle w:val="FootnoteReference"/>
        </w:rPr>
        <w:footnoteRef/>
      </w:r>
      <w:r>
        <w:t>Counted twice: once at the dock and once at the warehouse door.</w:t>
      </w:r>
    </w:p>
  </w:footnote>
  <w:footnote w:id="3">
    <w:p w14:paraId="12514C2D" w14:textId="77777777" w:rsidR="00745E9C" w:rsidRDefault="000259D5">
      <w:r>
        <w:rPr>
          <w:rStyle w:val="FootnoteReference"/>
        </w:rPr>
        <w:footnoteRef/>
      </w:r>
      <w:r>
        <w:t>The tariff review of 2025 was postponed to the following spring.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362662"/>
    <w:multiLevelType w:val="hybridMultilevel"/>
    <w:tmpl w:val="8D00C704"/>
    <w:lvl w:ilvl="0" w:tplc="A10A8FBA">
      <w:start w:val="1"/>
      <w:numFmt w:val="bullet"/>
      <w:lvlText w:val="●"/>
      <w:lvlJc w:val="left"/>
      <w:pPr>
        <w:ind w:left="720" w:hanging="360"/>
      </w:pPr>
    </w:lvl>
    <w:lvl w:ilvl="1" w:tplc="5E044F5E">
      <w:start w:val="1"/>
      <w:numFmt w:val="bullet"/>
      <w:lvlText w:val="○"/>
      <w:lvlJc w:val="left"/>
      <w:pPr>
        <w:ind w:left="1440" w:hanging="360"/>
      </w:pPr>
    </w:lvl>
    <w:lvl w:ilvl="2" w:tplc="215C26FA">
      <w:start w:val="1"/>
      <w:numFmt w:val="bullet"/>
      <w:lvlText w:val="■"/>
      <w:lvlJc w:val="left"/>
      <w:pPr>
        <w:ind w:left="2160" w:hanging="360"/>
      </w:pPr>
    </w:lvl>
    <w:lvl w:ilvl="3" w:tplc="94CAB06E">
      <w:start w:val="1"/>
      <w:numFmt w:val="bullet"/>
      <w:lvlText w:val="●"/>
      <w:lvlJc w:val="left"/>
      <w:pPr>
        <w:ind w:left="2880" w:hanging="360"/>
      </w:pPr>
    </w:lvl>
    <w:lvl w:ilvl="4" w:tplc="0F800C48">
      <w:start w:val="1"/>
      <w:numFmt w:val="bullet"/>
      <w:lvlText w:val="○"/>
      <w:lvlJc w:val="left"/>
      <w:pPr>
        <w:ind w:left="3600" w:hanging="360"/>
      </w:pPr>
    </w:lvl>
    <w:lvl w:ilvl="5" w:tplc="873EEC3C">
      <w:start w:val="1"/>
      <w:numFmt w:val="bullet"/>
      <w:lvlText w:val="■"/>
      <w:lvlJc w:val="left"/>
      <w:pPr>
        <w:ind w:left="4320" w:hanging="360"/>
      </w:pPr>
    </w:lvl>
    <w:lvl w:ilvl="6" w:tplc="6D944030">
      <w:start w:val="1"/>
      <w:numFmt w:val="bullet"/>
      <w:lvlText w:val="●"/>
      <w:lvlJc w:val="left"/>
      <w:pPr>
        <w:ind w:left="5040" w:hanging="360"/>
      </w:pPr>
    </w:lvl>
    <w:lvl w:ilvl="7" w:tplc="C534086E">
      <w:start w:val="1"/>
      <w:numFmt w:val="bullet"/>
      <w:lvlText w:val="●"/>
      <w:lvlJc w:val="left"/>
      <w:pPr>
        <w:ind w:left="5760" w:hanging="360"/>
      </w:pPr>
    </w:lvl>
    <w:lvl w:ilvl="8" w:tplc="BE10EBDC">
      <w:start w:val="1"/>
      <w:numFmt w:val="bullet"/>
      <w:lvlText w:val="●"/>
      <w:lvlJc w:val="left"/>
      <w:pPr>
        <w:ind w:left="6480" w:hanging="360"/>
      </w:pPr>
    </w:lvl>
  </w:abstractNum>
  <w:num w:numId="1" w16cid:durableId="5521589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E9C"/>
    <w:rsid w:val="000259D5"/>
    <w:rsid w:val="003C0358"/>
    <w:rsid w:val="00491949"/>
    <w:rsid w:val="00745E9C"/>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661E8068"/>
  <w15:docId w15:val="{A21DE493-AF9E-2045-A6BC-9C3691CC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1164</Characters>
  <Application>Microsoft Office Word</Application>
  <DocSecurity>0</DocSecurity>
  <Lines>21</Lines>
  <Paragraphs>7</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Jarmo Tuisk</cp:lastModifiedBy>
  <cp:revision>2</cp:revision>
  <dcterms:created xsi:type="dcterms:W3CDTF">2026-09-24T17:08:00Z</dcterms:created>
  <dcterms:modified xsi:type="dcterms:W3CDTF">2026-09-24T17:08:00Z</dcterms:modified>
</cp:coreProperties>
</file>