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D7A4" w14:textId="77777777" w:rsidR="006615E2" w:rsidRPr="00675B32" w:rsidRDefault="00000000" w:rsidP="0006738F">
      <w:pPr>
        <w:suppressAutoHyphens w:val="0"/>
        <w:spacing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How it works?</w:t>
      </w:r>
    </w:p>
    <w:p w14:paraId="58019D7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675B32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675B32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Press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675B32">
        <w:rPr>
          <w:rFonts w:eastAsia="Times New Roman" w:cs="Calibri"/>
          <w:szCs w:val="24"/>
          <w:lang w:val="en-US" w:eastAsia="bg-BG"/>
        </w:rPr>
        <w:t xml:space="preserve"> or 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675B32">
        <w:rPr>
          <w:rFonts w:eastAsia="Times New Roman" w:cs="Calibri"/>
          <w:szCs w:val="24"/>
          <w:lang w:val="en-US" w:eastAsia="bg-BG"/>
        </w:rPr>
        <w:t>. The results will appear in the "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675B32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675B32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675B32" w:rsidRDefault="00000000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Click </w:t>
      </w:r>
      <w:r w:rsidRPr="00675B32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675B32">
        <w:rPr>
          <w:rFonts w:eastAsia="Times New Roman" w:cs="Calibri"/>
          <w:szCs w:val="24"/>
          <w:lang w:val="en-US" w:eastAsia="bg-BG"/>
        </w:rPr>
        <w:t xml:space="preserve"> the output.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675B32">
        <w:rPr>
          <w:rFonts w:eastAsia="Times New Roman" w:cs="Calibri"/>
          <w:szCs w:val="24"/>
          <w:lang w:val="en-US" w:eastAsia="bg-BG"/>
        </w:rPr>
        <w:t xml:space="preserve"> it to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B32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675B32" w:rsidRDefault="00000000" w:rsidP="00CD5D96">
      <w:pPr>
        <w:suppressAutoHyphens w:val="0"/>
        <w:spacing w:before="60" w:after="0" w:line="300" w:lineRule="auto"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b/>
          <w:bCs/>
          <w:sz w:val="28"/>
          <w:szCs w:val="28"/>
          <w:lang w:val="en-US" w:eastAsia="bg-BG"/>
        </w:rPr>
        <w:t>The language</w:t>
      </w:r>
    </w:p>
    <w:p w14:paraId="28E421D1" w14:textId="77777777" w:rsidR="006615E2" w:rsidRPr="00675B32" w:rsidRDefault="00000000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 xml:space="preserve"> and decimal point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"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.</w:t>
      </w:r>
      <w:r w:rsidRPr="00675B32">
        <w:rPr>
          <w:rFonts w:eastAsia="Times New Roman" w:cs="Calibri"/>
          <w:szCs w:val="24"/>
          <w:lang w:val="en-US" w:eastAsia="bg-BG"/>
        </w:rPr>
        <w:t>";</w:t>
      </w:r>
      <w:proofErr w:type="gramEnd"/>
    </w:p>
    <w:p w14:paraId="2E749FFD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re</w:t>
      </w:r>
      <w:r w:rsidRPr="00675B32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im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(e.g.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3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2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i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4B2A82C7" w14:textId="365CA412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Variables: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875D87">
        <w:rPr>
          <w:rFonts w:ascii="Cambria" w:eastAsia="Times New Roman" w:hAnsi="Cambria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0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9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comma: "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,</w:t>
      </w:r>
      <w:r w:rsidRPr="00675B32">
        <w:rPr>
          <w:rFonts w:eastAsia="Times New Roman" w:cs="Calibri"/>
          <w:szCs w:val="24"/>
          <w:lang w:val="en-US" w:eastAsia="bg-BG"/>
        </w:rPr>
        <w:t xml:space="preserve"> ";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75B32">
        <w:rPr>
          <w:rFonts w:cs="Calibri"/>
          <w:color w:val="000000"/>
          <w:lang w:val="en-US"/>
        </w:rPr>
        <w:t>symbols</w:t>
      </w:r>
      <w:r w:rsidRPr="00675B32">
        <w:rPr>
          <w:rFonts w:eastAsia="Times New Roman" w:cs="Calibri"/>
          <w:szCs w:val="24"/>
          <w:lang w:val="en-US" w:eastAsia="bg-BG"/>
        </w:rPr>
        <w:t>: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′</w:t>
      </w:r>
      <w:r w:rsidRPr="00675B32">
        <w:rPr>
          <w:rFonts w:eastAsia="Times New Roman" w:cs="Calibri"/>
          <w:szCs w:val="24"/>
          <w:lang w:val="en-US" w:eastAsia="bg-BG"/>
        </w:rPr>
        <w:t xml:space="preserve"> ,</w:t>
      </w:r>
      <w:r w:rsidRPr="00675B32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″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‴</w:t>
      </w:r>
      <w:r w:rsidRPr="00675B32">
        <w:rPr>
          <w:rFonts w:eastAsia="Times New Roman" w:cs="Calibri"/>
          <w:szCs w:val="24"/>
          <w:lang w:val="en-US" w:eastAsia="bg-BG"/>
        </w:rPr>
        <w:t xml:space="preserve"> , </w:t>
      </w:r>
      <w:r w:rsidRPr="00675B32">
        <w:rPr>
          <w:rFonts w:ascii="Times New Roman" w:eastAsia="Times New Roman" w:hAnsi="Times New Roman" w:cs="Calibri"/>
          <w:b/>
          <w:bCs/>
          <w:color w:val="000000"/>
          <w:sz w:val="26"/>
          <w:szCs w:val="26"/>
          <w:lang w:val="en-US" w:eastAsia="bg-BG"/>
        </w:rPr>
        <w:t>⁗</w:t>
      </w:r>
      <w:r w:rsidRPr="00675B32">
        <w:rPr>
          <w:rFonts w:eastAsia="Times New Roman" w:cs="Calibri"/>
          <w:szCs w:val="24"/>
          <w:lang w:val="en-US" w:eastAsia="bg-BG"/>
        </w:rPr>
        <w:t xml:space="preserve"> ;</w:t>
      </w:r>
      <w:r w:rsidR="00456188">
        <w:rPr>
          <w:rFonts w:eastAsia="Times New Roman" w:cs="Calibri"/>
          <w:szCs w:val="24"/>
          <w:lang w:val="en-US" w:eastAsia="bg-BG"/>
        </w:rPr>
        <w:br/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- superscripts: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>
        <w:rPr>
          <w:rFonts w:eastAsia="Times New Roman" w:cs="Calibri"/>
          <w:szCs w:val="24"/>
          <w:lang w:val="en-US" w:eastAsia="bg-BG"/>
        </w:rPr>
        <w:t xml:space="preserve"> 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, </w:t>
      </w:r>
      <w:r w:rsidR="00456188" w:rsidRPr="00953EFF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456188">
        <w:rPr>
          <w:rFonts w:eastAsia="Times New Roman" w:cs="Calibri"/>
          <w:szCs w:val="24"/>
          <w:lang w:val="en-US" w:eastAsia="bg-BG"/>
        </w:rPr>
        <w:t xml:space="preserve"> 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 xml:space="preserve">- special symbols: </w:t>
      </w:r>
      <w:r w:rsidR="00456188">
        <w:rPr>
          <w:rFonts w:ascii="Calibri" w:hAnsi="Calibri" w:cs="Calibri"/>
          <w:color w:val="000000"/>
        </w:rPr>
        <w:t> </w:t>
      </w:r>
      <w:r w:rsidR="00456188" w:rsidRPr="00456188">
        <w:rPr>
          <w:b/>
          <w:bCs/>
          <w:sz w:val="25"/>
          <w:szCs w:val="25"/>
        </w:rPr>
        <w:t>‾</w:t>
      </w:r>
      <w:r w:rsidR="00456188">
        <w:rPr>
          <w:b/>
          <w:bCs/>
          <w:sz w:val="25"/>
          <w:szCs w:val="25"/>
          <w:lang w:val="en-US"/>
        </w:rPr>
        <w:t xml:space="preserve"> </w:t>
      </w:r>
      <w:r w:rsidR="00456188">
        <w:rPr>
          <w:rFonts w:cs="Calibri"/>
          <w:color w:val="000000"/>
          <w:lang w:val="en-US"/>
        </w:rPr>
        <w:t>,</w:t>
      </w:r>
      <w:r w:rsidRPr="00675B32">
        <w:rPr>
          <w:rFonts w:cs="Calibri"/>
          <w:lang w:val="en-US"/>
        </w:rPr>
        <w:t xml:space="preserve"> </w:t>
      </w:r>
      <w:r w:rsidRPr="00675B32">
        <w:rPr>
          <w:b/>
          <w:bCs/>
          <w:lang w:val="en-US"/>
        </w:rPr>
        <w:t>ø</w:t>
      </w:r>
      <w:r w:rsidRPr="00675B32">
        <w:rPr>
          <w:rFonts w:cs="Calibri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Ø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b/>
          <w:bCs/>
          <w:lang w:val="en-US"/>
        </w:rPr>
        <w:t>°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 xml:space="preserve">, </w:t>
      </w:r>
      <w:r w:rsidRPr="00675B32">
        <w:rPr>
          <w:rFonts w:ascii="Cambria Math" w:hAnsi="Cambria Math" w:cs="Cambria Math"/>
          <w:b/>
          <w:bCs/>
          <w:lang w:val="en-US"/>
        </w:rPr>
        <w:t>∡</w:t>
      </w:r>
      <w:r w:rsidR="00456188">
        <w:rPr>
          <w:rFonts w:cs="Calibri"/>
          <w:color w:val="000000"/>
          <w:lang w:val="en-US"/>
        </w:rPr>
        <w:t xml:space="preserve"> 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  <w:t>- "</w:t>
      </w:r>
      <w:r w:rsidR="00E84DC8">
        <w:rPr>
          <w:rFonts w:eastAsia="Times New Roman" w:cs="Calibri"/>
          <w:szCs w:val="24"/>
          <w:lang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_</w:t>
      </w:r>
      <w:r w:rsidR="00E84DC8">
        <w:rPr>
          <w:rFonts w:ascii="Cambria" w:eastAsia="Times New Roman" w:hAnsi="Cambria" w:cs="Calibri"/>
          <w:b/>
          <w:bCs/>
          <w:color w:val="000000"/>
          <w:szCs w:val="24"/>
          <w:lang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" for subscript;</w:t>
      </w:r>
      <w:r w:rsidRPr="00675B32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1547F2E2" w:rsidR="006615E2" w:rsidRPr="00675B32" w:rsidRDefault="00000000" w:rsidP="0052041B">
      <w:pPr>
        <w:numPr>
          <w:ilvl w:val="0"/>
          <w:numId w:val="2"/>
        </w:numPr>
        <w:suppressAutoHyphens w:val="0"/>
        <w:spacing w:before="120" w:after="120" w:line="300" w:lineRule="auto"/>
        <w:ind w:left="567" w:right="-597" w:hanging="283"/>
        <w:contextualSpacing/>
        <w:rPr>
          <w:rFonts w:ascii="Calibri" w:hAnsi="Calibri" w:cs="Calibri"/>
          <w:color w:val="000000"/>
          <w:lang w:val="en-US"/>
        </w:rPr>
      </w:pPr>
      <w:r w:rsidRPr="00675B32">
        <w:rPr>
          <w:rFonts w:eastAsia="Times New Roman" w:cs="Calibri"/>
          <w:szCs w:val="24"/>
          <w:lang w:val="en-US" w:eastAsia="bg-BG"/>
        </w:rPr>
        <w:t>Constants</w:t>
      </w:r>
      <w:r w:rsidRPr="00675B32">
        <w:rPr>
          <w:rFonts w:cs="Calibri"/>
          <w:color w:val="000000"/>
          <w:lang w:val="en-US"/>
        </w:rPr>
        <w:t>: </w:t>
      </w:r>
      <w:r w:rsidR="00723123">
        <w:rPr>
          <w:rFonts w:cs="Calibri"/>
          <w:color w:val="000000"/>
          <w:lang w:val="en-US"/>
        </w:rPr>
        <w:br/>
      </w:r>
      <w:r w:rsidRPr="00875D87">
        <w:rPr>
          <w:rStyle w:val="HTML"/>
          <w:sz w:val="25"/>
          <w:szCs w:val="25"/>
          <w:lang w:val="en-US"/>
        </w:rPr>
        <w:t>π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φ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γ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h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μ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ε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0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e</w:t>
      </w:r>
      <w:r w:rsidRPr="00675B32">
        <w:rPr>
          <w:rFonts w:cs="Calibri"/>
          <w:color w:val="000000"/>
          <w:szCs w:val="24"/>
          <w:lang w:val="en-US"/>
        </w:rPr>
        <w:t>, </w:t>
      </w:r>
      <w:proofErr w:type="spellStart"/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e</w:t>
      </w:r>
      <w:proofErr w:type="spellEnd"/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p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m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n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N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675B32">
        <w:rPr>
          <w:rStyle w:val="HTML"/>
          <w:szCs w:val="24"/>
          <w:lang w:val="en-US"/>
        </w:rPr>
        <w:t>σ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k</w:t>
      </w:r>
      <w:r w:rsidRPr="00A146FB">
        <w:rPr>
          <w:rFonts w:ascii="Arial Nova" w:hAnsi="Arial Nova" w:cs="Calibri"/>
          <w:color w:val="000000"/>
          <w:spacing w:val="10"/>
          <w:position w:val="-2"/>
          <w:sz w:val="26"/>
          <w:szCs w:val="26"/>
          <w:vertAlign w:val="subscript"/>
          <w:lang w:val="en-US"/>
        </w:rPr>
        <w:t>B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R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z w:val="25"/>
          <w:szCs w:val="25"/>
          <w:lang w:val="en-US"/>
        </w:rPr>
        <w:t>F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c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s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a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A146FB">
        <w:rPr>
          <w:rFonts w:ascii="Arial Nova" w:hAnsi="Arial Nova" w:cs="Calibri"/>
          <w:color w:val="000000"/>
          <w:spacing w:val="10"/>
          <w:position w:val="-2"/>
          <w:sz w:val="28"/>
          <w:szCs w:val="28"/>
          <w:vertAlign w:val="subscript"/>
          <w:lang w:val="en-US"/>
        </w:rPr>
        <w:t>g</w:t>
      </w:r>
      <w:r w:rsidRPr="00675B32">
        <w:rPr>
          <w:rFonts w:cs="Calibri"/>
          <w:color w:val="000000"/>
          <w:szCs w:val="24"/>
          <w:lang w:val="en-US"/>
        </w:rPr>
        <w:t>, </w:t>
      </w:r>
      <w:r w:rsidRPr="00875D87">
        <w:rPr>
          <w:rStyle w:val="HTML"/>
          <w:spacing w:val="20"/>
          <w:sz w:val="25"/>
          <w:szCs w:val="25"/>
          <w:lang w:val="en-US"/>
        </w:rPr>
        <w:t>γ</w:t>
      </w:r>
      <w:r w:rsidRPr="0052041B">
        <w:rPr>
          <w:rFonts w:ascii="Arial Nova" w:hAnsi="Arial Nova" w:cs="Calibri"/>
          <w:color w:val="000000"/>
          <w:position w:val="-2"/>
          <w:sz w:val="28"/>
          <w:szCs w:val="28"/>
          <w:vertAlign w:val="subscript"/>
          <w:lang w:val="en-US"/>
        </w:rPr>
        <w:t>w</w:t>
      </w:r>
    </w:p>
    <w:p w14:paraId="34602D6B" w14:textId="4C16367C" w:rsidR="006615E2" w:rsidRPr="00675B32" w:rsidRDefault="00000000" w:rsidP="00563DB5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Operators: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!</w:t>
      </w:r>
      <w:r w:rsidRPr="00675B32">
        <w:rPr>
          <w:rFonts w:eastAsia="Times New Roman" w:cs="Calibri"/>
          <w:szCs w:val="24"/>
          <w:lang w:val="en-US" w:eastAsia="bg-BG"/>
        </w:rPr>
        <w:t>" - factorial;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^</w:t>
      </w:r>
      <w:r w:rsidRPr="00675B32">
        <w:rPr>
          <w:rFonts w:eastAsia="Times New Roman" w:cs="Calibri"/>
          <w:szCs w:val="24"/>
          <w:lang w:val="en-US" w:eastAsia="bg-BG"/>
        </w:rPr>
        <w:t>" - exponent;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÷</w:t>
      </w:r>
      <w:r w:rsidRPr="00675B32">
        <w:rPr>
          <w:rFonts w:eastAsia="Times New Roman" w:cs="Calibri"/>
          <w:szCs w:val="24"/>
          <w:lang w:val="en-US" w:eastAsia="bg-BG"/>
        </w:rPr>
        <w:t>" - force division bar;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\</w:t>
      </w:r>
      <w:r w:rsidRPr="00675B32">
        <w:rPr>
          <w:rFonts w:eastAsia="Times New Roman" w:cs="Calibri"/>
          <w:szCs w:val="24"/>
          <w:lang w:val="en-US" w:eastAsia="bg-BG"/>
        </w:rPr>
        <w:t>" - division;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="00184935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2"/>
          <w:lang w:val="en-US" w:eastAsia="bg-BG"/>
        </w:rPr>
        <w:t>⦼</w:t>
      </w:r>
      <w:r w:rsidRPr="00675B32">
        <w:rPr>
          <w:rFonts w:eastAsia="Times New Roman" w:cs="Calibri"/>
          <w:szCs w:val="24"/>
          <w:lang w:val="en-US" w:eastAsia="bg-BG"/>
        </w:rPr>
        <w:t xml:space="preserve">" - </w:t>
      </w:r>
      <w:r w:rsidR="00C92791" w:rsidRPr="00675B32">
        <w:rPr>
          <w:rFonts w:eastAsia="Times New Roman" w:cs="Calibri"/>
          <w:szCs w:val="24"/>
          <w:lang w:val="en-US" w:eastAsia="bg-BG"/>
        </w:rPr>
        <w:t>modulo</w:t>
      </w:r>
      <w:r w:rsidRPr="00675B32">
        <w:rPr>
          <w:rFonts w:eastAsia="Times New Roman" w:cs="Calibri"/>
          <w:szCs w:val="24"/>
          <w:lang w:val="en-US" w:eastAsia="bg-BG"/>
        </w:rPr>
        <w:t xml:space="preserve"> (</w:t>
      </w:r>
      <w:r w:rsidR="006C6311" w:rsidRPr="006C6311">
        <w:rPr>
          <w:rFonts w:eastAsia="Times New Roman" w:cs="Calibri"/>
          <w:szCs w:val="24"/>
          <w:lang w:val="en-US" w:eastAsia="bg-BG"/>
        </w:rPr>
        <w:t>remainder</w:t>
      </w:r>
      <w:r w:rsidRPr="00675B32">
        <w:rPr>
          <w:rFonts w:eastAsia="Times New Roman" w:cs="Calibri"/>
          <w:szCs w:val="24"/>
          <w:lang w:val="en-US" w:eastAsia="bg-BG"/>
        </w:rPr>
        <w:t>);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*</w:t>
      </w:r>
      <w:r w:rsidRPr="00675B32">
        <w:rPr>
          <w:rFonts w:eastAsia="Times New Roman" w:cs="Calibri"/>
          <w:szCs w:val="24"/>
          <w:lang w:val="en-US" w:eastAsia="bg-BG"/>
        </w:rPr>
        <w:t>" - multiplication;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>" - minus;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eastAsia="Times New Roman" w:cs="Calibri"/>
          <w:szCs w:val="24"/>
          <w:lang w:val="en-US" w:eastAsia="bg-BG"/>
        </w:rPr>
        <w:t>" - plus;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≡</w:t>
      </w:r>
      <w:r w:rsidRPr="00675B32">
        <w:rPr>
          <w:rFonts w:eastAsia="Times New Roman" w:cs="Calibri"/>
          <w:szCs w:val="24"/>
          <w:lang w:val="en-US" w:eastAsia="bg-BG"/>
        </w:rPr>
        <w:t>" -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≠</w:t>
      </w:r>
      <w:r w:rsidRPr="00675B32">
        <w:rPr>
          <w:rFonts w:eastAsia="Times New Roman" w:cs="Calibri"/>
          <w:szCs w:val="24"/>
          <w:lang w:val="en-US" w:eastAsia="bg-BG"/>
        </w:rPr>
        <w:t>" - not equal to;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&lt;</w:t>
      </w:r>
      <w:r w:rsidRPr="00675B32">
        <w:rPr>
          <w:rFonts w:eastAsia="Times New Roman" w:cs="Calibri"/>
          <w:szCs w:val="24"/>
          <w:lang w:val="en-US" w:eastAsia="bg-BG"/>
        </w:rPr>
        <w:t>" - less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&gt;</w:t>
      </w:r>
      <w:r w:rsidRPr="00675B32">
        <w:rPr>
          <w:rFonts w:eastAsia="Times New Roman" w:cs="Calibri"/>
          <w:szCs w:val="24"/>
          <w:lang w:val="en-US" w:eastAsia="bg-BG"/>
        </w:rPr>
        <w:t>" - greater than;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≤</w:t>
      </w:r>
      <w:r w:rsidRPr="00675B32">
        <w:rPr>
          <w:rFonts w:eastAsia="Times New Roman" w:cs="Calibri"/>
          <w:szCs w:val="24"/>
          <w:lang w:val="en-US" w:eastAsia="bg-BG"/>
        </w:rPr>
        <w:t>" - less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≥</w:t>
      </w:r>
      <w:r w:rsidRPr="00675B32">
        <w:rPr>
          <w:rFonts w:eastAsia="Times New Roman" w:cs="Calibri"/>
          <w:szCs w:val="24"/>
          <w:lang w:val="en-US" w:eastAsia="bg-BG"/>
        </w:rPr>
        <w:t>" - greater or equal;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∧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AND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>"</w:t>
      </w:r>
      <w:r w:rsidRPr="00675B32">
        <w:rPr>
          <w:rFonts w:ascii="Cambria Math" w:eastAsia="Times New Roman" w:hAnsi="Cambria Math" w:cs="Calibri"/>
          <w:b/>
          <w:bCs/>
          <w:color w:val="BF8F00" w:themeColor="accent4" w:themeShade="BF"/>
          <w:szCs w:val="24"/>
          <w:lang w:val="en-US" w:eastAsia="bg-BG"/>
        </w:rPr>
        <w:t>∨</w:t>
      </w:r>
      <w:r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OR</w:t>
      </w:r>
      <w:r w:rsidRPr="00675B32">
        <w:rPr>
          <w:rFonts w:eastAsia="Times New Roman" w:cs="Calibri"/>
          <w:szCs w:val="24"/>
          <w:lang w:val="en-US" w:eastAsia="bg-BG"/>
        </w:rPr>
        <w:t>”;</w:t>
      </w:r>
      <w:r w:rsidR="002F594F" w:rsidRPr="00675B32">
        <w:rPr>
          <w:rFonts w:eastAsia="Times New Roman" w:cs="Calibri"/>
          <w:szCs w:val="24"/>
          <w:lang w:val="en-US" w:eastAsia="bg-BG"/>
        </w:rPr>
        <w:br/>
        <w:t>"</w:t>
      </w:r>
      <w:r w:rsidR="002F594F" w:rsidRPr="00675B32">
        <w:rPr>
          <w:rFonts w:ascii="Cambria Math" w:eastAsia="Times New Roman" w:hAnsi="Cambria Math" w:cs="Calibri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="002F594F" w:rsidRPr="00675B32">
        <w:rPr>
          <w:rFonts w:eastAsia="Times New Roman" w:cs="Calibri"/>
          <w:szCs w:val="24"/>
          <w:lang w:val="en-US" w:eastAsia="bg-BG"/>
        </w:rPr>
        <w:t>" - logical “</w:t>
      </w:r>
      <w:r w:rsidR="000B311F">
        <w:rPr>
          <w:rFonts w:eastAsia="Times New Roman" w:cs="Calibri"/>
          <w:szCs w:val="24"/>
          <w:lang w:val="en-US" w:eastAsia="bg-BG"/>
        </w:rPr>
        <w:t>XOR</w:t>
      </w:r>
      <w:r w:rsidR="002F594F" w:rsidRPr="00675B32">
        <w:rPr>
          <w:rFonts w:eastAsia="Times New Roman" w:cs="Calibri"/>
          <w:szCs w:val="24"/>
          <w:lang w:val="en-US" w:eastAsia="bg-BG"/>
        </w:rPr>
        <w:t>”;</w:t>
      </w:r>
      <w:r w:rsidRPr="00675B32">
        <w:rPr>
          <w:rFonts w:eastAsia="Times New Roman" w:cs="Calibri"/>
          <w:szCs w:val="24"/>
          <w:lang w:val="en-US" w:eastAsia="bg-BG"/>
        </w:rPr>
        <w:br/>
        <w:t>"</w:t>
      </w:r>
      <w:r w:rsidRPr="00675B32">
        <w:rPr>
          <w:rFonts w:ascii="Cambria" w:eastAsia="Times New Roman" w:hAnsi="Cambria" w:cs="Calibri"/>
          <w:b/>
          <w:bCs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>" - assignment;</w:t>
      </w:r>
    </w:p>
    <w:p w14:paraId="68BB429A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Custom functions of type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z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...</w:t>
      </w:r>
      <w:proofErr w:type="gramStart"/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0803DAB8" w14:textId="6F646525" w:rsidR="006615E2" w:rsidRPr="00675B32" w:rsidRDefault="00000000" w:rsidP="00EE43A1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Built-in functions: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Trigonometric: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 -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cotangent;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>◦</w:t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0B4351" w:rsidRPr="00675B32">
        <w:rPr>
          <w:rFonts w:eastAsia="Times New Roman" w:cs="Calibri"/>
          <w:szCs w:val="24"/>
          <w:lang w:val="en-US" w:eastAsia="bg-BG"/>
        </w:rPr>
        <w:t>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sec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41553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hyperbolic cotangent;</w:t>
      </w:r>
      <w:r w:rsidR="00415531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415531" w:rsidRPr="00675B32">
        <w:rPr>
          <w:rFonts w:ascii="Calibri" w:hAnsi="Calibri" w:cs="Calibri"/>
          <w:lang w:val="en-US"/>
        </w:rPr>
        <w:t>Inverse trigonometric: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angle whose tangent is the quotient of </w:t>
      </w: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y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ascii="Times New Roman" w:eastAsia="Times New Roman" w:hAnsi="Times New Roman" w:cs="Calibri"/>
          <w:i/>
          <w:iCs/>
          <w:color w:val="0000FF"/>
          <w:sz w:val="28"/>
          <w:szCs w:val="28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Inverse hyperbolic: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asin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215F3D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inverse hyperbolic 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cosine;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atan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tangent;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acsc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asec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secant;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acot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inverse hyperbolic cotangent;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1605A9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341C0" w:rsidRPr="00675B32">
        <w:rPr>
          <w:rFonts w:ascii="Calibri" w:hAnsi="Calibri" w:cs="Calibri"/>
          <w:lang w:val="en-US"/>
        </w:rPr>
        <w:t>Logarithmic, e</w:t>
      </w:r>
      <w:r w:rsidR="00644E54" w:rsidRPr="00675B32">
        <w:rPr>
          <w:rFonts w:ascii="Calibri" w:hAnsi="Calibri" w:cs="Calibri"/>
          <w:lang w:val="en-US"/>
        </w:rPr>
        <w:t>xponential and roots: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decimal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natural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log_2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binary logarithm;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exp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exponential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lastRenderedPageBreak/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sq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square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cbr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cubic root;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n-</w:t>
      </w:r>
      <w:proofErr w:type="spellStart"/>
      <w:r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Pr="00675B32">
        <w:rPr>
          <w:rFonts w:eastAsia="Times New Roman" w:cs="Calibri"/>
          <w:szCs w:val="24"/>
          <w:lang w:val="en-US" w:eastAsia="bg-BG"/>
        </w:rPr>
        <w:t xml:space="preserve"> root;</w:t>
      </w:r>
      <w:r w:rsidR="00CD5D96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Rounding: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roun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nearest integer</w:t>
      </w:r>
      <w:r w:rsidR="002D3813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floo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r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Pr="00675B32">
        <w:rPr>
          <w:rFonts w:eastAsia="Times New Roman" w:cs="Calibri"/>
          <w:szCs w:val="24"/>
          <w:lang w:val="en-US" w:eastAsia="bg-BG"/>
        </w:rPr>
        <w:t xml:space="preserve"> integer</w:t>
      </w:r>
      <w:r w:rsidR="0004542C">
        <w:rPr>
          <w:rFonts w:eastAsia="Times New Roman" w:cs="Calibri"/>
          <w:szCs w:val="24"/>
          <w:lang w:val="en-US" w:eastAsia="bg-BG"/>
        </w:rPr>
        <w:t xml:space="preserve"> (towards -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ceilin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g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greater integer</w:t>
      </w:r>
      <w:r w:rsidR="00101F89">
        <w:rPr>
          <w:rFonts w:eastAsia="Times New Roman" w:cs="Calibri"/>
          <w:szCs w:val="24"/>
          <w:lang w:val="en-US" w:eastAsia="bg-BG"/>
        </w:rPr>
        <w:t xml:space="preserve"> (towards +</w:t>
      </w:r>
      <w:r w:rsidR="00101F89">
        <w:rPr>
          <w:rFonts w:ascii="Cambria Math" w:eastAsia="Times New Roman" w:hAnsi="Cambria Math" w:cs="Calibri"/>
          <w:szCs w:val="24"/>
          <w:lang w:val="en-US" w:eastAsia="bg-BG"/>
        </w:rPr>
        <w:t>∞</w:t>
      </w:r>
      <w:r w:rsidR="00101F89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trun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c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round to the </w:t>
      </w:r>
      <w:r w:rsidR="002458A2">
        <w:rPr>
          <w:rFonts w:eastAsia="Times New Roman" w:cs="Calibri"/>
          <w:szCs w:val="24"/>
          <w:lang w:val="en-US" w:eastAsia="bg-BG"/>
        </w:rPr>
        <w:t>smaller</w:t>
      </w:r>
      <w:r w:rsidR="002458A2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integer </w:t>
      </w:r>
      <w:r w:rsidR="0004542C">
        <w:rPr>
          <w:rFonts w:eastAsia="Times New Roman" w:cs="Calibri"/>
          <w:szCs w:val="24"/>
          <w:lang w:val="en-US" w:eastAsia="bg-BG"/>
        </w:rPr>
        <w:t>(</w:t>
      </w:r>
      <w:r w:rsidRPr="00675B32">
        <w:rPr>
          <w:rFonts w:eastAsia="Times New Roman" w:cs="Calibri"/>
          <w:szCs w:val="24"/>
          <w:lang w:val="en-US" w:eastAsia="bg-BG"/>
        </w:rPr>
        <w:t>towards zero</w:t>
      </w:r>
      <w:r w:rsidR="0004542C">
        <w:rPr>
          <w:rFonts w:eastAsia="Times New Roman" w:cs="Calibri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Integer: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mo</w:t>
      </w:r>
      <w:r w:rsidR="00644E54" w:rsidRPr="00E304A6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d</w:t>
      </w:r>
      <w:r w:rsidR="00644E54" w:rsidRPr="00E304A6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ascii="Times New Roman" w:eastAsia="Times New Roman" w:hAnsi="Times New Roman" w:cs="Calibri"/>
          <w:i/>
          <w:iCs/>
          <w:spacing w:val="20"/>
          <w:sz w:val="28"/>
          <w:szCs w:val="28"/>
          <w:lang w:val="en-US" w:eastAsia="bg-BG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the </w:t>
      </w:r>
      <w:r w:rsidR="00EA77DB" w:rsidRPr="00EA77DB">
        <w:rPr>
          <w:rFonts w:eastAsia="Times New Roman" w:cs="Calibri"/>
          <w:szCs w:val="24"/>
          <w:lang w:val="en-US" w:eastAsia="bg-BG"/>
        </w:rPr>
        <w:t>remainder</w:t>
      </w:r>
      <w:r w:rsidR="00EA77DB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of an integer division;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gc</w:t>
      </w:r>
      <w:r w:rsidR="00644E54" w:rsidRPr="000B311F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d</w:t>
      </w:r>
      <w:r w:rsidR="00644E54" w:rsidRPr="000B311F">
        <w:rPr>
          <w:rStyle w:val="b"/>
          <w:rFonts w:cs="Calibri"/>
          <w:color w:val="FF1493"/>
          <w:spacing w:val="20"/>
          <w:lang w:val="en-US"/>
        </w:rPr>
        <w:t>(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="00BD36B1" w:rsidRPr="00675B32">
        <w:rPr>
          <w:rFonts w:cs="Calibri"/>
          <w:color w:val="000000"/>
          <w:lang w:val="en-US"/>
        </w:rPr>
        <w:t>...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- the greatest common divisor of</w:t>
      </w:r>
      <w:r w:rsidR="00BD36B1">
        <w:rPr>
          <w:rFonts w:cs="Calibri"/>
          <w:color w:val="000000"/>
          <w:lang w:val="en-US"/>
        </w:rPr>
        <w:t xml:space="preserve"> </w:t>
      </w:r>
      <w:r w:rsidR="00B6178F">
        <w:rPr>
          <w:rFonts w:cs="Calibri"/>
          <w:color w:val="000000"/>
          <w:lang w:val="en-US"/>
        </w:rPr>
        <w:t>several</w:t>
      </w:r>
      <w:r w:rsidR="00644E54" w:rsidRPr="00675B32">
        <w:rPr>
          <w:rFonts w:cs="Calibri"/>
          <w:color w:val="000000"/>
          <w:lang w:val="en-US"/>
        </w:rPr>
        <w:t xml:space="preserve"> integers;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lc</w:t>
      </w:r>
      <w:r w:rsidR="00644E54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9027A5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="00BD36B1"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="00BD36B1" w:rsidRPr="00675B32">
        <w:rPr>
          <w:rFonts w:cs="Calibri"/>
          <w:color w:val="000000"/>
          <w:spacing w:val="20"/>
          <w:lang w:val="en-US"/>
        </w:rPr>
        <w:t xml:space="preserve"> </w:t>
      </w:r>
      <w:r w:rsidR="00BD36B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="00BD36B1" w:rsidRPr="00675B32">
        <w:rPr>
          <w:rFonts w:cs="Calibri"/>
          <w:color w:val="000000"/>
          <w:lang w:val="en-US"/>
        </w:rPr>
        <w:t>...</w:t>
      </w:r>
      <w:r w:rsidR="009027A5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9027A5" w:rsidRPr="00675B32">
        <w:rPr>
          <w:rFonts w:eastAsia="Times New Roman" w:cs="Calibri"/>
          <w:szCs w:val="24"/>
          <w:lang w:val="en-US" w:eastAsia="bg-BG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 xml:space="preserve">- the least common multiple of </w:t>
      </w:r>
      <w:r w:rsidR="00B6178F">
        <w:rPr>
          <w:rFonts w:cs="Calibri"/>
          <w:color w:val="000000"/>
          <w:lang w:val="en-US"/>
        </w:rPr>
        <w:t>several</w:t>
      </w:r>
      <w:r w:rsidR="00B6178F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cs="Calibri"/>
          <w:color w:val="000000"/>
          <w:lang w:val="en-US"/>
        </w:rPr>
        <w:t>integers;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Complex:</w:t>
      </w:r>
      <w:r w:rsidR="00644E54" w:rsidRPr="00675B32">
        <w:rPr>
          <w:rFonts w:ascii="Calibri" w:hAnsi="Calibri" w:cs="Calibri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ab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s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absolute value/magnitude;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real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imaginary part of a complex number;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phas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eastAsia="Times New Roman" w:cs="Calibri"/>
          <w:szCs w:val="24"/>
          <w:lang w:val="en-US" w:eastAsia="bg-BG"/>
        </w:rPr>
        <w:t xml:space="preserve"> - the phase of a complex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Aggregate and interpolation: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minimum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maximum of multiple values;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su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multiple values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sums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q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sum of squares =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zCs w:val="24"/>
          <w:lang w:val="en-US" w:eastAsia="bg-BG"/>
        </w:rPr>
        <w:t>srs</w:t>
      </w:r>
      <w:r w:rsidRPr="00675B32">
        <w:rPr>
          <w:rFonts w:ascii="Cambria" w:eastAsia="Times New Roman" w:hAnsi="Cambria" w:cs="Calibri"/>
          <w:b/>
          <w:bCs/>
          <w:noProof/>
          <w:color w:val="000000"/>
          <w:spacing w:val="20"/>
          <w:szCs w:val="24"/>
          <w:lang w:val="en-US" w:eastAsia="bg-BG"/>
        </w:rPr>
        <w:t>s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square root of sum of squares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sqr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²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²...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averag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average of multiple values = 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+</w:t>
      </w:r>
      <w:r w:rsidRPr="00675B32">
        <w:rPr>
          <w:rFonts w:cs="Calibri"/>
          <w:color w:val="00000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E304A6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/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Pr="00675B32">
        <w:rPr>
          <w:rFonts w:cs="Calibri"/>
          <w:color w:val="000000"/>
          <w:lang w:val="en-US"/>
        </w:rPr>
        <w:t>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produc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product of multiple values = 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color w:val="000000"/>
          <w:lang w:val="en-US"/>
        </w:rPr>
        <w:t>...;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mea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cs="Calibri"/>
          <w:color w:val="000000"/>
          <w:spacing w:val="20"/>
          <w:lang w:val="en-US"/>
        </w:rPr>
        <w:t xml:space="preserve"> 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r w:rsidRPr="00675B32">
        <w:rPr>
          <w:rFonts w:cs="Calibri"/>
          <w:color w:val="000000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 xml:space="preserve"> - geometric mean =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n-</w:t>
      </w:r>
      <w:proofErr w:type="spellStart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th</w:t>
      </w:r>
      <w:proofErr w:type="spellEnd"/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roo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·</w:t>
      </w:r>
      <w:r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z</w:t>
      </w:r>
      <w:proofErr w:type="spellEnd"/>
      <w:r w:rsidRPr="00675B32">
        <w:rPr>
          <w:rFonts w:cs="Calibri"/>
          <w:lang w:val="en-US"/>
        </w:rPr>
        <w:t>...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675B32">
        <w:rPr>
          <w:rFonts w:cs="Calibri"/>
          <w:color w:val="000000"/>
          <w:lang w:val="en-US"/>
        </w:rPr>
        <w:t>;</w:t>
      </w:r>
      <w:r w:rsidR="00644E54"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tak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n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returns the n-</w:t>
      </w:r>
      <w:proofErr w:type="spellStart"/>
      <w:r w:rsidR="00644E54" w:rsidRPr="00675B32">
        <w:rPr>
          <w:rFonts w:eastAsia="Times New Roman" w:cs="Calibri"/>
          <w:szCs w:val="24"/>
          <w:lang w:val="en-US" w:eastAsia="bg-BG"/>
        </w:rPr>
        <w:t>th</w:t>
      </w:r>
      <w:proofErr w:type="spellEnd"/>
      <w:r w:rsidR="00644E54" w:rsidRPr="00675B32">
        <w:rPr>
          <w:rFonts w:eastAsia="Times New Roman" w:cs="Calibri"/>
          <w:szCs w:val="24"/>
          <w:lang w:val="en-US" w:eastAsia="bg-BG"/>
        </w:rPr>
        <w:t xml:space="preserve"> element from the list;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linear interpolation;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splin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e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a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b</w:t>
      </w:r>
      <w:r w:rsidR="00644E54" w:rsidRPr="00675B32">
        <w:rPr>
          <w:rFonts w:eastAsia="Times New Roman" w:cstheme="minorHAnsi"/>
          <w:color w:val="BF8F00" w:themeColor="accent4" w:themeShade="BF"/>
          <w:szCs w:val="24"/>
          <w:lang w:val="en-US" w:eastAsia="bg-BG"/>
        </w:rPr>
        <w:t>;</w:t>
      </w:r>
      <w:r w:rsidR="00644E54" w:rsidRPr="00675B32">
        <w:rPr>
          <w:rFonts w:cs="Calibri"/>
          <w:color w:val="000000"/>
          <w:spacing w:val="20"/>
          <w:lang w:val="en-US"/>
        </w:rPr>
        <w:t xml:space="preserve">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c</w:t>
      </w:r>
      <w:r w:rsidR="00644E54" w:rsidRPr="00675B32">
        <w:rPr>
          <w:rFonts w:cs="Calibri"/>
          <w:color w:val="000000"/>
          <w:lang w:val="en-US"/>
        </w:rPr>
        <w:t>...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cs="Calibri"/>
          <w:color w:val="000000"/>
          <w:lang w:val="en-US"/>
        </w:rPr>
        <w:t xml:space="preserve"> </w:t>
      </w:r>
      <w:r w:rsidR="00644E54" w:rsidRPr="00675B32">
        <w:rPr>
          <w:rFonts w:eastAsia="Times New Roman" w:cs="Calibri"/>
          <w:szCs w:val="24"/>
          <w:lang w:val="en-US" w:eastAsia="bg-BG"/>
        </w:rPr>
        <w:t>- Hermite spline interpolation</w:t>
      </w:r>
      <w:r w:rsidR="006B1EEF" w:rsidRPr="00675B32">
        <w:rPr>
          <w:rFonts w:eastAsia="Times New Roman" w:cs="Calibri"/>
          <w:szCs w:val="24"/>
          <w:lang w:val="en-US" w:eastAsia="bg-BG"/>
        </w:rPr>
        <w:t>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Conditional and logical:</w:t>
      </w:r>
      <w:r w:rsidRPr="00675B32">
        <w:rPr>
          <w:rFonts w:cs="Calibri"/>
          <w:color w:val="000000"/>
          <w:lang w:val="en-US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i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</w:t>
      </w:r>
      <w:proofErr w:type="spellEnd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value-if-true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value-if-false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conditional evaluation;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switc</w:t>
      </w:r>
      <w:r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h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value1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value2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…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default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) </w:t>
      </w:r>
      <w:r w:rsidRPr="00675B32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cs="Calibri"/>
          <w:color w:val="000000"/>
          <w:lang w:val="en-US"/>
        </w:rPr>
        <w:t xml:space="preserve">selective </w:t>
      </w:r>
      <w:r w:rsidRPr="00675B32">
        <w:rPr>
          <w:rFonts w:eastAsia="Times New Roman" w:cs="Calibri"/>
          <w:szCs w:val="24"/>
          <w:lang w:val="en-US" w:eastAsia="bg-BG"/>
        </w:rPr>
        <w:t>evaluation;</w:t>
      </w:r>
      <w:r w:rsidR="0028628C" w:rsidRPr="00675B32">
        <w:rPr>
          <w:rFonts w:eastAsia="Times New Roman" w:cs="Calibri"/>
          <w:szCs w:val="24"/>
          <w:lang w:val="en-US" w:eastAsia="bg-BG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1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no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t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NOT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2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an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d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AND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3" w:anchor="0" w:history="1">
        <w:r w:rsidR="0028628C" w:rsidRPr="00675B32">
          <w:rPr>
            <w:rFonts w:ascii="Cambria" w:eastAsia="Times New Roman" w:hAnsi="Cambria" w:cs="Calibri"/>
            <w:b/>
            <w:bCs/>
            <w:color w:val="000000"/>
            <w:szCs w:val="24"/>
            <w:lang w:val="en-US" w:eastAsia="bg-BG"/>
          </w:rPr>
          <w:t>o</w:t>
        </w:r>
        <w:r w:rsidR="0028628C" w:rsidRPr="000B311F">
          <w:rPr>
            <w:rFonts w:ascii="Cambria" w:eastAsia="Times New Roman" w:hAnsi="Cambria" w:cs="Calibri"/>
            <w:b/>
            <w:bCs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OR</w:t>
      </w:r>
      <w:r w:rsidR="0028628C" w:rsidRPr="00675B32">
        <w:rPr>
          <w:rFonts w:ascii="Calibri" w:hAnsi="Calibri" w:cs="Calibri"/>
          <w:lang w:val="en-US"/>
        </w:rPr>
        <w:t>";</w:t>
      </w:r>
      <w:r w:rsidR="0028628C" w:rsidRPr="00675B32">
        <w:rPr>
          <w:rFonts w:ascii="Calibri" w:hAnsi="Calibri" w:cs="Calibri"/>
          <w:lang w:val="en-US"/>
        </w:rPr>
        <w:br/>
      </w:r>
      <w:r w:rsidR="00262D8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hyperlink r:id="rId14" w:anchor="0" w:history="1">
        <w:r w:rsidR="0028628C" w:rsidRPr="00675B32">
          <w:rPr>
            <w:rFonts w:ascii="Cambria" w:eastAsia="Times New Roman" w:hAnsi="Cambria" w:cs="Calibri"/>
            <w:b/>
            <w:bCs/>
            <w:noProof/>
            <w:color w:val="000000"/>
            <w:szCs w:val="24"/>
            <w:lang w:val="en-US" w:eastAsia="bg-BG"/>
          </w:rPr>
          <w:t>xo</w:t>
        </w:r>
        <w:r w:rsidR="0028628C" w:rsidRPr="000B311F">
          <w:rPr>
            <w:rFonts w:ascii="Cambria" w:eastAsia="Times New Roman" w:hAnsi="Cambria" w:cs="Calibri"/>
            <w:b/>
            <w:bCs/>
            <w:noProof/>
            <w:color w:val="000000"/>
            <w:spacing w:val="20"/>
            <w:szCs w:val="24"/>
            <w:lang w:val="en-US" w:eastAsia="bg-BG"/>
          </w:rPr>
          <w:t>r</w:t>
        </w:r>
        <w:r w:rsidR="0028628C" w:rsidRPr="000B311F">
          <w:rPr>
            <w:rFonts w:ascii="Calibri" w:hAnsi="Calibri" w:cs="Calibri"/>
            <w:color w:val="FF1493"/>
            <w:spacing w:val="20"/>
            <w:lang w:val="en-US"/>
          </w:rPr>
          <w:t>(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x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y</w:t>
        </w:r>
        <w:r w:rsidR="0028628C" w:rsidRPr="00675B32">
          <w:rPr>
            <w:rFonts w:ascii="Calibri" w:hAnsi="Calibri" w:cs="Calibri"/>
            <w:color w:val="DAA520"/>
            <w:lang w:val="en-US"/>
          </w:rPr>
          <w:t>;</w:t>
        </w:r>
        <w:r w:rsidR="0028628C" w:rsidRPr="00675B32">
          <w:rPr>
            <w:rFonts w:ascii="Calibri" w:hAnsi="Calibri" w:cs="Calibri"/>
            <w:color w:val="0000FF"/>
            <w:lang w:val="en-US"/>
          </w:rPr>
          <w:t xml:space="preserve"> </w:t>
        </w:r>
        <w:r w:rsidR="0028628C" w:rsidRPr="00675B32">
          <w:rPr>
            <w:rFonts w:ascii="Times New Roman" w:hAnsi="Times New Roman" w:cs="Times New Roman"/>
            <w:i/>
            <w:iCs/>
            <w:color w:val="0000FF"/>
            <w:sz w:val="25"/>
            <w:szCs w:val="25"/>
            <w:lang w:val="en-US"/>
          </w:rPr>
          <w:t>z</w:t>
        </w:r>
        <w:r w:rsidR="0028628C" w:rsidRPr="00675B32">
          <w:rPr>
            <w:rFonts w:ascii="Calibri" w:hAnsi="Calibri" w:cs="Calibri"/>
            <w:color w:val="0000FF"/>
            <w:lang w:val="en-US"/>
          </w:rPr>
          <w:t>...</w:t>
        </w:r>
        <w:r w:rsidR="0028628C" w:rsidRPr="00675B32">
          <w:rPr>
            <w:rFonts w:ascii="Calibri" w:hAnsi="Calibri" w:cs="Calibri"/>
            <w:color w:val="FF1493"/>
            <w:lang w:val="en-US"/>
          </w:rPr>
          <w:t>)</w:t>
        </w:r>
      </w:hyperlink>
      <w:r w:rsidR="0028628C" w:rsidRPr="00675B32">
        <w:rPr>
          <w:rFonts w:ascii="Calibri" w:hAnsi="Calibri" w:cs="Calibri"/>
          <w:lang w:val="en-US"/>
        </w:rPr>
        <w:t xml:space="preserve"> - logical "</w:t>
      </w:r>
      <w:r w:rsidR="00D13593">
        <w:rPr>
          <w:rFonts w:ascii="Calibri" w:hAnsi="Calibri" w:cs="Calibri"/>
          <w:lang w:val="en-US"/>
        </w:rPr>
        <w:t>XOR</w:t>
      </w:r>
      <w:r w:rsidR="0028628C" w:rsidRPr="00675B32">
        <w:rPr>
          <w:rFonts w:ascii="Calibri" w:hAnsi="Calibri" w:cs="Calibri"/>
          <w:lang w:val="en-US"/>
        </w:rPr>
        <w:t>";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eastAsia="Times New Roman" w:cs="Calibri"/>
          <w:szCs w:val="24"/>
          <w:lang w:val="en-US" w:eastAsia="bg-BG"/>
        </w:rPr>
        <w:t xml:space="preserve">◦ </w:t>
      </w:r>
      <w:r w:rsidR="00644E54" w:rsidRPr="00675B32">
        <w:rPr>
          <w:rFonts w:ascii="Calibri" w:hAnsi="Calibri" w:cs="Calibri"/>
          <w:lang w:val="en-US"/>
        </w:rPr>
        <w:t>Other: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0B4351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sig</w:t>
      </w:r>
      <w:r w:rsidR="000B4351" w:rsidRPr="000B311F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n</w:t>
      </w:r>
      <w:r w:rsidR="000B4351" w:rsidRPr="000B311F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0B4351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0B4351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0B4351" w:rsidRPr="00675B32">
        <w:rPr>
          <w:rFonts w:eastAsia="Times New Roman" w:cs="Calibri"/>
          <w:szCs w:val="24"/>
          <w:lang w:val="en-US" w:eastAsia="bg-BG"/>
        </w:rPr>
        <w:t xml:space="preserve"> - sign of a number;</w:t>
      </w:r>
      <w:r w:rsidR="00644E54" w:rsidRPr="00675B32">
        <w:rPr>
          <w:rFonts w:eastAsia="Times New Roman" w:cs="Calibri"/>
          <w:szCs w:val="24"/>
          <w:lang w:val="en-US" w:eastAsia="bg-BG"/>
        </w:rPr>
        <w:br/>
      </w:r>
      <w:r w:rsidR="0028628C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 xml:space="preserve">      </w:t>
      </w:r>
      <w:r w:rsidR="00644E54"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rando</w:t>
      </w:r>
      <w:r w:rsidR="00644E54" w:rsidRPr="00675B32">
        <w:rPr>
          <w:rFonts w:ascii="Cambria" w:eastAsia="Times New Roman" w:hAnsi="Cambria" w:cs="Calibri"/>
          <w:b/>
          <w:bCs/>
          <w:color w:val="000000"/>
          <w:spacing w:val="20"/>
          <w:szCs w:val="24"/>
          <w:lang w:val="en-US" w:eastAsia="bg-BG"/>
        </w:rPr>
        <w:t>m</w:t>
      </w:r>
      <w:r w:rsidR="00644E54"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="00644E54" w:rsidRPr="00675B32">
        <w:rPr>
          <w:rFonts w:eastAsia="Times New Roman" w:cs="Calibri"/>
          <w:color w:val="FF3399"/>
          <w:szCs w:val="24"/>
          <w:lang w:val="en-US" w:eastAsia="bg-BG"/>
        </w:rPr>
        <w:t>)</w:t>
      </w:r>
      <w:r w:rsidR="00644E54" w:rsidRPr="00675B32">
        <w:rPr>
          <w:rFonts w:eastAsia="Times New Roman" w:cs="Calibri"/>
          <w:szCs w:val="24"/>
          <w:lang w:val="en-US" w:eastAsia="bg-BG"/>
        </w:rPr>
        <w:t xml:space="preserve"> - random number between 0 and </w:t>
      </w:r>
      <w:r w:rsidR="00644E54" w:rsidRPr="00675B32">
        <w:rPr>
          <w:rFonts w:ascii="Times New Roman" w:eastAsia="Times New Roman" w:hAnsi="Times New Roman" w:cs="Calibri"/>
          <w:i/>
          <w:iCs/>
          <w:color w:val="0000FF"/>
          <w:sz w:val="26"/>
          <w:szCs w:val="26"/>
          <w:lang w:val="en-US" w:eastAsia="bg-BG"/>
        </w:rPr>
        <w:t>x</w:t>
      </w:r>
      <w:r w:rsidR="0051428F" w:rsidRPr="00675B32">
        <w:rPr>
          <w:rFonts w:eastAsia="Times New Roman" w:cs="Calibri"/>
          <w:szCs w:val="24"/>
          <w:lang w:val="en-US" w:eastAsia="bg-BG"/>
        </w:rPr>
        <w:t>.</w:t>
      </w:r>
      <w:r w:rsidR="000B4351"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szCs w:val="24"/>
          <w:lang w:val="en-US" w:eastAsia="bg-BG"/>
        </w:rPr>
        <w:lastRenderedPageBreak/>
        <w:t xml:space="preserve">Comments: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"Title"</w:t>
      </w:r>
      <w:r w:rsidRPr="00675B32">
        <w:rPr>
          <w:rFonts w:eastAsia="Times New Roman" w:cs="Calibri"/>
          <w:szCs w:val="24"/>
          <w:lang w:val="en-US" w:eastAsia="bg-BG"/>
        </w:rPr>
        <w:t xml:space="preserve"> or </w:t>
      </w:r>
      <w:r w:rsidRPr="00675B32">
        <w:rPr>
          <w:rFonts w:ascii="Cambria" w:eastAsia="Times New Roman" w:hAnsi="Cambria" w:cs="Calibri"/>
          <w:b/>
          <w:bCs/>
          <w:color w:val="000000"/>
          <w:szCs w:val="24"/>
          <w:lang w:val="en-US" w:eastAsia="bg-BG"/>
        </w:rPr>
        <w:t>'text'</w:t>
      </w:r>
      <w:r w:rsidRPr="00675B32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675B32">
        <w:rPr>
          <w:rFonts w:eastAsia="Times New Roman" w:cs="Calibri"/>
          <w:szCs w:val="24"/>
          <w:lang w:val="en-US" w:eastAsia="bg-BG"/>
        </w:rPr>
        <w:t xml:space="preserve">,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675B32">
        <w:rPr>
          <w:rFonts w:eastAsia="Times New Roman" w:cs="Calibri"/>
          <w:szCs w:val="24"/>
          <w:lang w:val="en-US" w:eastAsia="bg-BG"/>
        </w:rPr>
        <w:t xml:space="preserve"> and </w:t>
      </w:r>
      <w:r w:rsidRPr="00675B32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675B32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675B32" w:rsidRDefault="00000000" w:rsidP="009C5080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Graphing and plotting: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simple plot;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t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="00BB1876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6"/>
          <w:szCs w:val="26"/>
          <w:lang w:val="en-US" w:eastAsia="bg-BG"/>
        </w:rPr>
        <w:t>y</w:t>
      </w:r>
      <w:r w:rsidRPr="00675B32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t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675B32">
        <w:rPr>
          <w:rFonts w:eastAsia="Times New Roman" w:cs="Calibri"/>
          <w:szCs w:val="24"/>
          <w:lang w:val="en-US" w:eastAsia="bg-BG"/>
        </w:rPr>
        <w:t xml:space="preserve"> ...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627F53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Pr="00675B32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&amp;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y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c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2D color map of a 3D surface;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675B32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675B32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675B32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E2A54BF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Iterative and numerical methods: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root finding for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=</w:t>
      </w:r>
      <w:r w:rsidRPr="00675B32">
        <w:rPr>
          <w:rFonts w:eastAsia="Times New Roman" w:cs="Calibri"/>
          <w:szCs w:val="24"/>
          <w:lang w:val="en-US" w:eastAsia="bg-BG"/>
        </w:rPr>
        <w:t xml:space="preserve"> 0;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="0024055B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 xml:space="preserve">- </w:t>
      </w:r>
      <w:r w:rsidRPr="00675B32">
        <w:rPr>
          <w:rFonts w:eastAsia="Times New Roman" w:cs="Calibri"/>
          <w:szCs w:val="24"/>
          <w:lang w:val="en-US" w:eastAsia="bg-BG"/>
        </w:rPr>
        <w:t>local maximum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adaptive Gauss-</w:t>
      </w:r>
      <w:proofErr w:type="spellStart"/>
      <w:r w:rsidRPr="00675B32">
        <w:rPr>
          <w:rFonts w:cs="Calibri"/>
          <w:color w:val="000000"/>
          <w:lang w:val="en-US"/>
        </w:rPr>
        <w:t>Lobatto</w:t>
      </w:r>
      <w:proofErr w:type="spellEnd"/>
      <w:r w:rsidRPr="00675B32">
        <w:rPr>
          <w:rFonts w:cs="Calibri"/>
          <w:color w:val="000000"/>
          <w:lang w:val="en-US"/>
        </w:rPr>
        <w:t xml:space="preserve">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cs="Calibri"/>
          <w:color w:val="000000"/>
          <w:lang w:val="en-US"/>
        </w:rPr>
        <w:t>Tanh-Sinh numerical integration</w:t>
      </w:r>
      <w:r w:rsidRPr="00675B32">
        <w:rPr>
          <w:rFonts w:eastAsia="Times New Roman" w:cs="Calibri"/>
          <w:szCs w:val="24"/>
          <w:lang w:val="en-US" w:eastAsia="bg-BG"/>
        </w:rPr>
        <w:t>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x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x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sum;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$Product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E304A6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{</w:t>
      </w:r>
      <w:r w:rsidRPr="00675B32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40"/>
          <w:sz w:val="26"/>
          <w:szCs w:val="26"/>
          <w:lang w:val="en-US" w:eastAsia="bg-BG"/>
        </w:rPr>
        <w:t>f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pacing w:val="20"/>
          <w:sz w:val="26"/>
          <w:szCs w:val="26"/>
          <w:lang w:val="en-US" w:eastAsia="bg-BG"/>
        </w:rPr>
        <w:t>k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sz w:val="28"/>
          <w:szCs w:val="28"/>
          <w:lang w:val="en-US" w:eastAsia="bg-BG"/>
        </w:rPr>
        <w:t xml:space="preserve"> 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@</w:t>
      </w:r>
      <w:r w:rsidRPr="00675B32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k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675B32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a</w:t>
      </w:r>
      <w:r w:rsidRPr="00675B32">
        <w:rPr>
          <w:rFonts w:ascii="Cambria" w:eastAsia="Times New Roman" w:hAnsi="Cambria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675B32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0000FF"/>
          <w:sz w:val="26"/>
          <w:szCs w:val="26"/>
          <w:lang w:val="en-US" w:eastAsia="bg-BG"/>
        </w:rPr>
        <w:t>b</w:t>
      </w:r>
      <w:r w:rsidR="00E304A6" w:rsidRPr="00E304A6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675B32">
        <w:rPr>
          <w:rFonts w:ascii="Cambria" w:eastAsia="Times New Roman" w:hAnsi="Cambria" w:cs="Calibri"/>
          <w:color w:val="FF3399"/>
          <w:szCs w:val="24"/>
          <w:lang w:val="en-US" w:eastAsia="bg-BG"/>
        </w:rPr>
        <w:t>}</w:t>
      </w:r>
      <w:r w:rsidRPr="00675B32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>
        <w:rPr>
          <w:rFonts w:eastAsia="Times New Roman" w:cs="Calibri"/>
          <w:szCs w:val="24"/>
          <w:lang w:val="en-US" w:eastAsia="bg-BG"/>
        </w:rPr>
        <w:t>-</w:t>
      </w:r>
      <w:r w:rsidRPr="00675B32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ascii="Cambria" w:eastAsia="Times New Roman" w:hAnsi="Cambria" w:cs="Calibri"/>
          <w:i/>
          <w:iCs/>
          <w:color w:val="0000FF"/>
          <w:szCs w:val="24"/>
          <w:lang w:val="en-US" w:eastAsia="bg-BG"/>
        </w:rPr>
        <w:t>Precision</w:t>
      </w:r>
      <w:r w:rsidRPr="00675B32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675B32">
        <w:rPr>
          <w:rFonts w:eastAsia="Times New Roman" w:cs="Calibri"/>
          <w:szCs w:val="24"/>
          <w:lang w:val="en-US" w:eastAsia="bg-BG"/>
        </w:rPr>
        <w:t>;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675B32">
        <w:rPr>
          <w:rFonts w:eastAsia="Times New Roman" w:cs="Calibri"/>
          <w:szCs w:val="24"/>
          <w:lang w:val="en-US" w:eastAsia="bg-BG"/>
        </w:rPr>
        <w:t>] (default is 10</w:t>
      </w:r>
      <w:r w:rsidR="00FC22BA" w:rsidRPr="00FC22BA">
        <w:rPr>
          <w:rFonts w:eastAsia="Times New Roman" w:cs="Calibri"/>
          <w:szCs w:val="24"/>
          <w:lang w:val="en-US" w:eastAsia="bg-BG"/>
        </w:rPr>
        <w:t> </w:t>
      </w:r>
      <w:r w:rsidRPr="00675B32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675B32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Program flow control: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Alternative: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>Complete: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lastRenderedPageBreak/>
        <w:t xml:space="preserve">    #else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675B32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675B32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675B32" w:rsidRDefault="00000000" w:rsidP="001F67FE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>Iteration blocks:</w:t>
      </w:r>
      <w:r w:rsidRPr="00675B32">
        <w:rPr>
          <w:rFonts w:eastAsia="Times New Roman" w:cs="Calibri"/>
          <w:szCs w:val="24"/>
          <w:lang w:val="en-US" w:eastAsia="bg-BG"/>
        </w:rPr>
        <w:br/>
        <w:t>Simple: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  <w:r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6AD506DA" w:rsidR="006615E2" w:rsidRPr="00675B32" w:rsidRDefault="00510EDE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6B31A6B3">
                <wp:simplePos x="0" y="0"/>
                <wp:positionH relativeFrom="column">
                  <wp:posOffset>41275</wp:posOffset>
                </wp:positionH>
                <wp:positionV relativeFrom="paragraph">
                  <wp:posOffset>892175</wp:posOffset>
                </wp:positionV>
                <wp:extent cx="1207135" cy="960120"/>
                <wp:effectExtent l="0" t="0" r="0" b="1143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6893930" id="Групиране 8" o:spid="_x0000_s1026" style="position:absolute;margin-left:3.25pt;margin-top:70.2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AeuBym4AAAAAkBAAAPAAAAZHJzL2Rv&#10;d25yZXYueG1sTI9BT8JAEIXvJv6HzZh4k21RKtRuCSHqiZAIJsTb0B3ahu5s013a8u9dTnqbmffy&#10;5nvZcjSN6KlztWUF8SQCQVxYXXOp4Hv/8TQH4TyyxsYyKbiSg2V+f5dhqu3AX9TvfClCCLsUFVTe&#10;t6mUrqjIoJvYljhoJ9sZ9GHtSqk7HEK4aeQ0ihJpsObwocKW1hUV593FKPgccFg9x+/95nxaX3/2&#10;s+1hE5NSjw/j6g2Ep9H/meGGH9AhD0xHe2HtRKMgmQVjOL9EYbjpiyQBcVQwXcSvIPNM/m+Q/wI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AeuBym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1DF2C876">
                <wp:simplePos x="0" y="0"/>
                <wp:positionH relativeFrom="column">
                  <wp:posOffset>1484630</wp:posOffset>
                </wp:positionH>
                <wp:positionV relativeFrom="paragraph">
                  <wp:posOffset>307340</wp:posOffset>
                </wp:positionV>
                <wp:extent cx="1346835" cy="847090"/>
                <wp:effectExtent l="0" t="19050" r="5715" b="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AE6A614" id="Групиране 7" o:spid="_x0000_s1026" style="position:absolute;margin-left:116.9pt;margin-top:24.2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7UMqrhAAAACgEAAA8AAABkcnMv&#10;ZG93bnJldi54bWxMj0FLw0AQhe+C/2EZwZvdpEklxmxKKeqpCLaCeNtmp0lodjZkt0n67x1Pehze&#10;x3vfFOvZdmLEwbeOFMSLCARS5UxLtYLPw+tDBsIHTUZ3jlDBFT2sy9ubQufGTfSB4z7UgkvI51pB&#10;E0KfS+mrBq32C9cjcXZyg9WBz6GWZtATl9tOLqPoUVrdEi80usdtg9V5f7EK3iY9bZL4ZdydT9vr&#10;92H1/rWLUan7u3nzDCLgHP5g+NVndSjZ6eguZLzoFCyThNWDgjRLQTCQpqsnEEcmszgDWRby/wvl&#10;D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u1DKq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="00EC6FE1" w:rsidRPr="00675B32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675B32">
        <w:rPr>
          <w:rFonts w:eastAsia="Times New Roman" w:cs="Calibri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675B32">
        <w:rPr>
          <w:rFonts w:eastAsia="Times New Roman" w:cs="Calibri"/>
          <w:szCs w:val="24"/>
          <w:lang w:val="en-US" w:eastAsia="bg-BG"/>
        </w:rPr>
        <w:t>or</w:t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proofErr w:type="gramStart"/>
      <w:r w:rsidR="00EC6FE1" w:rsidRPr="00675B32">
        <w:rPr>
          <w:rFonts w:eastAsia="Times New Roman" w:cs="Calibri"/>
          <w:color w:val="FF00FF"/>
          <w:szCs w:val="24"/>
          <w:lang w:val="en-US" w:eastAsia="bg-BG"/>
        </w:rPr>
        <w:t>loop</w:t>
      </w:r>
      <w:proofErr w:type="gramEnd"/>
    </w:p>
    <w:p w14:paraId="54C6B5A4" w14:textId="036B857C" w:rsidR="006615E2" w:rsidRPr="00675B32" w:rsidRDefault="00000000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Modules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cs="Calibri"/>
          <w:color w:val="000000"/>
          <w:lang w:val="en-US"/>
        </w:rPr>
        <w:t>Modules:</w:t>
      </w:r>
      <w:r w:rsidRPr="00675B32">
        <w:rPr>
          <w:rFonts w:cs="Calibri"/>
          <w:color w:val="000000"/>
          <w:lang w:val="en-US"/>
        </w:rPr>
        <w:br/>
        <w:t>    </w:t>
      </w:r>
      <w:r w:rsidRPr="00675B32">
        <w:rPr>
          <w:rFonts w:cs="Calibri"/>
          <w:color w:val="FF00FF"/>
          <w:lang w:val="en-US"/>
        </w:rPr>
        <w:t>#include</w:t>
      </w:r>
      <w:r w:rsidRPr="00675B32">
        <w:rPr>
          <w:rFonts w:cs="Calibri"/>
          <w:lang w:val="en-US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675B32">
        <w:rPr>
          <w:rFonts w:cs="Calibri"/>
          <w:color w:val="000000"/>
          <w:lang w:val="en-US"/>
        </w:rPr>
        <w:t> - include external file (module);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5" w:anchor="0" w:history="1">
        <w:r w:rsidRPr="00675B32">
          <w:rPr>
            <w:rFonts w:cs="Calibri"/>
            <w:color w:val="FF00FF"/>
            <w:lang w:val="en-US"/>
          </w:rPr>
          <w:t>#local</w:t>
        </w:r>
      </w:hyperlink>
      <w:r w:rsidRPr="00675B32">
        <w:rPr>
          <w:rFonts w:cs="Calibri"/>
          <w:color w:val="000000"/>
          <w:lang w:val="en-US"/>
        </w:rPr>
        <w:t> - start local section (not to be included);</w:t>
      </w:r>
      <w:r w:rsidRPr="00675B32">
        <w:rPr>
          <w:rFonts w:cs="Calibri"/>
          <w:color w:val="000000"/>
          <w:lang w:val="en-US"/>
        </w:rPr>
        <w:br/>
        <w:t>    </w:t>
      </w:r>
      <w:hyperlink r:id="rId16" w:anchor="0" w:history="1">
        <w:r w:rsidRPr="00675B32">
          <w:rPr>
            <w:rFonts w:cs="Calibri"/>
            <w:color w:val="FF00FF"/>
            <w:lang w:val="en-US"/>
          </w:rPr>
          <w:t>#global</w:t>
        </w:r>
      </w:hyperlink>
      <w:r w:rsidRPr="00675B32">
        <w:rPr>
          <w:rFonts w:cs="Calibri"/>
          <w:color w:val="000000"/>
          <w:lang w:val="en-US"/>
        </w:rPr>
        <w:t> - start global section (to be included);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675B32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br/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proofErr w:type="spellEnd"/>
      <w:r w:rsidRPr="00675B32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;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675B32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675B32">
        <w:rPr>
          <w:rFonts w:eastAsia="Times New Roman" w:cs="Calibri"/>
          <w:szCs w:val="24"/>
          <w:lang w:val="en-US" w:eastAsia="bg-BG"/>
        </w:rPr>
        <w:t>...</w:t>
      </w:r>
      <w:r w:rsidRPr="00675B32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</w:r>
      <w:r w:rsidRPr="00675B32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675B32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675B32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lastRenderedPageBreak/>
        <w:t>Output control: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="00D13593">
        <w:rPr>
          <w:rFonts w:eastAsia="Times New Roman" w:cs="Calibri"/>
          <w:szCs w:val="24"/>
          <w:lang w:val="en-US" w:eastAsia="bg-BG"/>
        </w:rPr>
        <w:t xml:space="preserve"> </w:t>
      </w:r>
      <w:r w:rsidRPr="00675B32">
        <w:rPr>
          <w:rFonts w:eastAsia="Times New Roman" w:cs="Calibri"/>
          <w:szCs w:val="24"/>
          <w:lang w:val="en-US" w:eastAsia="bg-BG"/>
        </w:rPr>
        <w:t>hide the report contents;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>
        <w:rPr>
          <w:rFonts w:eastAsia="Times New Roman" w:cs="Calibri"/>
          <w:szCs w:val="24"/>
          <w:lang w:val="en-US" w:eastAsia="bg-BG"/>
        </w:rPr>
        <w:t xml:space="preserve"> -</w:t>
      </w:r>
      <w:r w:rsidRPr="00675B32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675B32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675B32">
        <w:rPr>
          <w:rFonts w:eastAsia="Times New Roman" w:cs="Calibri"/>
          <w:szCs w:val="24"/>
          <w:lang w:val="en-US" w:eastAsia="bg-BG"/>
        </w:rPr>
        <w:t>the result</w:t>
      </w:r>
      <w:r w:rsidRPr="00675B32">
        <w:rPr>
          <w:rFonts w:eastAsia="Times New Roman" w:cs="Calibri"/>
          <w:szCs w:val="24"/>
          <w:lang w:val="en-US" w:eastAsia="bg-BG"/>
        </w:rPr>
        <w:t>, without the equation;</w:t>
      </w:r>
      <w:r w:rsidRPr="00675B32">
        <w:rPr>
          <w:rFonts w:eastAsia="Times New Roman" w:cs="Calibri"/>
          <w:szCs w:val="24"/>
          <w:lang w:val="en-US" w:eastAsia="bg-BG"/>
        </w:rPr>
        <w:br/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675B32">
        <w:rPr>
          <w:rFonts w:eastAsia="Times New Roman" w:cs="Calibri"/>
          <w:szCs w:val="24"/>
          <w:lang w:val="en-US" w:eastAsia="bg-BG"/>
        </w:rPr>
        <w:t xml:space="preserve"> - show complete equations and results (default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5665BB13" w14:textId="5BA9D97F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675B32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>
        <w:rPr>
          <w:rFonts w:eastAsia="Times New Roman" w:cs="Calibri"/>
          <w:szCs w:val="24"/>
          <w:lang w:val="en-US" w:eastAsia="bg-BG"/>
        </w:rPr>
        <w:br/>
      </w:r>
      <w:hyperlink r:id="rId17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362CC4">
        <w:rPr>
          <w:rFonts w:ascii="Calibri" w:hAnsi="Calibri" w:cs="Calibri"/>
          <w:color w:val="000000"/>
          <w:lang w:val="en-US"/>
        </w:rPr>
        <w:br/>
      </w:r>
      <w:hyperlink r:id="rId18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362CC4">
        <w:rPr>
          <w:rFonts w:ascii="Calibri" w:hAnsi="Calibri" w:cs="Calibri"/>
          <w:color w:val="000000"/>
          <w:lang w:val="en-US"/>
        </w:rPr>
        <w:br/>
      </w:r>
      <w:hyperlink r:id="rId19" w:anchor="0" w:history="1">
        <w:r w:rsidR="00362CC4" w:rsidRPr="00362CC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362CC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675B32" w:rsidRDefault="00000000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675B32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675B32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675B32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675B32" w:rsidRDefault="00000000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cs="Calibri"/>
          <w:color w:val="000000"/>
          <w:lang w:val="en-US"/>
        </w:rPr>
        <w:t>Breakpoints for step-by-step execution:</w:t>
      </w:r>
      <w:r w:rsidRPr="00675B32">
        <w:rPr>
          <w:rFonts w:cs="Calibri"/>
          <w:color w:val="000000"/>
          <w:lang w:val="en-US"/>
        </w:rPr>
        <w:br/>
      </w:r>
      <w:hyperlink r:id="rId20" w:anchor="0" w:history="1">
        <w:r w:rsidRPr="00675B32">
          <w:rPr>
            <w:rFonts w:cs="Calibri"/>
            <w:color w:val="FF00FF"/>
            <w:lang w:val="en-US"/>
          </w:rPr>
          <w:t>#pause</w:t>
        </w:r>
      </w:hyperlink>
      <w:r w:rsidRPr="00675B32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675B32">
        <w:rPr>
          <w:rFonts w:cs="Calibri"/>
          <w:color w:val="000000"/>
          <w:lang w:val="en-US"/>
        </w:rPr>
        <w:br/>
      </w:r>
      <w:hyperlink r:id="rId21" w:anchor="0" w:history="1">
        <w:r w:rsidRPr="00675B32">
          <w:rPr>
            <w:rFonts w:cs="Calibri"/>
            <w:color w:val="FF00FF"/>
            <w:lang w:val="en-US"/>
          </w:rPr>
          <w:t>#input</w:t>
        </w:r>
      </w:hyperlink>
      <w:r w:rsidRPr="00675B32">
        <w:rPr>
          <w:rFonts w:cs="Calibri"/>
          <w:color w:val="000000"/>
          <w:lang w:val="en-US"/>
        </w:rPr>
        <w:t> - renders an input form to the current line and waits for user input.</w:t>
      </w:r>
      <w:r w:rsidRPr="00675B32">
        <w:rPr>
          <w:rFonts w:eastAsia="Times New Roman" w:cs="Calibri"/>
          <w:szCs w:val="24"/>
          <w:lang w:val="en-US" w:eastAsia="bg-BG"/>
        </w:rPr>
        <w:br/>
        <w:t>Each of the above commands is effective after the current line until the end of the report or another command that overwrites it.</w:t>
      </w:r>
    </w:p>
    <w:p w14:paraId="7EF5E84E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675B32">
        <w:rPr>
          <w:rFonts w:eastAsia="Times New Roman" w:cs="Calibri"/>
          <w:szCs w:val="24"/>
          <w:lang w:val="en-US" w:eastAsia="bg-BG"/>
        </w:rPr>
        <w:t xml:space="preserve"> - degrees,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675B32">
        <w:rPr>
          <w:rFonts w:eastAsia="Times New Roman" w:cs="Calibri"/>
          <w:szCs w:val="24"/>
          <w:lang w:val="en-US" w:eastAsia="bg-BG"/>
        </w:rPr>
        <w:t xml:space="preserve"> - radians, </w:t>
      </w:r>
      <w:r w:rsidRPr="00675B32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675B32">
        <w:rPr>
          <w:rFonts w:eastAsia="Times New Roman" w:cs="Calibri"/>
          <w:szCs w:val="24"/>
          <w:lang w:val="en-US" w:eastAsia="bg-BG"/>
        </w:rPr>
        <w:t xml:space="preserve"> -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gradians;</w:t>
      </w:r>
      <w:proofErr w:type="gramEnd"/>
    </w:p>
    <w:p w14:paraId="3ADDE488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75B32">
        <w:rPr>
          <w:rFonts w:eastAsia="Times New Roman" w:cs="Calibri"/>
          <w:szCs w:val="24"/>
          <w:lang w:val="en-US" w:eastAsia="bg-BG"/>
        </w:rPr>
        <w:t xml:space="preserve">Separator for target units: </w:t>
      </w:r>
      <w:proofErr w:type="gramStart"/>
      <w:r w:rsidRPr="00675B32">
        <w:rPr>
          <w:rFonts w:ascii="Cambria" w:eastAsia="Times New Roman" w:hAnsi="Cambria" w:cs="Times New Roman"/>
          <w:color w:val="BF8F00" w:themeColor="accent4" w:themeShade="BF"/>
          <w:szCs w:val="24"/>
          <w:lang w:val="en-US" w:eastAsia="bg-BG"/>
        </w:rPr>
        <w:t>|</w:t>
      </w:r>
      <w:r w:rsidRPr="00675B32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6D951A55" w14:textId="77777777" w:rsidR="006615E2" w:rsidRPr="00675B32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15005643"/>
      <w:r w:rsidRPr="00675B32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675B32">
        <w:rPr>
          <w:rFonts w:ascii="Cambria" w:eastAsia="Times New Roman" w:hAnsi="Cambria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675B32">
        <w:rPr>
          <w:rFonts w:eastAsia="Times New Roman" w:cs="Calibri"/>
          <w:szCs w:val="24"/>
          <w:lang w:val="en-US" w:eastAsia="bg-BG"/>
        </w:rPr>
        <w:t xml:space="preserve"> = </w:t>
      </w:r>
      <w:proofErr w:type="gramStart"/>
      <w:r w:rsidRPr="00675B32">
        <w:rPr>
          <w:rFonts w:eastAsia="Times New Roman" w:cs="Calibri"/>
          <w:szCs w:val="24"/>
          <w:lang w:val="en-US" w:eastAsia="bg-BG"/>
        </w:rPr>
        <w:t>1;</w:t>
      </w:r>
      <w:proofErr w:type="gramEnd"/>
    </w:p>
    <w:p w14:paraId="0C20226C" w14:textId="0191BA44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 xml:space="preserve">Dimensionless: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%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‰</w:t>
      </w:r>
      <w:r w:rsidRPr="00875D87">
        <w:rPr>
          <w:rFonts w:cs="Calibri"/>
          <w:color w:val="000000"/>
          <w:lang w:val="en-US"/>
        </w:rPr>
        <w:t>;</w:t>
      </w:r>
      <w:proofErr w:type="gramEnd"/>
    </w:p>
    <w:p w14:paraId="47D5404E" w14:textId="77777777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cs="Calibri"/>
          <w:color w:val="000000"/>
          <w:lang w:val="en-US"/>
        </w:rPr>
        <w:t xml:space="preserve">Angle: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′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″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deg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rad</w:t>
      </w:r>
      <w:r w:rsidRPr="00875D87">
        <w:rPr>
          <w:rFonts w:cs="Calibri"/>
          <w:color w:val="000000"/>
          <w:lang w:val="en-US"/>
        </w:rPr>
        <w:t>, 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grad</w:t>
      </w:r>
      <w:r w:rsidRPr="00875D87">
        <w:rPr>
          <w:rFonts w:cs="Calibri"/>
          <w:color w:val="000000"/>
          <w:lang w:val="en-US"/>
        </w:rPr>
        <w:t>, </w:t>
      </w:r>
      <w:proofErr w:type="gramStart"/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rev</w:t>
      </w:r>
      <w:r w:rsidRPr="00875D87">
        <w:rPr>
          <w:rFonts w:cs="Calibri"/>
          <w:color w:val="000000"/>
          <w:lang w:val="en-US"/>
        </w:rPr>
        <w:t>;</w:t>
      </w:r>
      <w:bookmarkEnd w:id="0"/>
      <w:proofErr w:type="gramEnd"/>
    </w:p>
    <w:p w14:paraId="5B10DD94" w14:textId="447B3108" w:rsidR="006615E2" w:rsidRPr="00875D87" w:rsidRDefault="00000000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Metric units (SI and compatible):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875D87">
        <w:rPr>
          <w:rFonts w:cs="Calibri"/>
          <w:noProof/>
          <w:color w:val="000000"/>
          <w:lang w:val="en-US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875D87">
        <w:rPr>
          <w:rFonts w:cs="Calibri"/>
          <w:noProof/>
          <w:color w:val="000000"/>
          <w:lang w:val="en-US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kmh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Δ°C</w:t>
      </w:r>
      <w:r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K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mol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875D87">
        <w:rPr>
          <w:rFonts w:ascii="Cambria" w:eastAsia="Times New Roman" w:hAnsi="Cambria" w:cs="Calibri"/>
          <w:color w:val="008B8B"/>
          <w:szCs w:val="24"/>
          <w:lang w:val="en-US" w:eastAsia="bg-BG"/>
        </w:rPr>
        <w:t>cd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ha</w:t>
      </w:r>
      <w:r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nL</w:t>
      </w:r>
      <w:r w:rsidR="0083143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pL</w:t>
      </w:r>
      <w:r w:rsidR="0083143F" w:rsidRPr="00875D87">
        <w:rPr>
          <w:rFonts w:ascii="Calibri" w:hAnsi="Calibri" w:cs="Calibri"/>
          <w:color w:val="000000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daN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="00073795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dyn</w:t>
      </w:r>
      <w:r w:rsidR="00073795" w:rsidRPr="00875D87">
        <w:rPr>
          <w:rFonts w:eastAsia="Times New Roman" w:cs="Calibri"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pJ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br/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lastRenderedPageBreak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="00917DF3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Wh</w:t>
      </w:r>
      <w:r w:rsidR="00917DF3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EeV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kcal</w:t>
      </w:r>
      <w:r w:rsidR="00075656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erg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hpM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             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nVAR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pVAR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pC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mAh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pF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nΩ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pΩ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</w:t>
      </w:r>
      <w:r w:rsidRPr="00875D87">
        <w:rPr>
          <w:rFonts w:ascii="Cambria Math" w:eastAsia="Times New Roman" w:hAnsi="Cambria Math" w:cs="Calibri"/>
          <w:noProof/>
          <w:color w:val="008B8B"/>
          <w:szCs w:val="24"/>
          <w:lang w:val="en-US" w:eastAsia="bg-BG"/>
        </w:rPr>
        <w:t>℧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Magnetic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Wb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nWb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pWb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pH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lm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lx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pBq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Absorbed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nGy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pGy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μSv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nSv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pSv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kat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875D87" w:rsidRDefault="00000000" w:rsidP="0083143F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Non-metric units (Imperial/US):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dr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lbm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lb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m 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42762E" w:rsidRPr="0042762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_m</w:t>
      </w:r>
      <w:r w:rsidR="00C930AB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cwt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875D87">
        <w:rPr>
          <w:rFonts w:ascii="Calibri" w:hAnsi="Calibri" w:cs="Calibri"/>
          <w:noProof/>
          <w:color w:val="000000"/>
          <w:lang w:val="en-US"/>
        </w:rPr>
        <w:t>or 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</w:t>
      </w:r>
      <w:r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83379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slug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in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yd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fur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ftm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875D87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BD24BD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cable</w:t>
      </w:r>
      <w:r w:rsidR="00BD24BD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192E5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nmi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pole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perch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lea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mph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knot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Δ°F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°R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rood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ac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875D87">
        <w:rPr>
          <w:rFonts w:eastAsia="Times New Roman" w:cs="Calibri"/>
          <w:szCs w:val="24"/>
          <w:lang w:val="en-US" w:eastAsia="bg-BG"/>
        </w:rPr>
        <w:t xml:space="preserve">, </w:t>
      </w:r>
      <w:r w:rsidRPr="00875D87">
        <w:rPr>
          <w:rFonts w:eastAsia="Times New Roman" w:cs="Calibri"/>
          <w:szCs w:val="24"/>
          <w:lang w:val="en-US" w:eastAsia="bg-BG"/>
        </w:rPr>
        <w:t xml:space="preserve">fluid: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875D87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fl_oz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gi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_US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875D87">
        <w:rPr>
          <w:rFonts w:eastAsia="Times New Roman" w:cs="Calibri"/>
          <w:szCs w:val="24"/>
          <w:lang w:val="en-US" w:eastAsia="bg-BG"/>
        </w:rPr>
        <w:br/>
      </w:r>
      <w:r w:rsidR="003718B7" w:rsidRPr="00875D87">
        <w:rPr>
          <w:rFonts w:eastAsia="Times New Roman" w:cs="Calibri"/>
          <w:szCs w:val="24"/>
          <w:lang w:val="en-US" w:eastAsia="bg-BG"/>
        </w:rPr>
        <w:t>Volume, dry:</w:t>
      </w:r>
      <w:r w:rsidR="0083143F" w:rsidRPr="00875D87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qt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gal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CC6BDE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bbl</w:t>
      </w:r>
      <w:r w:rsidR="0083143F" w:rsidRPr="00CC6BDE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_dry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pk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pk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CC6BD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bu</w:t>
      </w:r>
      <w:r w:rsidR="009013D0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9013D0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3718B7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oz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lb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kipf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kip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tonf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756591">
        <w:rPr>
          <w:rFonts w:ascii="Arial Nova" w:eastAsia="Times New Roman" w:hAnsi="Arial Nova" w:cs="Arial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_</w:t>
      </w:r>
      <w:r w:rsidR="00024FE6" w:rsidRPr="00756591">
        <w:rPr>
          <w:rFonts w:ascii="Consolas" w:eastAsia="Times New Roman" w:hAnsi="Consolas" w:cs="Calibri"/>
          <w:b/>
          <w:bCs/>
          <w:noProof/>
          <w:position w:val="-2"/>
          <w:sz w:val="26"/>
          <w:szCs w:val="26"/>
          <w:vertAlign w:val="subscript"/>
          <w:lang w:val="en-US" w:eastAsia="bg-BG"/>
        </w:rPr>
        <w:t>f</w:t>
      </w:r>
      <w:r w:rsidR="00117A4F" w:rsidRPr="00875D87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pdl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osf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psf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ksf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tsi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tsf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BTU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9A37F8" w:rsidRPr="00875D87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875D87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875D87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 xml:space="preserve">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Pr="0042762E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_UK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therm</w:t>
      </w:r>
      <w:r w:rsidR="00024FE6" w:rsidRPr="00A60D13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_U</w:t>
      </w:r>
      <w:r w:rsidR="00024FE6">
        <w:rPr>
          <w:rFonts w:ascii="Arial Nova" w:eastAsia="Times New Roman" w:hAnsi="Arial Nova" w:cs="Arial"/>
          <w:b/>
          <w:bCs/>
          <w:noProof/>
          <w:position w:val="-2"/>
          <w:szCs w:val="24"/>
          <w:vertAlign w:val="subscript"/>
          <w:lang w:val="en-US" w:eastAsia="bg-BG"/>
        </w:rPr>
        <w:t>S</w:t>
      </w:r>
      <w:r w:rsidR="009A37F8" w:rsidRPr="00875D87">
        <w:rPr>
          <w:rFonts w:ascii="Calibri" w:hAnsi="Calibri" w:cs="Calibri"/>
          <w:noProof/>
          <w:color w:val="FF1493"/>
          <w:lang w:val="en-US"/>
        </w:rPr>
        <w:t>)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quad</w:t>
      </w:r>
      <w:r w:rsidRPr="00875D87">
        <w:rPr>
          <w:rFonts w:eastAsia="Times New Roman" w:cs="Calibri"/>
          <w:noProof/>
          <w:szCs w:val="24"/>
          <w:lang w:val="en-US" w:eastAsia="bg-BG"/>
        </w:rPr>
        <w:t>;</w:t>
      </w:r>
      <w:r w:rsidRPr="00875D87">
        <w:rPr>
          <w:rFonts w:eastAsia="Times New Roman" w:cs="Calibri"/>
          <w:noProof/>
          <w:szCs w:val="24"/>
          <w:lang w:val="en-US" w:eastAsia="bg-BG"/>
        </w:rPr>
        <w:br/>
      </w:r>
      <w:r w:rsidRPr="00875D87">
        <w:rPr>
          <w:rFonts w:eastAsia="Times New Roman" w:cs="Calibri"/>
          <w:szCs w:val="24"/>
          <w:lang w:val="en-US" w:eastAsia="bg-BG"/>
        </w:rPr>
        <w:t xml:space="preserve">Power: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hpE</w:t>
      </w:r>
      <w:r w:rsidRPr="00875D87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875D87">
        <w:rPr>
          <w:rFonts w:ascii="Cambria" w:eastAsia="Times New Roman" w:hAnsi="Cambria" w:cs="Calibri"/>
          <w:noProof/>
          <w:color w:val="008B8B"/>
          <w:szCs w:val="24"/>
          <w:lang w:val="en-US" w:eastAsia="bg-BG"/>
        </w:rPr>
        <w:t>hpS</w:t>
      </w:r>
      <w:r w:rsidR="00675B32" w:rsidRPr="00875D87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875D87" w:rsidRDefault="00675B32" w:rsidP="00CD301A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875D87">
        <w:rPr>
          <w:rFonts w:eastAsia="Times New Roman" w:cs="Calibri"/>
          <w:szCs w:val="24"/>
          <w:lang w:val="en-US" w:eastAsia="bg-BG"/>
        </w:rPr>
        <w:t>Custom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875D87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875D87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276AC0" w:rsidRDefault="00F353F2" w:rsidP="00CD301A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F353F2">
        <w:rPr>
          <w:rFonts w:eastAsia="Times New Roman" w:cs="Calibri"/>
          <w:szCs w:val="24"/>
          <w:lang w:val="en-US" w:eastAsia="bg-BG"/>
        </w:rPr>
        <w:t>Names</w:t>
      </w:r>
      <w:r w:rsidRPr="00F353F2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276AC0" w:rsidSect="00662F5B">
      <w:pgSz w:w="11906" w:h="16838"/>
      <w:pgMar w:top="993" w:right="1021" w:bottom="993" w:left="1276" w:header="0" w:footer="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696D"/>
    <w:rsid w:val="00024FE6"/>
    <w:rsid w:val="00030D44"/>
    <w:rsid w:val="0004542C"/>
    <w:rsid w:val="0006738F"/>
    <w:rsid w:val="00073795"/>
    <w:rsid w:val="00075656"/>
    <w:rsid w:val="000B064F"/>
    <w:rsid w:val="000B311F"/>
    <w:rsid w:val="000B4351"/>
    <w:rsid w:val="00101F89"/>
    <w:rsid w:val="00117A4F"/>
    <w:rsid w:val="001369D3"/>
    <w:rsid w:val="001605A9"/>
    <w:rsid w:val="00184935"/>
    <w:rsid w:val="00192E57"/>
    <w:rsid w:val="0019345D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1963"/>
    <w:rsid w:val="002D3813"/>
    <w:rsid w:val="002F594F"/>
    <w:rsid w:val="003077E6"/>
    <w:rsid w:val="00331517"/>
    <w:rsid w:val="00362CC4"/>
    <w:rsid w:val="003718B7"/>
    <w:rsid w:val="0037689D"/>
    <w:rsid w:val="00415531"/>
    <w:rsid w:val="0042762E"/>
    <w:rsid w:val="004329B2"/>
    <w:rsid w:val="0044688F"/>
    <w:rsid w:val="00456188"/>
    <w:rsid w:val="00460DC8"/>
    <w:rsid w:val="004C0273"/>
    <w:rsid w:val="00510EDE"/>
    <w:rsid w:val="0051428F"/>
    <w:rsid w:val="0052041B"/>
    <w:rsid w:val="00563DB5"/>
    <w:rsid w:val="00627F53"/>
    <w:rsid w:val="006341C0"/>
    <w:rsid w:val="00644E54"/>
    <w:rsid w:val="00651BE1"/>
    <w:rsid w:val="00657FC7"/>
    <w:rsid w:val="006615E2"/>
    <w:rsid w:val="00662F5B"/>
    <w:rsid w:val="00675B32"/>
    <w:rsid w:val="006B1EEF"/>
    <w:rsid w:val="006C6311"/>
    <w:rsid w:val="006D4462"/>
    <w:rsid w:val="006F445C"/>
    <w:rsid w:val="00723123"/>
    <w:rsid w:val="007257DF"/>
    <w:rsid w:val="00734361"/>
    <w:rsid w:val="007C2964"/>
    <w:rsid w:val="00815EB6"/>
    <w:rsid w:val="008232DA"/>
    <w:rsid w:val="00824130"/>
    <w:rsid w:val="0083143F"/>
    <w:rsid w:val="0083379F"/>
    <w:rsid w:val="00851813"/>
    <w:rsid w:val="00875D87"/>
    <w:rsid w:val="00885730"/>
    <w:rsid w:val="008A0AF9"/>
    <w:rsid w:val="008B2D22"/>
    <w:rsid w:val="008C1B40"/>
    <w:rsid w:val="009013D0"/>
    <w:rsid w:val="009027A5"/>
    <w:rsid w:val="00917DF3"/>
    <w:rsid w:val="00953EFF"/>
    <w:rsid w:val="009A37F8"/>
    <w:rsid w:val="009C5080"/>
    <w:rsid w:val="009F0574"/>
    <w:rsid w:val="00A146FB"/>
    <w:rsid w:val="00A60D13"/>
    <w:rsid w:val="00AD7D07"/>
    <w:rsid w:val="00B27BAB"/>
    <w:rsid w:val="00B42A6D"/>
    <w:rsid w:val="00B6178F"/>
    <w:rsid w:val="00B61DA6"/>
    <w:rsid w:val="00B66B19"/>
    <w:rsid w:val="00BB1876"/>
    <w:rsid w:val="00BB60CA"/>
    <w:rsid w:val="00BD24BD"/>
    <w:rsid w:val="00BD36B1"/>
    <w:rsid w:val="00BE1E3B"/>
    <w:rsid w:val="00BF660C"/>
    <w:rsid w:val="00C1091A"/>
    <w:rsid w:val="00C14683"/>
    <w:rsid w:val="00C20497"/>
    <w:rsid w:val="00C92791"/>
    <w:rsid w:val="00C930AB"/>
    <w:rsid w:val="00CC6BDE"/>
    <w:rsid w:val="00CD301A"/>
    <w:rsid w:val="00CD5D96"/>
    <w:rsid w:val="00CE504B"/>
    <w:rsid w:val="00CF55CD"/>
    <w:rsid w:val="00CF6FD6"/>
    <w:rsid w:val="00D05226"/>
    <w:rsid w:val="00D13593"/>
    <w:rsid w:val="00D17124"/>
    <w:rsid w:val="00D97D08"/>
    <w:rsid w:val="00DA6B28"/>
    <w:rsid w:val="00DB720C"/>
    <w:rsid w:val="00DD0987"/>
    <w:rsid w:val="00E304A6"/>
    <w:rsid w:val="00E63723"/>
    <w:rsid w:val="00E84DC8"/>
    <w:rsid w:val="00EA77DB"/>
    <w:rsid w:val="00EC6FE1"/>
    <w:rsid w:val="00EE797E"/>
    <w:rsid w:val="00F250E3"/>
    <w:rsid w:val="00F323BF"/>
    <w:rsid w:val="00F353F2"/>
    <w:rsid w:val="00F90215"/>
    <w:rsid w:val="00F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Ned\source\repos\Calcpad-en\Calcpad.Wpf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proek\source\repos\Calcpad-en\Calcpad.Wpf\bin\Release\net7.0-windows\help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about:blank" TargetMode="External"/><Relationship Id="rId17" Type="http://schemas.openxmlformats.org/officeDocument/2006/relationships/hyperlink" Target="file:///C:\Users\Ned\source\repos\Calcpad-en\Calcpad.Wpf\help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roek\source\repos\Calcpad-en\Calcpad.Wpf\bin\Release\net6.0-windows\help.html" TargetMode="External"/><Relationship Id="rId20" Type="http://schemas.openxmlformats.org/officeDocument/2006/relationships/hyperlink" Target="file:///C:\Users\proek\source\repos\Calcpad-en\Calcpad.Wpf\bin\Release\net7.0-windows\hel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proek\source\repos\Calcpad-en\Calcpad.Wpf\bin\Release\net6.0-windows\help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33</cp:revision>
  <cp:lastPrinted>2023-08-27T21:53:00Z</cp:lastPrinted>
  <dcterms:created xsi:type="dcterms:W3CDTF">2023-08-23T12:26:00Z</dcterms:created>
  <dcterms:modified xsi:type="dcterms:W3CDTF">2024-03-15T16:56:00Z</dcterms:modified>
  <dc:language>bg-BG</dc:language>
</cp:coreProperties>
</file>