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Variable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636E9CBE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830E6D" w:rsidRPr="00830E6D">
        <w:rPr>
          <w:rFonts w:eastAsia="Times New Roman" w:cs="Calibri"/>
          <w:szCs w:val="24"/>
          <w:lang w:val="en-US" w:eastAsia="bg-BG"/>
        </w:rPr>
        <w:t>force division bar in inline mode and slash in pro mode (//);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4C232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4C2323" w:rsidRPr="00ED3F4E">
        <w:rPr>
          <w:rFonts w:ascii="Georgia Pro Semibold" w:eastAsia="Times New Roman" w:hAnsi="Georgia Pro Semibold" w:cs="Calibri"/>
          <w:b/>
          <w:color w:val="BF8F00" w:themeColor="accent4" w:themeShade="BF"/>
          <w:sz w:val="22"/>
          <w:szCs w:val="24"/>
          <w:lang w:val="en-US" w:eastAsia="bg-BG"/>
        </w:rPr>
        <w:t>=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4C2323">
        <w:rPr>
          <w:rFonts w:eastAsia="Times New Roman" w:cs="Calibri"/>
          <w:szCs w:val="24"/>
          <w:lang w:val="en-US" w:eastAsia="bg-BG"/>
        </w:rPr>
        <w:tab/>
        <w:t>-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4C2323" w:rsidRPr="00CE1609">
        <w:rPr>
          <w:rFonts w:eastAsia="Times New Roman" w:cs="Calibri"/>
          <w:szCs w:val="24"/>
          <w:lang w:val="en-US" w:eastAsia="bg-BG"/>
        </w:rPr>
        <w:t>assignment or definition of a variable, function or macro</w:t>
      </w:r>
      <w:r w:rsidR="004C2323" w:rsidRPr="00935A14">
        <w:rPr>
          <w:rFonts w:eastAsia="Times New Roman" w:cs="Calibri"/>
          <w:szCs w:val="24"/>
          <w:lang w:val="en-US" w:eastAsia="bg-BG"/>
        </w:rPr>
        <w:t>;</w:t>
      </w:r>
      <w:r w:rsidR="004C2323">
        <w:rPr>
          <w:rFonts w:eastAsia="Times New Roman" w:cs="Calibri"/>
          <w:szCs w:val="24"/>
          <w:lang w:val="en-US" w:eastAsia="bg-BG"/>
        </w:rPr>
        <w:br/>
      </w:r>
      <w:r w:rsidR="004C2323" w:rsidRPr="00935A14">
        <w:rPr>
          <w:rFonts w:eastAsia="Times New Roman" w:cs="Calibri"/>
          <w:szCs w:val="24"/>
          <w:lang w:val="en-US" w:eastAsia="bg-BG"/>
        </w:rPr>
        <w:t>“</w:t>
      </w:r>
      <w:r w:rsidR="004C2323" w:rsidRPr="00ED3F4E">
        <w:rPr>
          <w:rFonts w:eastAsia="Times New Roman" w:cstheme="minorHAnsi"/>
          <w:b/>
          <w:color w:val="BF8F00" w:themeColor="accent4" w:themeShade="BF"/>
          <w:sz w:val="20"/>
          <w:szCs w:val="20"/>
          <w:lang w:val="en-US" w:eastAsia="bg-BG"/>
        </w:rPr>
        <w:t>←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4C2323">
        <w:rPr>
          <w:rFonts w:eastAsia="Times New Roman" w:cs="Calibri"/>
          <w:szCs w:val="24"/>
          <w:lang w:val="en-US" w:eastAsia="bg-BG"/>
        </w:rPr>
        <w:tab/>
        <w:t>-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4C2323" w:rsidRPr="00CE1609">
        <w:rPr>
          <w:rFonts w:eastAsia="Times New Roman" w:cs="Calibri"/>
          <w:szCs w:val="24"/>
          <w:lang w:val="en-US" w:eastAsia="bg-BG"/>
        </w:rPr>
        <w:t xml:space="preserve">assignment </w:t>
      </w:r>
      <w:r w:rsidR="004C2323">
        <w:rPr>
          <w:rFonts w:eastAsia="Times New Roman" w:cs="Calibri"/>
          <w:szCs w:val="24"/>
          <w:lang w:val="en-US" w:eastAsia="bg-BG"/>
        </w:rPr>
        <w:t xml:space="preserve">to an </w:t>
      </w:r>
      <w:r w:rsidR="004C2323" w:rsidRPr="00CE1609">
        <w:rPr>
          <w:rFonts w:eastAsia="Times New Roman" w:cs="Calibri"/>
          <w:szCs w:val="24"/>
          <w:lang w:val="en-US" w:eastAsia="bg-BG"/>
        </w:rPr>
        <w:t xml:space="preserve">outer </w:t>
      </w:r>
      <w:r w:rsidR="004C2323">
        <w:rPr>
          <w:rFonts w:eastAsia="Times New Roman" w:cs="Calibri"/>
          <w:szCs w:val="24"/>
          <w:lang w:val="en-US" w:eastAsia="bg-BG"/>
        </w:rPr>
        <w:t xml:space="preserve">level or global </w:t>
      </w:r>
      <w:r w:rsidR="004C2323" w:rsidRPr="00CE1609">
        <w:rPr>
          <w:rFonts w:eastAsia="Times New Roman" w:cs="Calibri"/>
          <w:szCs w:val="24"/>
          <w:lang w:val="en-US" w:eastAsia="bg-BG"/>
        </w:rPr>
        <w:t>variable in block</w:t>
      </w:r>
      <w:r w:rsidR="004C2323">
        <w:rPr>
          <w:rFonts w:eastAsia="Times New Roman" w:cs="Calibri"/>
          <w:szCs w:val="24"/>
          <w:lang w:val="en-US" w:eastAsia="bg-BG"/>
        </w:rPr>
        <w:t xml:space="preserve"> (&lt;*)</w:t>
      </w:r>
      <w:r w:rsidR="004C2323" w:rsidRPr="00935A14">
        <w:rPr>
          <w:rFonts w:eastAsia="Times New Roman" w:cs="Calibri"/>
          <w:szCs w:val="24"/>
          <w:lang w:val="en-US" w:eastAsia="bg-BG"/>
        </w:rPr>
        <w:t>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Hyperlink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6C9A60DC" w14:textId="77777777" w:rsidR="00E10343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</w:p>
    <w:p w14:paraId="0B07C381" w14:textId="3FFE587A" w:rsidR="00065087" w:rsidRDefault="00E1034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>
        <w:rPr>
          <w:rFonts w:ascii="Georgia Pro Semibold" w:hAnsi="Georgia Pro Semibold"/>
          <w:sz w:val="22"/>
          <w:szCs w:val="23"/>
          <w:lang w:val="en"/>
        </w:rPr>
        <w:t>matmul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="00AD63F2" w:rsidRPr="00064B95">
        <w:rPr>
          <w:rFonts w:cs="Calibri"/>
          <w:szCs w:val="24"/>
          <w:lang w:val="en"/>
        </w:rPr>
        <w:t xml:space="preserve">- </w:t>
      </w:r>
      <w:r w:rsidR="00AD63F2">
        <w:rPr>
          <w:rFonts w:cs="Calibri"/>
          <w:szCs w:val="24"/>
          <w:lang w:val="en"/>
        </w:rPr>
        <w:t>fast multiplication of</w:t>
      </w:r>
      <w:r w:rsidR="00AD63F2">
        <w:rPr>
          <w:rFonts w:cs="Calibri"/>
          <w:szCs w:val="24"/>
        </w:rPr>
        <w:t xml:space="preserve"> </w:t>
      </w:r>
      <w:r w:rsidR="00AD63F2">
        <w:rPr>
          <w:rFonts w:cs="Calibri"/>
          <w:szCs w:val="24"/>
          <w:lang w:val="en-US"/>
        </w:rPr>
        <w:t>square</w:t>
      </w:r>
      <w:r w:rsidR="00AD63F2">
        <w:rPr>
          <w:rFonts w:cs="Calibri"/>
          <w:szCs w:val="24"/>
          <w:lang w:val="en"/>
        </w:rPr>
        <w:t xml:space="preserve"> hp matrices using parallel Winograd</w:t>
      </w:r>
      <w:r w:rsidR="00AD63F2" w:rsidRPr="000D2E94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br/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 algorithm. The multiplication operator </w:t>
      </w:r>
      <w:r w:rsidR="00AD63F2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AD63F2">
        <w:rPr>
          <w:rStyle w:val="o1"/>
          <w:rFonts w:cs="Calibri"/>
          <w:szCs w:val="24"/>
          <w:lang w:val="en"/>
        </w:rPr>
        <w:t>*</w:t>
      </w:r>
      <w:r w:rsidR="00AD63F2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AD63F2">
        <w:rPr>
          <w:rFonts w:cs="Calibri"/>
          <w:szCs w:val="24"/>
          <w:lang w:val="en"/>
        </w:rPr>
        <w:t xml:space="preserve"> uses it </w:t>
      </w:r>
      <w:r w:rsidR="009406AE">
        <w:rPr>
          <w:rFonts w:cs="Calibri"/>
          <w:szCs w:val="24"/>
          <w:lang w:val="en"/>
        </w:rPr>
        <w:t>internally</w:t>
      </w:r>
      <w:r w:rsidR="00AD63F2">
        <w:rPr>
          <w:rFonts w:cs="Calibri"/>
          <w:szCs w:val="24"/>
          <w:lang w:val="en"/>
        </w:rPr>
        <w:t xml:space="preserve"> for</w:t>
      </w:r>
      <w:r w:rsidR="00190180">
        <w:rPr>
          <w:rFonts w:cs="Calibri"/>
          <w:szCs w:val="24"/>
          <w:lang w:val="en"/>
        </w:rPr>
        <w:t xml:space="preserve"> all</w:t>
      </w:r>
      <w:r w:rsidR="00190180">
        <w:rPr>
          <w:rFonts w:cs="Calibri"/>
          <w:szCs w:val="24"/>
          <w:lang w:val="en"/>
        </w:rPr>
        <w:br/>
      </w:r>
      <w:r w:rsidR="00AD63F2">
        <w:rPr>
          <w:rFonts w:cs="Calibri"/>
          <w:szCs w:val="24"/>
          <w:lang w:val="en"/>
        </w:rPr>
        <w:t xml:space="preserve"> </w:t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</w:t>
      </w:r>
      <w:r w:rsidR="00D071D1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t>square</w:t>
      </w:r>
      <w:r w:rsidR="00D071D1">
        <w:rPr>
          <w:rFonts w:cs="Calibri"/>
          <w:szCs w:val="24"/>
          <w:lang w:val="en"/>
        </w:rPr>
        <w:t xml:space="preserve"> hp</w:t>
      </w:r>
      <w:r w:rsidR="00AD63F2">
        <w:rPr>
          <w:rFonts w:cs="Calibri"/>
          <w:szCs w:val="24"/>
          <w:lang w:val="en"/>
        </w:rPr>
        <w:t xml:space="preserve"> matrices of size 10 and larger</w:t>
      </w:r>
      <w:r w:rsidR="00AD63F2" w:rsidRPr="00AE56E6">
        <w:rPr>
          <w:rFonts w:cs="Calibri"/>
          <w:szCs w:val="24"/>
          <w:lang w:val="en"/>
        </w:rPr>
        <w:t>;</w:t>
      </w:r>
      <w:r w:rsidR="00AD63F2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AE56E6">
        <w:rPr>
          <w:rFonts w:cstheme="minorHAnsi"/>
          <w:u w:val="single"/>
          <w:lang w:val="en-US"/>
        </w:rPr>
        <w:t>Double interpolation</w:t>
      </w:r>
      <w:r w:rsidR="00C929E3"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lastRenderedPageBreak/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028C558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Richardson extrapolation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436E9D">
        <w:rPr>
          <w:rFonts w:eastAsia="Times New Roman" w:cs="Calibri"/>
          <w:szCs w:val="24"/>
          <w:lang w:val="en-US" w:eastAsia="bg-BG"/>
        </w:rPr>
        <w:br/>
      </w:r>
      <w:r w:rsidR="00436E9D" w:rsidRPr="00BD1C42">
        <w:rPr>
          <w:rFonts w:eastAsia="Times New Roman" w:cs="Calibri"/>
          <w:color w:val="FF00FF"/>
          <w:szCs w:val="24"/>
          <w:lang w:val="en-US" w:eastAsia="bg-BG"/>
        </w:rPr>
        <w:t>$</w:t>
      </w:r>
      <w:r w:rsidR="00436E9D">
        <w:rPr>
          <w:rFonts w:eastAsia="Times New Roman" w:cs="Calibri"/>
          <w:color w:val="FF00FF"/>
          <w:szCs w:val="24"/>
          <w:lang w:val="en-US" w:eastAsia="bg-BG"/>
        </w:rPr>
        <w:t>Derivative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436E9D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436E9D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436E9D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36E9D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complex step method</w:t>
      </w:r>
      <w:r w:rsidR="00436E9D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ED3F4E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259726B7" w14:textId="77777777" w:rsidR="00ED3F4E" w:rsidRPr="00441EB7" w:rsidRDefault="00ED3F4E" w:rsidP="00ED3F4E">
      <w:pPr>
        <w:numPr>
          <w:ilvl w:val="0"/>
          <w:numId w:val="1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441EB7">
        <w:rPr>
          <w:rFonts w:eastAsia="Times New Roman" w:cs="Calibri"/>
          <w:szCs w:val="24"/>
          <w:lang w:val="en-US" w:eastAsia="bg-BG"/>
        </w:rPr>
        <w:t>Write protection:</w:t>
      </w:r>
      <w:r w:rsidRPr="00441EB7">
        <w:rPr>
          <w:lang w:val="en-US"/>
        </w:rPr>
        <w:t xml:space="preserve"> </w:t>
      </w:r>
      <w:hyperlink r:id="rId23" w:anchor="0" w:history="1">
        <w:r w:rsidRPr="00441EB7">
          <w:rPr>
            <w:rFonts w:cs="Calibri"/>
            <w:color w:val="FF00FF"/>
            <w:szCs w:val="24"/>
            <w:lang w:val="en-US"/>
          </w:rPr>
          <w:t>#const</w:t>
        </w:r>
      </w:hyperlink>
      <w:r w:rsidRPr="00441EB7">
        <w:rPr>
          <w:rFonts w:cs="Calibri"/>
          <w:color w:val="000000"/>
          <w:szCs w:val="24"/>
          <w:lang w:val="en-US"/>
        </w:rPr>
        <w:t> - declares a constant (</w:t>
      </w:r>
      <w:proofErr w:type="spellStart"/>
      <w:r w:rsidRPr="00441EB7">
        <w:rPr>
          <w:rFonts w:cs="Calibri"/>
          <w:color w:val="000000"/>
          <w:szCs w:val="24"/>
          <w:lang w:val="en-US"/>
        </w:rPr>
        <w:t>readonly</w:t>
      </w:r>
      <w:proofErr w:type="spellEnd"/>
      <w:r w:rsidRPr="00441EB7">
        <w:rPr>
          <w:rFonts w:cs="Calibri"/>
          <w:color w:val="000000"/>
          <w:szCs w:val="24"/>
          <w:lang w:val="en-US"/>
        </w:rPr>
        <w:t>) variable or function;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8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9"/>
      <w:headerReference w:type="first" r:id="rId30"/>
      <w:footerReference w:type="first" r:id="rId31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25755" w14:textId="77777777" w:rsidR="007E6B68" w:rsidRDefault="007E6B68" w:rsidP="00766D16">
      <w:pPr>
        <w:spacing w:after="0" w:line="240" w:lineRule="auto"/>
      </w:pPr>
      <w:r>
        <w:separator/>
      </w:r>
    </w:p>
  </w:endnote>
  <w:endnote w:type="continuationSeparator" w:id="0">
    <w:p w14:paraId="246754CF" w14:textId="77777777" w:rsidR="007E6B68" w:rsidRDefault="007E6B68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Footer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7F120" w14:textId="77777777" w:rsidR="007E6B68" w:rsidRDefault="007E6B68" w:rsidP="00766D16">
      <w:pPr>
        <w:spacing w:after="0" w:line="240" w:lineRule="auto"/>
      </w:pPr>
      <w:r>
        <w:separator/>
      </w:r>
    </w:p>
  </w:footnote>
  <w:footnote w:type="continuationSeparator" w:id="0">
    <w:p w14:paraId="66E5E06B" w14:textId="77777777" w:rsidR="007E6B68" w:rsidRDefault="007E6B68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Heading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NormalWeb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Hyperlink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Header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56F41"/>
    <w:rsid w:val="00060E9A"/>
    <w:rsid w:val="00065087"/>
    <w:rsid w:val="000A0A6F"/>
    <w:rsid w:val="000B07B2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0180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CBE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2F7549"/>
    <w:rsid w:val="00304FC0"/>
    <w:rsid w:val="003074E8"/>
    <w:rsid w:val="00312C48"/>
    <w:rsid w:val="00314BDE"/>
    <w:rsid w:val="003176B7"/>
    <w:rsid w:val="00327375"/>
    <w:rsid w:val="0035339D"/>
    <w:rsid w:val="00354606"/>
    <w:rsid w:val="003651E6"/>
    <w:rsid w:val="0036591C"/>
    <w:rsid w:val="00372297"/>
    <w:rsid w:val="00374036"/>
    <w:rsid w:val="0038009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36E9D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2323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716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ADA"/>
    <w:rsid w:val="00624389"/>
    <w:rsid w:val="006253C0"/>
    <w:rsid w:val="00625535"/>
    <w:rsid w:val="00625749"/>
    <w:rsid w:val="006275B3"/>
    <w:rsid w:val="0063147E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E6B68"/>
    <w:rsid w:val="007F46F1"/>
    <w:rsid w:val="007F7602"/>
    <w:rsid w:val="008004C8"/>
    <w:rsid w:val="0080236B"/>
    <w:rsid w:val="008023C3"/>
    <w:rsid w:val="00812BC0"/>
    <w:rsid w:val="00830E6D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2593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36A0D"/>
    <w:rsid w:val="009406AE"/>
    <w:rsid w:val="0094359B"/>
    <w:rsid w:val="00956DD3"/>
    <w:rsid w:val="00960BA1"/>
    <w:rsid w:val="00962D96"/>
    <w:rsid w:val="00963B0B"/>
    <w:rsid w:val="009649AD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D63F2"/>
    <w:rsid w:val="00AE004D"/>
    <w:rsid w:val="00AE0B4A"/>
    <w:rsid w:val="00AE1DC1"/>
    <w:rsid w:val="00AE4C92"/>
    <w:rsid w:val="00AF7342"/>
    <w:rsid w:val="00B022D5"/>
    <w:rsid w:val="00B045F6"/>
    <w:rsid w:val="00B0681F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3C8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1D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07161"/>
    <w:rsid w:val="00E1034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970A7"/>
    <w:rsid w:val="00EA1FC8"/>
    <w:rsid w:val="00ED3F4E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Heading1">
    <w:name w:val="heading 1"/>
    <w:basedOn w:val="Normal"/>
    <w:link w:val="Heading1Char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">
    <w:name w:val="Връзка към Интернет"/>
    <w:basedOn w:val="DefaultParagraphFont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Emphasis">
    <w:name w:val="Emphasis"/>
    <w:basedOn w:val="DefaultParagraphFont"/>
    <w:uiPriority w:val="20"/>
    <w:qFormat/>
    <w:rsid w:val="00166500"/>
    <w:rPr>
      <w:i/>
      <w:iCs/>
      <w:color w:val="00000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Strong">
    <w:name w:val="Strong"/>
    <w:basedOn w:val="DefaultParagraphFont"/>
    <w:uiPriority w:val="22"/>
    <w:qFormat/>
    <w:rsid w:val="00166500"/>
    <w:rPr>
      <w:b/>
      <w:bCs/>
    </w:rPr>
  </w:style>
  <w:style w:type="character" w:customStyle="1" w:styleId="exp1">
    <w:name w:val="exp1"/>
    <w:basedOn w:val="DefaultParagraphFont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DefaultParagraphFont"/>
    <w:qFormat/>
    <w:rsid w:val="00166500"/>
    <w:rPr>
      <w:rFonts w:ascii="Cambria" w:hAnsi="Cambria"/>
      <w:color w:val="FF00FF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0">
    <w:name w:val="Посетена връзка към Интернет"/>
    <w:basedOn w:val="DefaultParagraphFont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1">
    <w:name w:val="Указател"/>
    <w:basedOn w:val="Normal"/>
    <w:qFormat/>
    <w:pPr>
      <w:suppressLineNumbers/>
    </w:pPr>
    <w:rPr>
      <w:rFonts w:cs="Lucida Sans"/>
    </w:rPr>
  </w:style>
  <w:style w:type="paragraph" w:customStyle="1" w:styleId="msonormal0">
    <w:name w:val="msonormal"/>
    <w:basedOn w:val="Normal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NormalWeb">
    <w:name w:val="Normal (Web)"/>
    <w:basedOn w:val="Normal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Normal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Normal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Hyperlink">
    <w:name w:val="Hyperlink"/>
    <w:basedOn w:val="DefaultParagraphFont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TableGrid">
    <w:name w:val="Table Grid"/>
    <w:basedOn w:val="TableNormal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D16"/>
    <w:rPr>
      <w:rFonts w:ascii="Calibri" w:hAnsi="Calibri"/>
      <w:sz w:val="24"/>
    </w:rPr>
  </w:style>
  <w:style w:type="paragraph" w:styleId="Footer">
    <w:name w:val="footer"/>
    <w:basedOn w:val="Normal"/>
    <w:link w:val="Foot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D16"/>
    <w:rPr>
      <w:rFonts w:ascii="Calibri" w:hAnsi="Calibri"/>
      <w:sz w:val="24"/>
    </w:rPr>
  </w:style>
  <w:style w:type="paragraph" w:styleId="ListParagraph">
    <w:name w:val="List Paragraph"/>
    <w:basedOn w:val="Normal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DefaultParagraphFont"/>
    <w:qFormat/>
    <w:rsid w:val="00DD0C6A"/>
  </w:style>
  <w:style w:type="character" w:customStyle="1" w:styleId="b1">
    <w:name w:val="b1"/>
    <w:basedOn w:val="DefaultParagraphFont"/>
    <w:rsid w:val="00E83E5E"/>
    <w:rPr>
      <w:color w:val="FF1493"/>
    </w:rPr>
  </w:style>
  <w:style w:type="character" w:customStyle="1" w:styleId="o1">
    <w:name w:val="o1"/>
    <w:basedOn w:val="DefaultParagraphFont"/>
    <w:rsid w:val="00E83E5E"/>
    <w:rPr>
      <w:color w:val="DAA520"/>
    </w:rPr>
  </w:style>
  <w:style w:type="paragraph" w:customStyle="1" w:styleId="vec">
    <w:name w:val="vec"/>
    <w:basedOn w:val="Normal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">
    <w:name w:val="Текст на макрос1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Normal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DefaultParagraphFont"/>
    <w:rsid w:val="00B7604C"/>
    <w:rPr>
      <w:i w:val="0"/>
      <w:iCs w:val="0"/>
      <w:color w:val="000000"/>
      <w:position w:val="2"/>
    </w:rPr>
  </w:style>
  <w:style w:type="character" w:styleId="PlaceholderText">
    <w:name w:val="Placeholder Text"/>
    <w:basedOn w:val="DefaultParagraphFont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DefaultParagraphFont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DefaultParagraphFont"/>
    <w:rsid w:val="00650ABC"/>
  </w:style>
  <w:style w:type="character" w:customStyle="1" w:styleId="ok">
    <w:name w:val="ok"/>
    <w:basedOn w:val="DefaultParagraphFont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Ned\source\repos\Calcpad-en\Calcpad.Wpf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proek\Documents\GitHub\Calcpad\Calcpad.Wpf\doc\help.html" TargetMode="External"/><Relationship Id="rId28" Type="http://schemas.openxmlformats.org/officeDocument/2006/relationships/hyperlink" Target="file:///C:\Users\proek\source\repos\Calcpad-en\Calcpad.Wpf\bin\Release\net7.0-windows\help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2079</TotalTime>
  <Pages>1</Pages>
  <Words>5339</Words>
  <Characters>23281</Characters>
  <Application>Microsoft Office Word</Application>
  <DocSecurity>0</DocSecurity>
  <Lines>612</Lines>
  <Paragraphs>99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100</cp:revision>
  <cp:lastPrinted>2026-02-05T11:59:00Z</cp:lastPrinted>
  <dcterms:created xsi:type="dcterms:W3CDTF">2025-05-19T15:28:00Z</dcterms:created>
  <dcterms:modified xsi:type="dcterms:W3CDTF">2026-02-05T12:00:00Z</dcterms:modified>
  <dc:language>bg-BG</dc:language>
</cp:coreProperties>
</file>