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FA4F68" w14:textId="77777777" w:rsidR="00125B26" w:rsidRDefault="00000000">
      <w:pPr>
        <w:spacing w:after="40"/>
        <w:jc w:val="center"/>
      </w:pPr>
      <w:r>
        <w:rPr>
          <w:b/>
          <w:bCs/>
          <w:color w:val="1F3518"/>
          <w:sz w:val="28"/>
          <w:szCs w:val="28"/>
        </w:rPr>
        <w:t>🗃️  APS INTERNAL ARCHIVE LOG — CASE FILE</w:t>
      </w:r>
    </w:p>
    <w:p w14:paraId="76C51967" w14:textId="1D00CEAA" w:rsidR="00125B26" w:rsidRDefault="00000000" w:rsidP="006F06E5">
      <w:pPr>
        <w:spacing w:after="40"/>
      </w:pPr>
      <w:r>
        <w:rPr>
          <w:color w:val="555555"/>
          <w:sz w:val="16"/>
          <w:szCs w:val="16"/>
        </w:rPr>
        <w:t xml:space="preserve">Study: The American Periphenomenal Survey   </w:t>
      </w:r>
      <w:r w:rsidR="00D30A4E"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 xml:space="preserve">|    Unit: 💾 Data Archive    |    Region: 🌲 </w:t>
      </w:r>
      <w:proofErr w:type="spellStart"/>
      <w:r>
        <w:rPr>
          <w:color w:val="555555"/>
          <w:sz w:val="16"/>
          <w:szCs w:val="16"/>
        </w:rPr>
        <w:t>Cascadia</w:t>
      </w:r>
      <w:proofErr w:type="spellEnd"/>
      <w:r>
        <w:rPr>
          <w:color w:val="555555"/>
          <w:sz w:val="16"/>
          <w:szCs w:val="16"/>
        </w:rPr>
        <w:t xml:space="preserve"> (Reg 10)</w:t>
      </w:r>
    </w:p>
    <w:p w14:paraId="026C6F58" w14:textId="43051B96" w:rsidR="00125B26" w:rsidRDefault="00000000" w:rsidP="006F06E5">
      <w:pPr>
        <w:spacing w:after="200"/>
      </w:pPr>
      <w:r>
        <w:rPr>
          <w:b/>
          <w:bCs/>
          <w:color w:val="8B0000"/>
          <w:sz w:val="16"/>
          <w:szCs w:val="16"/>
        </w:rPr>
        <w:t>Status: CLASSIFIED / CONTAINS PII</w:t>
      </w:r>
      <w:r w:rsidRPr="00B0175E">
        <w:rPr>
          <w:color w:val="555555"/>
          <w:sz w:val="16"/>
          <w:szCs w:val="16"/>
        </w:rPr>
        <w:t xml:space="preserve">    </w:t>
      </w:r>
      <w:r w:rsidR="00855202" w:rsidRPr="00B0175E">
        <w:rPr>
          <w:color w:val="555555"/>
          <w:sz w:val="16"/>
          <w:szCs w:val="16"/>
        </w:rPr>
        <w:tab/>
        <w:t xml:space="preserve">     </w:t>
      </w:r>
      <w:r w:rsidR="006A2903" w:rsidRPr="00B0175E">
        <w:rPr>
          <w:color w:val="555555"/>
          <w:sz w:val="16"/>
          <w:szCs w:val="16"/>
        </w:rPr>
        <w:t>|</w:t>
      </w:r>
      <w:r w:rsidRPr="00B0175E">
        <w:rPr>
          <w:color w:val="555555"/>
          <w:sz w:val="16"/>
          <w:szCs w:val="16"/>
        </w:rPr>
        <w:t xml:space="preserve">    </w:t>
      </w:r>
      <w:r w:rsidRPr="00B0175E">
        <w:rPr>
          <w:i/>
          <w:iCs/>
          <w:color w:val="555555"/>
          <w:sz w:val="16"/>
          <w:szCs w:val="16"/>
        </w:rPr>
        <w:t>Paper cover sheet for the regional binder. For active triage workspace, see digital template.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4"/>
        <w:gridCol w:w="6919"/>
      </w:tblGrid>
      <w:tr w:rsidR="00125B26" w14:paraId="127877A4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51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4F83E3D" w14:textId="77777777" w:rsidR="00125B26" w:rsidRDefault="00000000">
            <w:r>
              <w:rPr>
                <w:b/>
                <w:bCs/>
                <w:color w:val="FFFFFF"/>
                <w:sz w:val="20"/>
                <w:szCs w:val="20"/>
              </w:rPr>
              <w:t>§1 — SYSTEM METADATA</w:t>
            </w:r>
          </w:p>
        </w:tc>
      </w:tr>
      <w:tr w:rsidR="00125B26" w14:paraId="43E91A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29204" w14:textId="77777777" w:rsidR="00125B26" w:rsidRDefault="00000000">
            <w:pPr>
              <w:spacing w:before="30" w:after="30"/>
            </w:pPr>
            <w:r>
              <w:rPr>
                <w:b/>
                <w:bCs/>
              </w:rPr>
              <w:t xml:space="preserve">log_id </w:t>
            </w:r>
            <w:r>
              <w:rPr>
                <w:rFonts w:ascii="Courier New" w:eastAsia="Courier New" w:hAnsi="Courier New" w:cs="Courier New"/>
              </w:rPr>
              <w:t>CAS-____________________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86936" w14:textId="77777777" w:rsidR="00125B26" w:rsidRDefault="00000000">
            <w:pPr>
              <w:spacing w:before="30" w:after="30"/>
            </w:pPr>
            <w:r>
              <w:rPr>
                <w:b/>
                <w:bCs/>
              </w:rPr>
              <w:t xml:space="preserve">timestamp </w:t>
            </w:r>
            <w:r>
              <w:rPr>
                <w:rFonts w:ascii="Courier New" w:eastAsia="Courier New" w:hAnsi="Courier New" w:cs="Courier New"/>
              </w:rPr>
              <w:t>____-____-____  __:__:__</w:t>
            </w:r>
          </w:p>
        </w:tc>
      </w:tr>
      <w:tr w:rsidR="00125B26" w14:paraId="78D74FB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0" w:type="dxa"/>
        </w:trPr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D7110" w14:textId="77777777" w:rsidR="00125B26" w:rsidRDefault="00000000">
            <w:pPr>
              <w:spacing w:before="30" w:after="30"/>
            </w:pPr>
            <w:r>
              <w:rPr>
                <w:b/>
                <w:bCs/>
              </w:rPr>
              <w:t xml:space="preserve">engagement_status  </w:t>
            </w:r>
            <w:r>
              <w:t>☐ PENDING   ☐ SPAM   ☐ VERIFIED_WEB   ☐ REMOTE   ☐ FIELD</w:t>
            </w:r>
          </w:p>
        </w:tc>
      </w:tr>
      <w:tr w:rsidR="00125B26" w14:paraId="6F24EB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A4F09" w14:textId="77777777" w:rsidR="00125B26" w:rsidRDefault="00000000">
            <w:pPr>
              <w:spacing w:before="30" w:after="30"/>
            </w:pPr>
            <w:r>
              <w:rPr>
                <w:b/>
                <w:bCs/>
              </w:rPr>
              <w:t xml:space="preserve">res_id (analyst) </w:t>
            </w:r>
            <w:r>
              <w:rPr>
                <w:rFonts w:ascii="Courier New" w:eastAsia="Courier New" w:hAnsi="Courier New" w:cs="Courier New"/>
              </w:rPr>
              <w:t>______________________________</w:t>
            </w:r>
          </w:p>
        </w:tc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6FC96" w14:textId="77777777" w:rsidR="00125B26" w:rsidRDefault="00000000">
            <w:pPr>
              <w:spacing w:before="30" w:after="30"/>
            </w:pPr>
            <w:r>
              <w:rPr>
                <w:b/>
                <w:bCs/>
              </w:rPr>
              <w:t xml:space="preserve">Triage date </w:t>
            </w:r>
            <w:r>
              <w:rPr>
                <w:rFonts w:ascii="Courier New" w:eastAsia="Courier New" w:hAnsi="Courier New" w:cs="Courier New"/>
              </w:rPr>
              <w:t>____-____-________</w:t>
            </w:r>
          </w:p>
        </w:tc>
      </w:tr>
      <w:tr w:rsidR="00125B26" w14:paraId="636E00DE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51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65CDBED" w14:textId="77777777" w:rsidR="00125B26" w:rsidRDefault="00000000">
            <w:r>
              <w:rPr>
                <w:b/>
                <w:bCs/>
                <w:color w:val="FFFFFF"/>
                <w:sz w:val="20"/>
                <w:szCs w:val="20"/>
              </w:rPr>
              <w:t>§2 — SUBJECT PROFILE  (review for PII)</w:t>
            </w:r>
          </w:p>
        </w:tc>
      </w:tr>
      <w:tr w:rsidR="00125B26" w14:paraId="1B4DAC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42289" w14:textId="77777777" w:rsidR="00125B26" w:rsidRDefault="00000000">
            <w:pPr>
              <w:spacing w:before="30" w:after="30"/>
            </w:pPr>
            <w:r>
              <w:rPr>
                <w:b/>
                <w:bCs/>
              </w:rPr>
              <w:t xml:space="preserve">age_group  </w:t>
            </w:r>
            <w:r>
              <w:t>☐ 18-25   ☐ 26-35   ☐ 36-45   ☐ 46-55   ☐ 56-65   ☐ 66+</w:t>
            </w:r>
          </w:p>
        </w:tc>
      </w:tr>
      <w:tr w:rsidR="00125B26" w14:paraId="36B817AD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01C1E" w14:textId="77777777" w:rsidR="00125B26" w:rsidRDefault="00000000">
            <w:pPr>
              <w:spacing w:before="30" w:after="30"/>
            </w:pPr>
            <w:r>
              <w:rPr>
                <w:b/>
                <w:bCs/>
              </w:rPr>
              <w:t xml:space="preserve">gender </w:t>
            </w:r>
            <w:r>
              <w:rPr>
                <w:rFonts w:ascii="Courier New" w:eastAsia="Courier New" w:hAnsi="Courier New" w:cs="Courier New"/>
              </w:rPr>
              <w:t>________________________________________</w:t>
            </w:r>
            <w:r>
              <w:rPr>
                <w:b/>
                <w:bCs/>
              </w:rPr>
              <w:t xml:space="preserve">        occupation </w:t>
            </w:r>
            <w:r>
              <w:rPr>
                <w:rFonts w:ascii="Courier New" w:eastAsia="Courier New" w:hAnsi="Courier New" w:cs="Courier New"/>
              </w:rPr>
              <w:t>________________________________________</w:t>
            </w:r>
          </w:p>
          <w:p w14:paraId="03D366FF" w14:textId="77777777" w:rsidR="00125B26" w:rsidRDefault="00000000">
            <w:pPr>
              <w:spacing w:before="30" w:after="30"/>
            </w:pPr>
            <w:proofErr w:type="spellStart"/>
            <w:r>
              <w:rPr>
                <w:b/>
                <w:bCs/>
              </w:rPr>
              <w:t>cultural_bg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rFonts w:ascii="Courier New" w:eastAsia="Courier New" w:hAnsi="Courier New" w:cs="Courier New"/>
              </w:rPr>
              <w:t>____________________________________________________________</w:t>
            </w:r>
            <w:r>
              <w:rPr>
                <w:i/>
                <w:iCs/>
                <w:color w:val="555555"/>
                <w:sz w:val="14"/>
                <w:szCs w:val="14"/>
              </w:rPr>
              <w:t xml:space="preserve">  (self-described — open text)</w:t>
            </w:r>
          </w:p>
          <w:p w14:paraId="6022EBAC" w14:textId="77777777" w:rsidR="00125B26" w:rsidRDefault="00000000">
            <w:pPr>
              <w:spacing w:before="30" w:after="30"/>
            </w:pPr>
            <w:r>
              <w:rPr>
                <w:b/>
                <w:bCs/>
              </w:rPr>
              <w:t xml:space="preserve">contact_info </w:t>
            </w:r>
            <w:r>
              <w:rPr>
                <w:rFonts w:ascii="Courier New" w:eastAsia="Courier New" w:hAnsi="Courier New" w:cs="Courier New"/>
              </w:rPr>
              <w:t>____________________________________________________________</w:t>
            </w:r>
            <w:r>
              <w:rPr>
                <w:i/>
                <w:iCs/>
                <w:color w:val="8B0000"/>
                <w:sz w:val="14"/>
                <w:szCs w:val="14"/>
              </w:rPr>
              <w:t xml:space="preserve">  (CONFIDENTIAL — do not publish)</w:t>
            </w:r>
          </w:p>
        </w:tc>
      </w:tr>
      <w:tr w:rsidR="00125B26" w14:paraId="411DBA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11ACB" w14:textId="77777777" w:rsidR="00125B26" w:rsidRDefault="00000000">
            <w:pPr>
              <w:spacing w:before="30" w:after="30"/>
            </w:pPr>
            <w:r>
              <w:rPr>
                <w:b/>
                <w:bCs/>
              </w:rPr>
              <w:t xml:space="preserve">permission_level  </w:t>
            </w:r>
            <w:r>
              <w:t>☐ PUBLISH_ANON   ☐ PRIVATE_DATA</w:t>
            </w:r>
          </w:p>
        </w:tc>
      </w:tr>
      <w:tr w:rsidR="00125B26" w14:paraId="1A579163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51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C88E21F" w14:textId="77777777" w:rsidR="00125B26" w:rsidRDefault="00000000">
            <w:r>
              <w:rPr>
                <w:b/>
                <w:bCs/>
                <w:color w:val="FFFFFF"/>
                <w:sz w:val="20"/>
                <w:szCs w:val="20"/>
              </w:rPr>
              <w:t>§3 — EVENT CONTEXT</w:t>
            </w:r>
          </w:p>
        </w:tc>
      </w:tr>
      <w:tr w:rsidR="00125B26" w14:paraId="0EB559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13970" w14:textId="77777777" w:rsidR="00125B26" w:rsidRDefault="00000000">
            <w:pPr>
              <w:spacing w:before="30" w:after="30"/>
            </w:pPr>
            <w:r>
              <w:rPr>
                <w:b/>
                <w:bCs/>
              </w:rPr>
              <w:t xml:space="preserve">location_state  </w:t>
            </w:r>
            <w:r>
              <w:t>☐ WA   ☐ OR   ☐ ID   ☐ BC   ☐ AK_SE   ☐ NORCAL_JEFF   ☐ OTHER</w:t>
            </w:r>
          </w:p>
        </w:tc>
      </w:tr>
      <w:tr w:rsidR="00125B26" w14:paraId="55FB1B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94439" w14:textId="77777777" w:rsidR="00125B26" w:rsidRDefault="00000000">
            <w:pPr>
              <w:spacing w:before="30" w:after="30"/>
            </w:pPr>
            <w:r>
              <w:rPr>
                <w:b/>
                <w:bCs/>
              </w:rPr>
              <w:t xml:space="preserve">location_specific </w:t>
            </w:r>
            <w:r>
              <w:rPr>
                <w:rFonts w:ascii="Courier New" w:eastAsia="Courier New" w:hAnsi="Courier New" w:cs="Courier New"/>
              </w:rPr>
              <w:t>_______________________________________________________________________________________________</w:t>
            </w:r>
          </w:p>
        </w:tc>
      </w:tr>
      <w:tr w:rsidR="00125B26" w14:paraId="27EECB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ADEB7" w14:textId="77777777" w:rsidR="00125B26" w:rsidRDefault="00000000">
            <w:pPr>
              <w:spacing w:before="30" w:after="30"/>
            </w:pPr>
            <w:r>
              <w:rPr>
                <w:b/>
                <w:bCs/>
              </w:rPr>
              <w:t xml:space="preserve">setting_type  </w:t>
            </w:r>
            <w:r>
              <w:t>☐ RES (Residential)   ☐ LIM (Liminal/Road)   ☐ NAT (Wilderness)   ☐ COM (Commercial)</w:t>
            </w:r>
          </w:p>
        </w:tc>
      </w:tr>
      <w:tr w:rsidR="00125B26" w14:paraId="7AF988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02F76" w14:textId="77777777" w:rsidR="00125B26" w:rsidRDefault="00000000">
            <w:pPr>
              <w:spacing w:before="30" w:after="30"/>
            </w:pPr>
            <w:r>
              <w:rPr>
                <w:b/>
                <w:bCs/>
              </w:rPr>
              <w:t xml:space="preserve">witness_status  </w:t>
            </w:r>
            <w:r>
              <w:t>☐ ALONE   ☐ WITNESS_1 (pair)   ☐ WITNESS_GROUP (3+)   ☐ UNCERTAIN</w:t>
            </w:r>
          </w:p>
        </w:tc>
      </w:tr>
      <w:tr w:rsidR="00125B26" w14:paraId="08ABF4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A4167" w14:textId="77777777" w:rsidR="00125B26" w:rsidRDefault="00000000">
            <w:pPr>
              <w:spacing w:before="30" w:after="30"/>
            </w:pPr>
            <w:r>
              <w:rPr>
                <w:b/>
                <w:bCs/>
              </w:rPr>
              <w:t xml:space="preserve">witness_configuration  </w:t>
            </w:r>
            <w:r>
              <w:t>☐ SOLO   ☐ SHARED (simultaneous)   ☐ COMMUNAL (community over time)   ☐ UNCERTAIN</w:t>
            </w:r>
          </w:p>
        </w:tc>
      </w:tr>
      <w:tr w:rsidR="00125B26" w14:paraId="343FB2A2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0AA4D" w14:textId="77777777" w:rsidR="00125B26" w:rsidRDefault="00000000">
            <w:pPr>
              <w:spacing w:before="30" w:after="30"/>
            </w:pPr>
            <w:r>
              <w:rPr>
                <w:b/>
                <w:bCs/>
              </w:rPr>
              <w:t xml:space="preserve">indigenous_territory </w:t>
            </w:r>
            <w:r>
              <w:rPr>
                <w:rFonts w:ascii="Courier New" w:eastAsia="Courier New" w:hAnsi="Courier New" w:cs="Courier New"/>
              </w:rPr>
              <w:t>________________________________________________________________________________</w:t>
            </w:r>
          </w:p>
          <w:p w14:paraId="10F22344" w14:textId="77777777" w:rsidR="00125B26" w:rsidRDefault="00000000">
            <w:pPr>
              <w:spacing w:after="30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  (native-land.ca lookup + witness framing precedence per MDP §4.1)</w:t>
            </w:r>
          </w:p>
        </w:tc>
      </w:tr>
      <w:tr w:rsidR="00125B26" w14:paraId="52BFD1C5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51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AB4BCE8" w14:textId="77777777" w:rsidR="00125B26" w:rsidRDefault="00000000">
            <w:r>
              <w:rPr>
                <w:b/>
                <w:bCs/>
                <w:color w:val="FFFFFF"/>
                <w:sz w:val="20"/>
                <w:szCs w:val="20"/>
              </w:rPr>
              <w:t>§4 — ENVIRONMENT &amp; PHENOMENOLOGY</w:t>
            </w:r>
          </w:p>
        </w:tc>
      </w:tr>
      <w:tr w:rsidR="00125B26" w14:paraId="4718D3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F42F7" w14:textId="77777777" w:rsidR="00125B26" w:rsidRDefault="00000000">
            <w:pPr>
              <w:spacing w:before="30" w:after="30"/>
            </w:pPr>
            <w:r>
              <w:rPr>
                <w:b/>
                <w:bCs/>
              </w:rPr>
              <w:t xml:space="preserve">env_weather  </w:t>
            </w:r>
            <w:r>
              <w:t>☐ CLEAR   ☐ RAIN   ☐ STORM   ☐ FOG   ☐ OZ (Oz Factor active)</w:t>
            </w:r>
          </w:p>
        </w:tc>
      </w:tr>
      <w:tr w:rsidR="00125B26" w14:paraId="376380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0344F" w14:textId="77777777" w:rsidR="00125B26" w:rsidRDefault="00000000">
            <w:pPr>
              <w:spacing w:before="30" w:after="30"/>
            </w:pPr>
            <w:r>
              <w:rPr>
                <w:b/>
                <w:bCs/>
              </w:rPr>
              <w:t xml:space="preserve">env_noise  </w:t>
            </w:r>
            <w:r>
              <w:t>☐ SILENT   ☐ HUM   ☐ TRAFFIC   ☐ NATURE</w:t>
            </w:r>
          </w:p>
        </w:tc>
      </w:tr>
      <w:tr w:rsidR="00125B26" w14:paraId="1E1E6DA1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5871B" w14:textId="77777777" w:rsidR="00125B26" w:rsidRDefault="00000000">
            <w:pPr>
              <w:spacing w:before="30" w:after="20"/>
            </w:pPr>
            <w:r>
              <w:rPr>
                <w:b/>
                <w:bCs/>
              </w:rPr>
              <w:t xml:space="preserve">Phenomenology flags </w:t>
            </w:r>
            <w:r>
              <w:rPr>
                <w:i/>
                <w:iCs/>
                <w:color w:val="555555"/>
                <w:sz w:val="14"/>
                <w:szCs w:val="14"/>
              </w:rPr>
              <w:t xml:space="preserve">  (check all that apply)</w:t>
            </w:r>
          </w:p>
          <w:p w14:paraId="438D2313" w14:textId="77777777" w:rsidR="00125B26" w:rsidRDefault="00000000">
            <w:pPr>
              <w:spacing w:after="30"/>
            </w:pPr>
            <w:r>
              <w:t>☐ oz_factor_flag   ☐ phenom_hum   ☐ phenom_time   ☐ phenom_nausea   ☐ phenom_paralysis</w:t>
            </w:r>
          </w:p>
          <w:p w14:paraId="18876AF1" w14:textId="77777777" w:rsidR="00125B26" w:rsidRDefault="00000000">
            <w:pPr>
              <w:spacing w:after="30"/>
            </w:pPr>
            <w:r>
              <w:t>☐ phenom_tech   ☐ phenom_ozone   ☐ phenom_fear</w:t>
            </w:r>
          </w:p>
        </w:tc>
      </w:tr>
      <w:tr w:rsidR="00125B26" w14:paraId="5FCDBF8E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51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060774F" w14:textId="77777777" w:rsidR="00125B26" w:rsidRDefault="00000000">
            <w:r>
              <w:rPr>
                <w:b/>
                <w:bCs/>
                <w:color w:val="FFFFFF"/>
                <w:sz w:val="20"/>
                <w:szCs w:val="20"/>
              </w:rPr>
              <w:t>§5 — CLASSIFICATION</w:t>
            </w:r>
          </w:p>
        </w:tc>
      </w:tr>
      <w:tr w:rsidR="00125B26" w14:paraId="746C8E0E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A8AB7" w14:textId="77777777" w:rsidR="00125B26" w:rsidRDefault="00000000">
            <w:pPr>
              <w:spacing w:before="30" w:after="20"/>
            </w:pPr>
            <w:r>
              <w:rPr>
                <w:b/>
                <w:bCs/>
              </w:rPr>
              <w:t xml:space="preserve">primary_type </w:t>
            </w:r>
            <w:r>
              <w:rPr>
                <w:i/>
                <w:iCs/>
                <w:color w:val="555555"/>
                <w:sz w:val="14"/>
                <w:szCs w:val="14"/>
              </w:rPr>
              <w:t>(exactly one — the dominant or initiating phenomenon)</w:t>
            </w:r>
          </w:p>
          <w:p w14:paraId="27E89068" w14:textId="77777777" w:rsidR="00125B26" w:rsidRDefault="00000000">
            <w:pPr>
              <w:spacing w:after="20"/>
            </w:pPr>
            <w:r>
              <w:lastRenderedPageBreak/>
              <w:t>☐ TYPE_I (Liminal)   ☐ TYPE_II (Crypto-Bio)   ☐ TYPE_III (Aerial/Tech)   ☐ TYPE_IV (Noetic/Psychic)   ☐ TYPE_V (Material/Poltergeist)</w:t>
            </w:r>
          </w:p>
          <w:p w14:paraId="1FF8BE46" w14:textId="77777777" w:rsidR="00125B26" w:rsidRDefault="00000000">
            <w:pPr>
              <w:spacing w:after="30"/>
            </w:pPr>
            <w:r>
              <w:t>☐ TYPE_VI (Entity/Threshold)   ☐ TYPE_VII (Place/Genius Loci)   ☐ TYPE_VIII (Energetic/Env)   ☐ TYPE_IX (Cultural/Cosmological)</w:t>
            </w:r>
          </w:p>
          <w:p w14:paraId="24A84AC3" w14:textId="77777777" w:rsidR="00125B26" w:rsidRDefault="00000000">
            <w:pPr>
              <w:spacing w:before="30" w:after="20"/>
            </w:pPr>
            <w:r>
              <w:rPr>
                <w:b/>
                <w:bCs/>
              </w:rPr>
              <w:t xml:space="preserve">secondary_types </w:t>
            </w:r>
            <w:r>
              <w:rPr>
                <w:i/>
                <w:iCs/>
                <w:color w:val="555555"/>
                <w:sz w:val="14"/>
                <w:szCs w:val="14"/>
              </w:rPr>
              <w:t>(any number, pipe-delimited)</w:t>
            </w:r>
          </w:p>
          <w:p w14:paraId="6748F1AE" w14:textId="77777777" w:rsidR="00125B26" w:rsidRDefault="00000000">
            <w:pPr>
              <w:spacing w:after="30"/>
            </w:pPr>
            <w:r>
              <w:t xml:space="preserve">Final string: </w:t>
            </w:r>
            <w:r>
              <w:rPr>
                <w:rFonts w:ascii="Courier New" w:eastAsia="Courier New" w:hAnsi="Courier New" w:cs="Courier New"/>
              </w:rPr>
              <w:t>________________________________________________________________________________</w:t>
            </w:r>
          </w:p>
        </w:tc>
      </w:tr>
      <w:tr w:rsidR="00125B26" w14:paraId="293F6A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293DE" w14:textId="77777777" w:rsidR="00125B26" w:rsidRDefault="00000000">
            <w:pPr>
              <w:spacing w:before="30" w:after="30"/>
            </w:pPr>
            <w:r>
              <w:rPr>
                <w:b/>
                <w:bCs/>
              </w:rPr>
              <w:lastRenderedPageBreak/>
              <w:t xml:space="preserve">substrate  </w:t>
            </w:r>
            <w:r>
              <w:t>☐ ANALOG   ☐ DIGITAL   ☐ HYBRID   ☐ UNCERTAIN</w:t>
            </w:r>
          </w:p>
        </w:tc>
      </w:tr>
      <w:tr w:rsidR="00125B26" w14:paraId="17349744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74BDE" w14:textId="77777777" w:rsidR="00125B26" w:rsidRDefault="00000000">
            <w:pPr>
              <w:spacing w:before="30" w:after="20"/>
            </w:pPr>
            <w:r>
              <w:rPr>
                <w:b/>
                <w:bCs/>
              </w:rPr>
              <w:t xml:space="preserve">narrative_frame </w:t>
            </w:r>
            <w:r>
              <w:rPr>
                <w:i/>
                <w:iCs/>
                <w:color w:val="555555"/>
                <w:sz w:val="14"/>
                <w:szCs w:val="14"/>
              </w:rPr>
              <w:t>(multi-select; analyst-coded from witness account)</w:t>
            </w:r>
          </w:p>
          <w:p w14:paraId="2A2637BA" w14:textId="77777777" w:rsidR="00125B26" w:rsidRDefault="00000000">
            <w:pPr>
              <w:spacing w:after="30"/>
            </w:pPr>
            <w:r>
              <w:t>☐ WARNING   ☐ GIFT   ☐ TEST   ☐ INTRUSION   ☐ CALLING   ☐ ENCOUNTER   ☐ VISITATION   ☐ OTHER</w:t>
            </w:r>
          </w:p>
        </w:tc>
      </w:tr>
      <w:tr w:rsidR="00125B26" w14:paraId="31F469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BCFA0" w14:textId="77777777" w:rsidR="00125B26" w:rsidRDefault="00000000">
            <w:pPr>
              <w:spacing w:before="30" w:after="20"/>
            </w:pPr>
            <w:r>
              <w:rPr>
                <w:b/>
                <w:bCs/>
                <w:color w:val="8B0000"/>
              </w:rPr>
              <w:t>☐ cultural_frame_flag = YES</w:t>
            </w:r>
            <w:r>
              <w:rPr>
                <w:i/>
                <w:iCs/>
                <w:sz w:val="14"/>
                <w:szCs w:val="14"/>
              </w:rPr>
              <w:t xml:space="preserve">    witness framed within a specific cultural/cosmological system</w:t>
            </w:r>
          </w:p>
          <w:p w14:paraId="0F790D00" w14:textId="77777777" w:rsidR="00125B26" w:rsidRDefault="00000000">
            <w:pPr>
              <w:spacing w:after="30"/>
            </w:pPr>
            <w:r>
              <w:rPr>
                <w:b/>
                <w:bCs/>
                <w:color w:val="8B0000"/>
              </w:rPr>
              <w:t>☐ Type IX sensitivity flag</w:t>
            </w:r>
            <w:r>
              <w:rPr>
                <w:i/>
                <w:iCs/>
                <w:sz w:val="14"/>
                <w:szCs w:val="14"/>
              </w:rPr>
              <w:t xml:space="preserve">    case requires sensitivity-protocol review before full processing</w:t>
            </w:r>
          </w:p>
        </w:tc>
      </w:tr>
      <w:tr w:rsidR="00125B26" w14:paraId="0332C3B2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51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86E1BF2" w14:textId="77777777" w:rsidR="00125B26" w:rsidRDefault="00000000">
            <w:r>
              <w:rPr>
                <w:b/>
                <w:bCs/>
                <w:color w:val="FFFFFF"/>
                <w:sz w:val="20"/>
                <w:szCs w:val="20"/>
              </w:rPr>
              <w:t>§6 — FIELD OBSERVATION  (Tier 2/3)</w:t>
            </w:r>
          </w:p>
        </w:tc>
      </w:tr>
      <w:tr w:rsidR="00125B26" w14:paraId="4BDF41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A40A8" w14:textId="77777777" w:rsidR="00125B26" w:rsidRDefault="00000000">
            <w:pPr>
              <w:spacing w:before="30" w:after="20"/>
            </w:pPr>
            <w:r>
              <w:rPr>
                <w:b/>
                <w:bCs/>
              </w:rPr>
              <w:t xml:space="preserve">Field observation </w:t>
            </w:r>
            <w:r>
              <w:rPr>
                <w:i/>
                <w:iCs/>
                <w:color w:val="555555"/>
                <w:sz w:val="14"/>
                <w:szCs w:val="14"/>
              </w:rPr>
              <w:t>(Tier 2/3 only — leave blank for web-only cases)</w:t>
            </w:r>
          </w:p>
        </w:tc>
      </w:tr>
      <w:tr w:rsidR="00125B26" w14:paraId="1DEEB1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A0B42" w14:textId="77777777" w:rsidR="00125B26" w:rsidRDefault="00000000">
            <w:pPr>
              <w:spacing w:before="30" w:after="30"/>
            </w:pPr>
            <w:proofErr w:type="spellStart"/>
            <w:r>
              <w:rPr>
                <w:b/>
                <w:bCs/>
              </w:rPr>
              <w:t>obs_demeanor</w:t>
            </w:r>
            <w:proofErr w:type="spellEnd"/>
            <w:r>
              <w:rPr>
                <w:b/>
                <w:bCs/>
              </w:rPr>
              <w:t xml:space="preserve">  </w:t>
            </w:r>
            <w:r>
              <w:t>☐ CALM   ☐ AGITATED   ☐ INTENSE   ☐ SKEPTICAL</w:t>
            </w:r>
          </w:p>
        </w:tc>
      </w:tr>
      <w:tr w:rsidR="00125B26" w14:paraId="2486D0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6A362" w14:textId="77777777" w:rsidR="00125B26" w:rsidRDefault="00000000">
            <w:pPr>
              <w:spacing w:before="30" w:after="30"/>
            </w:pPr>
            <w:proofErr w:type="spellStart"/>
            <w:r>
              <w:rPr>
                <w:b/>
                <w:bCs/>
              </w:rPr>
              <w:t>obs_delivery</w:t>
            </w:r>
            <w:proofErr w:type="spellEnd"/>
            <w:r>
              <w:rPr>
                <w:b/>
                <w:bCs/>
              </w:rPr>
              <w:t xml:space="preserve">  </w:t>
            </w:r>
            <w:r>
              <w:t>☐ FLUID   ☐ FRAGMENTED   ☐ REHEARSED   ☐ PRESSURED</w:t>
            </w:r>
          </w:p>
        </w:tc>
      </w:tr>
      <w:tr w:rsidR="00125B26" w14:paraId="42B3D4DF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51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30144A8" w14:textId="77777777" w:rsidR="00125B26" w:rsidRDefault="00000000">
            <w:r>
              <w:rPr>
                <w:b/>
                <w:bCs/>
                <w:color w:val="FFFFFF"/>
                <w:sz w:val="20"/>
                <w:szCs w:val="20"/>
              </w:rPr>
              <w:t>§7 — NARRATIVE &amp; ATTRIBUTION</w:t>
            </w:r>
          </w:p>
        </w:tc>
      </w:tr>
      <w:tr w:rsidR="00125B26" w14:paraId="2E18B704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A41D0" w14:textId="77777777" w:rsidR="00125B26" w:rsidRDefault="00000000">
            <w:pPr>
              <w:spacing w:before="30" w:after="20"/>
            </w:pPr>
            <w:r>
              <w:rPr>
                <w:b/>
                <w:bCs/>
              </w:rPr>
              <w:t xml:space="preserve">Narrative summary </w:t>
            </w:r>
            <w:r>
              <w:rPr>
                <w:i/>
                <w:iCs/>
                <w:color w:val="555555"/>
                <w:sz w:val="14"/>
                <w:szCs w:val="14"/>
              </w:rPr>
              <w:t>(2–3 sentences; full text on file)</w:t>
            </w:r>
          </w:p>
          <w:p w14:paraId="26BB7107" w14:textId="77777777" w:rsidR="00125B2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</w:rPr>
              <w:t>____________________________________________________________________________________________________________________________________________</w:t>
            </w:r>
          </w:p>
          <w:p w14:paraId="7FEBD050" w14:textId="77777777" w:rsidR="00125B2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</w:rPr>
              <w:t>____________________________________________________________________________________________________________________________________________</w:t>
            </w:r>
          </w:p>
          <w:p w14:paraId="14A384CD" w14:textId="77777777" w:rsidR="00125B2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</w:rPr>
              <w:t>____________________________________________________________________________________________________________________________________________</w:t>
            </w:r>
          </w:p>
          <w:p w14:paraId="602A69FD" w14:textId="77777777" w:rsidR="00125B26" w:rsidRDefault="00000000">
            <w:pPr>
              <w:spacing w:before="60" w:after="20"/>
            </w:pPr>
            <w:r>
              <w:rPr>
                <w:b/>
                <w:bCs/>
              </w:rPr>
              <w:t xml:space="preserve">Attribution (witness's own theory): </w:t>
            </w:r>
          </w:p>
          <w:p w14:paraId="5630ED9E" w14:textId="77777777" w:rsidR="00125B2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</w:rPr>
              <w:t>____________________________________________________________________________________________________________________________________________</w:t>
            </w:r>
          </w:p>
        </w:tc>
      </w:tr>
      <w:tr w:rsidR="00125B26" w14:paraId="67982487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518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531EE85" w14:textId="77777777" w:rsidR="00125B26" w:rsidRDefault="00000000">
            <w:r>
              <w:rPr>
                <w:b/>
                <w:bCs/>
                <w:color w:val="FFFFFF"/>
                <w:sz w:val="20"/>
                <w:szCs w:val="20"/>
              </w:rPr>
              <w:t>§8 — ANALYST NOTES &amp; DISPOSITION</w:t>
            </w:r>
          </w:p>
        </w:tc>
      </w:tr>
      <w:tr w:rsidR="00125B26" w14:paraId="41857E1C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E426F" w14:textId="77777777" w:rsidR="00125B26" w:rsidRDefault="00000000">
            <w:pPr>
              <w:spacing w:before="30" w:after="20"/>
            </w:pPr>
            <w:r>
              <w:rPr>
                <w:b/>
                <w:bCs/>
              </w:rPr>
              <w:t xml:space="preserve">Analyst notes </w:t>
            </w:r>
            <w:r>
              <w:rPr>
                <w:i/>
                <w:iCs/>
                <w:color w:val="555555"/>
                <w:sz w:val="14"/>
                <w:szCs w:val="14"/>
              </w:rPr>
              <w:t>(observations, not verdicts — per MDP §6)</w:t>
            </w:r>
          </w:p>
          <w:p w14:paraId="68076BAC" w14:textId="77777777" w:rsidR="00125B2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</w:rPr>
              <w:t>____________________________________________________________________________________________________________________________________________</w:t>
            </w:r>
          </w:p>
          <w:p w14:paraId="7FBA8D08" w14:textId="77777777" w:rsidR="00125B2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</w:rPr>
              <w:t>____________________________________________________________________________________________________________________________________________</w:t>
            </w:r>
          </w:p>
          <w:p w14:paraId="32C16D29" w14:textId="77777777" w:rsidR="00125B26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</w:rPr>
              <w:t>____________________________________________________________________________________________________________________________________________</w:t>
            </w:r>
          </w:p>
        </w:tc>
      </w:tr>
      <w:tr w:rsidR="00125B26" w14:paraId="77F104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3C533" w14:textId="77777777" w:rsidR="00125B26" w:rsidRDefault="00000000">
            <w:pPr>
              <w:spacing w:before="30" w:after="30"/>
            </w:pPr>
            <w:r>
              <w:rPr>
                <w:b/>
                <w:bCs/>
              </w:rPr>
              <w:t xml:space="preserve">DISPOSITION  </w:t>
            </w:r>
            <w:r>
              <w:t>☐ ARCHIVE   ☐ REMOTE (pending consultation)   ☐ SPAM (discard)</w:t>
            </w:r>
          </w:p>
        </w:tc>
      </w:tr>
      <w:tr w:rsidR="00125B26" w14:paraId="79121AFC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4ECEC" w14:textId="77777777" w:rsidR="00125B26" w:rsidRDefault="00000000">
            <w:pPr>
              <w:spacing w:before="30" w:after="30"/>
            </w:pPr>
            <w:r>
              <w:rPr>
                <w:b/>
                <w:bCs/>
              </w:rPr>
              <w:t xml:space="preserve">Analyst signature </w:t>
            </w:r>
            <w:r>
              <w:rPr>
                <w:rFonts w:ascii="Courier New" w:eastAsia="Courier New" w:hAnsi="Courier New" w:cs="Courier New"/>
              </w:rPr>
              <w:t>__________________________________________________</w:t>
            </w:r>
            <w:r>
              <w:rPr>
                <w:b/>
                <w:bCs/>
              </w:rPr>
              <w:t xml:space="preserve">      Date </w:t>
            </w:r>
            <w:r>
              <w:rPr>
                <w:rFonts w:ascii="Courier New" w:eastAsia="Courier New" w:hAnsi="Courier New" w:cs="Courier New"/>
              </w:rPr>
              <w:t>____-____-________</w:t>
            </w:r>
            <w:r>
              <w:rPr>
                <w:b/>
                <w:bCs/>
              </w:rPr>
              <w:t xml:space="preserve">      Sheet row # </w:t>
            </w:r>
            <w:r>
              <w:rPr>
                <w:rFonts w:ascii="Courier New" w:eastAsia="Courier New" w:hAnsi="Courier New" w:cs="Courier New"/>
              </w:rPr>
              <w:t>________</w:t>
            </w:r>
          </w:p>
        </w:tc>
      </w:tr>
    </w:tbl>
    <w:p w14:paraId="46A21C20" w14:textId="77777777" w:rsidR="00125B26" w:rsidRDefault="00125B26">
      <w:pPr>
        <w:pBdr>
          <w:top w:val="single" w:sz="6" w:space="4" w:color="1F3518"/>
        </w:pBdr>
        <w:spacing w:before="200" w:after="40"/>
      </w:pPr>
    </w:p>
    <w:p w14:paraId="541DC4BA" w14:textId="77777777" w:rsidR="00125B26" w:rsidRDefault="00000000">
      <w:pPr>
        <w:jc w:val="center"/>
      </w:pPr>
      <w:r>
        <w:rPr>
          <w:color w:val="555555"/>
          <w:sz w:val="14"/>
          <w:szCs w:val="14"/>
        </w:rPr>
        <w:t>Property of APS Administration  |  💾 Data Archive  |  Region 10</w:t>
      </w:r>
    </w:p>
    <w:p w14:paraId="1510E9E4" w14:textId="77777777" w:rsidR="00125B26" w:rsidRDefault="00000000">
      <w:pPr>
        <w:spacing w:before="20"/>
        <w:jc w:val="center"/>
      </w:pPr>
      <w:r>
        <w:rPr>
          <w:i/>
          <w:iCs/>
          <w:color w:val="1F3518"/>
          <w:sz w:val="14"/>
          <w:szCs w:val="14"/>
        </w:rPr>
        <w:t>Methodological Agnosticism Observed.  Universal Type Collection Across All Regions.</w:t>
      </w:r>
    </w:p>
    <w:sectPr w:rsidR="00125B26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8850BB"/>
    <w:multiLevelType w:val="hybridMultilevel"/>
    <w:tmpl w:val="FFFFFFFF"/>
    <w:lvl w:ilvl="0" w:tplc="CE44B2A4">
      <w:start w:val="1"/>
      <w:numFmt w:val="bullet"/>
      <w:lvlText w:val="●"/>
      <w:lvlJc w:val="left"/>
      <w:pPr>
        <w:ind w:left="720" w:hanging="360"/>
      </w:pPr>
    </w:lvl>
    <w:lvl w:ilvl="1" w:tplc="DA78CC44">
      <w:start w:val="1"/>
      <w:numFmt w:val="bullet"/>
      <w:lvlText w:val="○"/>
      <w:lvlJc w:val="left"/>
      <w:pPr>
        <w:ind w:left="1440" w:hanging="360"/>
      </w:pPr>
    </w:lvl>
    <w:lvl w:ilvl="2" w:tplc="E004818E">
      <w:start w:val="1"/>
      <w:numFmt w:val="bullet"/>
      <w:lvlText w:val="■"/>
      <w:lvlJc w:val="left"/>
      <w:pPr>
        <w:ind w:left="2160" w:hanging="360"/>
      </w:pPr>
    </w:lvl>
    <w:lvl w:ilvl="3" w:tplc="C778DC1E">
      <w:start w:val="1"/>
      <w:numFmt w:val="bullet"/>
      <w:lvlText w:val="●"/>
      <w:lvlJc w:val="left"/>
      <w:pPr>
        <w:ind w:left="2880" w:hanging="360"/>
      </w:pPr>
    </w:lvl>
    <w:lvl w:ilvl="4" w:tplc="EA72C2CC">
      <w:start w:val="1"/>
      <w:numFmt w:val="bullet"/>
      <w:lvlText w:val="○"/>
      <w:lvlJc w:val="left"/>
      <w:pPr>
        <w:ind w:left="3600" w:hanging="360"/>
      </w:pPr>
    </w:lvl>
    <w:lvl w:ilvl="5" w:tplc="86B424E4">
      <w:start w:val="1"/>
      <w:numFmt w:val="bullet"/>
      <w:lvlText w:val="■"/>
      <w:lvlJc w:val="left"/>
      <w:pPr>
        <w:ind w:left="4320" w:hanging="360"/>
      </w:pPr>
    </w:lvl>
    <w:lvl w:ilvl="6" w:tplc="84B6BDD2">
      <w:start w:val="1"/>
      <w:numFmt w:val="bullet"/>
      <w:lvlText w:val="●"/>
      <w:lvlJc w:val="left"/>
      <w:pPr>
        <w:ind w:left="5040" w:hanging="360"/>
      </w:pPr>
    </w:lvl>
    <w:lvl w:ilvl="7" w:tplc="AC48B712">
      <w:start w:val="1"/>
      <w:numFmt w:val="bullet"/>
      <w:lvlText w:val="●"/>
      <w:lvlJc w:val="left"/>
      <w:pPr>
        <w:ind w:left="5760" w:hanging="360"/>
      </w:pPr>
    </w:lvl>
    <w:lvl w:ilvl="8" w:tplc="B9EAEF82">
      <w:start w:val="1"/>
      <w:numFmt w:val="bullet"/>
      <w:lvlText w:val="●"/>
      <w:lvlJc w:val="left"/>
      <w:pPr>
        <w:ind w:left="6480" w:hanging="360"/>
      </w:pPr>
    </w:lvl>
  </w:abstractNum>
  <w:num w:numId="1" w16cid:durableId="11472392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B26"/>
    <w:rsid w:val="00125B26"/>
    <w:rsid w:val="00383FF1"/>
    <w:rsid w:val="003B39D0"/>
    <w:rsid w:val="006A2903"/>
    <w:rsid w:val="006F06E5"/>
    <w:rsid w:val="0078587E"/>
    <w:rsid w:val="00855202"/>
    <w:rsid w:val="00A1634B"/>
    <w:rsid w:val="00B0175E"/>
    <w:rsid w:val="00D3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1D403D"/>
  <w15:docId w15:val="{62BFEE7E-EA37-874B-9F1C-DD1B883B3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703</Words>
  <Characters>4010</Characters>
  <Application>Microsoft Office Word</Application>
  <DocSecurity>0</DocSecurity>
  <Lines>33</Lines>
  <Paragraphs>9</Paragraphs>
  <ScaleCrop>false</ScaleCrop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APS Archive Case File</dc:title>
  <dc:creator>APS Cascadia Archive</dc:creator>
  <dc:description>Paper cover sheet for archived case files. Hand-fillable by the Data Archivist during triage. Aligned to Master Data Protocol.</dc:description>
  <cp:lastModifiedBy>Arthur E. Warmoth</cp:lastModifiedBy>
  <cp:revision>9</cp:revision>
  <dcterms:created xsi:type="dcterms:W3CDTF">2026-05-11T00:14:00Z</dcterms:created>
  <dcterms:modified xsi:type="dcterms:W3CDTF">2026-09-06T18:02:00Z</dcterms:modified>
</cp:coreProperties>
</file>