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20D60" w14:textId="426EA11D" w:rsidR="00285386" w:rsidRPr="00285386" w:rsidRDefault="00285386" w:rsidP="00285386">
      <w:pPr>
        <w:pStyle w:val="Title"/>
        <w:rPr>
          <w:sz w:val="40"/>
        </w:rPr>
      </w:pPr>
      <w:bookmarkStart w:id="0" w:name="_Hlk71308516"/>
      <w:bookmarkEnd w:id="0"/>
      <w:r>
        <w:rPr>
          <w:noProof/>
        </w:rPr>
        <w:drawing>
          <wp:anchor distT="0" distB="0" distL="114300" distR="114300" simplePos="0" relativeHeight="251658240" behindDoc="1" locked="0" layoutInCell="1" allowOverlap="1" wp14:anchorId="478CF18D" wp14:editId="1DC4C39E">
            <wp:simplePos x="0" y="0"/>
            <wp:positionH relativeFrom="margin">
              <wp:posOffset>4356100</wp:posOffset>
            </wp:positionH>
            <wp:positionV relativeFrom="paragraph">
              <wp:posOffset>0</wp:posOffset>
            </wp:positionV>
            <wp:extent cx="933450" cy="1174750"/>
            <wp:effectExtent l="0" t="0" r="0" b="6350"/>
            <wp:wrapTight wrapText="bothSides">
              <wp:wrapPolygon edited="0">
                <wp:start x="13224" y="0"/>
                <wp:lineTo x="6171" y="1751"/>
                <wp:lineTo x="2645" y="3853"/>
                <wp:lineTo x="2204" y="11209"/>
                <wp:lineTo x="0" y="14711"/>
                <wp:lineTo x="441" y="15062"/>
                <wp:lineTo x="5731" y="16813"/>
                <wp:lineTo x="3527" y="17514"/>
                <wp:lineTo x="0" y="20316"/>
                <wp:lineTo x="0" y="21366"/>
                <wp:lineTo x="1763" y="21366"/>
                <wp:lineTo x="4408" y="21366"/>
                <wp:lineTo x="11902" y="17864"/>
                <wp:lineTo x="11461" y="16813"/>
                <wp:lineTo x="21159" y="15062"/>
                <wp:lineTo x="21159" y="14361"/>
                <wp:lineTo x="20718" y="11209"/>
                <wp:lineTo x="18955" y="7005"/>
                <wp:lineTo x="19396" y="2802"/>
                <wp:lineTo x="18514" y="350"/>
                <wp:lineTo x="16310" y="0"/>
                <wp:lineTo x="13224" y="0"/>
              </wp:wrapPolygon>
            </wp:wrapTight>
            <wp:docPr id="1" name="图片 1" descr="Free Animated Earthquake Cliparts, Download Free Animated Earthquake  Cliparts png images, Free ClipArts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Animated Earthquake Cliparts, Download Free Animated Earthquake  Cliparts png images, Free ClipArts on Clipart Library"/>
                    <pic:cNvPicPr>
                      <a:picLocks noChangeAspect="1" noChangeArrowheads="1"/>
                    </pic:cNvPicPr>
                  </pic:nvPicPr>
                  <pic:blipFill rotWithShape="1">
                    <a:blip r:embed="rId7"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r="9023"/>
                    <a:stretch/>
                  </pic:blipFill>
                  <pic:spPr bwMode="auto">
                    <a:xfrm>
                      <a:off x="0" y="0"/>
                      <a:ext cx="933450" cy="117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5386">
        <w:rPr>
          <w:rFonts w:hint="eastAsia"/>
          <w:sz w:val="40"/>
        </w:rPr>
        <w:t>W</w:t>
      </w:r>
      <w:r w:rsidRPr="00285386">
        <w:rPr>
          <w:sz w:val="40"/>
        </w:rPr>
        <w:t xml:space="preserve">hat Remains of the </w:t>
      </w:r>
      <w:proofErr w:type="gramStart"/>
      <w:r w:rsidRPr="00285386">
        <w:rPr>
          <w:sz w:val="40"/>
        </w:rPr>
        <w:t>Apocalypse</w:t>
      </w:r>
      <w:proofErr w:type="gramEnd"/>
    </w:p>
    <w:p w14:paraId="793D8896" w14:textId="1DFDBD36" w:rsidR="00285386" w:rsidRDefault="00285386" w:rsidP="00285386">
      <w:pPr>
        <w:pStyle w:val="Subtitle"/>
      </w:pPr>
      <w:r>
        <w:t>Analyzing Disaster Tweets</w:t>
      </w:r>
      <w:r w:rsidR="003C221B">
        <w:t>,</w:t>
      </w:r>
      <w:r>
        <w:t xml:space="preserve"> for patterns and more</w:t>
      </w:r>
      <w:r w:rsidRPr="00285386">
        <w:t xml:space="preserve"> </w:t>
      </w:r>
    </w:p>
    <w:p w14:paraId="0F73CC35" w14:textId="2A50810F" w:rsidR="00CF419A" w:rsidRPr="00CF419A" w:rsidRDefault="006E3155" w:rsidP="00CF419A">
      <w:pPr>
        <w:rPr>
          <w:u w:val="single"/>
        </w:rPr>
      </w:pPr>
      <w:r>
        <w:rPr>
          <w:noProof/>
        </w:rPr>
        <mc:AlternateContent>
          <mc:Choice Requires="wps">
            <w:drawing>
              <wp:anchor distT="45720" distB="45720" distL="114300" distR="114300" simplePos="0" relativeHeight="251706368" behindDoc="0" locked="0" layoutInCell="1" allowOverlap="1" wp14:anchorId="734538B6" wp14:editId="6E21045E">
                <wp:simplePos x="0" y="0"/>
                <wp:positionH relativeFrom="column">
                  <wp:posOffset>4610100</wp:posOffset>
                </wp:positionH>
                <wp:positionV relativeFrom="paragraph">
                  <wp:posOffset>85510</wp:posOffset>
                </wp:positionV>
                <wp:extent cx="1193470" cy="237506"/>
                <wp:effectExtent l="0" t="0" r="0" b="0"/>
                <wp:wrapNone/>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470" cy="237506"/>
                        </a:xfrm>
                        <a:prstGeom prst="rect">
                          <a:avLst/>
                        </a:prstGeom>
                        <a:noFill/>
                        <a:ln w="9525">
                          <a:noFill/>
                          <a:miter lim="800000"/>
                          <a:headEnd/>
                          <a:tailEnd/>
                        </a:ln>
                      </wps:spPr>
                      <wps:txbx>
                        <w:txbxContent>
                          <w:p w14:paraId="69D61989" w14:textId="0BC98790" w:rsidR="006E3155" w:rsidRPr="006E3155" w:rsidRDefault="006E3155" w:rsidP="006E3155">
                            <w:pPr>
                              <w:snapToGrid w:val="0"/>
                              <w:spacing w:before="0" w:after="0" w:line="720" w:lineRule="auto"/>
                              <w:rPr>
                                <w:sz w:val="15"/>
                              </w:rPr>
                            </w:pPr>
                            <w:r>
                              <w:rPr>
                                <w:sz w:val="15"/>
                              </w:rPr>
                              <w:fldChar w:fldCharType="begin"/>
                            </w:r>
                            <w:r>
                              <w:rPr>
                                <w:sz w:val="15"/>
                              </w:rPr>
                              <w:instrText xml:space="preserve"> HYPERLINK "https://brocku.ca/cmt/upload/1069959018.7775/quake_proofing.htm" </w:instrText>
                            </w:r>
                            <w:r>
                              <w:rPr>
                                <w:sz w:val="15"/>
                              </w:rPr>
                              <w:fldChar w:fldCharType="separate"/>
                            </w:r>
                            <w:r w:rsidRPr="006E3155">
                              <w:rPr>
                                <w:rStyle w:val="Hyperlink"/>
                                <w:sz w:val="15"/>
                              </w:rPr>
                              <w:t>Figure Source</w:t>
                            </w:r>
                            <w:r>
                              <w:rPr>
                                <w:sz w:val="15"/>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4538B6" id="_x0000_t202" coordsize="21600,21600" o:spt="202" path="m,l,21600r21600,l21600,xe">
                <v:stroke joinstyle="miter"/>
                <v:path gradientshapeok="t" o:connecttype="rect"/>
              </v:shapetype>
              <v:shape id="文本框 2" o:spid="_x0000_s1026" type="#_x0000_t202" style="position:absolute;margin-left:363pt;margin-top:6.75pt;width:93.95pt;height:18.7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" filled="f" stroked="f">
                <v:textbox>
                  <w:txbxContent>
                    <w:p w14:paraId="69D61989" w14:textId="0BC98790" w:rsidR="006E3155" w:rsidRPr="006E3155" w:rsidRDefault="006E3155" w:rsidP="006E3155">
                      <w:pPr>
                        <w:snapToGrid w:val="0"/>
                        <w:spacing w:before="0" w:after="0" w:line="720" w:lineRule="auto"/>
                        <w:rPr>
                          <w:sz w:val="15"/>
                        </w:rPr>
                      </w:pPr>
                      <w:r>
                        <w:rPr>
                          <w:sz w:val="15"/>
                        </w:rPr>
                        <w:fldChar w:fldCharType="begin"/>
                      </w:r>
                      <w:r>
                        <w:rPr>
                          <w:sz w:val="15"/>
                        </w:rPr>
                        <w:instrText xml:space="preserve"> HYPERLINK "https://brocku.ca/cmt/upload/1069959018.7775/quake_proofing.htm" </w:instrText>
                      </w:r>
                      <w:r>
                        <w:rPr>
                          <w:sz w:val="15"/>
                        </w:rPr>
                        <w:fldChar w:fldCharType="separate"/>
                      </w:r>
                      <w:r w:rsidRPr="006E3155">
                        <w:rPr>
                          <w:rStyle w:val="Hyperlink"/>
                          <w:sz w:val="15"/>
                        </w:rPr>
                        <w:t>Figure Source</w:t>
                      </w:r>
                      <w:r>
                        <w:rPr>
                          <w:sz w:val="15"/>
                        </w:rPr>
                        <w:fldChar w:fldCharType="end"/>
                      </w:r>
                    </w:p>
                  </w:txbxContent>
                </v:textbox>
              </v:shape>
            </w:pict>
          </mc:Fallback>
        </mc:AlternateContent>
      </w:r>
      <w:r w:rsidR="00CF419A" w:rsidRPr="00CF419A">
        <w:rPr>
          <w:rFonts w:hint="eastAsia"/>
          <w:u w:val="single"/>
        </w:rPr>
        <w:t>H</w:t>
      </w:r>
      <w:r w:rsidR="00CF419A" w:rsidRPr="00CF419A">
        <w:rPr>
          <w:u w:val="single"/>
        </w:rPr>
        <w:t>aizhou Liu, Di Lin and Li Zhou</w:t>
      </w:r>
    </w:p>
    <w:p w14:paraId="48ADDC07" w14:textId="558135B5" w:rsidR="00285386" w:rsidRDefault="0052317D" w:rsidP="00285386">
      <w:pPr>
        <w:pStyle w:val="Heading1"/>
      </w:pPr>
      <w:r>
        <w:t xml:space="preserve">Part </w:t>
      </w:r>
      <w:r w:rsidR="003C221B">
        <w:t xml:space="preserve">A. </w:t>
      </w:r>
      <w:r w:rsidR="00285386">
        <w:t>Introduction</w:t>
      </w:r>
    </w:p>
    <w:p w14:paraId="1FEC25FB" w14:textId="0C5044D7" w:rsidR="00285386" w:rsidRDefault="003C221B" w:rsidP="00044064">
      <w:pPr>
        <w:spacing w:line="240" w:lineRule="auto"/>
        <w:jc w:val="both"/>
      </w:pPr>
      <w:r>
        <w:t>Natural disasters</w:t>
      </w:r>
      <w:r>
        <w:rPr>
          <w:rFonts w:hint="eastAsia"/>
        </w:rPr>
        <w:t xml:space="preserve"> </w:t>
      </w:r>
      <w:r>
        <w:t xml:space="preserve">are known as sudden, </w:t>
      </w:r>
      <w:proofErr w:type="gramStart"/>
      <w:r>
        <w:t>unpredicted</w:t>
      </w:r>
      <w:proofErr w:type="gramEnd"/>
      <w:r>
        <w:t xml:space="preserve"> and destructive events, that cause significant losses to the environment and human society. Not much is left for analysis after the disasters, except for severe utility damage and high death/injury tolls; however, social media </w:t>
      </w:r>
      <w:r w:rsidR="00044064">
        <w:t xml:space="preserve">platforms </w:t>
      </w:r>
      <w:r>
        <w:t>such as Twitter</w:t>
      </w:r>
      <w:r w:rsidR="00044064">
        <w:t xml:space="preserve"> would leave us with </w:t>
      </w:r>
      <w:r w:rsidR="008D12F1">
        <w:t>the legacy of</w:t>
      </w:r>
      <w:r w:rsidR="00044064">
        <w:t xml:space="preserve"> </w:t>
      </w:r>
      <w:r w:rsidR="006F3F74">
        <w:t xml:space="preserve">numerous </w:t>
      </w:r>
      <w:r w:rsidR="00044064">
        <w:t>social interaction</w:t>
      </w:r>
      <w:r w:rsidR="008D12F1">
        <w:t xml:space="preserve"> record</w:t>
      </w:r>
      <w:r w:rsidR="00044064">
        <w:t>s</w:t>
      </w:r>
      <w:r w:rsidR="00BC5A10">
        <w:t xml:space="preserve"> (</w:t>
      </w:r>
      <w:proofErr w:type="gramStart"/>
      <w:r w:rsidR="00BC5A10">
        <w:t>e.g.</w:t>
      </w:r>
      <w:proofErr w:type="gramEnd"/>
      <w:r w:rsidR="00BC5A10">
        <w:t xml:space="preserve"> tweets)</w:t>
      </w:r>
      <w:r w:rsidR="008D12F1">
        <w:t>,</w:t>
      </w:r>
      <w:r w:rsidR="00044064">
        <w:t xml:space="preserve"> that remind us of what was happening</w:t>
      </w:r>
      <w:r w:rsidR="00861B4F">
        <w:t xml:space="preserve"> at that very moment</w:t>
      </w:r>
      <w:r w:rsidR="00044064">
        <w:t xml:space="preserve">. </w:t>
      </w:r>
      <w:r w:rsidR="00BC5A10">
        <w:t>Such disaster-related</w:t>
      </w:r>
      <w:r w:rsidR="000822C7">
        <w:t xml:space="preserve"> tweets typically include warnings and precaution advice before the disaster, </w:t>
      </w:r>
      <w:proofErr w:type="gramStart"/>
      <w:r w:rsidR="000822C7">
        <w:t>rescue</w:t>
      </w:r>
      <w:proofErr w:type="gramEnd"/>
      <w:r w:rsidR="000822C7">
        <w:t xml:space="preserve"> and donation efforts afterwards, as well as </w:t>
      </w:r>
      <w:r w:rsidR="0022290D">
        <w:t>mental</w:t>
      </w:r>
      <w:r w:rsidR="000822C7">
        <w:t xml:space="preserve"> support throughout. </w:t>
      </w:r>
      <w:r w:rsidR="00BC5A10">
        <w:t>With state-of-the-art data</w:t>
      </w:r>
      <w:r w:rsidR="006F3F74">
        <w:t xml:space="preserve"> </w:t>
      </w:r>
      <w:r w:rsidR="00BC5A10">
        <w:t xml:space="preserve">mining tools, we could better identify the nature of </w:t>
      </w:r>
      <w:r w:rsidR="0022290D">
        <w:t xml:space="preserve">such thousands of tweets, </w:t>
      </w:r>
      <w:r w:rsidR="00874D49">
        <w:t>meanwhile</w:t>
      </w:r>
      <w:r w:rsidR="0022290D">
        <w:t xml:space="preserve"> </w:t>
      </w:r>
      <w:r w:rsidR="00874D49">
        <w:t>looking for</w:t>
      </w:r>
      <w:r w:rsidR="0022290D">
        <w:t xml:space="preserve"> interesting patterns and trends in the Twittersphere that co-occurred with the disasters. </w:t>
      </w:r>
    </w:p>
    <w:p w14:paraId="2E2F1B23" w14:textId="615FD251" w:rsidR="00F9391E" w:rsidRDefault="005321B1" w:rsidP="00044064">
      <w:pPr>
        <w:spacing w:line="240" w:lineRule="auto"/>
        <w:jc w:val="both"/>
      </w:pPr>
      <w:r>
        <w:t>In this blog post, we</w:t>
      </w:r>
      <w:r w:rsidR="008B64C2">
        <w:t xml:space="preserve"> </w:t>
      </w:r>
      <w:r w:rsidR="00671EA7">
        <w:t xml:space="preserve">demonstrate our </w:t>
      </w:r>
      <w:r w:rsidR="00861B4F">
        <w:t xml:space="preserve">data analysis process and list of </w:t>
      </w:r>
      <w:r w:rsidR="00671EA7">
        <w:t>findings</w:t>
      </w:r>
      <w:r w:rsidR="008B64C2">
        <w:t xml:space="preserve"> </w:t>
      </w:r>
      <w:r w:rsidR="00345800">
        <w:t xml:space="preserve">on disaster-related tweets </w:t>
      </w:r>
      <w:r w:rsidR="00613964">
        <w:t>collected</w:t>
      </w:r>
      <w:r w:rsidR="00345800">
        <w:t xml:space="preserve"> </w:t>
      </w:r>
      <w:r w:rsidR="00613964">
        <w:t>by</w:t>
      </w:r>
      <w:r w:rsidR="00345800">
        <w:t xml:space="preserve"> </w:t>
      </w:r>
      <w:hyperlink r:id="rId8" w:history="1">
        <w:r w:rsidR="00345800" w:rsidRPr="00345800">
          <w:rPr>
            <w:rStyle w:val="Hyperlink"/>
          </w:rPr>
          <w:t>CrisisNLP</w:t>
        </w:r>
      </w:hyperlink>
      <w:r w:rsidR="00671EA7">
        <w:t>, using Python and data</w:t>
      </w:r>
      <w:r w:rsidR="00861B4F">
        <w:t>-</w:t>
      </w:r>
      <w:r w:rsidR="00671EA7">
        <w:t xml:space="preserve">mining </w:t>
      </w:r>
      <w:r w:rsidR="00861B4F">
        <w:t xml:space="preserve">packages </w:t>
      </w:r>
      <w:r w:rsidR="00671EA7">
        <w:t>such as Pandas, Scikit-Learn and TensorFlow</w:t>
      </w:r>
      <w:r w:rsidR="00345800">
        <w:t>. I</w:t>
      </w:r>
      <w:r w:rsidR="0052317D">
        <w:t xml:space="preserve">n </w:t>
      </w:r>
      <w:hyperlink w:anchor="_Part_B._Tweet" w:history="1">
        <w:r w:rsidR="0052317D" w:rsidRPr="0052317D">
          <w:rPr>
            <w:rStyle w:val="IntenseEmphasis"/>
          </w:rPr>
          <w:t>Part B</w:t>
        </w:r>
      </w:hyperlink>
      <w:r w:rsidR="00345800">
        <w:t xml:space="preserve">, we </w:t>
      </w:r>
      <w:r w:rsidR="008D12F1">
        <w:t xml:space="preserve">provide a detailed description of the tweet dataset, </w:t>
      </w:r>
      <w:r w:rsidR="00671EA7">
        <w:t>together with</w:t>
      </w:r>
      <w:r w:rsidR="008D12F1">
        <w:t xml:space="preserve"> how we further </w:t>
      </w:r>
      <w:r w:rsidR="00671EA7">
        <w:t xml:space="preserve">cleaned it and </w:t>
      </w:r>
      <w:r w:rsidR="008D12F1">
        <w:t xml:space="preserve">retrieved </w:t>
      </w:r>
      <w:r w:rsidR="00861B4F">
        <w:t>more supplementary</w:t>
      </w:r>
      <w:r w:rsidR="008D12F1">
        <w:t xml:space="preserve"> infor</w:t>
      </w:r>
      <w:r w:rsidR="008D12F1" w:rsidRPr="00E3601C">
        <w:t>mation.</w:t>
      </w:r>
      <w:r w:rsidR="00671EA7" w:rsidRPr="00E3601C">
        <w:t xml:space="preserve"> </w:t>
      </w:r>
      <w:r w:rsidR="006F3F74" w:rsidRPr="00E3601C">
        <w:t xml:space="preserve">In </w:t>
      </w:r>
      <w:hyperlink w:anchor="_Part_C._Statistical" w:history="1">
        <w:r w:rsidR="006F3F74" w:rsidRPr="00E3601C">
          <w:rPr>
            <w:rStyle w:val="IntenseEmphasis"/>
            <w:color w:val="auto"/>
          </w:rPr>
          <w:t>Part C</w:t>
        </w:r>
      </w:hyperlink>
      <w:r w:rsidR="006F3F74" w:rsidRPr="00E3601C">
        <w:t xml:space="preserve">, we analyze the statistical properties of the tweet corpus, including tweet trends, </w:t>
      </w:r>
      <w:r w:rsidR="00887386" w:rsidRPr="00E3601C">
        <w:t>lexical/semantic measures,</w:t>
      </w:r>
      <w:r w:rsidR="00675B75" w:rsidRPr="00E3601C">
        <w:t xml:space="preserve"> </w:t>
      </w:r>
      <w:r w:rsidR="006F3F74" w:rsidRPr="00E3601C">
        <w:t>a</w:t>
      </w:r>
      <w:r w:rsidR="00887386" w:rsidRPr="00E3601C">
        <w:t>s well as</w:t>
      </w:r>
      <w:r w:rsidR="006F3F74" w:rsidRPr="00E3601C">
        <w:t xml:space="preserve"> tweet</w:t>
      </w:r>
      <w:r w:rsidR="002A270D" w:rsidRPr="00E3601C">
        <w:t>ing</w:t>
      </w:r>
      <w:r w:rsidR="006F3F74" w:rsidRPr="00E3601C">
        <w:t xml:space="preserve"> similarities among disasters. </w:t>
      </w:r>
      <w:r w:rsidR="002A270D" w:rsidRPr="00E3601C">
        <w:t xml:space="preserve">In </w:t>
      </w:r>
      <w:hyperlink w:anchor="_Part_D._Social" w:history="1">
        <w:r w:rsidR="002A270D" w:rsidRPr="00E3601C">
          <w:rPr>
            <w:rStyle w:val="IntenseEmphasis"/>
            <w:color w:val="auto"/>
          </w:rPr>
          <w:t>Part D</w:t>
        </w:r>
      </w:hyperlink>
      <w:r w:rsidR="002A270D" w:rsidRPr="00E3601C">
        <w:t xml:space="preserve">, we </w:t>
      </w:r>
      <w:r w:rsidR="00675B75" w:rsidRPr="00E3601C">
        <w:t>analyze the Twitter networks around the disasters.</w:t>
      </w:r>
      <w:r w:rsidR="002A270D" w:rsidRPr="00E3601C">
        <w:t xml:space="preserve"> </w:t>
      </w:r>
      <w:r w:rsidR="006F3F74" w:rsidRPr="00E3601C">
        <w:t xml:space="preserve">In </w:t>
      </w:r>
      <w:hyperlink w:anchor="_Part_E._Supervised" w:history="1">
        <w:r w:rsidR="006F3F74" w:rsidRPr="00E3601C">
          <w:rPr>
            <w:rStyle w:val="IntenseEmphasis"/>
            <w:color w:val="auto"/>
          </w:rPr>
          <w:t xml:space="preserve">Part </w:t>
        </w:r>
        <w:r w:rsidR="002A270D" w:rsidRPr="00E3601C">
          <w:rPr>
            <w:rStyle w:val="IntenseEmphasis"/>
            <w:color w:val="auto"/>
          </w:rPr>
          <w:t>E</w:t>
        </w:r>
      </w:hyperlink>
      <w:r w:rsidR="006F3F74" w:rsidRPr="00E3601C">
        <w:t xml:space="preserve"> and </w:t>
      </w:r>
      <w:hyperlink w:anchor="_Part_F._Unsupervised" w:history="1">
        <w:r w:rsidR="006F3F74" w:rsidRPr="00E3601C">
          <w:rPr>
            <w:rStyle w:val="IntenseEmphasis"/>
            <w:color w:val="auto"/>
          </w:rPr>
          <w:t xml:space="preserve">Part </w:t>
        </w:r>
        <w:r w:rsidR="002A270D" w:rsidRPr="00E3601C">
          <w:rPr>
            <w:rStyle w:val="IntenseEmphasis"/>
            <w:color w:val="auto"/>
          </w:rPr>
          <w:t>F</w:t>
        </w:r>
      </w:hyperlink>
      <w:r w:rsidR="006F3F74" w:rsidRPr="00E3601C">
        <w:t>, we respectively perform supervised learning</w:t>
      </w:r>
      <w:r w:rsidR="00861B4F" w:rsidRPr="00E3601C">
        <w:t xml:space="preserve"> and unsupervised learning on the dataset, while analyzing the word embeddings generated as a by-product of the training process. We conclude our findings in </w:t>
      </w:r>
      <w:hyperlink w:anchor="_Part_G._Conclusion" w:history="1">
        <w:r w:rsidR="00861B4F" w:rsidRPr="00E3601C">
          <w:rPr>
            <w:rStyle w:val="IntenseEmphasis"/>
            <w:color w:val="auto"/>
          </w:rPr>
          <w:t xml:space="preserve">Part </w:t>
        </w:r>
        <w:r w:rsidR="002A270D" w:rsidRPr="00E3601C">
          <w:rPr>
            <w:rStyle w:val="IntenseEmphasis"/>
            <w:color w:val="auto"/>
          </w:rPr>
          <w:t>G</w:t>
        </w:r>
      </w:hyperlink>
      <w:r w:rsidR="00861B4F" w:rsidRPr="00E3601C">
        <w:t>.</w:t>
      </w:r>
      <w:r w:rsidR="00671EA7" w:rsidRPr="00E3601C">
        <w:t xml:space="preserve"> </w:t>
      </w:r>
      <w:r w:rsidR="00861B4F" w:rsidRPr="00E3601C">
        <w:t>All pyth</w:t>
      </w:r>
      <w:r w:rsidR="00861B4F">
        <w:t xml:space="preserve">on codes for data analysis can be found on </w:t>
      </w:r>
      <w:hyperlink r:id="rId9" w:history="1">
        <w:r w:rsidR="00861B4F" w:rsidRPr="00CF419A">
          <w:rPr>
            <w:rStyle w:val="Hyperlink"/>
          </w:rPr>
          <w:t>this GitHub repository</w:t>
        </w:r>
      </w:hyperlink>
      <w:r w:rsidR="00CF419A">
        <w:t xml:space="preserve"> (please contact us if you cannot access it).</w:t>
      </w:r>
      <w:r w:rsidR="00861B4F">
        <w:t xml:space="preserve"> </w:t>
      </w:r>
    </w:p>
    <w:p w14:paraId="386A9FFD" w14:textId="77777777" w:rsidR="00F9391E" w:rsidRDefault="00F9391E" w:rsidP="00044064">
      <w:pPr>
        <w:spacing w:line="240" w:lineRule="auto"/>
        <w:jc w:val="both"/>
      </w:pPr>
    </w:p>
    <w:p w14:paraId="1579B6D8" w14:textId="70725BCB" w:rsidR="00F9391E" w:rsidRDefault="0052317D" w:rsidP="00F9391E">
      <w:pPr>
        <w:pStyle w:val="Heading1"/>
      </w:pPr>
      <w:bookmarkStart w:id="1" w:name="_Part_B._Tweet"/>
      <w:bookmarkStart w:id="2" w:name="_Ref71046807"/>
      <w:bookmarkEnd w:id="1"/>
      <w:r>
        <w:t xml:space="preserve">Part </w:t>
      </w:r>
      <w:r w:rsidR="00F9391E">
        <w:t xml:space="preserve">B. Tweet Retrieval and </w:t>
      </w:r>
      <w:r>
        <w:t>P</w:t>
      </w:r>
      <w:r w:rsidR="00F9391E">
        <w:t>reprocessing</w:t>
      </w:r>
      <w:bookmarkEnd w:id="2"/>
    </w:p>
    <w:p w14:paraId="3935BD7A" w14:textId="1B9B9E30" w:rsidR="00E2114A" w:rsidRDefault="00613964" w:rsidP="00044064">
      <w:pPr>
        <w:spacing w:line="240" w:lineRule="auto"/>
        <w:jc w:val="both"/>
      </w:pPr>
      <w:r>
        <w:rPr>
          <w:rFonts w:hint="eastAsia"/>
        </w:rPr>
        <w:t>I</w:t>
      </w:r>
      <w:r>
        <w:t xml:space="preserve">n 2021, </w:t>
      </w:r>
      <w:proofErr w:type="spellStart"/>
      <w:r>
        <w:t>Alam</w:t>
      </w:r>
      <w:proofErr w:type="spellEnd"/>
      <w:r>
        <w:t xml:space="preserve"> et al. published a</w:t>
      </w:r>
      <w:r w:rsidR="003B48B5">
        <w:t xml:space="preserve"> disaster-related tweet dataset</w:t>
      </w:r>
      <w:r>
        <w:t xml:space="preserve"> entitled </w:t>
      </w:r>
      <w:r w:rsidRPr="003B48B5">
        <w:rPr>
          <w:i/>
        </w:rPr>
        <w:t>Human-Annotated Disaster Incidents Data from Twitter</w:t>
      </w:r>
      <w:r w:rsidR="003B48B5">
        <w:rPr>
          <w:i/>
        </w:rPr>
        <w:t xml:space="preserve"> </w:t>
      </w:r>
      <w:r w:rsidR="003B48B5" w:rsidRPr="003B48B5">
        <w:t>(</w:t>
      </w:r>
      <w:hyperlink r:id="rId10" w:tooltip="https://arxiv.org/abs/2104.03090v1" w:history="1">
        <w:r w:rsidR="003B48B5" w:rsidRPr="00E808B7">
          <w:rPr>
            <w:rStyle w:val="Hyperlink"/>
          </w:rPr>
          <w:t>HumAID</w:t>
        </w:r>
      </w:hyperlink>
      <w:r w:rsidR="003B48B5" w:rsidRPr="003B48B5">
        <w:t>)</w:t>
      </w:r>
      <w:r w:rsidR="003B48B5">
        <w:t xml:space="preserve">. This dataset contains a total of </w:t>
      </w:r>
      <w:r w:rsidR="00D21A17">
        <w:t xml:space="preserve">77,196 tweets collected </w:t>
      </w:r>
      <w:r w:rsidR="00E43C98">
        <w:t>on</w:t>
      </w:r>
      <w:r w:rsidR="00D21A17">
        <w:t xml:space="preserve"> </w:t>
      </w:r>
      <w:r w:rsidR="00E43C98">
        <w:t xml:space="preserve">19 worldwide disasters during 2016-2019, </w:t>
      </w:r>
      <w:r w:rsidR="00E2114A">
        <w:t>covering</w:t>
      </w:r>
      <w:r w:rsidR="00E43C98">
        <w:t xml:space="preserve"> earthquakes, hurricanes, </w:t>
      </w:r>
      <w:proofErr w:type="gramStart"/>
      <w:r w:rsidR="00E43C98">
        <w:t>wildfires</w:t>
      </w:r>
      <w:proofErr w:type="gramEnd"/>
      <w:r w:rsidR="00E43C98">
        <w:t xml:space="preserve"> and floods. </w:t>
      </w:r>
      <w:r w:rsidR="00E2114A">
        <w:t xml:space="preserve">The dataset is </w:t>
      </w:r>
      <w:proofErr w:type="gramStart"/>
      <w:r w:rsidR="00E2114A">
        <w:t>open-access</w:t>
      </w:r>
      <w:proofErr w:type="gramEnd"/>
      <w:r w:rsidR="00E2114A">
        <w:t xml:space="preserve"> on </w:t>
      </w:r>
      <w:hyperlink r:id="rId11" w:history="1">
        <w:r w:rsidR="00E2114A" w:rsidRPr="00345800">
          <w:rPr>
            <w:rStyle w:val="Hyperlink"/>
          </w:rPr>
          <w:t>CrisisNLP</w:t>
        </w:r>
      </w:hyperlink>
      <w:r w:rsidR="00E43C98">
        <w:t xml:space="preserve">, </w:t>
      </w:r>
      <w:r w:rsidR="00E2114A">
        <w:t>where the tweets</w:t>
      </w:r>
      <w:r w:rsidR="00E43C98">
        <w:t xml:space="preserve"> </w:t>
      </w:r>
      <w:r w:rsidR="00E2114A">
        <w:t>are grouped by disaster</w:t>
      </w:r>
      <w:r w:rsidR="000B1E93">
        <w:t>, split into train/dev/test sets,</w:t>
      </w:r>
      <w:r w:rsidR="00E2114A">
        <w:t xml:space="preserve"> and </w:t>
      </w:r>
      <w:r w:rsidR="000B1E93">
        <w:t xml:space="preserve">therefore </w:t>
      </w:r>
      <w:r w:rsidR="00E2114A">
        <w:t>stored</w:t>
      </w:r>
      <w:r w:rsidR="00E43C98">
        <w:t xml:space="preserve"> in </w:t>
      </w:r>
      <w:r w:rsidR="000B1E93">
        <w:t>57</w:t>
      </w:r>
      <w:r w:rsidR="00E2114A">
        <w:t xml:space="preserve"> different</w:t>
      </w:r>
      <w:r w:rsidR="00E43C98">
        <w:t xml:space="preserve"> CSVs</w:t>
      </w:r>
      <w:r w:rsidR="00E2114A">
        <w:t>.</w:t>
      </w:r>
      <w:r w:rsidR="00E43C98">
        <w:t xml:space="preserve"> </w:t>
      </w:r>
      <w:r w:rsidR="00E2114A">
        <w:t>E</w:t>
      </w:r>
      <w:r w:rsidR="00E43C98">
        <w:t xml:space="preserve">ach of </w:t>
      </w:r>
      <w:r w:rsidR="00E2114A">
        <w:t>the CSV file</w:t>
      </w:r>
      <w:r w:rsidR="00E43C98">
        <w:t xml:space="preserve"> contains three columns: </w:t>
      </w:r>
      <w:r w:rsidR="00E2114A">
        <w:t xml:space="preserve">tweet id, tweet text and label; the label column identifies the category of the tweet content (prayer and support, </w:t>
      </w:r>
      <w:proofErr w:type="gramStart"/>
      <w:r w:rsidR="00E2114A">
        <w:t>rescue</w:t>
      </w:r>
      <w:proofErr w:type="gramEnd"/>
      <w:r w:rsidR="00E2114A">
        <w:t xml:space="preserve"> and donation efforts, etc.). </w:t>
      </w:r>
    </w:p>
    <w:p w14:paraId="719D3A62" w14:textId="06E2E455" w:rsidR="00B26E01" w:rsidRDefault="00E2114A" w:rsidP="00044064">
      <w:pPr>
        <w:spacing w:line="240" w:lineRule="auto"/>
        <w:jc w:val="both"/>
      </w:pPr>
      <w:r>
        <w:rPr>
          <w:rFonts w:hint="eastAsia"/>
        </w:rPr>
        <w:t>F</w:t>
      </w:r>
      <w:r>
        <w:t xml:space="preserve">or the ease of study, we </w:t>
      </w:r>
      <w:r w:rsidR="000B1E93">
        <w:t xml:space="preserve">use the Pandas package to </w:t>
      </w:r>
      <w:r w:rsidR="00C235DC">
        <w:t xml:space="preserve">merge the </w:t>
      </w:r>
      <w:r w:rsidR="00724BDA">
        <w:rPr>
          <w:rFonts w:hint="eastAsia"/>
        </w:rPr>
        <w:t>data</w:t>
      </w:r>
      <w:r w:rsidR="00724BDA">
        <w:t xml:space="preserve"> </w:t>
      </w:r>
      <w:r w:rsidR="00C235DC">
        <w:t>files together</w:t>
      </w:r>
      <w:r w:rsidR="007F6286">
        <w:t xml:space="preserve"> for the train/dev/test CSVs respectively</w:t>
      </w:r>
      <w:r w:rsidR="00C235DC">
        <w:t xml:space="preserve">, with three additional columns specifying the year, </w:t>
      </w:r>
      <w:proofErr w:type="gramStart"/>
      <w:r w:rsidR="00C235DC">
        <w:t>location</w:t>
      </w:r>
      <w:proofErr w:type="gramEnd"/>
      <w:r w:rsidR="00C235DC">
        <w:t xml:space="preserve"> </w:t>
      </w:r>
      <w:r w:rsidR="00C235DC">
        <w:lastRenderedPageBreak/>
        <w:t xml:space="preserve">and type of the disaster. Also, realizing that the current </w:t>
      </w:r>
      <w:proofErr w:type="gramStart"/>
      <w:r w:rsidR="00C235DC">
        <w:t>features</w:t>
      </w:r>
      <w:proofErr w:type="gramEnd"/>
      <w:r w:rsidR="00C235DC">
        <w:t xml:space="preserve"> of this dataset is not sufficient for a well-rounded research, we further employ the Twitter API and the </w:t>
      </w:r>
      <w:proofErr w:type="spellStart"/>
      <w:r w:rsidR="00C235DC">
        <w:t>Tweepy</w:t>
      </w:r>
      <w:proofErr w:type="spellEnd"/>
      <w:r w:rsidR="00C235DC">
        <w:t xml:space="preserve"> package to scrape for supplementary information of these tweets</w:t>
      </w:r>
      <w:r w:rsidR="000B1E93">
        <w:t xml:space="preserve"> (e.g. time created, user info and like/retweet count)</w:t>
      </w:r>
      <w:r w:rsidR="007F6286">
        <w:t>, which</w:t>
      </w:r>
      <w:r w:rsidR="00C235DC">
        <w:t xml:space="preserve"> significantly enhances the richness of features. </w:t>
      </w:r>
      <w:r w:rsidR="007F6286">
        <w:t>C</w:t>
      </w:r>
      <w:r w:rsidR="000B1E93">
        <w:t xml:space="preserve">onsidering there are a few cases where we fail to retrieve the tweets, we add a “Response-Code” column to indicate the type of error in </w:t>
      </w:r>
      <w:r w:rsidR="007F6286">
        <w:t xml:space="preserve">tweet </w:t>
      </w:r>
      <w:r w:rsidR="000B1E93">
        <w:t>retrieval (</w:t>
      </w:r>
      <w:proofErr w:type="gramStart"/>
      <w:r w:rsidR="000B1E93">
        <w:t>e.g.</w:t>
      </w:r>
      <w:proofErr w:type="gramEnd"/>
      <w:r w:rsidR="000B1E93">
        <w:t xml:space="preserve"> User suspended and status not found). With all the above steps, we </w:t>
      </w:r>
      <w:r w:rsidR="007F6286">
        <w:t xml:space="preserve">finally </w:t>
      </w:r>
      <w:r w:rsidR="000B1E93">
        <w:t xml:space="preserve">yield </w:t>
      </w:r>
      <w:r w:rsidR="004F58EF">
        <w:t>3</w:t>
      </w:r>
      <w:r w:rsidR="000B1E93">
        <w:t xml:space="preserve"> large </w:t>
      </w:r>
      <w:proofErr w:type="spellStart"/>
      <w:r w:rsidR="000B1E93">
        <w:t>dataframe</w:t>
      </w:r>
      <w:r w:rsidR="007F6286">
        <w:t>s</w:t>
      </w:r>
      <w:proofErr w:type="spellEnd"/>
      <w:r w:rsidR="007F6286">
        <w:t xml:space="preserve"> (namely the train, </w:t>
      </w:r>
      <w:proofErr w:type="gramStart"/>
      <w:r w:rsidR="007F6286">
        <w:t>dev</w:t>
      </w:r>
      <w:proofErr w:type="gramEnd"/>
      <w:r w:rsidR="007F6286">
        <w:t xml:space="preserve"> and test </w:t>
      </w:r>
      <w:proofErr w:type="spellStart"/>
      <w:r w:rsidR="007F6286">
        <w:t>dataframe</w:t>
      </w:r>
      <w:proofErr w:type="spellEnd"/>
      <w:r w:rsidR="007F6286">
        <w:t xml:space="preserve">), </w:t>
      </w:r>
      <w:r w:rsidR="004C6E65">
        <w:t xml:space="preserve">with </w:t>
      </w:r>
      <w:r w:rsidR="004F58EF">
        <w:t>all informative</w:t>
      </w:r>
      <w:r w:rsidR="007F6286">
        <w:t xml:space="preserve"> columns enumerate</w:t>
      </w:r>
      <w:r w:rsidR="007F6286" w:rsidRPr="004F58EF">
        <w:t>d in Table 1.</w:t>
      </w:r>
    </w:p>
    <w:p w14:paraId="79679EBA" w14:textId="7E92A551" w:rsidR="00B26E01" w:rsidRPr="00555F5D" w:rsidRDefault="00B26E01" w:rsidP="00044064">
      <w:pPr>
        <w:spacing w:line="240" w:lineRule="auto"/>
        <w:jc w:val="both"/>
        <w:rPr>
          <w:b/>
          <w:sz w:val="16"/>
          <w:szCs w:val="16"/>
        </w:rPr>
      </w:pPr>
      <w:r w:rsidRPr="00555F5D">
        <w:rPr>
          <w:rFonts w:hint="eastAsia"/>
          <w:b/>
          <w:sz w:val="16"/>
          <w:szCs w:val="16"/>
        </w:rPr>
        <w:t>Table</w:t>
      </w:r>
      <w:r w:rsidRPr="00555F5D">
        <w:rPr>
          <w:b/>
          <w:sz w:val="16"/>
          <w:szCs w:val="16"/>
        </w:rPr>
        <w:t xml:space="preserve"> 1 </w:t>
      </w:r>
      <w:r w:rsidR="004F58EF" w:rsidRPr="00555F5D">
        <w:rPr>
          <w:b/>
          <w:sz w:val="16"/>
          <w:szCs w:val="16"/>
        </w:rPr>
        <w:t>Informative</w:t>
      </w:r>
      <w:r w:rsidR="004C6E65" w:rsidRPr="00555F5D">
        <w:rPr>
          <w:b/>
          <w:sz w:val="16"/>
          <w:szCs w:val="16"/>
        </w:rPr>
        <w:t xml:space="preserve"> c</w:t>
      </w:r>
      <w:r w:rsidRPr="00555F5D">
        <w:rPr>
          <w:b/>
          <w:sz w:val="16"/>
          <w:szCs w:val="16"/>
        </w:rPr>
        <w:t>olumns of the final dataset and their brief description</w:t>
      </w:r>
    </w:p>
    <w:tbl>
      <w:tblPr>
        <w:tblStyle w:val="PlainTable2"/>
        <w:tblW w:w="0" w:type="auto"/>
        <w:tblLook w:val="04A0" w:firstRow="1" w:lastRow="0" w:firstColumn="1" w:lastColumn="0" w:noHBand="0" w:noVBand="1"/>
      </w:tblPr>
      <w:tblGrid>
        <w:gridCol w:w="1730"/>
        <w:gridCol w:w="5216"/>
        <w:gridCol w:w="1360"/>
      </w:tblGrid>
      <w:tr w:rsidR="0066389C" w14:paraId="4544DE05" w14:textId="35FF2CE5" w:rsidTr="00675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single" w:sz="8" w:space="0" w:color="000000" w:themeColor="text1"/>
              <w:bottom w:val="single" w:sz="4" w:space="0" w:color="auto"/>
            </w:tcBorders>
            <w:shd w:val="clear" w:color="auto" w:fill="D9D9D9" w:themeFill="background1" w:themeFillShade="D9"/>
          </w:tcPr>
          <w:p w14:paraId="2BDF3281" w14:textId="2E1450AC" w:rsidR="0066389C" w:rsidRDefault="0066389C" w:rsidP="00044064">
            <w:pPr>
              <w:jc w:val="both"/>
            </w:pPr>
            <w:r>
              <w:rPr>
                <w:rFonts w:hint="eastAsia"/>
              </w:rPr>
              <w:t>C</w:t>
            </w:r>
            <w:r>
              <w:t>olumn Name</w:t>
            </w:r>
          </w:p>
        </w:tc>
        <w:tc>
          <w:tcPr>
            <w:tcW w:w="5216" w:type="dxa"/>
            <w:tcBorders>
              <w:top w:val="single" w:sz="8" w:space="0" w:color="000000" w:themeColor="text1"/>
              <w:bottom w:val="single" w:sz="4" w:space="0" w:color="auto"/>
            </w:tcBorders>
            <w:shd w:val="clear" w:color="auto" w:fill="D9D9D9" w:themeFill="background1" w:themeFillShade="D9"/>
          </w:tcPr>
          <w:p w14:paraId="2CA15BA0" w14:textId="2DE3B7CD" w:rsidR="0066389C" w:rsidRDefault="0066389C" w:rsidP="00044064">
            <w:pPr>
              <w:jc w:val="both"/>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c>
          <w:tcPr>
            <w:tcW w:w="1360" w:type="dxa"/>
            <w:tcBorders>
              <w:top w:val="single" w:sz="8" w:space="0" w:color="000000" w:themeColor="text1"/>
              <w:bottom w:val="single" w:sz="4" w:space="0" w:color="auto"/>
            </w:tcBorders>
            <w:shd w:val="clear" w:color="auto" w:fill="D9D9D9" w:themeFill="background1" w:themeFillShade="D9"/>
          </w:tcPr>
          <w:p w14:paraId="196A2CF4" w14:textId="2FAE2BE6" w:rsidR="0066389C" w:rsidRDefault="0066389C" w:rsidP="00044064">
            <w:pPr>
              <w:jc w:val="both"/>
              <w:cnfStyle w:val="100000000000" w:firstRow="1" w:lastRow="0" w:firstColumn="0" w:lastColumn="0" w:oddVBand="0" w:evenVBand="0" w:oddHBand="0" w:evenHBand="0" w:firstRowFirstColumn="0" w:firstRowLastColumn="0" w:lastRowFirstColumn="0" w:lastRowLastColumn="0"/>
            </w:pPr>
            <w:r>
              <w:t xml:space="preserve">Data </w:t>
            </w:r>
            <w:r>
              <w:rPr>
                <w:rFonts w:hint="eastAsia"/>
              </w:rPr>
              <w:t>T</w:t>
            </w:r>
            <w:r>
              <w:t>ype</w:t>
            </w:r>
          </w:p>
        </w:tc>
      </w:tr>
      <w:tr w:rsidR="0066389C" w14:paraId="4DBEF51E" w14:textId="194B455D"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single" w:sz="4" w:space="0" w:color="auto"/>
              <w:bottom w:val="nil"/>
            </w:tcBorders>
          </w:tcPr>
          <w:p w14:paraId="7E0637EF" w14:textId="66376337" w:rsidR="0066389C" w:rsidRPr="0066389C" w:rsidRDefault="0066389C" w:rsidP="00044064">
            <w:pPr>
              <w:jc w:val="both"/>
              <w:rPr>
                <w:b w:val="0"/>
              </w:rPr>
            </w:pPr>
            <w:r w:rsidRPr="0066389C">
              <w:rPr>
                <w:b w:val="0"/>
              </w:rPr>
              <w:t>id_str</w:t>
            </w:r>
          </w:p>
        </w:tc>
        <w:tc>
          <w:tcPr>
            <w:tcW w:w="5216" w:type="dxa"/>
            <w:tcBorders>
              <w:top w:val="single" w:sz="4" w:space="0" w:color="auto"/>
              <w:bottom w:val="nil"/>
            </w:tcBorders>
          </w:tcPr>
          <w:p w14:paraId="4F9CCF06" w14:textId="38587951"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T</w:t>
            </w:r>
            <w:r>
              <w:t>weet ID in the form of string</w:t>
            </w:r>
          </w:p>
        </w:tc>
        <w:tc>
          <w:tcPr>
            <w:tcW w:w="1360" w:type="dxa"/>
            <w:tcBorders>
              <w:top w:val="single" w:sz="4" w:space="0" w:color="auto"/>
              <w:bottom w:val="nil"/>
            </w:tcBorders>
          </w:tcPr>
          <w:p w14:paraId="77B0C784" w14:textId="2A68F553"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6E3BA85F" w14:textId="53E2FEC6"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31CE54DE" w14:textId="33EB35E0" w:rsidR="0066389C" w:rsidRPr="00B26E01" w:rsidRDefault="0066389C" w:rsidP="00044064">
            <w:pPr>
              <w:jc w:val="both"/>
              <w:rPr>
                <w:b w:val="0"/>
              </w:rPr>
            </w:pPr>
            <w:r>
              <w:rPr>
                <w:b w:val="0"/>
              </w:rPr>
              <w:t>tweet_text</w:t>
            </w:r>
          </w:p>
        </w:tc>
        <w:tc>
          <w:tcPr>
            <w:tcW w:w="5216" w:type="dxa"/>
            <w:tcBorders>
              <w:top w:val="nil"/>
              <w:bottom w:val="nil"/>
            </w:tcBorders>
          </w:tcPr>
          <w:p w14:paraId="539AA1BD" w14:textId="56F776D2"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t>Content of the tweet</w:t>
            </w:r>
          </w:p>
        </w:tc>
        <w:tc>
          <w:tcPr>
            <w:tcW w:w="1360" w:type="dxa"/>
            <w:tcBorders>
              <w:top w:val="nil"/>
              <w:bottom w:val="nil"/>
            </w:tcBorders>
          </w:tcPr>
          <w:p w14:paraId="4654DA74" w14:textId="2B2A155F"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r>
      <w:tr w:rsidR="0066389C" w14:paraId="1CCDB7EF" w14:textId="404D7CE4"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01B7471E" w14:textId="1A27CCFA" w:rsidR="0066389C" w:rsidRPr="00B26E01" w:rsidRDefault="0066389C" w:rsidP="00044064">
            <w:pPr>
              <w:jc w:val="both"/>
              <w:rPr>
                <w:b w:val="0"/>
              </w:rPr>
            </w:pPr>
            <w:r>
              <w:rPr>
                <w:rFonts w:hint="eastAsia"/>
                <w:b w:val="0"/>
              </w:rPr>
              <w:t>c</w:t>
            </w:r>
            <w:r>
              <w:rPr>
                <w:b w:val="0"/>
              </w:rPr>
              <w:t>lass_label</w:t>
            </w:r>
          </w:p>
        </w:tc>
        <w:tc>
          <w:tcPr>
            <w:tcW w:w="5216" w:type="dxa"/>
            <w:tcBorders>
              <w:top w:val="nil"/>
              <w:bottom w:val="nil"/>
            </w:tcBorders>
          </w:tcPr>
          <w:p w14:paraId="6F2FEE16" w14:textId="2FA4B62E"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C</w:t>
            </w:r>
            <w:r>
              <w:t>ategory of the tweet content (provided by HumAID)</w:t>
            </w:r>
          </w:p>
        </w:tc>
        <w:tc>
          <w:tcPr>
            <w:tcW w:w="1360" w:type="dxa"/>
            <w:tcBorders>
              <w:top w:val="nil"/>
              <w:bottom w:val="nil"/>
            </w:tcBorders>
          </w:tcPr>
          <w:p w14:paraId="77BD0E1E" w14:textId="40601D6B"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75FF911E" w14:textId="2AD38631"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1B1612A2" w14:textId="5FA4CA5C" w:rsidR="0066389C" w:rsidRPr="00B26E01" w:rsidRDefault="0066389C" w:rsidP="00044064">
            <w:pPr>
              <w:jc w:val="both"/>
              <w:rPr>
                <w:b w:val="0"/>
              </w:rPr>
            </w:pPr>
            <w:r>
              <w:rPr>
                <w:rFonts w:hint="eastAsia"/>
                <w:b w:val="0"/>
              </w:rPr>
              <w:t>p</w:t>
            </w:r>
            <w:r>
              <w:rPr>
                <w:b w:val="0"/>
              </w:rPr>
              <w:t>lace</w:t>
            </w:r>
          </w:p>
        </w:tc>
        <w:tc>
          <w:tcPr>
            <w:tcW w:w="5216" w:type="dxa"/>
            <w:tcBorders>
              <w:top w:val="nil"/>
              <w:bottom w:val="nil"/>
            </w:tcBorders>
          </w:tcPr>
          <w:p w14:paraId="38D59D47" w14:textId="5335D724"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t>Location of the disaster (Country, District or City)</w:t>
            </w:r>
          </w:p>
        </w:tc>
        <w:tc>
          <w:tcPr>
            <w:tcW w:w="1360" w:type="dxa"/>
            <w:tcBorders>
              <w:top w:val="nil"/>
              <w:bottom w:val="nil"/>
            </w:tcBorders>
          </w:tcPr>
          <w:p w14:paraId="0FCFD1DB" w14:textId="3F97DB44" w:rsidR="0066389C" w:rsidRPr="0066389C" w:rsidRDefault="0066389C" w:rsidP="00044064">
            <w:pPr>
              <w:jc w:val="both"/>
              <w:cnfStyle w:val="000000000000" w:firstRow="0" w:lastRow="0" w:firstColumn="0" w:lastColumn="0" w:oddVBand="0" w:evenVBand="0" w:oddHBand="0" w:evenHBand="0" w:firstRowFirstColumn="0" w:firstRowLastColumn="0" w:lastRowFirstColumn="0" w:lastRowLastColumn="0"/>
            </w:pPr>
            <w:r>
              <w:t>string</w:t>
            </w:r>
          </w:p>
        </w:tc>
      </w:tr>
      <w:tr w:rsidR="0066389C" w14:paraId="22A108E5" w14:textId="32B2800C"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686F346A" w14:textId="6C4F8D63" w:rsidR="0066389C" w:rsidRPr="00B26E01" w:rsidRDefault="0066389C" w:rsidP="00044064">
            <w:pPr>
              <w:jc w:val="both"/>
              <w:rPr>
                <w:b w:val="0"/>
              </w:rPr>
            </w:pPr>
            <w:r>
              <w:rPr>
                <w:rFonts w:hint="eastAsia"/>
                <w:b w:val="0"/>
              </w:rPr>
              <w:t>d</w:t>
            </w:r>
            <w:r>
              <w:rPr>
                <w:b w:val="0"/>
              </w:rPr>
              <w:t>isaster</w:t>
            </w:r>
          </w:p>
        </w:tc>
        <w:tc>
          <w:tcPr>
            <w:tcW w:w="5216" w:type="dxa"/>
            <w:tcBorders>
              <w:top w:val="nil"/>
              <w:bottom w:val="nil"/>
            </w:tcBorders>
          </w:tcPr>
          <w:p w14:paraId="0D3AC4EA" w14:textId="2CEDD6FB"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t>Type of disaster</w:t>
            </w:r>
          </w:p>
        </w:tc>
        <w:tc>
          <w:tcPr>
            <w:tcW w:w="1360" w:type="dxa"/>
            <w:tcBorders>
              <w:top w:val="nil"/>
              <w:bottom w:val="nil"/>
            </w:tcBorders>
          </w:tcPr>
          <w:p w14:paraId="04E71CC3" w14:textId="5749C6E6" w:rsidR="0066389C" w:rsidRPr="00B26E01"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r>
      <w:tr w:rsidR="0066389C" w14:paraId="35EF926E" w14:textId="3147147F"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16DF0266" w14:textId="456A4773" w:rsidR="0066389C" w:rsidRPr="00B26E01" w:rsidRDefault="0066389C" w:rsidP="00044064">
            <w:pPr>
              <w:jc w:val="both"/>
              <w:rPr>
                <w:b w:val="0"/>
              </w:rPr>
            </w:pPr>
            <w:r>
              <w:rPr>
                <w:rFonts w:hint="eastAsia"/>
                <w:b w:val="0"/>
              </w:rPr>
              <w:t>y</w:t>
            </w:r>
            <w:r>
              <w:rPr>
                <w:b w:val="0"/>
              </w:rPr>
              <w:t>ear</w:t>
            </w:r>
          </w:p>
        </w:tc>
        <w:tc>
          <w:tcPr>
            <w:tcW w:w="5216" w:type="dxa"/>
            <w:tcBorders>
              <w:top w:val="nil"/>
              <w:bottom w:val="nil"/>
            </w:tcBorders>
          </w:tcPr>
          <w:p w14:paraId="046BC84B" w14:textId="7144F8DD"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Y</w:t>
            </w:r>
            <w:r>
              <w:t>ear of the disaster</w:t>
            </w:r>
          </w:p>
        </w:tc>
        <w:tc>
          <w:tcPr>
            <w:tcW w:w="1360" w:type="dxa"/>
            <w:tcBorders>
              <w:top w:val="nil"/>
              <w:bottom w:val="nil"/>
            </w:tcBorders>
          </w:tcPr>
          <w:p w14:paraId="0EEA13B2" w14:textId="6A29B82D"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i</w:t>
            </w:r>
            <w:r>
              <w:t>nt</w:t>
            </w:r>
          </w:p>
        </w:tc>
      </w:tr>
      <w:tr w:rsidR="0066389C" w14:paraId="39B551AB"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29779F03" w14:textId="4E718C42" w:rsidR="0066389C" w:rsidRDefault="0066389C" w:rsidP="00044064">
            <w:pPr>
              <w:jc w:val="both"/>
              <w:rPr>
                <w:b w:val="0"/>
              </w:rPr>
            </w:pPr>
            <w:r>
              <w:rPr>
                <w:rFonts w:hint="eastAsia"/>
                <w:b w:val="0"/>
              </w:rPr>
              <w:t>c</w:t>
            </w:r>
            <w:r>
              <w:rPr>
                <w:b w:val="0"/>
              </w:rPr>
              <w:t>reated_at</w:t>
            </w:r>
          </w:p>
        </w:tc>
        <w:tc>
          <w:tcPr>
            <w:tcW w:w="5216" w:type="dxa"/>
            <w:tcBorders>
              <w:top w:val="nil"/>
              <w:bottom w:val="nil"/>
            </w:tcBorders>
          </w:tcPr>
          <w:p w14:paraId="6D1C0044" w14:textId="42098B4A" w:rsidR="0066389C"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T</w:t>
            </w:r>
            <w:r>
              <w:t>ime the tweet was created</w:t>
            </w:r>
          </w:p>
        </w:tc>
        <w:tc>
          <w:tcPr>
            <w:tcW w:w="1360" w:type="dxa"/>
            <w:tcBorders>
              <w:top w:val="nil"/>
              <w:bottom w:val="nil"/>
            </w:tcBorders>
          </w:tcPr>
          <w:p w14:paraId="66432A29" w14:textId="7B611D74" w:rsidR="0066389C" w:rsidRDefault="0066389C"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d</w:t>
            </w:r>
            <w:r>
              <w:t>atetime</w:t>
            </w:r>
          </w:p>
        </w:tc>
      </w:tr>
      <w:tr w:rsidR="0066389C" w14:paraId="184849B0" w14:textId="77777777"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3A71E3BB" w14:textId="48F224F7" w:rsidR="0066389C" w:rsidRDefault="0066389C" w:rsidP="00044064">
            <w:pPr>
              <w:jc w:val="both"/>
              <w:rPr>
                <w:b w:val="0"/>
              </w:rPr>
            </w:pPr>
            <w:r>
              <w:rPr>
                <w:rFonts w:hint="eastAsia"/>
                <w:b w:val="0"/>
              </w:rPr>
              <w:t>e</w:t>
            </w:r>
            <w:r>
              <w:rPr>
                <w:b w:val="0"/>
              </w:rPr>
              <w:t>ntities</w:t>
            </w:r>
          </w:p>
        </w:tc>
        <w:tc>
          <w:tcPr>
            <w:tcW w:w="5216" w:type="dxa"/>
            <w:tcBorders>
              <w:top w:val="nil"/>
              <w:bottom w:val="nil"/>
            </w:tcBorders>
          </w:tcPr>
          <w:p w14:paraId="3E3A60D0" w14:textId="4EB4105C" w:rsidR="0066389C"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H</w:t>
            </w:r>
            <w:r>
              <w:t>ashtags and other contents embedded in the tweet</w:t>
            </w:r>
          </w:p>
        </w:tc>
        <w:tc>
          <w:tcPr>
            <w:tcW w:w="1360" w:type="dxa"/>
            <w:tcBorders>
              <w:top w:val="nil"/>
              <w:bottom w:val="nil"/>
            </w:tcBorders>
          </w:tcPr>
          <w:p w14:paraId="60A0EA45" w14:textId="6FDBB0D9" w:rsidR="0066389C"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j</w:t>
            </w:r>
            <w:r>
              <w:t>son</w:t>
            </w:r>
          </w:p>
        </w:tc>
      </w:tr>
      <w:tr w:rsidR="0066389C" w14:paraId="28CFB399"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5CA38388" w14:textId="2C450359" w:rsidR="0066389C" w:rsidRDefault="0066389C" w:rsidP="00044064">
            <w:pPr>
              <w:jc w:val="both"/>
              <w:rPr>
                <w:b w:val="0"/>
              </w:rPr>
            </w:pPr>
            <w:r>
              <w:rPr>
                <w:rFonts w:hint="eastAsia"/>
                <w:b w:val="0"/>
              </w:rPr>
              <w:t>f</w:t>
            </w:r>
            <w:r>
              <w:rPr>
                <w:b w:val="0"/>
              </w:rPr>
              <w:t>avorite_count</w:t>
            </w:r>
          </w:p>
        </w:tc>
        <w:tc>
          <w:tcPr>
            <w:tcW w:w="5216" w:type="dxa"/>
            <w:tcBorders>
              <w:top w:val="nil"/>
              <w:bottom w:val="nil"/>
            </w:tcBorders>
          </w:tcPr>
          <w:p w14:paraId="07F9DD0A" w14:textId="66EC98D5" w:rsidR="0066389C" w:rsidRDefault="004C6E65"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N</w:t>
            </w:r>
            <w:r>
              <w:t>umber of favorites of this tweet</w:t>
            </w:r>
          </w:p>
        </w:tc>
        <w:tc>
          <w:tcPr>
            <w:tcW w:w="1360" w:type="dxa"/>
            <w:tcBorders>
              <w:top w:val="nil"/>
              <w:bottom w:val="nil"/>
            </w:tcBorders>
          </w:tcPr>
          <w:p w14:paraId="17A179F0" w14:textId="4416C4D9" w:rsidR="0066389C" w:rsidRDefault="004C6E65"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i</w:t>
            </w:r>
            <w:r>
              <w:t>nt</w:t>
            </w:r>
          </w:p>
        </w:tc>
      </w:tr>
      <w:tr w:rsidR="004C6E65" w14:paraId="2A48F4C7" w14:textId="77777777"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00464AE0" w14:textId="57BA93E8" w:rsidR="004C6E65" w:rsidRDefault="004F58EF" w:rsidP="00044064">
            <w:pPr>
              <w:jc w:val="both"/>
              <w:rPr>
                <w:b w:val="0"/>
              </w:rPr>
            </w:pPr>
            <w:r>
              <w:rPr>
                <w:rFonts w:hint="eastAsia"/>
                <w:b w:val="0"/>
              </w:rPr>
              <w:t>r</w:t>
            </w:r>
            <w:r>
              <w:rPr>
                <w:b w:val="0"/>
              </w:rPr>
              <w:t>etweet_count</w:t>
            </w:r>
          </w:p>
        </w:tc>
        <w:tc>
          <w:tcPr>
            <w:tcW w:w="5216" w:type="dxa"/>
            <w:tcBorders>
              <w:top w:val="nil"/>
              <w:bottom w:val="nil"/>
            </w:tcBorders>
          </w:tcPr>
          <w:p w14:paraId="23B335B0" w14:textId="7933BC77" w:rsidR="004C6E65" w:rsidRDefault="004F58EF"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N</w:t>
            </w:r>
            <w:r>
              <w:t>umber of retweets of this tweet</w:t>
            </w:r>
          </w:p>
        </w:tc>
        <w:tc>
          <w:tcPr>
            <w:tcW w:w="1360" w:type="dxa"/>
            <w:tcBorders>
              <w:top w:val="nil"/>
              <w:bottom w:val="nil"/>
            </w:tcBorders>
          </w:tcPr>
          <w:p w14:paraId="2D1F7143" w14:textId="04DD2DEC" w:rsidR="004C6E65" w:rsidRPr="004F58EF" w:rsidRDefault="004F58EF" w:rsidP="00044064">
            <w:pPr>
              <w:jc w:val="both"/>
              <w:cnfStyle w:val="000000000000" w:firstRow="0" w:lastRow="0" w:firstColumn="0" w:lastColumn="0" w:oddVBand="0" w:evenVBand="0" w:oddHBand="0" w:evenHBand="0" w:firstRowFirstColumn="0" w:firstRowLastColumn="0" w:lastRowFirstColumn="0" w:lastRowLastColumn="0"/>
            </w:pPr>
            <w:r>
              <w:t>int</w:t>
            </w:r>
          </w:p>
        </w:tc>
      </w:tr>
      <w:tr w:rsidR="004F58EF" w14:paraId="67B55912" w14:textId="77777777" w:rsidTr="0066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Borders>
              <w:top w:val="nil"/>
              <w:bottom w:val="nil"/>
            </w:tcBorders>
          </w:tcPr>
          <w:p w14:paraId="25921A33" w14:textId="65857EDD" w:rsidR="004F58EF" w:rsidRDefault="004F58EF" w:rsidP="00044064">
            <w:pPr>
              <w:jc w:val="both"/>
              <w:rPr>
                <w:b w:val="0"/>
              </w:rPr>
            </w:pPr>
            <w:r>
              <w:rPr>
                <w:rFonts w:hint="eastAsia"/>
                <w:b w:val="0"/>
              </w:rPr>
              <w:t>u</w:t>
            </w:r>
            <w:r>
              <w:rPr>
                <w:b w:val="0"/>
              </w:rPr>
              <w:t>ser</w:t>
            </w:r>
          </w:p>
        </w:tc>
        <w:tc>
          <w:tcPr>
            <w:tcW w:w="5216" w:type="dxa"/>
            <w:tcBorders>
              <w:top w:val="nil"/>
              <w:bottom w:val="nil"/>
            </w:tcBorders>
          </w:tcPr>
          <w:p w14:paraId="7103E7F9" w14:textId="50C474CD" w:rsidR="004F58EF" w:rsidRDefault="004F58EF"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U</w:t>
            </w:r>
            <w:r>
              <w:t>ser Information</w:t>
            </w:r>
          </w:p>
        </w:tc>
        <w:tc>
          <w:tcPr>
            <w:tcW w:w="1360" w:type="dxa"/>
            <w:tcBorders>
              <w:top w:val="nil"/>
              <w:bottom w:val="nil"/>
            </w:tcBorders>
          </w:tcPr>
          <w:p w14:paraId="3DE7264E" w14:textId="4FA6DF7F" w:rsidR="004F58EF" w:rsidRDefault="004F58EF" w:rsidP="00044064">
            <w:pPr>
              <w:jc w:val="both"/>
              <w:cnfStyle w:val="000000100000" w:firstRow="0" w:lastRow="0" w:firstColumn="0" w:lastColumn="0" w:oddVBand="0" w:evenVBand="0" w:oddHBand="1" w:evenHBand="0" w:firstRowFirstColumn="0" w:firstRowLastColumn="0" w:lastRowFirstColumn="0" w:lastRowLastColumn="0"/>
            </w:pPr>
            <w:r>
              <w:rPr>
                <w:rFonts w:hint="eastAsia"/>
              </w:rPr>
              <w:t>j</w:t>
            </w:r>
            <w:r>
              <w:t>son</w:t>
            </w:r>
          </w:p>
        </w:tc>
      </w:tr>
      <w:tr w:rsidR="0066389C" w14:paraId="0A9C6E2F" w14:textId="4502590C" w:rsidTr="0066389C">
        <w:tc>
          <w:tcPr>
            <w:cnfStyle w:val="001000000000" w:firstRow="0" w:lastRow="0" w:firstColumn="1" w:lastColumn="0" w:oddVBand="0" w:evenVBand="0" w:oddHBand="0" w:evenHBand="0" w:firstRowFirstColumn="0" w:firstRowLastColumn="0" w:lastRowFirstColumn="0" w:lastRowLastColumn="0"/>
            <w:tcW w:w="1730" w:type="dxa"/>
            <w:tcBorders>
              <w:top w:val="nil"/>
              <w:bottom w:val="single" w:sz="8" w:space="0" w:color="000000" w:themeColor="text1"/>
            </w:tcBorders>
          </w:tcPr>
          <w:p w14:paraId="42D14DBE" w14:textId="3C6BFE94" w:rsidR="0066389C" w:rsidRPr="00B26E01" w:rsidRDefault="0066389C" w:rsidP="00044064">
            <w:pPr>
              <w:jc w:val="both"/>
              <w:rPr>
                <w:b w:val="0"/>
              </w:rPr>
            </w:pPr>
            <w:r w:rsidRPr="00B26E01">
              <w:rPr>
                <w:rFonts w:hint="eastAsia"/>
                <w:b w:val="0"/>
              </w:rPr>
              <w:t>R</w:t>
            </w:r>
            <w:r w:rsidRPr="00B26E01">
              <w:rPr>
                <w:b w:val="0"/>
              </w:rPr>
              <w:t>esponse-Code</w:t>
            </w:r>
          </w:p>
        </w:tc>
        <w:tc>
          <w:tcPr>
            <w:tcW w:w="5216" w:type="dxa"/>
            <w:tcBorders>
              <w:top w:val="nil"/>
              <w:bottom w:val="single" w:sz="8" w:space="0" w:color="000000" w:themeColor="text1"/>
            </w:tcBorders>
          </w:tcPr>
          <w:p w14:paraId="72A04C4F" w14:textId="3F412A9A"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E</w:t>
            </w:r>
            <w:r>
              <w:t>rror Message of Tweet Retrieval (or “Successful”)</w:t>
            </w:r>
          </w:p>
        </w:tc>
        <w:tc>
          <w:tcPr>
            <w:tcW w:w="1360" w:type="dxa"/>
            <w:tcBorders>
              <w:top w:val="nil"/>
              <w:bottom w:val="single" w:sz="8" w:space="0" w:color="000000" w:themeColor="text1"/>
            </w:tcBorders>
          </w:tcPr>
          <w:p w14:paraId="061F02D8" w14:textId="570A9F9E" w:rsidR="0066389C" w:rsidRPr="00B26E01" w:rsidRDefault="0066389C" w:rsidP="00044064">
            <w:pPr>
              <w:jc w:val="both"/>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r>
    </w:tbl>
    <w:p w14:paraId="6D2F409F" w14:textId="77777777" w:rsidR="00E43C98" w:rsidRPr="000B1E93" w:rsidRDefault="00E43C98" w:rsidP="00044064">
      <w:pPr>
        <w:spacing w:line="240" w:lineRule="auto"/>
        <w:jc w:val="both"/>
      </w:pPr>
    </w:p>
    <w:p w14:paraId="6D3001A3" w14:textId="641B6CFE" w:rsidR="00E43C98" w:rsidRDefault="00E43C98" w:rsidP="00E43C98">
      <w:pPr>
        <w:pStyle w:val="Heading1"/>
      </w:pPr>
      <w:bookmarkStart w:id="3" w:name="_Part_C._Statistical"/>
      <w:bookmarkEnd w:id="3"/>
      <w:r>
        <w:t>Part C. Statistical Properties of Tweets</w:t>
      </w:r>
    </w:p>
    <w:p w14:paraId="2D94E7C4" w14:textId="432BA94E" w:rsidR="00E43C98" w:rsidRDefault="00675B75" w:rsidP="00044064">
      <w:pPr>
        <w:spacing w:line="240" w:lineRule="auto"/>
        <w:jc w:val="both"/>
      </w:pPr>
      <w:proofErr w:type="gramStart"/>
      <w:r>
        <w:t>First of all</w:t>
      </w:r>
      <w:proofErr w:type="gramEnd"/>
      <w:r>
        <w:t>, we are intrigued in the statistical properties of the disaster-related tweets. For example, tweeting trends show how the tweeters keep their interest in the disaster; the use of hashtags show what topics the tweeters are interested in</w:t>
      </w:r>
      <w:r w:rsidR="00BD58C3">
        <w:t>; various text measures (</w:t>
      </w:r>
      <w:proofErr w:type="gramStart"/>
      <w:r w:rsidR="00BD58C3">
        <w:t>e.g.</w:t>
      </w:r>
      <w:proofErr w:type="gramEnd"/>
      <w:r w:rsidR="00BD58C3">
        <w:t xml:space="preserve"> reading difficulty and sentiment score) show the variations in user content</w:t>
      </w:r>
      <w:r>
        <w:t>.</w:t>
      </w:r>
      <w:r w:rsidR="00BD58C3">
        <w:t xml:space="preserve"> Therefore, in this part, we intend to track both the trends of general properties, as well as interesting patterns in the various text measures.</w:t>
      </w:r>
      <w:r w:rsidR="003F0474">
        <w:t xml:space="preserve"> For most of this section, we focus </w:t>
      </w:r>
      <w:r w:rsidR="00570D2B">
        <w:t xml:space="preserve">entirely </w:t>
      </w:r>
      <w:r w:rsidR="003F0474">
        <w:t xml:space="preserve">on one </w:t>
      </w:r>
      <w:proofErr w:type="gramStart"/>
      <w:r w:rsidR="003F0474">
        <w:t>particular disaster</w:t>
      </w:r>
      <w:proofErr w:type="gramEnd"/>
      <w:r w:rsidR="003F0474">
        <w:t>: Hurricane Harvey, as it</w:t>
      </w:r>
      <w:r w:rsidR="00570D2B">
        <w:t xml:space="preserve"> contains </w:t>
      </w:r>
      <w:r w:rsidR="003F0474">
        <w:t xml:space="preserve">the largest number of tweets for statistical analysis. </w:t>
      </w:r>
      <w:r w:rsidR="00DE3A08">
        <w:t>In section C3 we also discuss the similarities and differences between different disasters.</w:t>
      </w:r>
    </w:p>
    <w:p w14:paraId="399C9229" w14:textId="41CCC2BE" w:rsidR="00BD58C3" w:rsidRPr="00BD58C3" w:rsidRDefault="00BD58C3" w:rsidP="00BD58C3">
      <w:pPr>
        <w:pStyle w:val="Heading2"/>
      </w:pPr>
      <w:r>
        <w:t>C1. General Trends</w:t>
      </w:r>
    </w:p>
    <w:p w14:paraId="0A8DDB1F" w14:textId="7F5728BA" w:rsidR="00570D2B" w:rsidRDefault="0070273D" w:rsidP="0070273D">
      <w:pPr>
        <w:spacing w:line="240" w:lineRule="auto"/>
        <w:jc w:val="both"/>
      </w:pPr>
      <w:r>
        <w:rPr>
          <w:noProof/>
        </w:rPr>
        <w:lastRenderedPageBreak/>
        <mc:AlternateContent>
          <mc:Choice Requires="wps">
            <w:drawing>
              <wp:anchor distT="45720" distB="45720" distL="114300" distR="114300" simplePos="0" relativeHeight="251663360" behindDoc="0" locked="0" layoutInCell="1" allowOverlap="1" wp14:anchorId="525E3EE0" wp14:editId="66997021">
                <wp:simplePos x="0" y="0"/>
                <wp:positionH relativeFrom="margin">
                  <wp:align>right</wp:align>
                </wp:positionH>
                <wp:positionV relativeFrom="paragraph">
                  <wp:posOffset>1079896</wp:posOffset>
                </wp:positionV>
                <wp:extent cx="5248275" cy="1620520"/>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620982"/>
                        </a:xfrm>
                        <a:prstGeom prst="rect">
                          <a:avLst/>
                        </a:prstGeom>
                        <a:noFill/>
                        <a:ln w="9525">
                          <a:noFill/>
                          <a:miter lim="800000"/>
                          <a:headEnd/>
                          <a:tailEnd/>
                        </a:ln>
                      </wps:spPr>
                      <wps:txbx>
                        <w:txbxContent>
                          <w:p w14:paraId="50C467B7" w14:textId="620FC1D4" w:rsidR="004E3F04" w:rsidRPr="00555F5D" w:rsidRDefault="004E3F04" w:rsidP="0070273D">
                            <w:pPr>
                              <w:snapToGrid w:val="0"/>
                              <w:spacing w:before="0" w:after="0" w:line="240" w:lineRule="auto"/>
                              <w:jc w:val="both"/>
                              <w:rPr>
                                <w:b/>
                                <w:sz w:val="16"/>
                                <w:szCs w:val="16"/>
                              </w:rPr>
                            </w:pPr>
                            <w:r>
                              <w:rPr>
                                <w:rFonts w:hint="eastAsia"/>
                                <w:noProof/>
                              </w:rPr>
                              <w:drawing>
                                <wp:inline distT="0" distB="0" distL="0" distR="0" wp14:anchorId="118BD3FC" wp14:editId="3C502897">
                                  <wp:extent cx="5002838" cy="1341912"/>
                                  <wp:effectExtent l="0" t="0" r="7620" b="0"/>
                                  <wp:docPr id="2" name="图片 2" descr="C:\Users\1725s\AppData\Local\Microsoft\Windows\INetCache\Content.MSO\ABD012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ABD012B0.tmp"/>
                                          <pic:cNvPicPr>
                                            <a:picLocks noChangeAspect="1" noChangeArrowheads="1"/>
                                          </pic:cNvPicPr>
                                        </pic:nvPicPr>
                                        <pic:blipFill rotWithShape="1">
                                          <a:blip r:embed="rId12">
                                            <a:extLst>
                                              <a:ext uri="{28A0092B-C50C-407E-A947-70E740481C1C}">
                                                <a14:useLocalDpi xmlns:a14="http://schemas.microsoft.com/office/drawing/2010/main" val="0"/>
                                              </a:ext>
                                            </a:extLst>
                                          </a:blip>
                                          <a:srcRect b="2526"/>
                                          <a:stretch/>
                                        </pic:blipFill>
                                        <pic:spPr bwMode="auto">
                                          <a:xfrm>
                                            <a:off x="0" y="0"/>
                                            <a:ext cx="5114736" cy="1371927"/>
                                          </a:xfrm>
                                          <a:prstGeom prst="rect">
                                            <a:avLst/>
                                          </a:prstGeom>
                                          <a:noFill/>
                                          <a:ln>
                                            <a:noFill/>
                                          </a:ln>
                                          <a:extLst>
                                            <a:ext uri="{53640926-AAD7-44D8-BBD7-CCE9431645EC}">
                                              <a14:shadowObscured xmlns:a14="http://schemas.microsoft.com/office/drawing/2010/main"/>
                                            </a:ext>
                                          </a:extLst>
                                        </pic:spPr>
                                      </pic:pic>
                                    </a:graphicData>
                                  </a:graphic>
                                </wp:inline>
                              </w:drawing>
                            </w:r>
                            <w:r w:rsidRPr="00555F5D">
                              <w:rPr>
                                <w:rFonts w:hint="eastAsia"/>
                                <w:b/>
                                <w:sz w:val="16"/>
                                <w:szCs w:val="16"/>
                              </w:rPr>
                              <w:t>F</w:t>
                            </w:r>
                            <w:r w:rsidRPr="00555F5D">
                              <w:rPr>
                                <w:b/>
                                <w:sz w:val="16"/>
                                <w:szCs w:val="16"/>
                              </w:rPr>
                              <w:t>ig. 1 Trends of different categories of Harvey-related tweets.</w:t>
                            </w:r>
                          </w:p>
                          <w:p w14:paraId="140DFAB4" w14:textId="41324337" w:rsidR="004E3F04" w:rsidRDefault="004E3F04" w:rsidP="0070273D">
                            <w:pPr>
                              <w:snapToGrid w:val="0"/>
                              <w:spacing w:before="0"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E3EE0" id="_x0000_s1027" type="#_x0000_t202" style="position:absolute;left:0;text-align:left;margin-left:362.05pt;margin-top:85.05pt;width:413.25pt;height:127.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" filled="f" stroked="f">
                <v:textbox>
                  <w:txbxContent>
                    <w:p w14:paraId="50C467B7" w14:textId="620FC1D4" w:rsidR="004E3F04" w:rsidRPr="00555F5D" w:rsidRDefault="004E3F04" w:rsidP="0070273D">
                      <w:pPr>
                        <w:snapToGrid w:val="0"/>
                        <w:spacing w:before="0" w:after="0" w:line="240" w:lineRule="auto"/>
                        <w:jc w:val="both"/>
                        <w:rPr>
                          <w:b/>
                          <w:sz w:val="16"/>
                          <w:szCs w:val="16"/>
                        </w:rPr>
                      </w:pPr>
                      <w:r>
                        <w:rPr>
                          <w:rFonts w:hint="eastAsia"/>
                          <w:noProof/>
                        </w:rPr>
                        <w:drawing>
                          <wp:inline distT="0" distB="0" distL="0" distR="0" wp14:anchorId="118BD3FC" wp14:editId="3C502897">
                            <wp:extent cx="5002838" cy="1341912"/>
                            <wp:effectExtent l="0" t="0" r="7620" b="0"/>
                            <wp:docPr id="2" name="图片 2" descr="C:\Users\1725s\AppData\Local\Microsoft\Windows\INetCache\Content.MSO\ABD012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ABD012B0.tmp"/>
                                    <pic:cNvPicPr>
                                      <a:picLocks noChangeAspect="1" noChangeArrowheads="1"/>
                                    </pic:cNvPicPr>
                                  </pic:nvPicPr>
                                  <pic:blipFill rotWithShape="1">
                                    <a:blip r:embed="rId12">
                                      <a:extLst>
                                        <a:ext uri="{28A0092B-C50C-407E-A947-70E740481C1C}">
                                          <a14:useLocalDpi xmlns:a14="http://schemas.microsoft.com/office/drawing/2010/main" val="0"/>
                                        </a:ext>
                                      </a:extLst>
                                    </a:blip>
                                    <a:srcRect b="2526"/>
                                    <a:stretch/>
                                  </pic:blipFill>
                                  <pic:spPr bwMode="auto">
                                    <a:xfrm>
                                      <a:off x="0" y="0"/>
                                      <a:ext cx="5114736" cy="1371927"/>
                                    </a:xfrm>
                                    <a:prstGeom prst="rect">
                                      <a:avLst/>
                                    </a:prstGeom>
                                    <a:noFill/>
                                    <a:ln>
                                      <a:noFill/>
                                    </a:ln>
                                    <a:extLst>
                                      <a:ext uri="{53640926-AAD7-44D8-BBD7-CCE9431645EC}">
                                        <a14:shadowObscured xmlns:a14="http://schemas.microsoft.com/office/drawing/2010/main"/>
                                      </a:ext>
                                    </a:extLst>
                                  </pic:spPr>
                                </pic:pic>
                              </a:graphicData>
                            </a:graphic>
                          </wp:inline>
                        </w:drawing>
                      </w:r>
                      <w:r w:rsidRPr="00555F5D">
                        <w:rPr>
                          <w:rFonts w:hint="eastAsia"/>
                          <w:b/>
                          <w:sz w:val="16"/>
                          <w:szCs w:val="16"/>
                        </w:rPr>
                        <w:t>F</w:t>
                      </w:r>
                      <w:r w:rsidRPr="00555F5D">
                        <w:rPr>
                          <w:b/>
                          <w:sz w:val="16"/>
                          <w:szCs w:val="16"/>
                        </w:rPr>
                        <w:t>ig. 1 Trends of different categories of Harvey-related tweets.</w:t>
                      </w:r>
                    </w:p>
                    <w:p w14:paraId="140DFAB4" w14:textId="41324337" w:rsidR="004E3F04" w:rsidRDefault="004E3F04" w:rsidP="0070273D">
                      <w:pPr>
                        <w:snapToGrid w:val="0"/>
                        <w:spacing w:before="0" w:after="0"/>
                      </w:pPr>
                    </w:p>
                  </w:txbxContent>
                </v:textbox>
                <w10:wrap type="square" anchorx="margin"/>
              </v:shape>
            </w:pict>
          </mc:Fallback>
        </mc:AlternateContent>
      </w:r>
      <w:r w:rsidR="00570D2B">
        <w:rPr>
          <w:rFonts w:hint="eastAsia"/>
        </w:rPr>
        <w:t>W</w:t>
      </w:r>
      <w:r w:rsidR="00570D2B">
        <w:t xml:space="preserve">e first </w:t>
      </w:r>
      <w:r w:rsidR="00555F5D">
        <w:t>creat</w:t>
      </w:r>
      <w:r w:rsidR="00F04CAF">
        <w:t>e</w:t>
      </w:r>
      <w:r w:rsidR="00570D2B">
        <w:t xml:space="preserve"> a stacked bar chart in Fig. 1 to visualize the tweeting trends of different categories of tweets. </w:t>
      </w:r>
      <w:proofErr w:type="gramStart"/>
      <w:r w:rsidR="00570D2B">
        <w:t>It can be seen that the</w:t>
      </w:r>
      <w:proofErr w:type="gramEnd"/>
      <w:r w:rsidR="00570D2B">
        <w:t xml:space="preserve"> tweets shifted from caution</w:t>
      </w:r>
      <w:r w:rsidR="00AF448B">
        <w:t>s/advice</w:t>
      </w:r>
      <w:r w:rsidR="00570D2B">
        <w:t xml:space="preserve"> and damage</w:t>
      </w:r>
      <w:r w:rsidR="00AF448B">
        <w:t xml:space="preserve"> reports before August 29,</w:t>
      </w:r>
      <w:r w:rsidR="00570D2B">
        <w:t xml:space="preserve"> </w:t>
      </w:r>
      <w:r w:rsidR="00AF448B">
        <w:t>to rescue/volunteering/donation efforts and mental support afterwards</w:t>
      </w:r>
      <w:r w:rsidR="00570D2B">
        <w:t>. In general</w:t>
      </w:r>
      <w:r w:rsidR="00AF448B">
        <w:t xml:space="preserve">, the number of tweets was mild before August 29, but surged drastically since then, when Harvey was </w:t>
      </w:r>
      <w:hyperlink r:id="rId13" w:history="1">
        <w:r w:rsidR="00AF448B" w:rsidRPr="0028544F">
          <w:rPr>
            <w:rStyle w:val="Hyperlink"/>
          </w:rPr>
          <w:t>reported to be discontinuing</w:t>
        </w:r>
      </w:hyperlink>
      <w:r w:rsidR="00AF448B">
        <w:t>.</w:t>
      </w:r>
    </w:p>
    <w:p w14:paraId="0041BF6C" w14:textId="10FAA5BC" w:rsidR="00AF448B" w:rsidRDefault="0070273D" w:rsidP="00044064">
      <w:pPr>
        <w:spacing w:line="240" w:lineRule="auto"/>
        <w:jc w:val="both"/>
      </w:pPr>
      <w:r>
        <w:rPr>
          <w:noProof/>
        </w:rPr>
        <mc:AlternateContent>
          <mc:Choice Requires="wps">
            <w:drawing>
              <wp:anchor distT="45720" distB="45720" distL="114300" distR="114300" simplePos="0" relativeHeight="251661312" behindDoc="0" locked="0" layoutInCell="1" allowOverlap="1" wp14:anchorId="4D8A80CC" wp14:editId="1FB6B3DC">
                <wp:simplePos x="0" y="0"/>
                <wp:positionH relativeFrom="margin">
                  <wp:posOffset>41563</wp:posOffset>
                </wp:positionH>
                <wp:positionV relativeFrom="paragraph">
                  <wp:posOffset>2825272</wp:posOffset>
                </wp:positionV>
                <wp:extent cx="5064760" cy="3301341"/>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301341"/>
                        </a:xfrm>
                        <a:prstGeom prst="rect">
                          <a:avLst/>
                        </a:prstGeom>
                        <a:noFill/>
                        <a:ln w="9525">
                          <a:noFill/>
                          <a:miter lim="800000"/>
                          <a:headEnd/>
                          <a:tailEnd/>
                        </a:ln>
                      </wps:spPr>
                      <wps:txbx>
                        <w:txbxContent>
                          <w:p w14:paraId="4D182520" w14:textId="036EF5F1" w:rsidR="004E3F04" w:rsidRDefault="004E3F04" w:rsidP="007C2B38">
                            <w:pPr>
                              <w:snapToGrid w:val="0"/>
                              <w:spacing w:before="0" w:after="0"/>
                            </w:pPr>
                            <w:r>
                              <w:rPr>
                                <w:noProof/>
                              </w:rPr>
                              <w:drawing>
                                <wp:inline distT="0" distB="0" distL="0" distR="0" wp14:anchorId="5CE3FBF2" wp14:editId="7D0B4926">
                                  <wp:extent cx="4566063" cy="3057525"/>
                                  <wp:effectExtent l="0" t="0" r="6350" b="0"/>
                                  <wp:docPr id="3" name="图片 3" descr="C:\Users\1725s\AppData\Local\Microsoft\Windows\INetCache\Content.MSO\19ACFC3E.tmp"/>
                                  <wp:cNvGraphicFramePr/>
                                  <a:graphic xmlns:a="http://schemas.openxmlformats.org/drawingml/2006/main">
                                    <a:graphicData uri="http://schemas.openxmlformats.org/drawingml/2006/picture">
                                      <pic:pic xmlns:pic="http://schemas.openxmlformats.org/drawingml/2006/picture">
                                        <pic:nvPicPr>
                                          <pic:cNvPr id="3" name="图片 3" descr="C:\Users\1725s\AppData\Local\Microsoft\Windows\INetCache\Content.MSO\19ACFC3E.tmp"/>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390" cy="3098590"/>
                                          </a:xfrm>
                                          <a:prstGeom prst="rect">
                                            <a:avLst/>
                                          </a:prstGeom>
                                          <a:noFill/>
                                          <a:ln>
                                            <a:noFill/>
                                          </a:ln>
                                        </pic:spPr>
                                      </pic:pic>
                                    </a:graphicData>
                                  </a:graphic>
                                </wp:inline>
                              </w:drawing>
                            </w:r>
                          </w:p>
                          <w:p w14:paraId="0034718A" w14:textId="77777777" w:rsidR="004E3F04" w:rsidRPr="00555F5D" w:rsidRDefault="004E3F04" w:rsidP="0070273D">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w:t>
                            </w:r>
                            <w:r w:rsidRPr="00555F5D">
                              <w:rPr>
                                <w:b/>
                                <w:sz w:val="16"/>
                                <w:szCs w:val="16"/>
                              </w:rPr>
                              <w:t xml:space="preserve"> </w:t>
                            </w:r>
                            <w:r>
                              <w:rPr>
                                <w:b/>
                                <w:sz w:val="16"/>
                                <w:szCs w:val="16"/>
                              </w:rPr>
                              <w:t>Mostly used hashtags</w:t>
                            </w:r>
                            <w:r w:rsidRPr="00555F5D">
                              <w:rPr>
                                <w:b/>
                                <w:sz w:val="16"/>
                                <w:szCs w:val="16"/>
                              </w:rPr>
                              <w:t xml:space="preserve"> of Harvey-related tweets.</w:t>
                            </w:r>
                          </w:p>
                          <w:p w14:paraId="52DDE369" w14:textId="77777777" w:rsidR="004E3F04" w:rsidRPr="007C2B38" w:rsidRDefault="004E3F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80CC" id="_x0000_s1028" type="#_x0000_t202" style="position:absolute;left:0;text-align:left;margin-left:3.25pt;margin-top:222.45pt;width:398.8pt;height:259.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" filled="f" stroked="f">
                <v:textbox>
                  <w:txbxContent>
                    <w:p w14:paraId="4D182520" w14:textId="036EF5F1" w:rsidR="004E3F04" w:rsidRDefault="004E3F04" w:rsidP="007C2B38">
                      <w:pPr>
                        <w:snapToGrid w:val="0"/>
                        <w:spacing w:before="0" w:after="0"/>
                      </w:pPr>
                      <w:r>
                        <w:rPr>
                          <w:noProof/>
                        </w:rPr>
                        <w:drawing>
                          <wp:inline distT="0" distB="0" distL="0" distR="0" wp14:anchorId="5CE3FBF2" wp14:editId="7D0B4926">
                            <wp:extent cx="4566063" cy="3057525"/>
                            <wp:effectExtent l="0" t="0" r="6350" b="0"/>
                            <wp:docPr id="3" name="图片 3" descr="C:\Users\1725s\AppData\Local\Microsoft\Windows\INetCache\Content.MSO\19ACFC3E.tmp"/>
                            <wp:cNvGraphicFramePr/>
                            <a:graphic xmlns:a="http://schemas.openxmlformats.org/drawingml/2006/main">
                              <a:graphicData uri="http://schemas.openxmlformats.org/drawingml/2006/picture">
                                <pic:pic xmlns:pic="http://schemas.openxmlformats.org/drawingml/2006/picture">
                                  <pic:nvPicPr>
                                    <pic:cNvPr id="3" name="图片 3" descr="C:\Users\1725s\AppData\Local\Microsoft\Windows\INetCache\Content.MSO\19ACFC3E.tmp"/>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7390" cy="3098590"/>
                                    </a:xfrm>
                                    <a:prstGeom prst="rect">
                                      <a:avLst/>
                                    </a:prstGeom>
                                    <a:noFill/>
                                    <a:ln>
                                      <a:noFill/>
                                    </a:ln>
                                  </pic:spPr>
                                </pic:pic>
                              </a:graphicData>
                            </a:graphic>
                          </wp:inline>
                        </w:drawing>
                      </w:r>
                    </w:p>
                    <w:p w14:paraId="0034718A" w14:textId="77777777" w:rsidR="004E3F04" w:rsidRPr="00555F5D" w:rsidRDefault="004E3F04" w:rsidP="0070273D">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w:t>
                      </w:r>
                      <w:r w:rsidRPr="00555F5D">
                        <w:rPr>
                          <w:b/>
                          <w:sz w:val="16"/>
                          <w:szCs w:val="16"/>
                        </w:rPr>
                        <w:t xml:space="preserve"> </w:t>
                      </w:r>
                      <w:r>
                        <w:rPr>
                          <w:b/>
                          <w:sz w:val="16"/>
                          <w:szCs w:val="16"/>
                        </w:rPr>
                        <w:t>Mostly used hashtags</w:t>
                      </w:r>
                      <w:r w:rsidRPr="00555F5D">
                        <w:rPr>
                          <w:b/>
                          <w:sz w:val="16"/>
                          <w:szCs w:val="16"/>
                        </w:rPr>
                        <w:t xml:space="preserve"> of Harvey-related tweets.</w:t>
                      </w:r>
                    </w:p>
                    <w:p w14:paraId="52DDE369" w14:textId="77777777" w:rsidR="004E3F04" w:rsidRPr="007C2B38" w:rsidRDefault="004E3F04"/>
                  </w:txbxContent>
                </v:textbox>
                <w10:wrap type="square" anchorx="margin"/>
              </v:shape>
            </w:pict>
          </mc:Fallback>
        </mc:AlternateContent>
      </w:r>
      <w:r w:rsidR="00555F5D">
        <w:rPr>
          <w:rFonts w:hint="eastAsia"/>
        </w:rPr>
        <w:t>W</w:t>
      </w:r>
      <w:r w:rsidR="00555F5D">
        <w:t xml:space="preserve">e also </w:t>
      </w:r>
      <w:r w:rsidR="000F44F1">
        <w:t>plot</w:t>
      </w:r>
      <w:r w:rsidR="00555F5D">
        <w:t xml:space="preserve"> the mostly used hashtags among these tweets in Fig. 2</w:t>
      </w:r>
      <w:r w:rsidR="000F44F1">
        <w:t xml:space="preserve">, in which an exponential-like decay is observed </w:t>
      </w:r>
      <w:r w:rsidR="007C2B38">
        <w:t xml:space="preserve">for the usage statistics of </w:t>
      </w:r>
      <w:r w:rsidR="000F44F1">
        <w:t>hashtags</w:t>
      </w:r>
      <w:r w:rsidR="00555F5D">
        <w:t xml:space="preserve">. Among these 30 hashtags we </w:t>
      </w:r>
      <w:r w:rsidR="00F04CAF">
        <w:t>have identified</w:t>
      </w:r>
      <w:r w:rsidR="00555F5D">
        <w:t xml:space="preserve"> four major categories: (a) Just tagging Harvey (</w:t>
      </w:r>
      <w:proofErr w:type="gramStart"/>
      <w:r w:rsidR="00555F5D">
        <w:t>e.g.</w:t>
      </w:r>
      <w:proofErr w:type="gramEnd"/>
      <w:r w:rsidR="00555F5D">
        <w:t xml:space="preserve"> #Harvey and #Hurricane2017); (b) Reporting News (e.g. #Breaking and #News); (c) Prayer and Support (e.g. #Houstonstrong and #HarveyRelief); and (d) Reflections (e.g. #Climatechange and #Trump)</w:t>
      </w:r>
      <w:r w:rsidR="000F44F1">
        <w:t>. We can see that the mostly used hashtags are trivial in that only the Harvey disaster is mentioned. Prayer/</w:t>
      </w:r>
      <w:r w:rsidR="007C2B38">
        <w:t>S</w:t>
      </w:r>
      <w:r w:rsidR="000F44F1">
        <w:t xml:space="preserve">upport hashtags are the next popular, while reflection-like hashtags </w:t>
      </w:r>
      <w:r w:rsidR="00F04CAF">
        <w:t>are</w:t>
      </w:r>
      <w:r w:rsidR="000F44F1">
        <w:t xml:space="preserve"> hardly observed.</w:t>
      </w:r>
      <w:r w:rsidR="00A522E9">
        <w:t xml:space="preserve"> In Fig. 3 which demonstrate</w:t>
      </w:r>
      <w:r w:rsidR="00F04CAF">
        <w:t>s</w:t>
      </w:r>
      <w:r w:rsidR="00A522E9">
        <w:t xml:space="preserve"> the usage ratio of different types of hashtags with respect to time, we can see that news-related hashtags occurred frequently only before August 29, while prayers and support </w:t>
      </w:r>
      <w:r w:rsidR="00164545">
        <w:t>lasted</w:t>
      </w:r>
      <w:r w:rsidR="00A522E9">
        <w:t xml:space="preserve"> throughout the period.</w:t>
      </w:r>
    </w:p>
    <w:p w14:paraId="411ED965" w14:textId="77777777" w:rsidR="007C2B38" w:rsidRDefault="007C2B38" w:rsidP="007C2B38">
      <w:pPr>
        <w:snapToGrid w:val="0"/>
        <w:spacing w:before="0" w:after="0" w:line="240" w:lineRule="auto"/>
        <w:jc w:val="both"/>
      </w:pPr>
      <w:r>
        <w:rPr>
          <w:noProof/>
        </w:rPr>
        <w:lastRenderedPageBreak/>
        <w:drawing>
          <wp:inline distT="0" distB="0" distL="0" distR="0" wp14:anchorId="2C249961" wp14:editId="4C25BDA6">
            <wp:extent cx="5274310" cy="1288415"/>
            <wp:effectExtent l="0" t="0" r="2540" b="6985"/>
            <wp:docPr id="4" name="图片 4" descr="C:\Users\1725s\AppData\Local\Microsoft\Windows\INetCache\Content.MSO\DD8232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DD8232F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88415"/>
                    </a:xfrm>
                    <a:prstGeom prst="rect">
                      <a:avLst/>
                    </a:prstGeom>
                    <a:noFill/>
                    <a:ln>
                      <a:noFill/>
                    </a:ln>
                  </pic:spPr>
                </pic:pic>
              </a:graphicData>
            </a:graphic>
          </wp:inline>
        </w:drawing>
      </w:r>
    </w:p>
    <w:p w14:paraId="642E4066" w14:textId="77777777" w:rsidR="007C2B38" w:rsidRPr="00555F5D" w:rsidRDefault="007C2B38" w:rsidP="007C2B38">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3</w:t>
      </w:r>
      <w:r w:rsidRPr="00555F5D">
        <w:rPr>
          <w:b/>
          <w:sz w:val="16"/>
          <w:szCs w:val="16"/>
        </w:rPr>
        <w:t xml:space="preserve"> </w:t>
      </w:r>
      <w:r>
        <w:rPr>
          <w:b/>
          <w:sz w:val="16"/>
          <w:szCs w:val="16"/>
        </w:rPr>
        <w:t>The ratio different types of hashtags were used with respect to time</w:t>
      </w:r>
      <w:r w:rsidRPr="00555F5D">
        <w:rPr>
          <w:b/>
          <w:sz w:val="16"/>
          <w:szCs w:val="16"/>
        </w:rPr>
        <w:t>.</w:t>
      </w:r>
    </w:p>
    <w:p w14:paraId="256B687F" w14:textId="39086297" w:rsidR="000F44F1" w:rsidRDefault="0070273D" w:rsidP="0070273D">
      <w:pPr>
        <w:spacing w:line="240" w:lineRule="auto"/>
        <w:jc w:val="both"/>
      </w:pPr>
      <w:r>
        <w:rPr>
          <w:noProof/>
        </w:rPr>
        <mc:AlternateContent>
          <mc:Choice Requires="wps">
            <w:drawing>
              <wp:anchor distT="45720" distB="45720" distL="114300" distR="114300" simplePos="0" relativeHeight="251665408" behindDoc="0" locked="0" layoutInCell="1" allowOverlap="1" wp14:anchorId="3287798F" wp14:editId="766E771E">
                <wp:simplePos x="0" y="0"/>
                <wp:positionH relativeFrom="margin">
                  <wp:align>right</wp:align>
                </wp:positionH>
                <wp:positionV relativeFrom="paragraph">
                  <wp:posOffset>1049647</wp:posOffset>
                </wp:positionV>
                <wp:extent cx="5274310" cy="1460500"/>
                <wp:effectExtent l="0" t="0" r="0" b="635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60665"/>
                        </a:xfrm>
                        <a:prstGeom prst="rect">
                          <a:avLst/>
                        </a:prstGeom>
                        <a:noFill/>
                        <a:ln w="9525">
                          <a:noFill/>
                          <a:miter lim="800000"/>
                          <a:headEnd/>
                          <a:tailEnd/>
                        </a:ln>
                      </wps:spPr>
                      <wps:txbx>
                        <w:txbxContent>
                          <w:p w14:paraId="16BB2384" w14:textId="65CC44D2" w:rsidR="004E3F04" w:rsidRDefault="004E3F04" w:rsidP="0070273D">
                            <w:pPr>
                              <w:snapToGrid w:val="0"/>
                              <w:spacing w:before="0" w:after="0"/>
                              <w:jc w:val="center"/>
                            </w:pPr>
                            <w:r>
                              <w:rPr>
                                <w:rFonts w:hint="eastAsia"/>
                                <w:noProof/>
                              </w:rPr>
                              <w:drawing>
                                <wp:inline distT="0" distB="0" distL="0" distR="0" wp14:anchorId="6A5F6E9A" wp14:editId="630FE995">
                                  <wp:extent cx="4340866" cy="1199408"/>
                                  <wp:effectExtent l="0" t="0" r="2540" b="1270"/>
                                  <wp:docPr id="8" name="图片 8" descr="C:\Users\1725s\AppData\Local\Microsoft\Windows\INetCache\Content.MSO\D07F9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25s\AppData\Local\Microsoft\Windows\INetCache\Content.MSO\D07F9E6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467" cy="1259532"/>
                                          </a:xfrm>
                                          <a:prstGeom prst="rect">
                                            <a:avLst/>
                                          </a:prstGeom>
                                          <a:noFill/>
                                          <a:ln>
                                            <a:noFill/>
                                          </a:ln>
                                        </pic:spPr>
                                      </pic:pic>
                                    </a:graphicData>
                                  </a:graphic>
                                </wp:inline>
                              </w:drawing>
                            </w:r>
                          </w:p>
                          <w:p w14:paraId="2F1E957A" w14:textId="68792A64" w:rsidR="004E3F04" w:rsidRPr="0070273D" w:rsidRDefault="004E3F04" w:rsidP="0070273D">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4</w:t>
                            </w:r>
                            <w:r w:rsidRPr="00555F5D">
                              <w:rPr>
                                <w:b/>
                                <w:sz w:val="16"/>
                                <w:szCs w:val="16"/>
                              </w:rPr>
                              <w:t xml:space="preserve"> </w:t>
                            </w:r>
                            <w:r>
                              <w:rPr>
                                <w:b/>
                                <w:sz w:val="16"/>
                                <w:szCs w:val="16"/>
                              </w:rPr>
                              <w:t>The ratio different types of hashtags were used with respect to time</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7798F" id="_x0000_s1029" type="#_x0000_t202" style="position:absolute;left:0;text-align:left;margin-left:364.1pt;margin-top:82.65pt;width:415.3pt;height:1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" filled="f" stroked="f">
                <v:textbox>
                  <w:txbxContent>
                    <w:p w14:paraId="16BB2384" w14:textId="65CC44D2" w:rsidR="004E3F04" w:rsidRDefault="004E3F04" w:rsidP="0070273D">
                      <w:pPr>
                        <w:snapToGrid w:val="0"/>
                        <w:spacing w:before="0" w:after="0"/>
                        <w:jc w:val="center"/>
                      </w:pPr>
                      <w:r>
                        <w:rPr>
                          <w:rFonts w:hint="eastAsia"/>
                          <w:noProof/>
                        </w:rPr>
                        <w:drawing>
                          <wp:inline distT="0" distB="0" distL="0" distR="0" wp14:anchorId="6A5F6E9A" wp14:editId="630FE995">
                            <wp:extent cx="4340866" cy="1199408"/>
                            <wp:effectExtent l="0" t="0" r="2540" b="1270"/>
                            <wp:docPr id="8" name="图片 8" descr="C:\Users\1725s\AppData\Local\Microsoft\Windows\INetCache\Content.MSO\D07F9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25s\AppData\Local\Microsoft\Windows\INetCache\Content.MSO\D07F9E6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8467" cy="1259532"/>
                                    </a:xfrm>
                                    <a:prstGeom prst="rect">
                                      <a:avLst/>
                                    </a:prstGeom>
                                    <a:noFill/>
                                    <a:ln>
                                      <a:noFill/>
                                    </a:ln>
                                  </pic:spPr>
                                </pic:pic>
                              </a:graphicData>
                            </a:graphic>
                          </wp:inline>
                        </w:drawing>
                      </w:r>
                    </w:p>
                    <w:p w14:paraId="2F1E957A" w14:textId="68792A64" w:rsidR="004E3F04" w:rsidRPr="0070273D" w:rsidRDefault="004E3F04" w:rsidP="0070273D">
                      <w:pPr>
                        <w:snapToGrid w:val="0"/>
                        <w:spacing w:before="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4</w:t>
                      </w:r>
                      <w:r w:rsidRPr="00555F5D">
                        <w:rPr>
                          <w:b/>
                          <w:sz w:val="16"/>
                          <w:szCs w:val="16"/>
                        </w:rPr>
                        <w:t xml:space="preserve"> </w:t>
                      </w:r>
                      <w:r>
                        <w:rPr>
                          <w:b/>
                          <w:sz w:val="16"/>
                          <w:szCs w:val="16"/>
                        </w:rPr>
                        <w:t>The ratio different types of hashtags were used with respect to time</w:t>
                      </w:r>
                      <w:r w:rsidRPr="00555F5D">
                        <w:rPr>
                          <w:b/>
                          <w:sz w:val="16"/>
                          <w:szCs w:val="16"/>
                        </w:rPr>
                        <w:t>.</w:t>
                      </w:r>
                    </w:p>
                  </w:txbxContent>
                </v:textbox>
                <w10:wrap type="square" anchorx="margin"/>
              </v:shape>
            </w:pict>
          </mc:Fallback>
        </mc:AlternateContent>
      </w:r>
      <w:r w:rsidR="00A522E9">
        <w:t xml:space="preserve">Finally, we compare the most popular words in the tweets before and after August 29, which is clearly a watershed for the tweet corpus. </w:t>
      </w:r>
      <w:r w:rsidR="007C2B38">
        <w:t>K</w:t>
      </w:r>
      <w:r w:rsidR="00A522E9">
        <w:t xml:space="preserve">eywords “Harvey” and “Hurricane” </w:t>
      </w:r>
      <w:r w:rsidR="00F04CAF">
        <w:t>are</w:t>
      </w:r>
      <w:r w:rsidR="007C2B38">
        <w:t xml:space="preserve"> removed before two separate word clouds </w:t>
      </w:r>
      <w:r w:rsidR="00F04CAF">
        <w:t>are</w:t>
      </w:r>
      <w:r w:rsidR="007C2B38">
        <w:t xml:space="preserve"> respectively created (Fig. 4). Before and during the hurricane, tweets were focusing mostly on floods, </w:t>
      </w:r>
      <w:proofErr w:type="gramStart"/>
      <w:r w:rsidR="007C2B38">
        <w:t>damages</w:t>
      </w:r>
      <w:proofErr w:type="gramEnd"/>
      <w:r w:rsidR="007C2B38">
        <w:t xml:space="preserve"> and victims; cry for help, support efforts and prayers bec</w:t>
      </w:r>
      <w:r w:rsidR="00F04CAF">
        <w:t>a</w:t>
      </w:r>
      <w:r w:rsidR="007C2B38">
        <w:t xml:space="preserve">me the mainstream topic after Harvey. </w:t>
      </w:r>
    </w:p>
    <w:p w14:paraId="6A13F87A" w14:textId="77777777" w:rsidR="00A522E9" w:rsidRPr="00A522E9" w:rsidRDefault="00A522E9" w:rsidP="00555F5D">
      <w:pPr>
        <w:snapToGrid w:val="0"/>
        <w:spacing w:before="0" w:after="0" w:line="240" w:lineRule="auto"/>
        <w:jc w:val="both"/>
      </w:pPr>
    </w:p>
    <w:p w14:paraId="04719C3F" w14:textId="71CCC16C" w:rsidR="00555F5D" w:rsidRPr="00BD58C3" w:rsidRDefault="00555F5D" w:rsidP="00555F5D">
      <w:pPr>
        <w:pStyle w:val="Heading2"/>
      </w:pPr>
      <w:r>
        <w:t>C2. Lexile/Semantic Text Measures</w:t>
      </w:r>
    </w:p>
    <w:p w14:paraId="7E7D95A6" w14:textId="4D3EAE91" w:rsidR="00AF448B" w:rsidRDefault="00856947" w:rsidP="00044064">
      <w:pPr>
        <w:spacing w:line="240" w:lineRule="auto"/>
        <w:jc w:val="both"/>
      </w:pPr>
      <w:r>
        <w:rPr>
          <w:rFonts w:hint="eastAsia"/>
        </w:rPr>
        <w:t>T</w:t>
      </w:r>
      <w:r>
        <w:t xml:space="preserve">o further dig into the tweets, we employ the following </w:t>
      </w:r>
      <w:proofErr w:type="spellStart"/>
      <w:r>
        <w:t>lexile</w:t>
      </w:r>
      <w:proofErr w:type="spellEnd"/>
      <w:r>
        <w:t>/semantic measures to evaluate the structure of these tweets:</w:t>
      </w:r>
    </w:p>
    <w:p w14:paraId="6A114144" w14:textId="04CA3B17" w:rsidR="003B48B5" w:rsidRDefault="00856947" w:rsidP="00044064">
      <w:pPr>
        <w:spacing w:line="240" w:lineRule="auto"/>
        <w:jc w:val="both"/>
      </w:pPr>
      <w:r>
        <w:rPr>
          <w:rFonts w:hint="eastAsia"/>
        </w:rPr>
        <w:t>(</w:t>
      </w:r>
      <w:r>
        <w:t>1) Number of hashtags employed (</w:t>
      </w:r>
      <w:r w:rsidR="00DE3A08">
        <w:t xml:space="preserve">using the </w:t>
      </w:r>
      <w:r w:rsidR="00DE3A08" w:rsidRPr="00DE3A08">
        <w:rPr>
          <w:i/>
        </w:rPr>
        <w:t>entities</w:t>
      </w:r>
      <w:r w:rsidR="00DE3A08">
        <w:t xml:space="preserve"> attribute of the retrieved json);</w:t>
      </w:r>
      <w:r w:rsidR="00DE3A08">
        <w:br/>
        <w:t xml:space="preserve">(2) Number of favorites (using the </w:t>
      </w:r>
      <w:r w:rsidR="00DE3A08">
        <w:rPr>
          <w:i/>
        </w:rPr>
        <w:t>favorite_count</w:t>
      </w:r>
      <w:r w:rsidR="00DE3A08">
        <w:t xml:space="preserve"> attribute of the retrieved json);</w:t>
      </w:r>
      <w:r w:rsidR="00DE3A08">
        <w:br/>
        <w:t>(3) Flesch-Kincaid reading score;</w:t>
      </w:r>
      <w:r w:rsidR="00DE3A08">
        <w:br/>
        <w:t>(4) Dale-</w:t>
      </w:r>
      <w:proofErr w:type="spellStart"/>
      <w:r w:rsidR="00DE3A08">
        <w:t>Chall</w:t>
      </w:r>
      <w:proofErr w:type="spellEnd"/>
      <w:r w:rsidR="00DE3A08">
        <w:t xml:space="preserve"> reading score;</w:t>
      </w:r>
      <w:r w:rsidR="00DE3A08">
        <w:br/>
        <w:t>(5) Number of sentences;</w:t>
      </w:r>
      <w:r w:rsidR="00DE3A08">
        <w:br/>
        <w:t>(6) Number of lexicons;</w:t>
      </w:r>
      <w:r w:rsidR="00DE3A08">
        <w:br/>
        <w:t>(7) Number of syllables;</w:t>
      </w:r>
      <w:r w:rsidR="00DE3A08">
        <w:br/>
        <w:t>(8) Sentiment score (ranging from -1 to 1).</w:t>
      </w:r>
    </w:p>
    <w:p w14:paraId="5D499C79" w14:textId="74FC5BE3" w:rsidR="00DE3A08" w:rsidRDefault="00DE3A08" w:rsidP="00044064">
      <w:pPr>
        <w:spacing w:line="240" w:lineRule="auto"/>
        <w:jc w:val="both"/>
      </w:pPr>
      <w:r>
        <w:t xml:space="preserve">(1) and (2) are </w:t>
      </w:r>
      <w:r w:rsidR="00164545">
        <w:t>directly obtained</w:t>
      </w:r>
      <w:r>
        <w:t xml:space="preserve"> from the </w:t>
      </w:r>
      <w:r w:rsidR="00164545">
        <w:t>json we scraped before</w:t>
      </w:r>
      <w:r>
        <w:t xml:space="preserve">. (3)-(7) are </w:t>
      </w:r>
      <w:r w:rsidR="00164545">
        <w:t xml:space="preserve">obtained by calling the </w:t>
      </w:r>
      <w:proofErr w:type="spellStart"/>
      <w:r w:rsidR="00164545" w:rsidRPr="00164545">
        <w:rPr>
          <w:i/>
        </w:rPr>
        <w:t>textstat</w:t>
      </w:r>
      <w:proofErr w:type="spellEnd"/>
      <w:r w:rsidR="00164545">
        <w:t xml:space="preserve"> package. (8) is obtained by calling the </w:t>
      </w:r>
      <w:proofErr w:type="spellStart"/>
      <w:r w:rsidR="00164545" w:rsidRPr="00164545">
        <w:rPr>
          <w:i/>
        </w:rPr>
        <w:t>vaderSentiment</w:t>
      </w:r>
      <w:proofErr w:type="spellEnd"/>
      <w:r w:rsidR="00164545">
        <w:t xml:space="preserve"> package.</w:t>
      </w:r>
    </w:p>
    <w:p w14:paraId="3F049C4A" w14:textId="02BFAC4B" w:rsidR="005A0495" w:rsidRPr="00DE3A08" w:rsidRDefault="005A0495" w:rsidP="00044064">
      <w:pPr>
        <w:spacing w:line="240" w:lineRule="auto"/>
        <w:jc w:val="both"/>
      </w:pPr>
      <w:r>
        <w:rPr>
          <w:noProof/>
        </w:rPr>
        <w:lastRenderedPageBreak/>
        <mc:AlternateContent>
          <mc:Choice Requires="wps">
            <w:drawing>
              <wp:anchor distT="45720" distB="45720" distL="114300" distR="114300" simplePos="0" relativeHeight="251667456" behindDoc="0" locked="0" layoutInCell="1" allowOverlap="1" wp14:anchorId="7397242A" wp14:editId="30977EFC">
                <wp:simplePos x="0" y="0"/>
                <wp:positionH relativeFrom="margin">
                  <wp:align>left</wp:align>
                </wp:positionH>
                <wp:positionV relativeFrom="paragraph">
                  <wp:posOffset>872069</wp:posOffset>
                </wp:positionV>
                <wp:extent cx="5064760" cy="4845050"/>
                <wp:effectExtent l="0" t="0" r="0" b="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4845050"/>
                        </a:xfrm>
                        <a:prstGeom prst="rect">
                          <a:avLst/>
                        </a:prstGeom>
                        <a:noFill/>
                        <a:ln w="9525">
                          <a:noFill/>
                          <a:miter lim="800000"/>
                          <a:headEnd/>
                          <a:tailEnd/>
                        </a:ln>
                      </wps:spPr>
                      <wps:txbx>
                        <w:txbxContent>
                          <w:p w14:paraId="5E967BE6" w14:textId="207AE5E6" w:rsidR="004E3F04" w:rsidRDefault="004E3F04" w:rsidP="006F5BC0">
                            <w:pPr>
                              <w:snapToGrid w:val="0"/>
                              <w:spacing w:before="0" w:after="0"/>
                              <w:jc w:val="center"/>
                            </w:pPr>
                            <w:r>
                              <w:rPr>
                                <w:noProof/>
                              </w:rPr>
                              <w:drawing>
                                <wp:inline distT="0" distB="0" distL="0" distR="0" wp14:anchorId="03CF4640" wp14:editId="021A2FC6">
                                  <wp:extent cx="4601689" cy="4601689"/>
                                  <wp:effectExtent l="0" t="0" r="8890" b="8890"/>
                                  <wp:docPr id="25" name="图片 25" descr="C:\Users\1725s\AppData\Local\Microsoft\Windows\INetCache\Content.MSO\626B5E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25s\AppData\Local\Microsoft\Windows\INetCache\Content.MSO\626B5E9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510" cy="4612510"/>
                                          </a:xfrm>
                                          <a:prstGeom prst="rect">
                                            <a:avLst/>
                                          </a:prstGeom>
                                          <a:noFill/>
                                          <a:ln>
                                            <a:noFill/>
                                          </a:ln>
                                        </pic:spPr>
                                      </pic:pic>
                                    </a:graphicData>
                                  </a:graphic>
                                </wp:inline>
                              </w:drawing>
                            </w:r>
                          </w:p>
                          <w:p w14:paraId="2373126D" w14:textId="225A7CA0"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5</w:t>
                            </w:r>
                            <w:r w:rsidRPr="00555F5D">
                              <w:rPr>
                                <w:b/>
                                <w:sz w:val="16"/>
                                <w:szCs w:val="16"/>
                              </w:rPr>
                              <w:t xml:space="preserve"> </w:t>
                            </w:r>
                            <w:r>
                              <w:rPr>
                                <w:b/>
                                <w:sz w:val="16"/>
                                <w:szCs w:val="16"/>
                              </w:rPr>
                              <w:t xml:space="preserve">Distribution of the </w:t>
                            </w:r>
                            <w:proofErr w:type="spellStart"/>
                            <w:r>
                              <w:rPr>
                                <w:b/>
                                <w:sz w:val="16"/>
                                <w:szCs w:val="16"/>
                              </w:rPr>
                              <w:t>lexile</w:t>
                            </w:r>
                            <w:proofErr w:type="spellEnd"/>
                            <w:r>
                              <w:rPr>
                                <w:b/>
                                <w:sz w:val="16"/>
                                <w:szCs w:val="16"/>
                              </w:rPr>
                              <w:t>/semantic text measures of Harvey-related tweets</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7242A" id="_x0000_s1030" type="#_x0000_t202" style="position:absolute;left:0;text-align:left;margin-left:0;margin-top:68.65pt;width:398.8pt;height:381.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" filled="f" stroked="f">
                <v:textbox>
                  <w:txbxContent>
                    <w:p w14:paraId="5E967BE6" w14:textId="207AE5E6" w:rsidR="004E3F04" w:rsidRDefault="004E3F04" w:rsidP="006F5BC0">
                      <w:pPr>
                        <w:snapToGrid w:val="0"/>
                        <w:spacing w:before="0" w:after="0"/>
                        <w:jc w:val="center"/>
                      </w:pPr>
                      <w:r>
                        <w:rPr>
                          <w:noProof/>
                        </w:rPr>
                        <w:drawing>
                          <wp:inline distT="0" distB="0" distL="0" distR="0" wp14:anchorId="03CF4640" wp14:editId="021A2FC6">
                            <wp:extent cx="4601689" cy="4601689"/>
                            <wp:effectExtent l="0" t="0" r="8890" b="8890"/>
                            <wp:docPr id="25" name="图片 25" descr="C:\Users\1725s\AppData\Local\Microsoft\Windows\INetCache\Content.MSO\626B5E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25s\AppData\Local\Microsoft\Windows\INetCache\Content.MSO\626B5E9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510" cy="4612510"/>
                                    </a:xfrm>
                                    <a:prstGeom prst="rect">
                                      <a:avLst/>
                                    </a:prstGeom>
                                    <a:noFill/>
                                    <a:ln>
                                      <a:noFill/>
                                    </a:ln>
                                  </pic:spPr>
                                </pic:pic>
                              </a:graphicData>
                            </a:graphic>
                          </wp:inline>
                        </w:drawing>
                      </w:r>
                    </w:p>
                    <w:p w14:paraId="2373126D" w14:textId="225A7CA0"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5</w:t>
                      </w:r>
                      <w:r w:rsidRPr="00555F5D">
                        <w:rPr>
                          <w:b/>
                          <w:sz w:val="16"/>
                          <w:szCs w:val="16"/>
                        </w:rPr>
                        <w:t xml:space="preserve"> </w:t>
                      </w:r>
                      <w:r>
                        <w:rPr>
                          <w:b/>
                          <w:sz w:val="16"/>
                          <w:szCs w:val="16"/>
                        </w:rPr>
                        <w:t xml:space="preserve">Distribution of the </w:t>
                      </w:r>
                      <w:proofErr w:type="spellStart"/>
                      <w:r>
                        <w:rPr>
                          <w:b/>
                          <w:sz w:val="16"/>
                          <w:szCs w:val="16"/>
                        </w:rPr>
                        <w:t>lexile</w:t>
                      </w:r>
                      <w:proofErr w:type="spellEnd"/>
                      <w:r>
                        <w:rPr>
                          <w:b/>
                          <w:sz w:val="16"/>
                          <w:szCs w:val="16"/>
                        </w:rPr>
                        <w:t>/semantic text measures of Harvey-related tweets</w:t>
                      </w:r>
                      <w:r w:rsidRPr="00555F5D">
                        <w:rPr>
                          <w:b/>
                          <w:sz w:val="16"/>
                          <w:szCs w:val="16"/>
                        </w:rPr>
                        <w:t>.</w:t>
                      </w:r>
                    </w:p>
                  </w:txbxContent>
                </v:textbox>
                <w10:wrap type="square" anchorx="margin"/>
              </v:shape>
            </w:pict>
          </mc:Fallback>
        </mc:AlternateContent>
      </w:r>
      <w:r w:rsidR="00164545">
        <w:rPr>
          <w:rFonts w:hint="eastAsia"/>
        </w:rPr>
        <w:t>F</w:t>
      </w:r>
      <w:r w:rsidR="00164545">
        <w:t xml:space="preserve">ig. 5 visualizes the distribution of these measure statistics. </w:t>
      </w:r>
      <w:proofErr w:type="gramStart"/>
      <w:r w:rsidR="00F9318A">
        <w:t>It can be seen that most</w:t>
      </w:r>
      <w:proofErr w:type="gramEnd"/>
      <w:r w:rsidR="00F9318A">
        <w:t xml:space="preserve"> of the measures follow either a </w:t>
      </w:r>
      <w:r w:rsidR="007D2AF2">
        <w:t xml:space="preserve">skewed </w:t>
      </w:r>
      <w:r w:rsidR="00F9318A">
        <w:t xml:space="preserve">normal distribution or </w:t>
      </w:r>
      <w:r>
        <w:t>an exponential decay; interestingly, for semantic scores, most tweets are neutral, but there are also a significant portion of tweets with sentiment on the positive/negative extreme.</w:t>
      </w:r>
    </w:p>
    <w:p w14:paraId="6319E797" w14:textId="4E4C0C45" w:rsidR="003B48B5" w:rsidRDefault="00900D33" w:rsidP="00044064">
      <w:pPr>
        <w:spacing w:line="240" w:lineRule="auto"/>
        <w:jc w:val="both"/>
      </w:pPr>
      <w:r>
        <w:rPr>
          <w:noProof/>
        </w:rPr>
        <mc:AlternateContent>
          <mc:Choice Requires="wps">
            <w:drawing>
              <wp:anchor distT="45720" distB="45720" distL="114300" distR="114300" simplePos="0" relativeHeight="251669504" behindDoc="0" locked="0" layoutInCell="1" allowOverlap="1" wp14:anchorId="612D9C51" wp14:editId="5191A5AF">
                <wp:simplePos x="0" y="0"/>
                <wp:positionH relativeFrom="margin">
                  <wp:align>right</wp:align>
                </wp:positionH>
                <wp:positionV relativeFrom="paragraph">
                  <wp:posOffset>5487035</wp:posOffset>
                </wp:positionV>
                <wp:extent cx="5272405" cy="2149434"/>
                <wp:effectExtent l="0" t="0" r="0" b="381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2405" cy="2149434"/>
                        </a:xfrm>
                        <a:prstGeom prst="rect">
                          <a:avLst/>
                        </a:prstGeom>
                        <a:noFill/>
                        <a:ln w="9525">
                          <a:noFill/>
                          <a:miter lim="800000"/>
                          <a:headEnd/>
                          <a:tailEnd/>
                        </a:ln>
                      </wps:spPr>
                      <wps:txbx>
                        <w:txbxContent>
                          <w:p w14:paraId="6FDDEB21" w14:textId="5C1BACF6" w:rsidR="004E3F04" w:rsidRDefault="004E3F04" w:rsidP="006F5BC0">
                            <w:pPr>
                              <w:snapToGrid w:val="0"/>
                              <w:spacing w:before="0" w:after="0"/>
                              <w:jc w:val="center"/>
                            </w:pPr>
                            <w:r>
                              <w:rPr>
                                <w:noProof/>
                              </w:rPr>
                              <w:drawing>
                                <wp:inline distT="0" distB="0" distL="0" distR="0" wp14:anchorId="10B26C53" wp14:editId="4AD871A3">
                                  <wp:extent cx="2464130" cy="1896406"/>
                                  <wp:effectExtent l="0" t="0" r="0" b="8890"/>
                                  <wp:docPr id="26" name="图片 26" descr="C:\Users\1725s\AppData\Local\Microsoft\Windows\INetCache\Content.MSO\16AA31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25s\AppData\Local\Microsoft\Windows\INetCache\Content.MSO\16AA31B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9316" cy="1992750"/>
                                          </a:xfrm>
                                          <a:prstGeom prst="rect">
                                            <a:avLst/>
                                          </a:prstGeom>
                                          <a:noFill/>
                                          <a:ln>
                                            <a:noFill/>
                                          </a:ln>
                                        </pic:spPr>
                                      </pic:pic>
                                    </a:graphicData>
                                  </a:graphic>
                                </wp:inline>
                              </w:drawing>
                            </w:r>
                          </w:p>
                          <w:p w14:paraId="16AFAB1C" w14:textId="46BC1237"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6 Correlation between the text measures of Harvey-related tweets</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D9C51" id="_x0000_s1031" type="#_x0000_t202" style="position:absolute;left:0;text-align:left;margin-left:363.95pt;margin-top:432.05pt;width:415.15pt;height:169.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" filled="f" stroked="f">
                <v:textbox>
                  <w:txbxContent>
                    <w:p w14:paraId="6FDDEB21" w14:textId="5C1BACF6" w:rsidR="004E3F04" w:rsidRDefault="004E3F04" w:rsidP="006F5BC0">
                      <w:pPr>
                        <w:snapToGrid w:val="0"/>
                        <w:spacing w:before="0" w:after="0"/>
                        <w:jc w:val="center"/>
                      </w:pPr>
                      <w:r>
                        <w:rPr>
                          <w:noProof/>
                        </w:rPr>
                        <w:drawing>
                          <wp:inline distT="0" distB="0" distL="0" distR="0" wp14:anchorId="10B26C53" wp14:editId="4AD871A3">
                            <wp:extent cx="2464130" cy="1896406"/>
                            <wp:effectExtent l="0" t="0" r="0" b="8890"/>
                            <wp:docPr id="26" name="图片 26" descr="C:\Users\1725s\AppData\Local\Microsoft\Windows\INetCache\Content.MSO\16AA31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25s\AppData\Local\Microsoft\Windows\INetCache\Content.MSO\16AA31B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9316" cy="1992750"/>
                                    </a:xfrm>
                                    <a:prstGeom prst="rect">
                                      <a:avLst/>
                                    </a:prstGeom>
                                    <a:noFill/>
                                    <a:ln>
                                      <a:noFill/>
                                    </a:ln>
                                  </pic:spPr>
                                </pic:pic>
                              </a:graphicData>
                            </a:graphic>
                          </wp:inline>
                        </w:drawing>
                      </w:r>
                    </w:p>
                    <w:p w14:paraId="16AFAB1C" w14:textId="46BC1237" w:rsidR="004E3F04" w:rsidRPr="006F5BC0" w:rsidRDefault="004E3F04" w:rsidP="006F5BC0">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6 Correlation between the text measures of Harvey-related tweets</w:t>
                      </w:r>
                      <w:r w:rsidRPr="00555F5D">
                        <w:rPr>
                          <w:b/>
                          <w:sz w:val="16"/>
                          <w:szCs w:val="16"/>
                        </w:rPr>
                        <w:t>.</w:t>
                      </w:r>
                    </w:p>
                  </w:txbxContent>
                </v:textbox>
                <w10:wrap type="square" anchorx="margin"/>
              </v:shape>
            </w:pict>
          </mc:Fallback>
        </mc:AlternateContent>
      </w:r>
      <w:r w:rsidR="005A0495">
        <w:rPr>
          <w:rFonts w:hint="eastAsia"/>
        </w:rPr>
        <w:t>F</w:t>
      </w:r>
      <w:r w:rsidR="005A0495">
        <w:t xml:space="preserve">igure 6 shows the correlation of these text measures using a heatmap. We can see that the measures are largely independent towards each other; however, the two reading scores are strongly correlated, so are the syllable/lexicon/sentence counts. </w:t>
      </w:r>
    </w:p>
    <w:p w14:paraId="749C4D89" w14:textId="1F107AD1" w:rsidR="00900D33" w:rsidRDefault="00900D33" w:rsidP="00044064">
      <w:pPr>
        <w:spacing w:line="240" w:lineRule="auto"/>
        <w:jc w:val="both"/>
      </w:pPr>
      <w:r>
        <w:rPr>
          <w:noProof/>
        </w:rPr>
        <w:lastRenderedPageBreak/>
        <mc:AlternateContent>
          <mc:Choice Requires="wps">
            <w:drawing>
              <wp:anchor distT="45720" distB="45720" distL="114300" distR="114300" simplePos="0" relativeHeight="251671552" behindDoc="0" locked="0" layoutInCell="1" allowOverlap="1" wp14:anchorId="57C4A896" wp14:editId="702D844F">
                <wp:simplePos x="0" y="0"/>
                <wp:positionH relativeFrom="margin">
                  <wp:posOffset>14605</wp:posOffset>
                </wp:positionH>
                <wp:positionV relativeFrom="paragraph">
                  <wp:posOffset>1626870</wp:posOffset>
                </wp:positionV>
                <wp:extent cx="5064760" cy="3615690"/>
                <wp:effectExtent l="0" t="0" r="0" b="381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615690"/>
                        </a:xfrm>
                        <a:prstGeom prst="rect">
                          <a:avLst/>
                        </a:prstGeom>
                        <a:noFill/>
                        <a:ln w="9525">
                          <a:noFill/>
                          <a:miter lim="800000"/>
                          <a:headEnd/>
                          <a:tailEnd/>
                        </a:ln>
                      </wps:spPr>
                      <wps:txbx>
                        <w:txbxContent>
                          <w:p w14:paraId="4F223B26" w14:textId="703A27BE" w:rsidR="004E3F04" w:rsidRDefault="004E3F04" w:rsidP="00900D33">
                            <w:pPr>
                              <w:snapToGrid w:val="0"/>
                              <w:spacing w:before="0" w:after="0"/>
                              <w:jc w:val="center"/>
                            </w:pPr>
                            <w:r>
                              <w:rPr>
                                <w:noProof/>
                              </w:rPr>
                              <w:drawing>
                                <wp:inline distT="0" distB="0" distL="0" distR="0" wp14:anchorId="02139505" wp14:editId="343B701F">
                                  <wp:extent cx="4637314" cy="32855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685" cy="3294284"/>
                                          </a:xfrm>
                                          <a:prstGeom prst="rect">
                                            <a:avLst/>
                                          </a:prstGeom>
                                        </pic:spPr>
                                      </pic:pic>
                                    </a:graphicData>
                                  </a:graphic>
                                </wp:inline>
                              </w:drawing>
                            </w:r>
                          </w:p>
                          <w:p w14:paraId="6F440D86" w14:textId="4E1D3B12" w:rsidR="004E3F04" w:rsidRPr="006F5BC0" w:rsidRDefault="004E3F04" w:rsidP="00900D3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7</w:t>
                            </w:r>
                            <w:r w:rsidRPr="00555F5D">
                              <w:rPr>
                                <w:b/>
                                <w:sz w:val="16"/>
                                <w:szCs w:val="16"/>
                              </w:rPr>
                              <w:t xml:space="preserve"> </w:t>
                            </w:r>
                            <w:r>
                              <w:rPr>
                                <w:b/>
                                <w:sz w:val="16"/>
                                <w:szCs w:val="16"/>
                              </w:rPr>
                              <w:t>Seasonal decomposition of the average sentiment score across time</w:t>
                            </w:r>
                            <w:r w:rsidRPr="00555F5D">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4A896" id="_x0000_s1032" type="#_x0000_t202" style="position:absolute;left:0;text-align:left;margin-left:1.15pt;margin-top:128.1pt;width:398.8pt;height:284.7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" filled="f" stroked="f">
                <v:textbox>
                  <w:txbxContent>
                    <w:p w14:paraId="4F223B26" w14:textId="703A27BE" w:rsidR="004E3F04" w:rsidRDefault="004E3F04" w:rsidP="00900D33">
                      <w:pPr>
                        <w:snapToGrid w:val="0"/>
                        <w:spacing w:before="0" w:after="0"/>
                        <w:jc w:val="center"/>
                      </w:pPr>
                      <w:r>
                        <w:rPr>
                          <w:noProof/>
                        </w:rPr>
                        <w:drawing>
                          <wp:inline distT="0" distB="0" distL="0" distR="0" wp14:anchorId="02139505" wp14:editId="343B701F">
                            <wp:extent cx="4637314" cy="32855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685" cy="3294284"/>
                                    </a:xfrm>
                                    <a:prstGeom prst="rect">
                                      <a:avLst/>
                                    </a:prstGeom>
                                  </pic:spPr>
                                </pic:pic>
                              </a:graphicData>
                            </a:graphic>
                          </wp:inline>
                        </w:drawing>
                      </w:r>
                    </w:p>
                    <w:p w14:paraId="6F440D86" w14:textId="4E1D3B12" w:rsidR="004E3F04" w:rsidRPr="006F5BC0" w:rsidRDefault="004E3F04" w:rsidP="00900D3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7</w:t>
                      </w:r>
                      <w:r w:rsidRPr="00555F5D">
                        <w:rPr>
                          <w:b/>
                          <w:sz w:val="16"/>
                          <w:szCs w:val="16"/>
                        </w:rPr>
                        <w:t xml:space="preserve"> </w:t>
                      </w:r>
                      <w:r>
                        <w:rPr>
                          <w:b/>
                          <w:sz w:val="16"/>
                          <w:szCs w:val="16"/>
                        </w:rPr>
                        <w:t>Seasonal decomposition of the average sentiment score across time</w:t>
                      </w:r>
                      <w:r w:rsidRPr="00555F5D">
                        <w:rPr>
                          <w:b/>
                          <w:sz w:val="16"/>
                          <w:szCs w:val="16"/>
                        </w:rPr>
                        <w:t>.</w:t>
                      </w:r>
                    </w:p>
                  </w:txbxContent>
                </v:textbox>
                <w10:wrap type="square" anchorx="margin"/>
              </v:shape>
            </w:pict>
          </mc:Fallback>
        </mc:AlternateContent>
      </w:r>
      <w:r w:rsidR="006F5BC0">
        <w:rPr>
          <w:rFonts w:hint="eastAsia"/>
        </w:rPr>
        <w:t>T</w:t>
      </w:r>
      <w:r w:rsidR="006F5BC0">
        <w:t>o explore the trends of these measures with respect to time, we group and average the text measures</w:t>
      </w:r>
      <w:r w:rsidR="005B1036">
        <w:t xml:space="preserve"> of tweets in each hour</w:t>
      </w:r>
      <w:r w:rsidR="006F5BC0">
        <w:t xml:space="preserve">, </w:t>
      </w:r>
      <w:r w:rsidR="005B1036">
        <w:t xml:space="preserve">and perform seasonal decomposition to see the trends, seasonal </w:t>
      </w:r>
      <w:proofErr w:type="gramStart"/>
      <w:r w:rsidR="005B1036">
        <w:t>components</w:t>
      </w:r>
      <w:proofErr w:type="gramEnd"/>
      <w:r w:rsidR="005B1036">
        <w:t xml:space="preserve"> and residuals. Fig. 7 shows the decomposition plot for </w:t>
      </w:r>
      <w:r w:rsidR="009114CF">
        <w:t xml:space="preserve">(normalized) </w:t>
      </w:r>
      <w:r w:rsidR="005B1036">
        <w:t>sentiment</w:t>
      </w:r>
      <w:r w:rsidR="009114CF">
        <w:t xml:space="preserve"> scores</w:t>
      </w:r>
      <w:r w:rsidR="005B1036">
        <w:t xml:space="preserve">, where </w:t>
      </w:r>
      <w:r w:rsidR="009114CF">
        <w:t>we can see a seasonal cycle of ~1 day, and the trends first went negative then slowly climbed towards positive</w:t>
      </w:r>
      <w:r w:rsidR="005B1036">
        <w:t xml:space="preserve">. </w:t>
      </w:r>
      <w:r w:rsidR="009114CF">
        <w:t xml:space="preserve">This should be understandable, since the tweeters should be at first devastated at the news, but then gained hope as rescues and donation efforts </w:t>
      </w:r>
      <w:r w:rsidR="00F04CAF">
        <w:t>we</w:t>
      </w:r>
      <w:r w:rsidR="009114CF">
        <w:t>re in place. Please n</w:t>
      </w:r>
      <w:r w:rsidR="005B1036">
        <w:t xml:space="preserve">ote that the visualization is interactive so that readers can select the measure of their interest; see </w:t>
      </w:r>
      <w:hyperlink r:id="rId20" w:history="1">
        <w:r w:rsidR="005B1036" w:rsidRPr="00D141EC">
          <w:rPr>
            <w:rStyle w:val="Hyperlink"/>
          </w:rPr>
          <w:t>this GIF</w:t>
        </w:r>
      </w:hyperlink>
      <w:r w:rsidR="005B1036">
        <w:t xml:space="preserve"> for demonstration.</w:t>
      </w:r>
    </w:p>
    <w:p w14:paraId="1B2E4740" w14:textId="313D74EE" w:rsidR="00A03D1B" w:rsidRPr="00BD58C3" w:rsidRDefault="00A03D1B" w:rsidP="00A03D1B">
      <w:pPr>
        <w:pStyle w:val="Heading2"/>
      </w:pPr>
      <w:r>
        <w:t>C3. Similarit</w:t>
      </w:r>
      <w:r w:rsidR="00B549D7">
        <w:t>y</w:t>
      </w:r>
      <w:r>
        <w:t xml:space="preserve"> of Tweeting Patterns </w:t>
      </w:r>
      <w:r w:rsidR="00B549D7">
        <w:t>A</w:t>
      </w:r>
      <w:r>
        <w:t xml:space="preserve">cross </w:t>
      </w:r>
      <w:r w:rsidR="00B549D7">
        <w:t>D</w:t>
      </w:r>
      <w:r>
        <w:t>isasters</w:t>
      </w:r>
    </w:p>
    <w:p w14:paraId="4DC78203" w14:textId="10D13644" w:rsidR="00C0626A" w:rsidRDefault="00E27FDA" w:rsidP="00044064">
      <w:pPr>
        <w:spacing w:line="240" w:lineRule="auto"/>
        <w:jc w:val="both"/>
      </w:pPr>
      <w:r>
        <w:rPr>
          <w:noProof/>
        </w:rPr>
        <mc:AlternateContent>
          <mc:Choice Requires="wps">
            <w:drawing>
              <wp:anchor distT="45720" distB="45720" distL="114300" distR="114300" simplePos="0" relativeHeight="251673600" behindDoc="0" locked="0" layoutInCell="1" allowOverlap="1" wp14:anchorId="553FD269" wp14:editId="348DBC75">
                <wp:simplePos x="0" y="0"/>
                <wp:positionH relativeFrom="margin">
                  <wp:align>center</wp:align>
                </wp:positionH>
                <wp:positionV relativeFrom="paragraph">
                  <wp:posOffset>1136955</wp:posOffset>
                </wp:positionV>
                <wp:extent cx="5064760" cy="1822450"/>
                <wp:effectExtent l="0" t="0" r="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1822450"/>
                        </a:xfrm>
                        <a:prstGeom prst="rect">
                          <a:avLst/>
                        </a:prstGeom>
                        <a:noFill/>
                        <a:ln w="9525">
                          <a:noFill/>
                          <a:miter lim="800000"/>
                          <a:headEnd/>
                          <a:tailEnd/>
                        </a:ln>
                      </wps:spPr>
                      <wps:txbx>
                        <w:txbxContent>
                          <w:p w14:paraId="6485AE91" w14:textId="6D5A4DBD" w:rsidR="004E3F04" w:rsidRDefault="004E3F04" w:rsidP="00E27FDA">
                            <w:pPr>
                              <w:snapToGrid w:val="0"/>
                              <w:spacing w:before="0" w:after="0"/>
                              <w:jc w:val="center"/>
                            </w:pPr>
                            <w:r>
                              <w:rPr>
                                <w:noProof/>
                              </w:rPr>
                              <w:drawing>
                                <wp:inline distT="0" distB="0" distL="0" distR="0" wp14:anchorId="5A2EA148" wp14:editId="42EBDBA4">
                                  <wp:extent cx="4286992" cy="1583914"/>
                                  <wp:effectExtent l="0" t="0" r="0" b="0"/>
                                  <wp:docPr id="33" name="图片 33" descr="C:\Users\1725s\AppData\Local\Microsoft\Windows\INetCache\Content.MSO\27D5F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25s\AppData\Local\Microsoft\Windows\INetCache\Content.MSO\27D5FE8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748" cy="1587519"/>
                                          </a:xfrm>
                                          <a:prstGeom prst="rect">
                                            <a:avLst/>
                                          </a:prstGeom>
                                          <a:noFill/>
                                          <a:ln>
                                            <a:noFill/>
                                          </a:ln>
                                        </pic:spPr>
                                      </pic:pic>
                                    </a:graphicData>
                                  </a:graphic>
                                </wp:inline>
                              </w:drawing>
                            </w:r>
                          </w:p>
                          <w:p w14:paraId="7786DD18" w14:textId="54808120" w:rsidR="004E3F04" w:rsidRPr="006F5BC0" w:rsidRDefault="004E3F04" w:rsidP="00E27FDA">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8</w:t>
                            </w:r>
                            <w:r w:rsidRPr="00555F5D">
                              <w:rPr>
                                <w:b/>
                                <w:sz w:val="16"/>
                                <w:szCs w:val="16"/>
                              </w:rPr>
                              <w:t xml:space="preserve"> Trends of different categories of </w:t>
                            </w:r>
                            <w:r>
                              <w:rPr>
                                <w:b/>
                                <w:sz w:val="16"/>
                                <w:szCs w:val="16"/>
                              </w:rPr>
                              <w:t>Kaikoura-Earthquake</w:t>
                            </w:r>
                            <w:r w:rsidRPr="00555F5D">
                              <w:rPr>
                                <w:b/>
                                <w:sz w:val="16"/>
                                <w:szCs w:val="16"/>
                              </w:rPr>
                              <w:t>-related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FD269" id="_x0000_s1033" type="#_x0000_t202" style="position:absolute;left:0;text-align:left;margin-left:0;margin-top:89.5pt;width:398.8pt;height:143.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" filled="f" stroked="f">
                <v:textbox>
                  <w:txbxContent>
                    <w:p w14:paraId="6485AE91" w14:textId="6D5A4DBD" w:rsidR="004E3F04" w:rsidRDefault="004E3F04" w:rsidP="00E27FDA">
                      <w:pPr>
                        <w:snapToGrid w:val="0"/>
                        <w:spacing w:before="0" w:after="0"/>
                        <w:jc w:val="center"/>
                      </w:pPr>
                      <w:r>
                        <w:rPr>
                          <w:noProof/>
                        </w:rPr>
                        <w:drawing>
                          <wp:inline distT="0" distB="0" distL="0" distR="0" wp14:anchorId="5A2EA148" wp14:editId="42EBDBA4">
                            <wp:extent cx="4286992" cy="1583914"/>
                            <wp:effectExtent l="0" t="0" r="0" b="0"/>
                            <wp:docPr id="33" name="图片 33" descr="C:\Users\1725s\AppData\Local\Microsoft\Windows\INetCache\Content.MSO\27D5F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25s\AppData\Local\Microsoft\Windows\INetCache\Content.MSO\27D5FE8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6748" cy="1587519"/>
                                    </a:xfrm>
                                    <a:prstGeom prst="rect">
                                      <a:avLst/>
                                    </a:prstGeom>
                                    <a:noFill/>
                                    <a:ln>
                                      <a:noFill/>
                                    </a:ln>
                                  </pic:spPr>
                                </pic:pic>
                              </a:graphicData>
                            </a:graphic>
                          </wp:inline>
                        </w:drawing>
                      </w:r>
                    </w:p>
                    <w:p w14:paraId="7786DD18" w14:textId="54808120" w:rsidR="004E3F04" w:rsidRPr="006F5BC0" w:rsidRDefault="004E3F04" w:rsidP="00E27FDA">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8</w:t>
                      </w:r>
                      <w:r w:rsidRPr="00555F5D">
                        <w:rPr>
                          <w:b/>
                          <w:sz w:val="16"/>
                          <w:szCs w:val="16"/>
                        </w:rPr>
                        <w:t xml:space="preserve"> Trends of different categories of </w:t>
                      </w:r>
                      <w:r>
                        <w:rPr>
                          <w:b/>
                          <w:sz w:val="16"/>
                          <w:szCs w:val="16"/>
                        </w:rPr>
                        <w:t>Kaikoura-Earthquake</w:t>
                      </w:r>
                      <w:r w:rsidRPr="00555F5D">
                        <w:rPr>
                          <w:b/>
                          <w:sz w:val="16"/>
                          <w:szCs w:val="16"/>
                        </w:rPr>
                        <w:t>-related tweets.</w:t>
                      </w:r>
                    </w:p>
                  </w:txbxContent>
                </v:textbox>
                <w10:wrap type="square" anchorx="margin"/>
              </v:shape>
            </w:pict>
          </mc:Fallback>
        </mc:AlternateContent>
      </w:r>
      <w:r w:rsidR="00CC6F9D">
        <w:t xml:space="preserve">By far we </w:t>
      </w:r>
      <w:r w:rsidR="00F04CAF">
        <w:t xml:space="preserve">have </w:t>
      </w:r>
      <w:r w:rsidR="00CC6F9D">
        <w:t xml:space="preserve">only </w:t>
      </w:r>
      <w:r w:rsidR="007961E4">
        <w:t>discuss</w:t>
      </w:r>
      <w:r w:rsidR="00F04CAF">
        <w:t>ed</w:t>
      </w:r>
      <w:r w:rsidR="00CC6F9D">
        <w:t xml:space="preserve"> the tweet</w:t>
      </w:r>
      <w:r w:rsidR="007961E4">
        <w:t xml:space="preserve">ing patterns of </w:t>
      </w:r>
      <w:r w:rsidR="00ED3146">
        <w:t>Hurricane Harvey</w:t>
      </w:r>
      <w:r w:rsidR="007961E4">
        <w:t xml:space="preserve">. But are the patterns alike among different types of disasters? To check, we also plot a stacked bar chart of the tweeting trends on the 2016 earthquake that struck Kaikoura, New Zealand (Fig. 8). Not surprisingly, the trends are dissimilar to that of </w:t>
      </w:r>
      <w:r w:rsidR="00C0626A">
        <w:t>H</w:t>
      </w:r>
      <w:r w:rsidR="007961E4">
        <w:t>urricane</w:t>
      </w:r>
      <w:r w:rsidR="00ED3146">
        <w:t xml:space="preserve"> Harvey</w:t>
      </w:r>
      <w:r w:rsidR="007961E4">
        <w:t xml:space="preserve">, with most tweets exploding on November 14, the day just after the earthquake, but no tweet beforehand. This is </w:t>
      </w:r>
      <w:r w:rsidR="007961E4">
        <w:lastRenderedPageBreak/>
        <w:t>plausible since earthquakes are more impossible to predict than hurricanes</w:t>
      </w:r>
      <w:r w:rsidR="00C0626A">
        <w:t>, leading to fewer warnings before the incident and more emotional shocks afterwards.</w:t>
      </w:r>
    </w:p>
    <w:p w14:paraId="4A8D6B58" w14:textId="59BECA64" w:rsidR="009114CF" w:rsidRDefault="00AC6DC8" w:rsidP="00044064">
      <w:pPr>
        <w:spacing w:line="240" w:lineRule="auto"/>
        <w:jc w:val="both"/>
      </w:pPr>
      <w:r>
        <w:rPr>
          <w:noProof/>
        </w:rPr>
        <mc:AlternateContent>
          <mc:Choice Requires="wps">
            <w:drawing>
              <wp:anchor distT="45720" distB="45720" distL="114300" distR="114300" simplePos="0" relativeHeight="251675648" behindDoc="0" locked="0" layoutInCell="1" allowOverlap="1" wp14:anchorId="60BFEC0B" wp14:editId="570E359A">
                <wp:simplePos x="0" y="0"/>
                <wp:positionH relativeFrom="margin">
                  <wp:align>left</wp:align>
                </wp:positionH>
                <wp:positionV relativeFrom="paragraph">
                  <wp:posOffset>2030786</wp:posOffset>
                </wp:positionV>
                <wp:extent cx="5064760" cy="2210435"/>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2210938"/>
                        </a:xfrm>
                        <a:prstGeom prst="rect">
                          <a:avLst/>
                        </a:prstGeom>
                        <a:noFill/>
                        <a:ln w="9525">
                          <a:noFill/>
                          <a:miter lim="800000"/>
                          <a:headEnd/>
                          <a:tailEnd/>
                        </a:ln>
                      </wps:spPr>
                      <wps:txbx>
                        <w:txbxContent>
                          <w:p w14:paraId="74FB261E" w14:textId="0C0C5344" w:rsidR="004E3F04" w:rsidRDefault="004E3F04" w:rsidP="00AC6DC8">
                            <w:pPr>
                              <w:snapToGrid w:val="0"/>
                              <w:spacing w:before="0" w:after="0"/>
                              <w:jc w:val="center"/>
                            </w:pPr>
                            <w:r>
                              <w:rPr>
                                <w:noProof/>
                              </w:rPr>
                              <w:drawing>
                                <wp:inline distT="0" distB="0" distL="0" distR="0" wp14:anchorId="4FE31CDC" wp14:editId="1B367C57">
                                  <wp:extent cx="4872990" cy="173418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990" cy="1734185"/>
                                          </a:xfrm>
                                          <a:prstGeom prst="rect">
                                            <a:avLst/>
                                          </a:prstGeom>
                                        </pic:spPr>
                                      </pic:pic>
                                    </a:graphicData>
                                  </a:graphic>
                                </wp:inline>
                              </w:drawing>
                            </w:r>
                          </w:p>
                          <w:p w14:paraId="61F2344C" w14:textId="476DF90F" w:rsidR="004E3F04" w:rsidRPr="006F5BC0" w:rsidRDefault="004E3F04" w:rsidP="00AC6DC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9</w:t>
                            </w:r>
                            <w:r w:rsidRPr="00555F5D">
                              <w:rPr>
                                <w:b/>
                                <w:sz w:val="16"/>
                                <w:szCs w:val="16"/>
                              </w:rPr>
                              <w:t xml:space="preserve"> </w:t>
                            </w:r>
                            <w:r>
                              <w:rPr>
                                <w:b/>
                                <w:sz w:val="16"/>
                                <w:szCs w:val="16"/>
                              </w:rPr>
                              <w:t>Dynamic Time Warping between the tweeting trends of: Kaikoura Earthquake and Puebla Earthquake (left), as well as Kaikoura Earthquake and Hurricane Harvey (right)</w:t>
                            </w:r>
                            <w:r w:rsidRPr="00555F5D">
                              <w:rPr>
                                <w:b/>
                                <w:sz w:val="16"/>
                                <w:szCs w:val="16"/>
                              </w:rPr>
                              <w:t>.</w:t>
                            </w:r>
                            <w:r>
                              <w:rPr>
                                <w:b/>
                                <w:sz w:val="16"/>
                                <w:szCs w:val="16"/>
                              </w:rPr>
                              <w:t xml:space="preserve"> Dashed Gray lines indicate DTW matching between two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FEC0B" id="_x0000_s1034" type="#_x0000_t202" style="position:absolute;left:0;text-align:left;margin-left:0;margin-top:159.9pt;width:398.8pt;height:174.0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" filled="f" stroked="f">
                <v:textbox>
                  <w:txbxContent>
                    <w:p w14:paraId="74FB261E" w14:textId="0C0C5344" w:rsidR="004E3F04" w:rsidRDefault="004E3F04" w:rsidP="00AC6DC8">
                      <w:pPr>
                        <w:snapToGrid w:val="0"/>
                        <w:spacing w:before="0" w:after="0"/>
                        <w:jc w:val="center"/>
                      </w:pPr>
                      <w:r>
                        <w:rPr>
                          <w:noProof/>
                        </w:rPr>
                        <w:drawing>
                          <wp:inline distT="0" distB="0" distL="0" distR="0" wp14:anchorId="4FE31CDC" wp14:editId="1B367C57">
                            <wp:extent cx="4872990" cy="173418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2990" cy="1734185"/>
                                    </a:xfrm>
                                    <a:prstGeom prst="rect">
                                      <a:avLst/>
                                    </a:prstGeom>
                                  </pic:spPr>
                                </pic:pic>
                              </a:graphicData>
                            </a:graphic>
                          </wp:inline>
                        </w:drawing>
                      </w:r>
                    </w:p>
                    <w:p w14:paraId="61F2344C" w14:textId="476DF90F" w:rsidR="004E3F04" w:rsidRPr="006F5BC0" w:rsidRDefault="004E3F04" w:rsidP="00AC6DC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9</w:t>
                      </w:r>
                      <w:r w:rsidRPr="00555F5D">
                        <w:rPr>
                          <w:b/>
                          <w:sz w:val="16"/>
                          <w:szCs w:val="16"/>
                        </w:rPr>
                        <w:t xml:space="preserve"> </w:t>
                      </w:r>
                      <w:r>
                        <w:rPr>
                          <w:b/>
                          <w:sz w:val="16"/>
                          <w:szCs w:val="16"/>
                        </w:rPr>
                        <w:t>Dynamic Time Warping between the tweeting trends of: Kaikoura Earthquake and Puebla Earthquake (left), as well as Kaikoura Earthquake and Hurricane Harvey (right)</w:t>
                      </w:r>
                      <w:r w:rsidRPr="00555F5D">
                        <w:rPr>
                          <w:b/>
                          <w:sz w:val="16"/>
                          <w:szCs w:val="16"/>
                        </w:rPr>
                        <w:t>.</w:t>
                      </w:r>
                      <w:r>
                        <w:rPr>
                          <w:b/>
                          <w:sz w:val="16"/>
                          <w:szCs w:val="16"/>
                        </w:rPr>
                        <w:t xml:space="preserve"> Dashed Gray lines indicate DTW matching between two curves.</w:t>
                      </w:r>
                    </w:p>
                  </w:txbxContent>
                </v:textbox>
                <w10:wrap type="square" anchorx="margin"/>
              </v:shape>
            </w:pict>
          </mc:Fallback>
        </mc:AlternateContent>
      </w:r>
      <w:r w:rsidR="00C0626A">
        <w:rPr>
          <w:rFonts w:hint="eastAsia"/>
        </w:rPr>
        <w:t>A</w:t>
      </w:r>
      <w:r w:rsidR="00C0626A">
        <w:t xml:space="preserve"> question arises as to how the </w:t>
      </w:r>
      <w:r w:rsidR="00E27FDA">
        <w:t>tweeting trends among</w:t>
      </w:r>
      <w:r w:rsidR="00C0626A">
        <w:t xml:space="preserve"> disasters are </w:t>
      </w:r>
      <w:proofErr w:type="gramStart"/>
      <w:r w:rsidR="00E27FDA">
        <w:t>similar</w:t>
      </w:r>
      <w:r w:rsidR="00C0626A">
        <w:t xml:space="preserve"> to</w:t>
      </w:r>
      <w:proofErr w:type="gramEnd"/>
      <w:r w:rsidR="00C0626A">
        <w:t xml:space="preserve"> each other;</w:t>
      </w:r>
      <w:r w:rsidR="00E27FDA">
        <w:t xml:space="preserve"> here we employ Dynamic Time Warping (DTW), a similarity measure for time</w:t>
      </w:r>
      <w:r w:rsidR="002B5356">
        <w:t>-</w:t>
      </w:r>
      <w:r w:rsidR="00E27FDA">
        <w:t xml:space="preserve">series that </w:t>
      </w:r>
      <w:r w:rsidR="00630557">
        <w:t>calculates</w:t>
      </w:r>
      <w:r w:rsidR="00E27FDA">
        <w:t xml:space="preserve"> </w:t>
      </w:r>
      <w:r w:rsidR="00630557">
        <w:t>“</w:t>
      </w:r>
      <w:r w:rsidR="00E27FDA">
        <w:t>edit distance</w:t>
      </w:r>
      <w:r w:rsidR="00630557">
        <w:t>s”</w:t>
      </w:r>
      <w:r w:rsidR="00E27FDA">
        <w:t xml:space="preserve"> </w:t>
      </w:r>
      <w:r w:rsidR="00630557">
        <w:t>as metric. Here we cho</w:t>
      </w:r>
      <w:r w:rsidR="00F04CAF">
        <w:t>o</w:t>
      </w:r>
      <w:r w:rsidR="00630557">
        <w:t>se two pairs of disasters for DTW demonstration</w:t>
      </w:r>
      <w:r w:rsidR="007B3D1D">
        <w:t xml:space="preserve"> (Fig. 9)</w:t>
      </w:r>
      <w:r w:rsidR="00630557">
        <w:t xml:space="preserve">: (1) Kaikoura Earthquake V.S. </w:t>
      </w:r>
      <w:r w:rsidR="00ED3146">
        <w:t>Puebla Earthquake</w:t>
      </w:r>
      <w:r w:rsidR="007B3D1D">
        <w:t xml:space="preserve"> (left)</w:t>
      </w:r>
      <w:r w:rsidR="00630557">
        <w:t>; and (2)</w:t>
      </w:r>
      <w:r w:rsidR="00ED3146" w:rsidRPr="00ED3146">
        <w:t xml:space="preserve"> </w:t>
      </w:r>
      <w:r w:rsidR="00ED3146">
        <w:t>Kaikoura Earthquake V.S. Hurricane Harvey</w:t>
      </w:r>
      <w:r w:rsidR="007B3D1D">
        <w:t xml:space="preserve"> (right)</w:t>
      </w:r>
      <w:r w:rsidR="00ED3146">
        <w:t>.</w:t>
      </w:r>
      <w:r w:rsidR="007B3D1D">
        <w:t xml:space="preserve"> It is </w:t>
      </w:r>
      <w:proofErr w:type="gramStart"/>
      <w:r w:rsidR="007B3D1D">
        <w:t>fairly obvious</w:t>
      </w:r>
      <w:proofErr w:type="gramEnd"/>
      <w:r w:rsidR="007B3D1D">
        <w:t xml:space="preserve"> that the tweeting pattern is very similar for the two earthquakes, with a final edit distance of 662; whereas for the earthquake-hurricane pair, it’s hard to find a match between the</w:t>
      </w:r>
      <w:r w:rsidR="007B3D1D" w:rsidRPr="007B3D1D">
        <w:t xml:space="preserve"> </w:t>
      </w:r>
      <w:r w:rsidR="007B3D1D">
        <w:t>two time</w:t>
      </w:r>
      <w:r w:rsidR="00042519">
        <w:t>-</w:t>
      </w:r>
      <w:r w:rsidR="007B3D1D">
        <w:t>series (as shown in the gray dashed lines attempting to match the curves), with a large edit distance of 6,378.</w:t>
      </w:r>
      <w:r w:rsidR="008C1AD9">
        <w:t xml:space="preserve"> We are tempted to conclude from the results that, disasters of the same type might share a similar tweeting trend.</w:t>
      </w:r>
    </w:p>
    <w:p w14:paraId="287DBABD" w14:textId="0491EAF5" w:rsidR="001C48E9" w:rsidRDefault="00042519" w:rsidP="00044064">
      <w:pPr>
        <w:spacing w:line="240" w:lineRule="auto"/>
        <w:jc w:val="both"/>
      </w:pPr>
      <w:r>
        <w:rPr>
          <w:rFonts w:hint="eastAsia"/>
        </w:rPr>
        <w:t>W</w:t>
      </w:r>
      <w:r>
        <w:t xml:space="preserve">e further created a heatmap (Fig. 10) to visualize the normalized DTW distance between every two </w:t>
      </w:r>
      <w:proofErr w:type="gramStart"/>
      <w:r>
        <w:t>disaster</w:t>
      </w:r>
      <w:proofErr w:type="gramEnd"/>
      <w:r>
        <w:t xml:space="preserve">. </w:t>
      </w:r>
      <w:r w:rsidR="00CF251D">
        <w:t xml:space="preserve">To </w:t>
      </w:r>
      <w:r w:rsidR="00DD1CB0">
        <w:t>help us quickly extract information</w:t>
      </w:r>
      <w:r w:rsidR="00CF251D">
        <w:t xml:space="preserve">, the heatmap has been split into small “blocks” </w:t>
      </w:r>
      <w:r w:rsidR="00DD1CB0">
        <w:t>of</w:t>
      </w:r>
      <w:r w:rsidR="00CF251D">
        <w:t xml:space="preserve"> </w:t>
      </w:r>
      <w:r w:rsidR="00DD1CB0">
        <w:t xml:space="preserve">different </w:t>
      </w:r>
      <w:r w:rsidR="00CF251D">
        <w:t>disaster type</w:t>
      </w:r>
      <w:r w:rsidR="00DD1CB0">
        <w:t>s</w:t>
      </w:r>
      <w:r w:rsidR="00CF251D">
        <w:t xml:space="preserve">. </w:t>
      </w:r>
      <w:r w:rsidR="001C48E9">
        <w:t xml:space="preserve">We can see </w:t>
      </w:r>
      <w:proofErr w:type="gramStart"/>
      <w:r w:rsidR="001C48E9">
        <w:t>that disasters</w:t>
      </w:r>
      <w:proofErr w:type="gramEnd"/>
      <w:r w:rsidR="001C48E9">
        <w:t xml:space="preserve"> of the same type indeed lead to a greater trend similarity, especially for earthquakes, floods and wildfires; on the other hand, there are also cases where different disaster types can yield similar trends, e.g. earthquake and wildfires.</w:t>
      </w:r>
    </w:p>
    <w:p w14:paraId="6CEF61EA" w14:textId="77777777" w:rsidR="001C48E9" w:rsidRPr="007B3D1D" w:rsidRDefault="001C48E9" w:rsidP="00044064">
      <w:pPr>
        <w:spacing w:line="240" w:lineRule="auto"/>
        <w:jc w:val="both"/>
      </w:pPr>
    </w:p>
    <w:p w14:paraId="4DD105DF" w14:textId="74A851A0" w:rsidR="001C48E9" w:rsidRDefault="00042519" w:rsidP="00042519">
      <w:pPr>
        <w:pStyle w:val="Heading1"/>
      </w:pPr>
      <w:bookmarkStart w:id="4" w:name="_Part_D._Social"/>
      <w:bookmarkEnd w:id="4"/>
      <w:r>
        <w:t>Part D. Social Networks Around the Disasters</w:t>
      </w:r>
    </w:p>
    <w:p w14:paraId="78506BBF" w14:textId="3C6B017E" w:rsidR="00042519" w:rsidRDefault="001C48E9" w:rsidP="006634A3">
      <w:pPr>
        <w:jc w:val="both"/>
      </w:pPr>
      <w:r>
        <w:rPr>
          <w:rFonts w:hint="eastAsia"/>
        </w:rPr>
        <w:t>A</w:t>
      </w:r>
      <w:r>
        <w:t xml:space="preserve">nother important topic in social media is the social network </w:t>
      </w:r>
      <w:r w:rsidR="00162668">
        <w:rPr>
          <w:rFonts w:hint="eastAsia"/>
        </w:rPr>
        <w:t>em</w:t>
      </w:r>
      <w:r w:rsidR="00162668">
        <w:t>erging</w:t>
      </w:r>
      <w:r>
        <w:t xml:space="preserve"> around </w:t>
      </w:r>
      <w:r w:rsidR="00E625FC">
        <w:t>them</w:t>
      </w:r>
      <w:r w:rsidR="00162668">
        <w:t>, which we</w:t>
      </w:r>
      <w:r w:rsidR="006634A3">
        <w:t xml:space="preserve"> explored</w:t>
      </w:r>
      <w:r w:rsidR="00162668">
        <w:t xml:space="preserve"> in this part</w:t>
      </w:r>
      <w:r w:rsidR="006634A3">
        <w:t xml:space="preserve"> using </w:t>
      </w:r>
      <w:proofErr w:type="spellStart"/>
      <w:r w:rsidR="006634A3">
        <w:t>NetworkX</w:t>
      </w:r>
      <w:proofErr w:type="spellEnd"/>
      <w:r w:rsidR="006634A3">
        <w:t>. Two types of networks are analyzed: user-mention networks (</w:t>
      </w:r>
      <w:proofErr w:type="gramStart"/>
      <w:r w:rsidR="006634A3">
        <w:t>i.e.</w:t>
      </w:r>
      <w:proofErr w:type="gramEnd"/>
      <w:r w:rsidR="006634A3">
        <w:t xml:space="preserve"> “@user” embedded in tweets) and retweet networks. Again, we focus entirely on Harvey-based tweets, and all tweets unsuccessfully retrieved </w:t>
      </w:r>
      <w:r w:rsidR="00F04CAF">
        <w:t>a</w:t>
      </w:r>
      <w:r w:rsidR="006634A3">
        <w:t>re eliminated from the corpus.</w:t>
      </w:r>
    </w:p>
    <w:p w14:paraId="79F74991" w14:textId="1ECE4606" w:rsidR="009D369C" w:rsidRPr="009D369C" w:rsidRDefault="006634A3" w:rsidP="009D369C">
      <w:pPr>
        <w:pStyle w:val="Heading2"/>
      </w:pPr>
      <w:r>
        <w:t>D1. User-Mention Networks</w:t>
      </w:r>
    </w:p>
    <w:p w14:paraId="0C275263" w14:textId="57D26BDD" w:rsidR="009114CF" w:rsidRDefault="001C48E9" w:rsidP="00044064">
      <w:pPr>
        <w:spacing w:line="240" w:lineRule="auto"/>
        <w:jc w:val="both"/>
      </w:pPr>
      <w:r>
        <w:rPr>
          <w:noProof/>
        </w:rPr>
        <w:lastRenderedPageBreak/>
        <mc:AlternateContent>
          <mc:Choice Requires="wps">
            <w:drawing>
              <wp:anchor distT="45720" distB="45720" distL="114300" distR="114300" simplePos="0" relativeHeight="251677696" behindDoc="0" locked="0" layoutInCell="1" allowOverlap="1" wp14:anchorId="2607ABB2" wp14:editId="5E2D41B4">
                <wp:simplePos x="0" y="0"/>
                <wp:positionH relativeFrom="margin">
                  <wp:align>left</wp:align>
                </wp:positionH>
                <wp:positionV relativeFrom="paragraph">
                  <wp:posOffset>45834</wp:posOffset>
                </wp:positionV>
                <wp:extent cx="5064760" cy="4585335"/>
                <wp:effectExtent l="0" t="0" r="0" b="571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4585648"/>
                        </a:xfrm>
                        <a:prstGeom prst="rect">
                          <a:avLst/>
                        </a:prstGeom>
                        <a:noFill/>
                        <a:ln w="9525">
                          <a:noFill/>
                          <a:miter lim="800000"/>
                          <a:headEnd/>
                          <a:tailEnd/>
                        </a:ln>
                      </wps:spPr>
                      <wps:txbx>
                        <w:txbxContent>
                          <w:p w14:paraId="6A0A6B6F" w14:textId="77777777" w:rsidR="004E3F04" w:rsidRDefault="004E3F04" w:rsidP="001C48E9">
                            <w:pPr>
                              <w:snapToGrid w:val="0"/>
                              <w:spacing w:before="0" w:after="0"/>
                              <w:jc w:val="center"/>
                            </w:pPr>
                            <w:r>
                              <w:rPr>
                                <w:noProof/>
                              </w:rPr>
                              <w:drawing>
                                <wp:inline distT="0" distB="0" distL="0" distR="0" wp14:anchorId="21E497D0" wp14:editId="59A0D4C9">
                                  <wp:extent cx="4872990" cy="4326745"/>
                                  <wp:effectExtent l="0" t="0" r="3810" b="0"/>
                                  <wp:docPr id="15" name="图片 15" descr="C:\Users\Prof_Watson\AppData\Local\Microsoft\Windows\INetCache\Content.MSO\1CCD6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1CCD640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990" cy="4326745"/>
                                          </a:xfrm>
                                          <a:prstGeom prst="rect">
                                            <a:avLst/>
                                          </a:prstGeom>
                                          <a:noFill/>
                                          <a:ln>
                                            <a:noFill/>
                                          </a:ln>
                                        </pic:spPr>
                                      </pic:pic>
                                    </a:graphicData>
                                  </a:graphic>
                                </wp:inline>
                              </w:drawing>
                            </w:r>
                          </w:p>
                          <w:p w14:paraId="2CC8795C" w14:textId="54FD7383" w:rsidR="004E3F04" w:rsidRPr="006F5BC0" w:rsidRDefault="004E3F04" w:rsidP="001C48E9">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10</w:t>
                            </w:r>
                            <w:r w:rsidRPr="00555F5D">
                              <w:rPr>
                                <w:b/>
                                <w:sz w:val="16"/>
                                <w:szCs w:val="16"/>
                              </w:rPr>
                              <w:t xml:space="preserve"> </w:t>
                            </w:r>
                            <w:r>
                              <w:rPr>
                                <w:b/>
                                <w:sz w:val="16"/>
                                <w:szCs w:val="16"/>
                              </w:rPr>
                              <w:t>Normalized DTW distance between every two disasters.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7ABB2" id="_x0000_s1035" type="#_x0000_t202" style="position:absolute;left:0;text-align:left;margin-left:0;margin-top:3.6pt;width:398.8pt;height:361.0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" filled="f" stroked="f">
                <v:textbox>
                  <w:txbxContent>
                    <w:p w14:paraId="6A0A6B6F" w14:textId="77777777" w:rsidR="004E3F04" w:rsidRDefault="004E3F04" w:rsidP="001C48E9">
                      <w:pPr>
                        <w:snapToGrid w:val="0"/>
                        <w:spacing w:before="0" w:after="0"/>
                        <w:jc w:val="center"/>
                      </w:pPr>
                      <w:r>
                        <w:rPr>
                          <w:noProof/>
                        </w:rPr>
                        <w:drawing>
                          <wp:inline distT="0" distB="0" distL="0" distR="0" wp14:anchorId="21E497D0" wp14:editId="59A0D4C9">
                            <wp:extent cx="4872990" cy="4326745"/>
                            <wp:effectExtent l="0" t="0" r="3810" b="0"/>
                            <wp:docPr id="15" name="图片 15" descr="C:\Users\Prof_Watson\AppData\Local\Microsoft\Windows\INetCache\Content.MSO\1CCD6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1CCD640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990" cy="4326745"/>
                                    </a:xfrm>
                                    <a:prstGeom prst="rect">
                                      <a:avLst/>
                                    </a:prstGeom>
                                    <a:noFill/>
                                    <a:ln>
                                      <a:noFill/>
                                    </a:ln>
                                  </pic:spPr>
                                </pic:pic>
                              </a:graphicData>
                            </a:graphic>
                          </wp:inline>
                        </w:drawing>
                      </w:r>
                    </w:p>
                    <w:p w14:paraId="2CC8795C" w14:textId="54FD7383" w:rsidR="004E3F04" w:rsidRPr="006F5BC0" w:rsidRDefault="004E3F04" w:rsidP="001C48E9">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10</w:t>
                      </w:r>
                      <w:r w:rsidRPr="00555F5D">
                        <w:rPr>
                          <w:b/>
                          <w:sz w:val="16"/>
                          <w:szCs w:val="16"/>
                        </w:rPr>
                        <w:t xml:space="preserve"> </w:t>
                      </w:r>
                      <w:r>
                        <w:rPr>
                          <w:b/>
                          <w:sz w:val="16"/>
                          <w:szCs w:val="16"/>
                        </w:rPr>
                        <w:t>Normalized DTW distance between every two disasters.</w:t>
                      </w:r>
                    </w:p>
                  </w:txbxContent>
                </v:textbox>
                <w10:wrap type="square" anchorx="margin"/>
              </v:shape>
            </w:pict>
          </mc:Fallback>
        </mc:AlternateContent>
      </w:r>
      <w:r w:rsidR="009D369C">
        <w:rPr>
          <w:rFonts w:hint="eastAsia"/>
        </w:rPr>
        <w:t>T</w:t>
      </w:r>
      <w:r w:rsidR="009D369C">
        <w:t>o create a user-mention network, we first ma</w:t>
      </w:r>
      <w:r w:rsidR="00F04CAF">
        <w:t>k</w:t>
      </w:r>
      <w:r w:rsidR="009D369C">
        <w:t>e the following assumptions:</w:t>
      </w:r>
    </w:p>
    <w:p w14:paraId="4C27B0CE" w14:textId="7FCCCAC1" w:rsidR="009D369C" w:rsidRDefault="009D369C" w:rsidP="009D369C">
      <w:pPr>
        <w:spacing w:line="240" w:lineRule="auto"/>
        <w:jc w:val="both"/>
      </w:pPr>
      <w:r>
        <w:t>(1) All relationships are mutual and weighted (</w:t>
      </w:r>
      <w:proofErr w:type="gramStart"/>
      <w:r>
        <w:t>i.e.</w:t>
      </w:r>
      <w:proofErr w:type="gramEnd"/>
      <w:r>
        <w:t xml:space="preserve"> weighted and directed graph). It's not the best model, but it's what we can do with few data;</w:t>
      </w:r>
      <w:r>
        <w:br/>
        <w:t>(2) If User A mentions User B, then there is a mutual relationship between A and B;</w:t>
      </w:r>
      <w:r>
        <w:br/>
      </w:r>
      <w:r>
        <w:rPr>
          <w:rFonts w:hint="eastAsia"/>
        </w:rPr>
        <w:t>(</w:t>
      </w:r>
      <w:r>
        <w:t>3) If User A mentions both User B and User C, then there is an additional mutual relationship between B and C;</w:t>
      </w:r>
      <w:r>
        <w:br/>
        <w:t xml:space="preserve">(4) If there are </w:t>
      </w:r>
      <w:r w:rsidRPr="009D369C">
        <w:rPr>
          <w:i/>
        </w:rPr>
        <w:t>n</w:t>
      </w:r>
      <w:r>
        <w:t xml:space="preserve"> interactions between users A and B, then their mutual weight is set to </w:t>
      </w:r>
      <w:r w:rsidRPr="009D369C">
        <w:rPr>
          <w:i/>
        </w:rPr>
        <w:t>n</w:t>
      </w:r>
      <w:r>
        <w:t>.</w:t>
      </w:r>
    </w:p>
    <w:p w14:paraId="438E41E1" w14:textId="42D0AAE6" w:rsidR="009D369C" w:rsidRDefault="007D2AF2" w:rsidP="009D369C">
      <w:pPr>
        <w:spacing w:line="240" w:lineRule="auto"/>
        <w:jc w:val="both"/>
      </w:pPr>
      <w:r>
        <w:rPr>
          <w:noProof/>
        </w:rPr>
        <mc:AlternateContent>
          <mc:Choice Requires="wps">
            <w:drawing>
              <wp:anchor distT="45720" distB="45720" distL="114300" distR="114300" simplePos="0" relativeHeight="251679744" behindDoc="0" locked="0" layoutInCell="1" allowOverlap="1" wp14:anchorId="3A187DA5" wp14:editId="0E19BA72">
                <wp:simplePos x="0" y="0"/>
                <wp:positionH relativeFrom="margin">
                  <wp:align>left</wp:align>
                </wp:positionH>
                <wp:positionV relativeFrom="paragraph">
                  <wp:posOffset>628015</wp:posOffset>
                </wp:positionV>
                <wp:extent cx="5064760" cy="1528445"/>
                <wp:effectExtent l="0" t="0" r="0" b="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1528445"/>
                        </a:xfrm>
                        <a:prstGeom prst="rect">
                          <a:avLst/>
                        </a:prstGeom>
                        <a:noFill/>
                        <a:ln w="9525">
                          <a:noFill/>
                          <a:miter lim="800000"/>
                          <a:headEnd/>
                          <a:tailEnd/>
                        </a:ln>
                      </wps:spPr>
                      <wps:txbx>
                        <w:txbxContent>
                          <w:p w14:paraId="3B7A5A5E" w14:textId="77777777" w:rsidR="004E3F04" w:rsidRDefault="004E3F04" w:rsidP="009D369C">
                            <w:pPr>
                              <w:snapToGrid w:val="0"/>
                              <w:spacing w:before="0" w:after="0"/>
                              <w:jc w:val="center"/>
                            </w:pPr>
                            <w:r>
                              <w:rPr>
                                <w:noProof/>
                              </w:rPr>
                              <w:drawing>
                                <wp:inline distT="0" distB="0" distL="0" distR="0" wp14:anchorId="2076DE67" wp14:editId="7D8F2348">
                                  <wp:extent cx="1897039" cy="1256082"/>
                                  <wp:effectExtent l="0" t="0" r="8255" b="1270"/>
                                  <wp:docPr id="16" name="图片 16" descr="C:\Users\1725s\AppData\Local\Microsoft\Windows\INetCache\Content.MSO\575D6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5D6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729" cy="1339305"/>
                                          </a:xfrm>
                                          <a:prstGeom prst="rect">
                                            <a:avLst/>
                                          </a:prstGeom>
                                          <a:noFill/>
                                          <a:ln>
                                            <a:noFill/>
                                          </a:ln>
                                        </pic:spPr>
                                      </pic:pic>
                                    </a:graphicData>
                                  </a:graphic>
                                </wp:inline>
                              </w:drawing>
                            </w:r>
                          </w:p>
                          <w:p w14:paraId="5FE99E9D" w14:textId="3B2AB0D3" w:rsidR="004E3F04" w:rsidRPr="006F5BC0" w:rsidRDefault="004E3F04" w:rsidP="009D369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11</w:t>
                            </w:r>
                            <w:r w:rsidRPr="00555F5D">
                              <w:rPr>
                                <w:b/>
                                <w:sz w:val="16"/>
                                <w:szCs w:val="16"/>
                              </w:rPr>
                              <w:t xml:space="preserve"> </w:t>
                            </w:r>
                            <w:r>
                              <w:rPr>
                                <w:b/>
                                <w:sz w:val="16"/>
                                <w:szCs w:val="16"/>
                              </w:rPr>
                              <w:t>Edge graph of the user-mention network among Harvey-related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7DA5" id="_x0000_s1036" type="#_x0000_t202" style="position:absolute;left:0;text-align:left;margin-left:0;margin-top:49.45pt;width:398.8pt;height:120.3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" filled="f" stroked="f">
                <v:textbox>
                  <w:txbxContent>
                    <w:p w14:paraId="3B7A5A5E" w14:textId="77777777" w:rsidR="004E3F04" w:rsidRDefault="004E3F04" w:rsidP="009D369C">
                      <w:pPr>
                        <w:snapToGrid w:val="0"/>
                        <w:spacing w:before="0" w:after="0"/>
                        <w:jc w:val="center"/>
                      </w:pPr>
                      <w:r>
                        <w:rPr>
                          <w:noProof/>
                        </w:rPr>
                        <w:drawing>
                          <wp:inline distT="0" distB="0" distL="0" distR="0" wp14:anchorId="2076DE67" wp14:editId="7D8F2348">
                            <wp:extent cx="1897039" cy="1256082"/>
                            <wp:effectExtent l="0" t="0" r="8255" b="1270"/>
                            <wp:docPr id="16" name="图片 16" descr="C:\Users\1725s\AppData\Local\Microsoft\Windows\INetCache\Content.MSO\575D6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5D6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729" cy="1339305"/>
                                    </a:xfrm>
                                    <a:prstGeom prst="rect">
                                      <a:avLst/>
                                    </a:prstGeom>
                                    <a:noFill/>
                                    <a:ln>
                                      <a:noFill/>
                                    </a:ln>
                                  </pic:spPr>
                                </pic:pic>
                              </a:graphicData>
                            </a:graphic>
                          </wp:inline>
                        </w:drawing>
                      </w:r>
                    </w:p>
                    <w:p w14:paraId="5FE99E9D" w14:textId="3B2AB0D3" w:rsidR="004E3F04" w:rsidRPr="006F5BC0" w:rsidRDefault="004E3F04" w:rsidP="009D369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11</w:t>
                      </w:r>
                      <w:r w:rsidRPr="00555F5D">
                        <w:rPr>
                          <w:b/>
                          <w:sz w:val="16"/>
                          <w:szCs w:val="16"/>
                        </w:rPr>
                        <w:t xml:space="preserve"> </w:t>
                      </w:r>
                      <w:r>
                        <w:rPr>
                          <w:b/>
                          <w:sz w:val="16"/>
                          <w:szCs w:val="16"/>
                        </w:rPr>
                        <w:t>Edge graph of the user-mention network among Harvey-related tweets.</w:t>
                      </w:r>
                    </w:p>
                  </w:txbxContent>
                </v:textbox>
                <w10:wrap type="square" anchorx="margin"/>
              </v:shape>
            </w:pict>
          </mc:Fallback>
        </mc:AlternateContent>
      </w:r>
      <w:r w:rsidR="009D369C">
        <w:t xml:space="preserve">A weighted </w:t>
      </w:r>
      <w:r w:rsidR="003F6012">
        <w:t xml:space="preserve">and </w:t>
      </w:r>
      <w:r w:rsidR="009D369C">
        <w:t xml:space="preserve">undirected graph is therefore created, the edge plot of which is visualized in Fig. 11 using a spring layout. Much to our surprise, only a small </w:t>
      </w:r>
      <w:r w:rsidR="00063818">
        <w:rPr>
          <w:rFonts w:hint="eastAsia"/>
        </w:rPr>
        <w:t>subset</w:t>
      </w:r>
      <w:r w:rsidR="009D369C">
        <w:t xml:space="preserve"> of users </w:t>
      </w:r>
      <w:proofErr w:type="gramStart"/>
      <w:r w:rsidR="009D369C">
        <w:t>are</w:t>
      </w:r>
      <w:proofErr w:type="gramEnd"/>
      <w:r w:rsidR="009D369C">
        <w:t xml:space="preserve"> connected to each other (in the center); other users tend to form small networks among themselves.</w:t>
      </w:r>
    </w:p>
    <w:p w14:paraId="788CD779" w14:textId="61EA4207" w:rsidR="009D369C" w:rsidRDefault="00063818" w:rsidP="009D369C">
      <w:pPr>
        <w:spacing w:line="240" w:lineRule="auto"/>
        <w:jc w:val="both"/>
      </w:pPr>
      <w:r>
        <w:rPr>
          <w:noProof/>
        </w:rPr>
        <w:lastRenderedPageBreak/>
        <mc:AlternateContent>
          <mc:Choice Requires="wps">
            <w:drawing>
              <wp:anchor distT="45720" distB="45720" distL="114300" distR="114300" simplePos="0" relativeHeight="251681792" behindDoc="0" locked="0" layoutInCell="1" allowOverlap="1" wp14:anchorId="179A3CB7" wp14:editId="62707CB7">
                <wp:simplePos x="0" y="0"/>
                <wp:positionH relativeFrom="margin">
                  <wp:align>left</wp:align>
                </wp:positionH>
                <wp:positionV relativeFrom="paragraph">
                  <wp:posOffset>1223039</wp:posOffset>
                </wp:positionV>
                <wp:extent cx="5064760" cy="2722245"/>
                <wp:effectExtent l="0" t="0" r="0" b="190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2722245"/>
                        </a:xfrm>
                        <a:prstGeom prst="rect">
                          <a:avLst/>
                        </a:prstGeom>
                        <a:noFill/>
                        <a:ln w="9525">
                          <a:noFill/>
                          <a:miter lim="800000"/>
                          <a:headEnd/>
                          <a:tailEnd/>
                        </a:ln>
                      </wps:spPr>
                      <wps:txbx>
                        <w:txbxContent>
                          <w:p w14:paraId="4440DD98" w14:textId="0EF63C81" w:rsidR="004E3F04" w:rsidRDefault="004E3F04" w:rsidP="00063818">
                            <w:pPr>
                              <w:snapToGrid w:val="0"/>
                              <w:spacing w:before="0" w:after="0"/>
                              <w:jc w:val="center"/>
                            </w:pPr>
                            <w:r>
                              <w:rPr>
                                <w:noProof/>
                              </w:rPr>
                              <w:drawing>
                                <wp:inline distT="0" distB="0" distL="0" distR="0" wp14:anchorId="52486556" wp14:editId="1504EDC3">
                                  <wp:extent cx="3909666" cy="2447373"/>
                                  <wp:effectExtent l="0" t="0" r="0" b="0"/>
                                  <wp:docPr id="18" name="图片 18" descr="C:\Users\Prof_Watson\AppData\Local\Microsoft\Windows\INetCache\Content.MSO\D95BD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D95BDCA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189" cy="2462724"/>
                                          </a:xfrm>
                                          <a:prstGeom prst="rect">
                                            <a:avLst/>
                                          </a:prstGeom>
                                          <a:noFill/>
                                          <a:ln>
                                            <a:noFill/>
                                          </a:ln>
                                        </pic:spPr>
                                      </pic:pic>
                                    </a:graphicData>
                                  </a:graphic>
                                </wp:inline>
                              </w:drawing>
                            </w:r>
                          </w:p>
                          <w:p w14:paraId="0781F96C" w14:textId="7E1735B1" w:rsidR="004E3F04" w:rsidRPr="006F5BC0" w:rsidRDefault="004E3F04" w:rsidP="0006381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12</w:t>
                            </w:r>
                            <w:r w:rsidRPr="00555F5D">
                              <w:rPr>
                                <w:b/>
                                <w:sz w:val="16"/>
                                <w:szCs w:val="16"/>
                              </w:rPr>
                              <w:t xml:space="preserve"> </w:t>
                            </w:r>
                            <w:r>
                              <w:rPr>
                                <w:b/>
                                <w:sz w:val="16"/>
                                <w:szCs w:val="16"/>
                              </w:rPr>
                              <w:t>Twitter accounts that had the most degrees in the Harvey-related user-mention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A3CB7" id="_x0000_s1037" type="#_x0000_t202" style="position:absolute;left:0;text-align:left;margin-left:0;margin-top:96.3pt;width:398.8pt;height:214.3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" filled="f" stroked="f">
                <v:textbox>
                  <w:txbxContent>
                    <w:p w14:paraId="4440DD98" w14:textId="0EF63C81" w:rsidR="004E3F04" w:rsidRDefault="004E3F04" w:rsidP="00063818">
                      <w:pPr>
                        <w:snapToGrid w:val="0"/>
                        <w:spacing w:before="0" w:after="0"/>
                        <w:jc w:val="center"/>
                      </w:pPr>
                      <w:r>
                        <w:rPr>
                          <w:noProof/>
                        </w:rPr>
                        <w:drawing>
                          <wp:inline distT="0" distB="0" distL="0" distR="0" wp14:anchorId="52486556" wp14:editId="1504EDC3">
                            <wp:extent cx="3909666" cy="2447373"/>
                            <wp:effectExtent l="0" t="0" r="0" b="0"/>
                            <wp:docPr id="18" name="图片 18" descr="C:\Users\Prof_Watson\AppData\Local\Microsoft\Windows\INetCache\Content.MSO\D95BD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_Watson\AppData\Local\Microsoft\Windows\INetCache\Content.MSO\D95BDCA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4189" cy="2462724"/>
                                    </a:xfrm>
                                    <a:prstGeom prst="rect">
                                      <a:avLst/>
                                    </a:prstGeom>
                                    <a:noFill/>
                                    <a:ln>
                                      <a:noFill/>
                                    </a:ln>
                                  </pic:spPr>
                                </pic:pic>
                              </a:graphicData>
                            </a:graphic>
                          </wp:inline>
                        </w:drawing>
                      </w:r>
                    </w:p>
                    <w:p w14:paraId="0781F96C" w14:textId="7E1735B1" w:rsidR="004E3F04" w:rsidRPr="006F5BC0" w:rsidRDefault="004E3F04" w:rsidP="00063818">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12</w:t>
                      </w:r>
                      <w:r w:rsidRPr="00555F5D">
                        <w:rPr>
                          <w:b/>
                          <w:sz w:val="16"/>
                          <w:szCs w:val="16"/>
                        </w:rPr>
                        <w:t xml:space="preserve"> </w:t>
                      </w:r>
                      <w:r>
                        <w:rPr>
                          <w:b/>
                          <w:sz w:val="16"/>
                          <w:szCs w:val="16"/>
                        </w:rPr>
                        <w:t>Twitter accounts that had the most degrees in the Harvey-related user-mention network.</w:t>
                      </w:r>
                    </w:p>
                  </w:txbxContent>
                </v:textbox>
                <w10:wrap type="square" anchorx="margin"/>
              </v:shape>
            </w:pict>
          </mc:Fallback>
        </mc:AlternateContent>
      </w:r>
      <w:r w:rsidR="00B13D5F">
        <w:t xml:space="preserve">The degree distribution follows the power law as expected, with </w:t>
      </w:r>
      <w:proofErr w:type="gramStart"/>
      <w:r w:rsidR="00B13D5F">
        <w:t>the majority of</w:t>
      </w:r>
      <w:proofErr w:type="gramEnd"/>
      <w:r w:rsidR="00B13D5F">
        <w:t xml:space="preserve"> users holding a degree of only one. The top 20 users with the largest degrees have been plotted in Fig. 12.</w:t>
      </w:r>
      <w:r w:rsidR="00572C4D">
        <w:t xml:space="preserve"> Humanitarian organizations such as @Red</w:t>
      </w:r>
      <w:r w:rsidR="00572C4D">
        <w:rPr>
          <w:rFonts w:hint="eastAsia"/>
        </w:rPr>
        <w:t>Cross</w:t>
      </w:r>
      <w:r w:rsidR="00572C4D">
        <w:t>, political entities such as @realDonaldTrump and @Potus, as well as news media such as @ABC and @CNN, gain the most user mentions.</w:t>
      </w:r>
      <w:r w:rsidR="008E7468">
        <w:t xml:space="preserve"> It is interesting to note that these users happen to be the ones with the highest centrality measures in whatever centrality metric.</w:t>
      </w:r>
    </w:p>
    <w:p w14:paraId="72C92EDD" w14:textId="35163FC3" w:rsidR="007D2AF2" w:rsidRDefault="008E7468" w:rsidP="009D369C">
      <w:pPr>
        <w:spacing w:line="240" w:lineRule="auto"/>
        <w:jc w:val="both"/>
      </w:pPr>
      <w:r>
        <w:rPr>
          <w:noProof/>
        </w:rPr>
        <mc:AlternateContent>
          <mc:Choice Requires="wps">
            <w:drawing>
              <wp:anchor distT="45720" distB="45720" distL="114300" distR="114300" simplePos="0" relativeHeight="251683840" behindDoc="0" locked="0" layoutInCell="1" allowOverlap="1" wp14:anchorId="4C011932" wp14:editId="3DDA4B1D">
                <wp:simplePos x="0" y="0"/>
                <wp:positionH relativeFrom="margin">
                  <wp:align>right</wp:align>
                </wp:positionH>
                <wp:positionV relativeFrom="paragraph">
                  <wp:posOffset>3896690</wp:posOffset>
                </wp:positionV>
                <wp:extent cx="5267325" cy="3527946"/>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527946"/>
                        </a:xfrm>
                        <a:prstGeom prst="rect">
                          <a:avLst/>
                        </a:prstGeom>
                        <a:noFill/>
                        <a:ln w="9525">
                          <a:noFill/>
                          <a:miter lim="800000"/>
                          <a:headEnd/>
                          <a:tailEnd/>
                        </a:ln>
                      </wps:spPr>
                      <wps:txbx>
                        <w:txbxContent>
                          <w:p w14:paraId="2B17D371" w14:textId="5C949C43" w:rsidR="004E3F04" w:rsidRDefault="004E3F04" w:rsidP="007D2AF2">
                            <w:pPr>
                              <w:snapToGrid w:val="0"/>
                              <w:spacing w:before="0" w:after="0"/>
                              <w:jc w:val="center"/>
                            </w:pPr>
                            <w:r>
                              <w:rPr>
                                <w:noProof/>
                              </w:rPr>
                              <w:drawing>
                                <wp:inline distT="0" distB="0" distL="0" distR="0" wp14:anchorId="4C3B8F48" wp14:editId="6FBFC0AF">
                                  <wp:extent cx="4654187" cy="3273509"/>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8713" cy="3283726"/>
                                          </a:xfrm>
                                          <a:prstGeom prst="rect">
                                            <a:avLst/>
                                          </a:prstGeom>
                                        </pic:spPr>
                                      </pic:pic>
                                    </a:graphicData>
                                  </a:graphic>
                                </wp:inline>
                              </w:drawing>
                            </w:r>
                          </w:p>
                          <w:p w14:paraId="4C1752F8" w14:textId="7AC72D6C" w:rsidR="004E3F04" w:rsidRPr="006F5BC0" w:rsidRDefault="004E3F04" w:rsidP="007D2AF2">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13</w:t>
                            </w:r>
                            <w:r w:rsidRPr="00555F5D">
                              <w:rPr>
                                <w:b/>
                                <w:sz w:val="16"/>
                                <w:szCs w:val="16"/>
                              </w:rPr>
                              <w:t xml:space="preserve"> </w:t>
                            </w:r>
                            <w:r>
                              <w:rPr>
                                <w:b/>
                                <w:sz w:val="16"/>
                                <w:szCs w:val="16"/>
                              </w:rPr>
                              <w:t>Some connected components of the Harvey-related user-mention networks.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1932" id="_x0000_s1038" type="#_x0000_t202" style="position:absolute;left:0;text-align:left;margin-left:363.55pt;margin-top:306.85pt;width:414.75pt;height:277.8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" filled="f" stroked="f">
                <v:textbox>
                  <w:txbxContent>
                    <w:p w14:paraId="2B17D371" w14:textId="5C949C43" w:rsidR="004E3F04" w:rsidRDefault="004E3F04" w:rsidP="007D2AF2">
                      <w:pPr>
                        <w:snapToGrid w:val="0"/>
                        <w:spacing w:before="0" w:after="0"/>
                        <w:jc w:val="center"/>
                      </w:pPr>
                      <w:r>
                        <w:rPr>
                          <w:noProof/>
                        </w:rPr>
                        <w:drawing>
                          <wp:inline distT="0" distB="0" distL="0" distR="0" wp14:anchorId="4C3B8F48" wp14:editId="6FBFC0AF">
                            <wp:extent cx="4654187" cy="3273509"/>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8713" cy="3283726"/>
                                    </a:xfrm>
                                    <a:prstGeom prst="rect">
                                      <a:avLst/>
                                    </a:prstGeom>
                                  </pic:spPr>
                                </pic:pic>
                              </a:graphicData>
                            </a:graphic>
                          </wp:inline>
                        </w:drawing>
                      </w:r>
                    </w:p>
                    <w:p w14:paraId="4C1752F8" w14:textId="7AC72D6C" w:rsidR="004E3F04" w:rsidRPr="006F5BC0" w:rsidRDefault="004E3F04" w:rsidP="007D2AF2">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13</w:t>
                      </w:r>
                      <w:r w:rsidRPr="00555F5D">
                        <w:rPr>
                          <w:b/>
                          <w:sz w:val="16"/>
                          <w:szCs w:val="16"/>
                        </w:rPr>
                        <w:t xml:space="preserve"> </w:t>
                      </w:r>
                      <w:r>
                        <w:rPr>
                          <w:b/>
                          <w:sz w:val="16"/>
                          <w:szCs w:val="16"/>
                        </w:rPr>
                        <w:t>Some connected components of the Harvey-related user-mention networks.</w:t>
                      </w:r>
                    </w:p>
                  </w:txbxContent>
                </v:textbox>
                <w10:wrap type="square" anchorx="margin"/>
              </v:shape>
            </w:pict>
          </mc:Fallback>
        </mc:AlternateContent>
      </w:r>
      <w:r w:rsidR="00063818">
        <w:rPr>
          <w:rFonts w:hint="eastAsia"/>
        </w:rPr>
        <w:t>A</w:t>
      </w:r>
      <w:r w:rsidR="00063818">
        <w:t>s mentioned before, the user-mention network is sparsely related, so we are interested in exploring</w:t>
      </w:r>
      <w:r w:rsidR="007D2AF2">
        <w:t xml:space="preserve"> </w:t>
      </w:r>
      <w:r w:rsidR="00063818">
        <w:t xml:space="preserve">patterns in its connected components (1,823 components in total!!). </w:t>
      </w:r>
      <w:r w:rsidR="006458E2">
        <w:t xml:space="preserve">The largest component, not surprisingly, lies in the central cluster of Fig. 11, which </w:t>
      </w:r>
      <w:r w:rsidR="007D2AF2">
        <w:t>is mostly a radial network</w:t>
      </w:r>
      <w:r w:rsidR="006458E2">
        <w:t>.</w:t>
      </w:r>
      <w:r w:rsidR="007D2AF2">
        <w:t xml:space="preserve"> Fig. 13 shows some interesting patterns in other connected components: Component </w:t>
      </w:r>
      <w:r>
        <w:t>#</w:t>
      </w:r>
      <w:r w:rsidR="007D2AF2">
        <w:t xml:space="preserve">2 exhibits a tree-like structure with chains of user-mentions; Component </w:t>
      </w:r>
      <w:r>
        <w:t>#4</w:t>
      </w:r>
      <w:r w:rsidR="007D2AF2">
        <w:t xml:space="preserve"> exhibits a </w:t>
      </w:r>
      <w:r>
        <w:t xml:space="preserve">highly radial network, where the user account in the center </w:t>
      </w:r>
      <w:r w:rsidRPr="008E7468">
        <w:t>@LindaSN0228WI</w:t>
      </w:r>
      <w:r>
        <w:t xml:space="preserve"> </w:t>
      </w:r>
      <w:r>
        <w:lastRenderedPageBreak/>
        <w:t xml:space="preserve">happens to be a freelance writer and photographer; Components #10 exhibits an almost </w:t>
      </w:r>
      <w:proofErr w:type="gramStart"/>
      <w:r>
        <w:t>strongly-connected</w:t>
      </w:r>
      <w:proofErr w:type="gramEnd"/>
      <w:r>
        <w:t xml:space="preserve"> network; Component # 11 exhibits a triadic network where </w:t>
      </w:r>
      <w:r w:rsidRPr="008E7468">
        <w:t>@CoreLogicInc is a financial services company</w:t>
      </w:r>
      <w:r>
        <w:t xml:space="preserve"> that offers financial help amidst the disaster.</w:t>
      </w:r>
    </w:p>
    <w:p w14:paraId="7B1CF0FB" w14:textId="2DBBE63A" w:rsidR="00CE2F61" w:rsidRPr="009D369C" w:rsidRDefault="00CE2F61" w:rsidP="00CE2F61">
      <w:pPr>
        <w:pStyle w:val="Heading2"/>
      </w:pPr>
      <w:r>
        <w:t xml:space="preserve">D2. </w:t>
      </w:r>
      <w:r w:rsidR="006458E2">
        <w:t>Retweeting</w:t>
      </w:r>
      <w:r>
        <w:t xml:space="preserve"> Networks</w:t>
      </w:r>
    </w:p>
    <w:p w14:paraId="3B65B931" w14:textId="3B747CD5" w:rsidR="00887386" w:rsidRDefault="006749EF" w:rsidP="009D369C">
      <w:pPr>
        <w:spacing w:line="240" w:lineRule="auto"/>
        <w:jc w:val="both"/>
      </w:pPr>
      <w:r>
        <w:rPr>
          <w:noProof/>
        </w:rPr>
        <mc:AlternateContent>
          <mc:Choice Requires="wps">
            <w:drawing>
              <wp:anchor distT="45720" distB="45720" distL="114300" distR="114300" simplePos="0" relativeHeight="251685888" behindDoc="0" locked="0" layoutInCell="1" allowOverlap="1" wp14:anchorId="009443BD" wp14:editId="49736E07">
                <wp:simplePos x="0" y="0"/>
                <wp:positionH relativeFrom="margin">
                  <wp:posOffset>55880</wp:posOffset>
                </wp:positionH>
                <wp:positionV relativeFrom="paragraph">
                  <wp:posOffset>1881505</wp:posOffset>
                </wp:positionV>
                <wp:extent cx="5267325" cy="137160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371600"/>
                        </a:xfrm>
                        <a:prstGeom prst="rect">
                          <a:avLst/>
                        </a:prstGeom>
                        <a:noFill/>
                        <a:ln w="9525">
                          <a:noFill/>
                          <a:miter lim="800000"/>
                          <a:headEnd/>
                          <a:tailEnd/>
                        </a:ln>
                      </wps:spPr>
                      <wps:txbx>
                        <w:txbxContent>
                          <w:p w14:paraId="56C7701C" w14:textId="6CEED6BD" w:rsidR="004E3F04" w:rsidRDefault="004E3F04" w:rsidP="006749EF">
                            <w:pPr>
                              <w:snapToGrid w:val="0"/>
                              <w:spacing w:before="0" w:after="0"/>
                              <w:jc w:val="center"/>
                            </w:pPr>
                            <w:r>
                              <w:rPr>
                                <w:noProof/>
                              </w:rPr>
                              <w:drawing>
                                <wp:inline distT="0" distB="0" distL="0" distR="0" wp14:anchorId="14F0595F" wp14:editId="550C337E">
                                  <wp:extent cx="1727860" cy="1138996"/>
                                  <wp:effectExtent l="0" t="0" r="5715" b="4445"/>
                                  <wp:docPr id="17" name="图片 17" descr="C:\Users\Prof_Watson\AppData\Local\Microsoft\Windows\INetCache\Content.MSO\C20E7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f_Watson\AppData\Local\Microsoft\Windows\INetCache\Content.MSO\C20E78D6.t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5" t="7907" r="7826" b="8827"/>
                                          <a:stretch/>
                                        </pic:blipFill>
                                        <pic:spPr bwMode="auto">
                                          <a:xfrm>
                                            <a:off x="0" y="0"/>
                                            <a:ext cx="1758335" cy="1159085"/>
                                          </a:xfrm>
                                          <a:prstGeom prst="rect">
                                            <a:avLst/>
                                          </a:prstGeom>
                                          <a:noFill/>
                                          <a:ln>
                                            <a:noFill/>
                                          </a:ln>
                                          <a:extLst>
                                            <a:ext uri="{53640926-AAD7-44D8-BBD7-CCE9431645EC}">
                                              <a14:shadowObscured xmlns:a14="http://schemas.microsoft.com/office/drawing/2010/main"/>
                                            </a:ext>
                                          </a:extLst>
                                        </pic:spPr>
                                      </pic:pic>
                                    </a:graphicData>
                                  </a:graphic>
                                </wp:inline>
                              </w:drawing>
                            </w:r>
                          </w:p>
                          <w:p w14:paraId="3C24D3FD" w14:textId="4C8C11BA" w:rsidR="004E3F04" w:rsidRPr="006F5BC0" w:rsidRDefault="004E3F04" w:rsidP="006749E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14</w:t>
                            </w:r>
                            <w:r w:rsidRPr="00555F5D">
                              <w:rPr>
                                <w:b/>
                                <w:sz w:val="16"/>
                                <w:szCs w:val="16"/>
                              </w:rPr>
                              <w:t xml:space="preserve"> </w:t>
                            </w:r>
                            <w:r>
                              <w:rPr>
                                <w:b/>
                                <w:sz w:val="16"/>
                                <w:szCs w:val="16"/>
                              </w:rPr>
                              <w:t>Network graph of the retweeting network among Harvey-related tweets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43BD" id="_x0000_s1039" type="#_x0000_t202" style="position:absolute;left:0;text-align:left;margin-left:4.4pt;margin-top:148.15pt;width:414.75pt;height:10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" filled="f" stroked="f">
                <v:textbox>
                  <w:txbxContent>
                    <w:p w14:paraId="56C7701C" w14:textId="6CEED6BD" w:rsidR="004E3F04" w:rsidRDefault="004E3F04" w:rsidP="006749EF">
                      <w:pPr>
                        <w:snapToGrid w:val="0"/>
                        <w:spacing w:before="0" w:after="0"/>
                        <w:jc w:val="center"/>
                      </w:pPr>
                      <w:r>
                        <w:rPr>
                          <w:noProof/>
                        </w:rPr>
                        <w:drawing>
                          <wp:inline distT="0" distB="0" distL="0" distR="0" wp14:anchorId="14F0595F" wp14:editId="550C337E">
                            <wp:extent cx="1727860" cy="1138996"/>
                            <wp:effectExtent l="0" t="0" r="5715" b="4445"/>
                            <wp:docPr id="17" name="图片 17" descr="C:\Users\Prof_Watson\AppData\Local\Microsoft\Windows\INetCache\Content.MSO\C20E7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f_Watson\AppData\Local\Microsoft\Windows\INetCache\Content.MSO\C20E78D6.t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5" t="7907" r="7826" b="8827"/>
                                    <a:stretch/>
                                  </pic:blipFill>
                                  <pic:spPr bwMode="auto">
                                    <a:xfrm>
                                      <a:off x="0" y="0"/>
                                      <a:ext cx="1758335" cy="1159085"/>
                                    </a:xfrm>
                                    <a:prstGeom prst="rect">
                                      <a:avLst/>
                                    </a:prstGeom>
                                    <a:noFill/>
                                    <a:ln>
                                      <a:noFill/>
                                    </a:ln>
                                    <a:extLst>
                                      <a:ext uri="{53640926-AAD7-44D8-BBD7-CCE9431645EC}">
                                        <a14:shadowObscured xmlns:a14="http://schemas.microsoft.com/office/drawing/2010/main"/>
                                      </a:ext>
                                    </a:extLst>
                                  </pic:spPr>
                                </pic:pic>
                              </a:graphicData>
                            </a:graphic>
                          </wp:inline>
                        </w:drawing>
                      </w:r>
                    </w:p>
                    <w:p w14:paraId="3C24D3FD" w14:textId="4C8C11BA" w:rsidR="004E3F04" w:rsidRPr="006F5BC0" w:rsidRDefault="004E3F04" w:rsidP="006749E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14</w:t>
                      </w:r>
                      <w:r w:rsidRPr="00555F5D">
                        <w:rPr>
                          <w:b/>
                          <w:sz w:val="16"/>
                          <w:szCs w:val="16"/>
                        </w:rPr>
                        <w:t xml:space="preserve"> </w:t>
                      </w:r>
                      <w:r>
                        <w:rPr>
                          <w:b/>
                          <w:sz w:val="16"/>
                          <w:szCs w:val="16"/>
                        </w:rPr>
                        <w:t>Network graph of the retweeting network among Harvey-related tweets</w:t>
                      </w:r>
                    </w:p>
                  </w:txbxContent>
                </v:textbox>
                <w10:wrap type="square" anchorx="margin"/>
              </v:shape>
            </w:pict>
          </mc:Fallback>
        </mc:AlternateContent>
      </w:r>
      <w:r w:rsidR="008E7468">
        <w:t>The retweeting network is expected to be fundamentally different from the</w:t>
      </w:r>
      <w:r w:rsidR="008C3CD9">
        <w:t xml:space="preserve"> user-mention network. </w:t>
      </w:r>
      <w:r w:rsidR="00A05148">
        <w:t>Intuitively i</w:t>
      </w:r>
      <w:r w:rsidR="008C3CD9">
        <w:t xml:space="preserve">t </w:t>
      </w:r>
      <w:r w:rsidR="00A05148">
        <w:t>should be</w:t>
      </w:r>
      <w:r w:rsidR="008C3CD9">
        <w:t xml:space="preserve"> a directed network. and with the low cost of retweeting,</w:t>
      </w:r>
      <w:r>
        <w:t xml:space="preserve"> users might repost anyone’s tweets, whether they know the person in reality or not, leading to a </w:t>
      </w:r>
      <w:proofErr w:type="gramStart"/>
      <w:r w:rsidR="00A05148">
        <w:t>randomly-</w:t>
      </w:r>
      <w:r>
        <w:t>connected</w:t>
      </w:r>
      <w:proofErr w:type="gramEnd"/>
      <w:r>
        <w:t xml:space="preserve"> and </w:t>
      </w:r>
      <w:r w:rsidR="00A05148">
        <w:t xml:space="preserve">very </w:t>
      </w:r>
      <w:r>
        <w:t xml:space="preserve">complicated network. This is confirmed by the network graph (Fig. 14), where it is almost impossible to differentiate nodes that are </w:t>
      </w:r>
      <w:r w:rsidR="00A05148">
        <w:t>detached</w:t>
      </w:r>
      <w:r>
        <w:t xml:space="preserve"> from the </w:t>
      </w:r>
      <w:r w:rsidR="00A05148">
        <w:t xml:space="preserve">large </w:t>
      </w:r>
      <w:r>
        <w:t>web of retweets</w:t>
      </w:r>
      <w:r w:rsidR="00A05148">
        <w:t xml:space="preserve"> as the retweeting behavior is largely stochastic. But in fact, there are even more connected components in this (2,011 as </w:t>
      </w:r>
      <w:proofErr w:type="gramStart"/>
      <w:r w:rsidR="00A05148">
        <w:t>compare</w:t>
      </w:r>
      <w:proofErr w:type="gramEnd"/>
      <w:r w:rsidR="00A05148">
        <w:t xml:space="preserve"> to 1,823 in the user-mention network), indicating this network is deceptively dense </w:t>
      </w:r>
      <w:r w:rsidR="00887386">
        <w:rPr>
          <w:rFonts w:hint="eastAsia"/>
        </w:rPr>
        <w:t>d</w:t>
      </w:r>
      <w:r w:rsidR="00887386">
        <w:t>ue to</w:t>
      </w:r>
      <w:r w:rsidR="00A05148">
        <w:t xml:space="preserve"> the many long edges </w:t>
      </w:r>
      <w:r w:rsidR="00437FC6">
        <w:t>across</w:t>
      </w:r>
      <w:r w:rsidR="00A05148">
        <w:t xml:space="preserve"> the spring layout.</w:t>
      </w:r>
    </w:p>
    <w:p w14:paraId="539B98AA" w14:textId="0671DC04" w:rsidR="00887386" w:rsidRDefault="003C1503" w:rsidP="003C1503">
      <w:pPr>
        <w:jc w:val="both"/>
      </w:pPr>
      <w:r>
        <w:rPr>
          <w:noProof/>
        </w:rPr>
        <mc:AlternateContent>
          <mc:Choice Requires="wps">
            <w:drawing>
              <wp:anchor distT="45720" distB="45720" distL="114300" distR="114300" simplePos="0" relativeHeight="251687936" behindDoc="0" locked="0" layoutInCell="1" allowOverlap="1" wp14:anchorId="7448724F" wp14:editId="7A5DC50E">
                <wp:simplePos x="0" y="0"/>
                <wp:positionH relativeFrom="margin">
                  <wp:align>left</wp:align>
                </wp:positionH>
                <wp:positionV relativeFrom="paragraph">
                  <wp:posOffset>3288632</wp:posOffset>
                </wp:positionV>
                <wp:extent cx="5361305" cy="2072005"/>
                <wp:effectExtent l="0" t="0" r="0" b="444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072005"/>
                        </a:xfrm>
                        <a:prstGeom prst="rect">
                          <a:avLst/>
                        </a:prstGeom>
                        <a:noFill/>
                        <a:ln w="9525">
                          <a:noFill/>
                          <a:miter lim="800000"/>
                          <a:headEnd/>
                          <a:tailEnd/>
                        </a:ln>
                      </wps:spPr>
                      <wps:txbx>
                        <w:txbxContent>
                          <w:p w14:paraId="0E72F3BF" w14:textId="1FE14887" w:rsidR="004E3F04" w:rsidRDefault="004E3F04" w:rsidP="003C1503">
                            <w:pPr>
                              <w:snapToGrid w:val="0"/>
                              <w:spacing w:before="0" w:after="0"/>
                              <w:jc w:val="center"/>
                            </w:pPr>
                            <w:r>
                              <w:rPr>
                                <w:noProof/>
                              </w:rPr>
                              <w:drawing>
                                <wp:inline distT="0" distB="0" distL="0" distR="0" wp14:anchorId="63379069" wp14:editId="00A3863A">
                                  <wp:extent cx="2515711" cy="1820316"/>
                                  <wp:effectExtent l="0" t="0" r="0" b="8890"/>
                                  <wp:docPr id="43" name="图片 43" descr="C:\Users\1725s\AppData\Local\Microsoft\Windows\INetCache\Content.MSO\6E970A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6E970A6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650" cy="1847044"/>
                                          </a:xfrm>
                                          <a:prstGeom prst="rect">
                                            <a:avLst/>
                                          </a:prstGeom>
                                          <a:noFill/>
                                          <a:ln>
                                            <a:noFill/>
                                          </a:ln>
                                        </pic:spPr>
                                      </pic:pic>
                                    </a:graphicData>
                                  </a:graphic>
                                </wp:inline>
                              </w:drawing>
                            </w:r>
                          </w:p>
                          <w:p w14:paraId="6AFDA21A" w14:textId="00325589" w:rsidR="004E3F04" w:rsidRPr="006F5BC0" w:rsidRDefault="004E3F04" w:rsidP="003C150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15</w:t>
                            </w:r>
                            <w:r w:rsidRPr="00555F5D">
                              <w:rPr>
                                <w:b/>
                                <w:sz w:val="16"/>
                                <w:szCs w:val="16"/>
                              </w:rPr>
                              <w:t xml:space="preserve"> </w:t>
                            </w:r>
                            <w:r>
                              <w:rPr>
                                <w:b/>
                                <w:sz w:val="16"/>
                                <w:szCs w:val="16"/>
                              </w:rPr>
                              <w:t>Number of nodes in the top 20 connected components of the Harvey-related retweeting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8724F" id="_x0000_s1040" type="#_x0000_t202" style="position:absolute;left:0;text-align:left;margin-left:0;margin-top:258.95pt;width:422.15pt;height:163.1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" filled="f" stroked="f">
                <v:textbox>
                  <w:txbxContent>
                    <w:p w14:paraId="0E72F3BF" w14:textId="1FE14887" w:rsidR="004E3F04" w:rsidRDefault="004E3F04" w:rsidP="003C1503">
                      <w:pPr>
                        <w:snapToGrid w:val="0"/>
                        <w:spacing w:before="0" w:after="0"/>
                        <w:jc w:val="center"/>
                      </w:pPr>
                      <w:r>
                        <w:rPr>
                          <w:noProof/>
                        </w:rPr>
                        <w:drawing>
                          <wp:inline distT="0" distB="0" distL="0" distR="0" wp14:anchorId="63379069" wp14:editId="00A3863A">
                            <wp:extent cx="2515711" cy="1820316"/>
                            <wp:effectExtent l="0" t="0" r="0" b="8890"/>
                            <wp:docPr id="43" name="图片 43" descr="C:\Users\1725s\AppData\Local\Microsoft\Windows\INetCache\Content.MSO\6E970A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6E970A6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650" cy="1847044"/>
                                    </a:xfrm>
                                    <a:prstGeom prst="rect">
                                      <a:avLst/>
                                    </a:prstGeom>
                                    <a:noFill/>
                                    <a:ln>
                                      <a:noFill/>
                                    </a:ln>
                                  </pic:spPr>
                                </pic:pic>
                              </a:graphicData>
                            </a:graphic>
                          </wp:inline>
                        </w:drawing>
                      </w:r>
                    </w:p>
                    <w:p w14:paraId="6AFDA21A" w14:textId="00325589" w:rsidR="004E3F04" w:rsidRPr="006F5BC0" w:rsidRDefault="004E3F04" w:rsidP="003C1503">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15</w:t>
                      </w:r>
                      <w:r w:rsidRPr="00555F5D">
                        <w:rPr>
                          <w:b/>
                          <w:sz w:val="16"/>
                          <w:szCs w:val="16"/>
                        </w:rPr>
                        <w:t xml:space="preserve"> </w:t>
                      </w:r>
                      <w:r>
                        <w:rPr>
                          <w:b/>
                          <w:sz w:val="16"/>
                          <w:szCs w:val="16"/>
                        </w:rPr>
                        <w:t>Number of nodes in the top 20 connected components of the Harvey-related retweeting network.</w:t>
                      </w:r>
                    </w:p>
                  </w:txbxContent>
                </v:textbox>
                <w10:wrap type="square" anchorx="margin"/>
              </v:shape>
            </w:pict>
          </mc:Fallback>
        </mc:AlternateContent>
      </w:r>
      <w:r w:rsidR="00887386">
        <w:t>Slightly different than the user-mention network, users with the highest degree centrality in the retweeting network are almost exclusively news media and freelance reporters</w:t>
      </w:r>
      <w:r w:rsidR="00784C0B">
        <w:t>, which provide reliable and breaking news sources to the tweeters</w:t>
      </w:r>
      <w:r w:rsidR="00887386">
        <w:t xml:space="preserve">. The connected components </w:t>
      </w:r>
      <w:r>
        <w:t xml:space="preserve">of the retweeting network </w:t>
      </w:r>
      <w:r w:rsidR="00887386">
        <w:t>are also more uniform</w:t>
      </w:r>
      <w:r>
        <w:t xml:space="preserve"> in size</w:t>
      </w:r>
      <w:r w:rsidR="00887386">
        <w:t>, in that there are no dominant components</w:t>
      </w:r>
      <w:r w:rsidR="00887386">
        <w:rPr>
          <w:rFonts w:hint="eastAsia"/>
        </w:rPr>
        <w:t xml:space="preserve"> </w:t>
      </w:r>
      <w:r w:rsidR="00887386">
        <w:t xml:space="preserve">that </w:t>
      </w:r>
      <w:r>
        <w:t xml:space="preserve">significantly outweigh others (recall the large cluster back in the user-mention network). </w:t>
      </w:r>
      <w:r w:rsidR="003F6012">
        <w:t xml:space="preserve">Even the largest component contains only 37 nodes. </w:t>
      </w:r>
      <w:r>
        <w:t xml:space="preserve">To </w:t>
      </w:r>
      <w:r w:rsidR="003F6012">
        <w:t>further demon</w:t>
      </w:r>
      <w:r>
        <w:t>strate, Fig. 15 plots the number of nodes in the top 20 connected components, from which we can find a smooth decrease in component size.</w:t>
      </w:r>
    </w:p>
    <w:p w14:paraId="7E4F0C40" w14:textId="263859C1" w:rsidR="003F6012" w:rsidRDefault="003F6012" w:rsidP="003F6012">
      <w:pPr>
        <w:pStyle w:val="Heading1"/>
      </w:pPr>
      <w:bookmarkStart w:id="5" w:name="_Part_E._Supervised"/>
      <w:bookmarkEnd w:id="5"/>
      <w:r>
        <w:t xml:space="preserve">Part E. Supervised Learning: Predicting </w:t>
      </w:r>
      <w:r w:rsidR="00B549D7">
        <w:t>Tw</w:t>
      </w:r>
      <w:r>
        <w:t>eet Categories</w:t>
      </w:r>
    </w:p>
    <w:p w14:paraId="52FB5183" w14:textId="3E80EC1B" w:rsidR="003C1503" w:rsidRDefault="00927333" w:rsidP="003C1503">
      <w:pPr>
        <w:jc w:val="both"/>
      </w:pPr>
      <w:r>
        <w:rPr>
          <w:rFonts w:hint="eastAsia"/>
        </w:rPr>
        <w:lastRenderedPageBreak/>
        <w:t>O</w:t>
      </w:r>
      <w:r>
        <w:t xml:space="preserve">ne of the </w:t>
      </w:r>
      <w:r w:rsidR="00E35F8D">
        <w:rPr>
          <w:rFonts w:hint="eastAsia"/>
        </w:rPr>
        <w:t>primary</w:t>
      </w:r>
      <w:r>
        <w:t xml:space="preserve"> intents of the HumAID dataset is </w:t>
      </w:r>
      <w:r w:rsidR="00E35F8D">
        <w:t xml:space="preserve">to </w:t>
      </w:r>
      <w:r w:rsidR="003B1A37">
        <w:t xml:space="preserve">correctly classify </w:t>
      </w:r>
      <w:r w:rsidR="0082398D">
        <w:t xml:space="preserve">the disaster </w:t>
      </w:r>
      <w:r w:rsidR="003B1A37">
        <w:t>tweets</w:t>
      </w:r>
      <w:r w:rsidR="0082398D">
        <w:t xml:space="preserve"> by their contents</w:t>
      </w:r>
      <w:r w:rsidR="003B1A37">
        <w:t xml:space="preserve">, to match the </w:t>
      </w:r>
      <w:proofErr w:type="gramStart"/>
      <w:r w:rsidR="003B1A37">
        <w:t>manually-labeled</w:t>
      </w:r>
      <w:proofErr w:type="gramEnd"/>
      <w:r w:rsidR="003B1A37">
        <w:t xml:space="preserve"> categories (which can be found in the </w:t>
      </w:r>
      <w:r w:rsidR="003B1A37" w:rsidRPr="003B1A37">
        <w:rPr>
          <w:i/>
        </w:rPr>
        <w:t>class_label</w:t>
      </w:r>
      <w:r w:rsidR="003B1A37">
        <w:t xml:space="preserve"> column). To get a sense of </w:t>
      </w:r>
      <w:r w:rsidR="0082398D">
        <w:t>what the</w:t>
      </w:r>
      <w:r w:rsidR="003B1A37">
        <w:t xml:space="preserve"> “categories”</w:t>
      </w:r>
      <w:r w:rsidR="0082398D">
        <w:t xml:space="preserve"> refer to</w:t>
      </w:r>
      <w:r w:rsidR="003B1A37">
        <w:t xml:space="preserve">, we </w:t>
      </w:r>
      <w:r w:rsidR="0082398D">
        <w:t xml:space="preserve">hereby </w:t>
      </w:r>
      <w:r w:rsidR="003B1A37">
        <w:t>enumerate all the 10 unique labels below:</w:t>
      </w:r>
    </w:p>
    <w:p w14:paraId="15420BE9" w14:textId="016255F9" w:rsidR="0082398D" w:rsidRPr="003F6012" w:rsidRDefault="0082398D" w:rsidP="003C1503">
      <w:pPr>
        <w:jc w:val="both"/>
      </w:pPr>
      <w:r>
        <w:rPr>
          <w:rFonts w:hint="eastAsia"/>
        </w:rPr>
        <w:t>(</w:t>
      </w:r>
      <w:r>
        <w:t>1) Displaced people and evacuations;</w:t>
      </w:r>
      <w:r>
        <w:tab/>
      </w:r>
      <w:r>
        <w:tab/>
        <w:t>(2) Sympathy and support;</w:t>
      </w:r>
      <w:r>
        <w:br/>
        <w:t>(3) Requests or urgent needs;</w:t>
      </w:r>
      <w:r>
        <w:tab/>
      </w:r>
      <w:r>
        <w:tab/>
      </w:r>
      <w:r>
        <w:tab/>
      </w:r>
      <w:r>
        <w:tab/>
        <w:t>(4) Rescue volunteering or donation effort;</w:t>
      </w:r>
      <w:r>
        <w:br/>
        <w:t>(5) Infrastructure and utility damage;</w:t>
      </w:r>
      <w:r>
        <w:tab/>
      </w:r>
      <w:r>
        <w:tab/>
        <w:t>(6) Injured or dead people;</w:t>
      </w:r>
      <w:r>
        <w:br/>
        <w:t>(7) Caution and advice;</w:t>
      </w:r>
      <w:r>
        <w:tab/>
      </w:r>
      <w:r>
        <w:tab/>
      </w:r>
      <w:r>
        <w:tab/>
      </w:r>
      <w:r>
        <w:tab/>
      </w:r>
      <w:r>
        <w:tab/>
      </w:r>
      <w:r>
        <w:tab/>
        <w:t>(8) Not humanitarian;</w:t>
      </w:r>
      <w:r>
        <w:br/>
        <w:t>(9) Missing or found people;</w:t>
      </w:r>
      <w:r>
        <w:tab/>
      </w:r>
      <w:r>
        <w:tab/>
      </w:r>
      <w:r>
        <w:tab/>
      </w:r>
      <w:r>
        <w:tab/>
      </w:r>
      <w:r>
        <w:tab/>
        <w:t>(10) Other relevant information.</w:t>
      </w:r>
    </w:p>
    <w:p w14:paraId="050CB6BE" w14:textId="219A2814" w:rsidR="003C1503" w:rsidRDefault="0082398D" w:rsidP="003C1503">
      <w:pPr>
        <w:jc w:val="both"/>
      </w:pPr>
      <w:r>
        <w:rPr>
          <w:rFonts w:hint="eastAsia"/>
        </w:rPr>
        <w:t>C</w:t>
      </w:r>
      <w:r>
        <w:t>onsidering the nature of the classification task,</w:t>
      </w:r>
      <w:r w:rsidR="00633F59">
        <w:t xml:space="preserve"> we decide to discard some of the </w:t>
      </w:r>
      <w:r w:rsidR="00D62923">
        <w:t xml:space="preserve">supervised learning including decision trees and </w:t>
      </w:r>
      <w:proofErr w:type="gramStart"/>
      <w:r w:rsidR="00D62923">
        <w:t>fully-connected</w:t>
      </w:r>
      <w:proofErr w:type="gramEnd"/>
      <w:r w:rsidR="00D62923">
        <w:t xml:space="preserve"> neural networks, which cannot fully exploit the series datatype and tends to be incompetent for large numbers of features (say </w:t>
      </w:r>
      <w:r w:rsidR="00997F31">
        <w:t>1,</w:t>
      </w:r>
      <w:r w:rsidR="00D62923">
        <w:t>000 features after TF-IDF vectorization).</w:t>
      </w:r>
      <w:r w:rsidR="0030708E">
        <w:t xml:space="preserve"> We finally land on three supervised learning techniques: logistic regression, Bi-LSTM as well as BERT, which are either efficient or believed to work well with natural languages.</w:t>
      </w:r>
    </w:p>
    <w:p w14:paraId="514E4D71" w14:textId="3B422615" w:rsidR="0030708E" w:rsidRPr="009D369C" w:rsidRDefault="0030708E" w:rsidP="0030708E">
      <w:pPr>
        <w:pStyle w:val="Heading2"/>
      </w:pPr>
      <w:r>
        <w:t>E1. Logistic Regression</w:t>
      </w:r>
    </w:p>
    <w:p w14:paraId="098049E5" w14:textId="0AB6A9DA" w:rsidR="0030708E" w:rsidRDefault="00997F31" w:rsidP="003C1503">
      <w:pPr>
        <w:jc w:val="both"/>
      </w:pPr>
      <w:r>
        <w:t xml:space="preserve">Before performing logistic regression, we </w:t>
      </w:r>
      <w:r w:rsidR="00F81CC2">
        <w:t xml:space="preserve">first </w:t>
      </w:r>
      <w:r w:rsidR="00D61656">
        <w:t xml:space="preserve">lemmatize all words in the document, and </w:t>
      </w:r>
      <w:r>
        <w:t>appl</w:t>
      </w:r>
      <w:r w:rsidR="00F04CAF">
        <w:t>y</w:t>
      </w:r>
      <w:r>
        <w:t xml:space="preserve"> the TF-IDF vectorizer in scikit-learn to vectorize the documents into vectors of 1,000.</w:t>
      </w:r>
      <w:r w:rsidR="00F81CC2">
        <w:t xml:space="preserve"> </w:t>
      </w:r>
      <w:r w:rsidR="00D61656">
        <w:t>In the vectorization process</w:t>
      </w:r>
      <w:r w:rsidR="00F81CC2">
        <w:t>, we set both single words and bigrams as potential features, while discarding words that appeared more than 90% of the time. Then</w:t>
      </w:r>
      <w:r w:rsidR="00AF110C">
        <w:t>,</w:t>
      </w:r>
      <w:r w:rsidR="00F81CC2">
        <w:t xml:space="preserve"> a standard logistic regress</w:t>
      </w:r>
      <w:r w:rsidR="00A41167">
        <w:t>ion classifier</w:t>
      </w:r>
      <w:r w:rsidR="00F81CC2">
        <w:t xml:space="preserve"> is created by once again calling </w:t>
      </w:r>
      <w:r w:rsidR="00AF110C">
        <w:t>scikit-learn, after which the TF-IDF vectors and the class labels are respectively passed in as inputs and outputs.</w:t>
      </w:r>
    </w:p>
    <w:p w14:paraId="0A6BE86E" w14:textId="23541F25" w:rsidR="00AF110C" w:rsidRDefault="00AF110C" w:rsidP="003C1503">
      <w:pPr>
        <w:jc w:val="both"/>
      </w:pPr>
      <w:r>
        <w:rPr>
          <w:rFonts w:hint="eastAsia"/>
        </w:rPr>
        <w:t>S</w:t>
      </w:r>
      <w:r>
        <w:t>urprisingly enough, the simple logistic regression algorithm perform</w:t>
      </w:r>
      <w:r w:rsidR="00F04CAF">
        <w:t>s</w:t>
      </w:r>
      <w:r>
        <w:t xml:space="preserve"> </w:t>
      </w:r>
      <w:proofErr w:type="gramStart"/>
      <w:r>
        <w:t>fairly well</w:t>
      </w:r>
      <w:proofErr w:type="gramEnd"/>
      <w:r>
        <w:t xml:space="preserve"> on the tweet dataset. It reache</w:t>
      </w:r>
      <w:r w:rsidR="00F04CAF">
        <w:t>s</w:t>
      </w:r>
      <w:r>
        <w:t xml:space="preserve"> an accuracy of 73.4%</w:t>
      </w:r>
      <w:r w:rsidR="00D61656">
        <w:t>, a precision of 72.9%, a recall of 65.8%</w:t>
      </w:r>
      <w:r>
        <w:t xml:space="preserve"> and an F-1 score of </w:t>
      </w:r>
      <w:r w:rsidR="00EB6B91">
        <w:t xml:space="preserve">68.2%, which </w:t>
      </w:r>
      <w:r w:rsidR="00D61656">
        <w:t>are</w:t>
      </w:r>
      <w:r w:rsidR="00EB6B91">
        <w:t xml:space="preserve"> even comparable to state-of-the-art language models including BERT. </w:t>
      </w:r>
    </w:p>
    <w:p w14:paraId="067C3CF1" w14:textId="282544D4" w:rsidR="00B022DF" w:rsidRDefault="00D61656" w:rsidP="003C1503">
      <w:pPr>
        <w:jc w:val="both"/>
      </w:pPr>
      <w:r>
        <w:rPr>
          <w:rFonts w:hint="eastAsia"/>
        </w:rPr>
        <w:t>W</w:t>
      </w:r>
      <w:r>
        <w:t xml:space="preserve">e </w:t>
      </w:r>
      <w:proofErr w:type="gramStart"/>
      <w:r>
        <w:t>t</w:t>
      </w:r>
      <w:r w:rsidR="0017293B">
        <w:t>ake</w:t>
      </w:r>
      <w:r>
        <w:t xml:space="preserve"> a pe</w:t>
      </w:r>
      <w:r w:rsidR="000456BC">
        <w:t>e</w:t>
      </w:r>
      <w:r>
        <w:t>k</w:t>
      </w:r>
      <w:proofErr w:type="gramEnd"/>
      <w:r>
        <w:t xml:space="preserve"> at the topic words which</w:t>
      </w:r>
      <w:r w:rsidR="00891BDE">
        <w:t xml:space="preserve"> are most important</w:t>
      </w:r>
      <w:r>
        <w:t xml:space="preserve"> to the prediction of each label. This is reflected in the magnitude of the fitted linear coefficients for each word. Fig. 16 shows the </w:t>
      </w:r>
      <w:r w:rsidR="00891BDE">
        <w:t xml:space="preserve">word importance in determining </w:t>
      </w:r>
      <w:r>
        <w:t>each topic (</w:t>
      </w:r>
      <w:r w:rsidR="00EA24A8">
        <w:t xml:space="preserve">there is also an interactive version where you can select the topic you are interested </w:t>
      </w:r>
      <w:proofErr w:type="gramStart"/>
      <w:r w:rsidR="00EA24A8">
        <w:t>in, and</w:t>
      </w:r>
      <w:proofErr w:type="gramEnd"/>
      <w:r w:rsidR="00EA24A8">
        <w:t xml:space="preserve"> see t</w:t>
      </w:r>
      <w:r w:rsidR="00891BDE">
        <w:t>he coefficient chart</w:t>
      </w:r>
      <w:r w:rsidR="00EA24A8">
        <w:t xml:space="preserve"> for </w:t>
      </w:r>
      <w:r w:rsidR="00891BDE">
        <w:t xml:space="preserve">only </w:t>
      </w:r>
      <w:r w:rsidR="00EA24A8">
        <w:t xml:space="preserve">that topic. You can find the demonstration </w:t>
      </w:r>
      <w:hyperlink r:id="rId29" w:history="1">
        <w:r w:rsidR="00EA24A8" w:rsidRPr="00A654BE">
          <w:rPr>
            <w:rStyle w:val="Hyperlink"/>
          </w:rPr>
          <w:t>here</w:t>
        </w:r>
      </w:hyperlink>
      <w:r w:rsidR="00EA24A8">
        <w:t>).</w:t>
      </w:r>
      <w:r w:rsidR="00D20B83">
        <w:t xml:space="preserve"> </w:t>
      </w:r>
      <w:proofErr w:type="gramStart"/>
      <w:r w:rsidR="00D20B83">
        <w:t>It can be seen that only</w:t>
      </w:r>
      <w:proofErr w:type="gramEnd"/>
      <w:r w:rsidR="00D20B83">
        <w:t xml:space="preserve"> a few words </w:t>
      </w:r>
      <w:r w:rsidR="007A22F1">
        <w:t>serve as</w:t>
      </w:r>
      <w:r w:rsidR="00D20B83">
        <w:t xml:space="preserve"> </w:t>
      </w:r>
      <w:r w:rsidR="007A22F1">
        <w:t>dominant features for determining each topic (</w:t>
      </w:r>
      <w:r w:rsidR="00DA19AE">
        <w:t>presented</w:t>
      </w:r>
      <w:r w:rsidR="007A22F1">
        <w:t xml:space="preserve"> as tall spikes)</w:t>
      </w:r>
      <w:r w:rsidR="00DA19AE">
        <w:t xml:space="preserve">. These few words, however, are </w:t>
      </w:r>
      <w:r w:rsidR="00CA21E0">
        <w:t>extremely</w:t>
      </w:r>
      <w:r w:rsidR="00DA19AE">
        <w:t xml:space="preserve"> relevant to the topics:</w:t>
      </w:r>
      <w:r w:rsidR="00FC05D9">
        <w:t xml:space="preserve"> for example,</w:t>
      </w:r>
      <w:r w:rsidR="00DA19AE">
        <w:t xml:space="preserve"> in the “</w:t>
      </w:r>
      <w:r w:rsidR="00FC05D9">
        <w:t xml:space="preserve">infrastructure and utility </w:t>
      </w:r>
      <w:r w:rsidR="00FC05D9">
        <w:lastRenderedPageBreak/>
        <w:t>damage</w:t>
      </w:r>
      <w:r w:rsidR="00DA19AE">
        <w:t>” category,</w:t>
      </w:r>
      <w:r w:rsidR="00FC05D9">
        <w:t xml:space="preserve"> the most salient words are “</w:t>
      </w:r>
      <w:proofErr w:type="spellStart"/>
      <w:r w:rsidR="00FC05D9">
        <w:t>damag</w:t>
      </w:r>
      <w:proofErr w:type="spellEnd"/>
      <w:r w:rsidR="00FC05D9">
        <w:t>”, “</w:t>
      </w:r>
      <w:proofErr w:type="spellStart"/>
      <w:r w:rsidR="00FC05D9">
        <w:t>destroi</w:t>
      </w:r>
      <w:proofErr w:type="spellEnd"/>
      <w:r w:rsidR="00FC05D9">
        <w:t>” and “destruct”, whose</w:t>
      </w:r>
      <w:r w:rsidR="00A92F28">
        <w:t xml:space="preserve"> </w:t>
      </w:r>
      <w:r w:rsidR="00B022DF">
        <w:rPr>
          <w:noProof/>
        </w:rPr>
        <mc:AlternateContent>
          <mc:Choice Requires="wps">
            <w:drawing>
              <wp:anchor distT="45720" distB="45720" distL="114300" distR="114300" simplePos="0" relativeHeight="251689984" behindDoc="0" locked="0" layoutInCell="1" allowOverlap="1" wp14:anchorId="2AFCC4D1" wp14:editId="1A9AB086">
                <wp:simplePos x="0" y="0"/>
                <wp:positionH relativeFrom="margin">
                  <wp:align>left</wp:align>
                </wp:positionH>
                <wp:positionV relativeFrom="paragraph">
                  <wp:posOffset>746562</wp:posOffset>
                </wp:positionV>
                <wp:extent cx="5361305" cy="2220595"/>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220686"/>
                        </a:xfrm>
                        <a:prstGeom prst="rect">
                          <a:avLst/>
                        </a:prstGeom>
                        <a:noFill/>
                        <a:ln w="9525">
                          <a:noFill/>
                          <a:miter lim="800000"/>
                          <a:headEnd/>
                          <a:tailEnd/>
                        </a:ln>
                      </wps:spPr>
                      <wps:txbx>
                        <w:txbxContent>
                          <w:p w14:paraId="754A14E4" w14:textId="32ED202A" w:rsidR="004E3F04" w:rsidRDefault="004E3F04" w:rsidP="00B022DF">
                            <w:pPr>
                              <w:snapToGrid w:val="0"/>
                              <w:spacing w:before="0" w:after="0" w:line="240" w:lineRule="auto"/>
                              <w:jc w:val="both"/>
                            </w:pPr>
                            <w:r>
                              <w:rPr>
                                <w:noProof/>
                              </w:rPr>
                              <w:drawing>
                                <wp:inline distT="0" distB="0" distL="0" distR="0" wp14:anchorId="048C3FCF" wp14:editId="4FAB23CD">
                                  <wp:extent cx="4904510" cy="1992312"/>
                                  <wp:effectExtent l="0" t="0" r="0" b="8255"/>
                                  <wp:docPr id="28" name="图片 28" descr="C:\Users\1725s\AppData\Local\Microsoft\Windows\INetCache\Content.MSO\57CBA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CBA1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253" cy="2001550"/>
                                          </a:xfrm>
                                          <a:prstGeom prst="rect">
                                            <a:avLst/>
                                          </a:prstGeom>
                                          <a:noFill/>
                                          <a:ln>
                                            <a:noFill/>
                                          </a:ln>
                                        </pic:spPr>
                                      </pic:pic>
                                    </a:graphicData>
                                  </a:graphic>
                                </wp:inline>
                              </w:drawing>
                            </w:r>
                          </w:p>
                          <w:p w14:paraId="4DFD4ED8" w14:textId="08FE238A" w:rsidR="004E3F04" w:rsidRPr="006F5BC0" w:rsidRDefault="004E3F04" w:rsidP="00B022D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16</w:t>
                            </w:r>
                            <w:r w:rsidRPr="00555F5D">
                              <w:rPr>
                                <w:b/>
                                <w:sz w:val="16"/>
                                <w:szCs w:val="16"/>
                              </w:rPr>
                              <w:t xml:space="preserve"> </w:t>
                            </w:r>
                            <w:r>
                              <w:rPr>
                                <w:b/>
                                <w:sz w:val="16"/>
                                <w:szCs w:val="16"/>
                              </w:rPr>
                              <w:t>Importance of the feature words to determining each 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CC4D1" id="_x0000_s1041" type="#_x0000_t202" style="position:absolute;left:0;text-align:left;margin-left:0;margin-top:58.8pt;width:422.15pt;height:174.8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" filled="f" stroked="f">
                <v:textbox>
                  <w:txbxContent>
                    <w:p w14:paraId="754A14E4" w14:textId="32ED202A" w:rsidR="004E3F04" w:rsidRDefault="004E3F04" w:rsidP="00B022DF">
                      <w:pPr>
                        <w:snapToGrid w:val="0"/>
                        <w:spacing w:before="0" w:after="0" w:line="240" w:lineRule="auto"/>
                        <w:jc w:val="both"/>
                      </w:pPr>
                      <w:r>
                        <w:rPr>
                          <w:noProof/>
                        </w:rPr>
                        <w:drawing>
                          <wp:inline distT="0" distB="0" distL="0" distR="0" wp14:anchorId="048C3FCF" wp14:editId="4FAB23CD">
                            <wp:extent cx="4904510" cy="1992312"/>
                            <wp:effectExtent l="0" t="0" r="0" b="8255"/>
                            <wp:docPr id="28" name="图片 28" descr="C:\Users\1725s\AppData\Local\Microsoft\Windows\INetCache\Content.MSO\57CBA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57CBA15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7253" cy="2001550"/>
                                    </a:xfrm>
                                    <a:prstGeom prst="rect">
                                      <a:avLst/>
                                    </a:prstGeom>
                                    <a:noFill/>
                                    <a:ln>
                                      <a:noFill/>
                                    </a:ln>
                                  </pic:spPr>
                                </pic:pic>
                              </a:graphicData>
                            </a:graphic>
                          </wp:inline>
                        </w:drawing>
                      </w:r>
                    </w:p>
                    <w:p w14:paraId="4DFD4ED8" w14:textId="08FE238A" w:rsidR="004E3F04" w:rsidRPr="006F5BC0" w:rsidRDefault="004E3F04" w:rsidP="00B022D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16</w:t>
                      </w:r>
                      <w:r w:rsidRPr="00555F5D">
                        <w:rPr>
                          <w:b/>
                          <w:sz w:val="16"/>
                          <w:szCs w:val="16"/>
                        </w:rPr>
                        <w:t xml:space="preserve"> </w:t>
                      </w:r>
                      <w:r>
                        <w:rPr>
                          <w:b/>
                          <w:sz w:val="16"/>
                          <w:szCs w:val="16"/>
                        </w:rPr>
                        <w:t>Importance of the feature words to determining each topic.</w:t>
                      </w:r>
                    </w:p>
                  </w:txbxContent>
                </v:textbox>
                <w10:wrap type="square" anchorx="margin"/>
              </v:shape>
            </w:pict>
          </mc:Fallback>
        </mc:AlternateContent>
      </w:r>
      <w:r w:rsidR="00B022DF">
        <w:t>importance to identifying this</w:t>
      </w:r>
      <w:r w:rsidR="00A92F28">
        <w:t xml:space="preserve"> category are self-explanatory. </w:t>
      </w:r>
      <w:r w:rsidR="00DA19AE">
        <w:t xml:space="preserve"> </w:t>
      </w:r>
    </w:p>
    <w:p w14:paraId="16CAA9CF" w14:textId="72EBAD59" w:rsidR="0030708E" w:rsidRDefault="003E5CD7" w:rsidP="003C1503">
      <w:pPr>
        <w:jc w:val="both"/>
      </w:pPr>
      <w:r>
        <w:t>As a side note</w:t>
      </w:r>
      <w:r w:rsidR="00B022DF">
        <w:t xml:space="preserve">, we also explore whether the tweets can be traced back to disasters with logistic regression, </w:t>
      </w:r>
      <w:proofErr w:type="gramStart"/>
      <w:r w:rsidR="00B022DF">
        <w:t>i.e.</w:t>
      </w:r>
      <w:proofErr w:type="gramEnd"/>
      <w:r w:rsidR="00B022DF">
        <w:t xml:space="preserve"> use the </w:t>
      </w:r>
      <w:r w:rsidR="00B022DF" w:rsidRPr="00B022DF">
        <w:rPr>
          <w:i/>
        </w:rPr>
        <w:t>disaster</w:t>
      </w:r>
      <w:r w:rsidR="00B022DF">
        <w:t xml:space="preserve"> column as labels.</w:t>
      </w:r>
      <w:r w:rsidR="0091752A">
        <w:t xml:space="preserve"> Apparently, this kind of prediction is much easier, with an accuracy of 96.3% and an F-1 score of 95.8%.</w:t>
      </w:r>
      <w:r w:rsidR="00B022DF">
        <w:t xml:space="preserve"> </w:t>
      </w:r>
      <w:r w:rsidR="00C04FC3">
        <w:t>Th</w:t>
      </w:r>
      <w:r w:rsidR="00BA4534">
        <w:t xml:space="preserve">e most likely explanation is that </w:t>
      </w:r>
      <w:r>
        <w:t>most users would tag or at least mention the disaster when tweeting.</w:t>
      </w:r>
    </w:p>
    <w:p w14:paraId="719F82D5" w14:textId="269CAABA" w:rsidR="00E50F5C" w:rsidRDefault="00D36D1E" w:rsidP="003C1503">
      <w:pPr>
        <w:jc w:val="both"/>
      </w:pPr>
      <w:r>
        <w:rPr>
          <w:noProof/>
        </w:rPr>
        <mc:AlternateContent>
          <mc:Choice Requires="wps">
            <w:drawing>
              <wp:anchor distT="45720" distB="45720" distL="114300" distR="114300" simplePos="0" relativeHeight="251692032" behindDoc="0" locked="0" layoutInCell="1" allowOverlap="1" wp14:anchorId="5D63597A" wp14:editId="162C833E">
                <wp:simplePos x="0" y="0"/>
                <wp:positionH relativeFrom="margin">
                  <wp:align>left</wp:align>
                </wp:positionH>
                <wp:positionV relativeFrom="paragraph">
                  <wp:posOffset>2404019</wp:posOffset>
                </wp:positionV>
                <wp:extent cx="5361305" cy="2107870"/>
                <wp:effectExtent l="0" t="0" r="0" b="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107870"/>
                        </a:xfrm>
                        <a:prstGeom prst="rect">
                          <a:avLst/>
                        </a:prstGeom>
                        <a:noFill/>
                        <a:ln w="9525">
                          <a:noFill/>
                          <a:miter lim="800000"/>
                          <a:headEnd/>
                          <a:tailEnd/>
                        </a:ln>
                      </wps:spPr>
                      <wps:txbx>
                        <w:txbxContent>
                          <w:p w14:paraId="70DD9414" w14:textId="7A3CED5F" w:rsidR="004E3F04" w:rsidRDefault="004E3F04" w:rsidP="00D36D1E">
                            <w:pPr>
                              <w:snapToGrid w:val="0"/>
                              <w:spacing w:before="0" w:after="0" w:line="240" w:lineRule="auto"/>
                              <w:jc w:val="center"/>
                            </w:pPr>
                            <w:r>
                              <w:rPr>
                                <w:rFonts w:hint="eastAsia"/>
                                <w:noProof/>
                              </w:rPr>
                              <w:drawing>
                                <wp:inline distT="0" distB="0" distL="0" distR="0" wp14:anchorId="0E6B5977" wp14:editId="5E36B364">
                                  <wp:extent cx="3372592" cy="1891371"/>
                                  <wp:effectExtent l="0" t="0" r="0" b="0"/>
                                  <wp:docPr id="24" name="图片 24" descr="C:\Users\1725s\AppData\Local\Microsoft\Windows\INetCache\Content.MSO\2A1DAF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2A1DAF79.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2958"/>
                                          <a:stretch/>
                                        </pic:blipFill>
                                        <pic:spPr bwMode="auto">
                                          <a:xfrm>
                                            <a:off x="0" y="0"/>
                                            <a:ext cx="3507617" cy="1967094"/>
                                          </a:xfrm>
                                          <a:prstGeom prst="rect">
                                            <a:avLst/>
                                          </a:prstGeom>
                                          <a:noFill/>
                                          <a:ln>
                                            <a:noFill/>
                                          </a:ln>
                                          <a:extLst>
                                            <a:ext uri="{53640926-AAD7-44D8-BBD7-CCE9431645EC}">
                                              <a14:shadowObscured xmlns:a14="http://schemas.microsoft.com/office/drawing/2010/main"/>
                                            </a:ext>
                                          </a:extLst>
                                        </pic:spPr>
                                      </pic:pic>
                                    </a:graphicData>
                                  </a:graphic>
                                </wp:inline>
                              </w:drawing>
                            </w:r>
                          </w:p>
                          <w:p w14:paraId="7F86C5A3" w14:textId="1D727962" w:rsidR="004E3F04" w:rsidRPr="006F5BC0" w:rsidRDefault="004E3F04" w:rsidP="00D36D1E">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17</w:t>
                            </w:r>
                            <w:r w:rsidRPr="00555F5D">
                              <w:rPr>
                                <w:b/>
                                <w:sz w:val="16"/>
                                <w:szCs w:val="16"/>
                              </w:rPr>
                              <w:t xml:space="preserve"> </w:t>
                            </w:r>
                            <w:r>
                              <w:rPr>
                                <w:b/>
                                <w:sz w:val="16"/>
                                <w:szCs w:val="16"/>
                              </w:rPr>
                              <w:t>Confusion matrix of the logistic regression classifier on the test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3597A" id="_x0000_s1042" type="#_x0000_t202" style="position:absolute;left:0;text-align:left;margin-left:0;margin-top:189.3pt;width:422.15pt;height:165.9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" filled="f" stroked="f">
                <v:textbox>
                  <w:txbxContent>
                    <w:p w14:paraId="70DD9414" w14:textId="7A3CED5F" w:rsidR="004E3F04" w:rsidRDefault="004E3F04" w:rsidP="00D36D1E">
                      <w:pPr>
                        <w:snapToGrid w:val="0"/>
                        <w:spacing w:before="0" w:after="0" w:line="240" w:lineRule="auto"/>
                        <w:jc w:val="center"/>
                      </w:pPr>
                      <w:r>
                        <w:rPr>
                          <w:rFonts w:hint="eastAsia"/>
                          <w:noProof/>
                        </w:rPr>
                        <w:drawing>
                          <wp:inline distT="0" distB="0" distL="0" distR="0" wp14:anchorId="0E6B5977" wp14:editId="5E36B364">
                            <wp:extent cx="3372592" cy="1891371"/>
                            <wp:effectExtent l="0" t="0" r="0" b="0"/>
                            <wp:docPr id="24" name="图片 24" descr="C:\Users\1725s\AppData\Local\Microsoft\Windows\INetCache\Content.MSO\2A1DAF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2A1DAF79.tmp"/>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2958"/>
                                    <a:stretch/>
                                  </pic:blipFill>
                                  <pic:spPr bwMode="auto">
                                    <a:xfrm>
                                      <a:off x="0" y="0"/>
                                      <a:ext cx="3507617" cy="1967094"/>
                                    </a:xfrm>
                                    <a:prstGeom prst="rect">
                                      <a:avLst/>
                                    </a:prstGeom>
                                    <a:noFill/>
                                    <a:ln>
                                      <a:noFill/>
                                    </a:ln>
                                    <a:extLst>
                                      <a:ext uri="{53640926-AAD7-44D8-BBD7-CCE9431645EC}">
                                        <a14:shadowObscured xmlns:a14="http://schemas.microsoft.com/office/drawing/2010/main"/>
                                      </a:ext>
                                    </a:extLst>
                                  </pic:spPr>
                                </pic:pic>
                              </a:graphicData>
                            </a:graphic>
                          </wp:inline>
                        </w:drawing>
                      </w:r>
                    </w:p>
                    <w:p w14:paraId="7F86C5A3" w14:textId="1D727962" w:rsidR="004E3F04" w:rsidRPr="006F5BC0" w:rsidRDefault="004E3F04" w:rsidP="00D36D1E">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17</w:t>
                      </w:r>
                      <w:r w:rsidRPr="00555F5D">
                        <w:rPr>
                          <w:b/>
                          <w:sz w:val="16"/>
                          <w:szCs w:val="16"/>
                        </w:rPr>
                        <w:t xml:space="preserve"> </w:t>
                      </w:r>
                      <w:r>
                        <w:rPr>
                          <w:b/>
                          <w:sz w:val="16"/>
                          <w:szCs w:val="16"/>
                        </w:rPr>
                        <w:t>Confusion matrix of the logistic regression classifier on the test set.</w:t>
                      </w:r>
                    </w:p>
                  </w:txbxContent>
                </v:textbox>
                <w10:wrap type="square" anchorx="margin"/>
              </v:shape>
            </w:pict>
          </mc:Fallback>
        </mc:AlternateContent>
      </w:r>
      <w:r w:rsidR="0053029C">
        <w:t>Finally, we are</w:t>
      </w:r>
      <w:r w:rsidR="00E50F5C" w:rsidRPr="0053029C">
        <w:t xml:space="preserve"> interested in how </w:t>
      </w:r>
      <w:r w:rsidR="0053029C" w:rsidRPr="0053029C">
        <w:rPr>
          <w:rFonts w:hint="eastAsia"/>
        </w:rPr>
        <w:t>fa</w:t>
      </w:r>
      <w:r w:rsidR="0053029C" w:rsidRPr="0053029C">
        <w:t>ir</w:t>
      </w:r>
      <w:r w:rsidR="00E50F5C" w:rsidRPr="0053029C">
        <w:t xml:space="preserve"> the model is </w:t>
      </w:r>
      <w:r w:rsidR="0053029C" w:rsidRPr="0053029C">
        <w:t>in predicting different</w:t>
      </w:r>
      <w:r w:rsidR="00E50F5C" w:rsidRPr="0053029C">
        <w:t xml:space="preserve"> categories</w:t>
      </w:r>
      <w:r w:rsidR="0053029C" w:rsidRPr="0053029C">
        <w:t>. The confusion matrix generated on the test set has been plotted in the form of a heatmap in Fig. 17, where we can see the model is more biased towards majority groups such as “injured or dead people”, while against minority groups such as “caution and advice”.</w:t>
      </w:r>
      <w:r w:rsidR="0053029C">
        <w:t xml:space="preserve"> </w:t>
      </w:r>
      <w:r w:rsidR="00B10FD6">
        <w:t xml:space="preserve">This is </w:t>
      </w:r>
      <w:r w:rsidR="00194176">
        <w:t xml:space="preserve">an unideal situation, especially when we need to classify tweets mostly containing minority group messages. </w:t>
      </w:r>
      <w:proofErr w:type="gramStart"/>
      <w:r w:rsidR="0053029C">
        <w:t>In order to</w:t>
      </w:r>
      <w:proofErr w:type="gramEnd"/>
      <w:r w:rsidR="0053029C">
        <w:t xml:space="preserve"> construct a fairer model for all categories, we </w:t>
      </w:r>
      <w:r w:rsidR="00194176">
        <w:t xml:space="preserve">call the </w:t>
      </w:r>
      <w:proofErr w:type="spellStart"/>
      <w:r w:rsidR="00194176">
        <w:t>imblearn</w:t>
      </w:r>
      <w:proofErr w:type="spellEnd"/>
      <w:r w:rsidR="00194176">
        <w:t xml:space="preserve"> package to oversample the training set, so that </w:t>
      </w:r>
      <w:r w:rsidR="00895D30">
        <w:t xml:space="preserve">every category contains the same number of tweets in the oversampled training set. Fig. 18 shows that the </w:t>
      </w:r>
      <w:r>
        <w:t xml:space="preserve">accuracy has now become more “balanced” across categories, although the overall accuracy performance has been </w:t>
      </w:r>
      <w:r w:rsidR="00081054">
        <w:t xml:space="preserve">somewhat </w:t>
      </w:r>
      <w:r>
        <w:t>compromised.</w:t>
      </w:r>
    </w:p>
    <w:p w14:paraId="34939601" w14:textId="53C67F61" w:rsidR="00D36D1E" w:rsidRDefault="00081054" w:rsidP="003C1503">
      <w:pPr>
        <w:jc w:val="both"/>
      </w:pPr>
      <w:r>
        <w:rPr>
          <w:noProof/>
        </w:rPr>
        <w:lastRenderedPageBreak/>
        <mc:AlternateContent>
          <mc:Choice Requires="wps">
            <w:drawing>
              <wp:anchor distT="45720" distB="45720" distL="114300" distR="114300" simplePos="0" relativeHeight="251694080" behindDoc="0" locked="0" layoutInCell="1" allowOverlap="1" wp14:anchorId="42FB28F1" wp14:editId="380DB1E2">
                <wp:simplePos x="0" y="0"/>
                <wp:positionH relativeFrom="margin">
                  <wp:align>left</wp:align>
                </wp:positionH>
                <wp:positionV relativeFrom="paragraph">
                  <wp:posOffset>10070</wp:posOffset>
                </wp:positionV>
                <wp:extent cx="5361305" cy="2232025"/>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232561"/>
                        </a:xfrm>
                        <a:prstGeom prst="rect">
                          <a:avLst/>
                        </a:prstGeom>
                        <a:noFill/>
                        <a:ln w="9525">
                          <a:noFill/>
                          <a:miter lim="800000"/>
                          <a:headEnd/>
                          <a:tailEnd/>
                        </a:ln>
                      </wps:spPr>
                      <wps:txbx>
                        <w:txbxContent>
                          <w:p w14:paraId="2F15BB55" w14:textId="0FD76511" w:rsidR="004E3F04" w:rsidRDefault="004E3F04" w:rsidP="00081054">
                            <w:pPr>
                              <w:snapToGrid w:val="0"/>
                              <w:spacing w:before="0" w:after="0" w:line="240" w:lineRule="auto"/>
                              <w:jc w:val="center"/>
                            </w:pPr>
                            <w:r>
                              <w:rPr>
                                <w:noProof/>
                              </w:rPr>
                              <w:drawing>
                                <wp:inline distT="0" distB="0" distL="0" distR="0" wp14:anchorId="554CF047" wp14:editId="03AAA8FE">
                                  <wp:extent cx="4582160" cy="1995170"/>
                                  <wp:effectExtent l="0" t="0" r="889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0" cy="1995170"/>
                                          </a:xfrm>
                                          <a:prstGeom prst="rect">
                                            <a:avLst/>
                                          </a:prstGeom>
                                        </pic:spPr>
                                      </pic:pic>
                                    </a:graphicData>
                                  </a:graphic>
                                </wp:inline>
                              </w:drawing>
                            </w:r>
                          </w:p>
                          <w:p w14:paraId="6FC0662C" w14:textId="308E079A" w:rsidR="004E3F04" w:rsidRPr="006F5BC0" w:rsidRDefault="004E3F04" w:rsidP="0008105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18</w:t>
                            </w:r>
                            <w:r w:rsidRPr="00555F5D">
                              <w:rPr>
                                <w:b/>
                                <w:sz w:val="16"/>
                                <w:szCs w:val="16"/>
                              </w:rPr>
                              <w:t xml:space="preserve"> </w:t>
                            </w:r>
                            <w:r>
                              <w:rPr>
                                <w:b/>
                                <w:sz w:val="16"/>
                                <w:szCs w:val="16"/>
                              </w:rPr>
                              <w:t>Accuracy of the logistic regression classifier on different categories, before and after oversampling.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B28F1" id="_x0000_s1043" type="#_x0000_t202" style="position:absolute;left:0;text-align:left;margin-left:0;margin-top:.8pt;width:422.15pt;height:175.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" filled="f" stroked="f">
                <v:textbox>
                  <w:txbxContent>
                    <w:p w14:paraId="2F15BB55" w14:textId="0FD76511" w:rsidR="004E3F04" w:rsidRDefault="004E3F04" w:rsidP="00081054">
                      <w:pPr>
                        <w:snapToGrid w:val="0"/>
                        <w:spacing w:before="0" w:after="0" w:line="240" w:lineRule="auto"/>
                        <w:jc w:val="center"/>
                      </w:pPr>
                      <w:r>
                        <w:rPr>
                          <w:noProof/>
                        </w:rPr>
                        <w:drawing>
                          <wp:inline distT="0" distB="0" distL="0" distR="0" wp14:anchorId="554CF047" wp14:editId="03AAA8FE">
                            <wp:extent cx="4582160" cy="1995170"/>
                            <wp:effectExtent l="0" t="0" r="889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0" cy="1995170"/>
                                    </a:xfrm>
                                    <a:prstGeom prst="rect">
                                      <a:avLst/>
                                    </a:prstGeom>
                                  </pic:spPr>
                                </pic:pic>
                              </a:graphicData>
                            </a:graphic>
                          </wp:inline>
                        </w:drawing>
                      </w:r>
                    </w:p>
                    <w:p w14:paraId="6FC0662C" w14:textId="308E079A" w:rsidR="004E3F04" w:rsidRPr="006F5BC0" w:rsidRDefault="004E3F04" w:rsidP="0008105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18</w:t>
                      </w:r>
                      <w:r w:rsidRPr="00555F5D">
                        <w:rPr>
                          <w:b/>
                          <w:sz w:val="16"/>
                          <w:szCs w:val="16"/>
                        </w:rPr>
                        <w:t xml:space="preserve"> </w:t>
                      </w:r>
                      <w:r>
                        <w:rPr>
                          <w:b/>
                          <w:sz w:val="16"/>
                          <w:szCs w:val="16"/>
                        </w:rPr>
                        <w:t>Accuracy of the logistic regression classifier on different categories, before and after oversampling.</w:t>
                      </w:r>
                    </w:p>
                  </w:txbxContent>
                </v:textbox>
                <w10:wrap type="square" anchorx="margin"/>
              </v:shape>
            </w:pict>
          </mc:Fallback>
        </mc:AlternateContent>
      </w:r>
    </w:p>
    <w:p w14:paraId="14279749" w14:textId="34387249" w:rsidR="0053029C" w:rsidRPr="009D369C" w:rsidRDefault="0053029C" w:rsidP="0053029C">
      <w:pPr>
        <w:pStyle w:val="Heading2"/>
      </w:pPr>
      <w:r>
        <w:t>E2. Bi-LSTM</w:t>
      </w:r>
    </w:p>
    <w:p w14:paraId="5E8AF6B6" w14:textId="335ABCAA" w:rsidR="0053029C" w:rsidRDefault="00A41167" w:rsidP="003C1503">
      <w:pPr>
        <w:jc w:val="both"/>
      </w:pPr>
      <w:r>
        <w:rPr>
          <w:rFonts w:hint="eastAsia"/>
        </w:rPr>
        <w:t>L</w:t>
      </w:r>
      <w:r>
        <w:t xml:space="preserve">ogistic regression, </w:t>
      </w:r>
      <w:r w:rsidR="00F71067">
        <w:t xml:space="preserve">despite being highly efficient, does not </w:t>
      </w:r>
      <w:r w:rsidR="002F78A3">
        <w:t>leverage</w:t>
      </w:r>
      <w:r w:rsidR="00FA1360">
        <w:t xml:space="preserve"> the nature of natural language as a continuing s</w:t>
      </w:r>
      <w:r w:rsidR="00A42443">
        <w:t>equence</w:t>
      </w:r>
      <w:r w:rsidR="00FA1360">
        <w:t xml:space="preserve">. </w:t>
      </w:r>
      <w:r w:rsidR="00CB79EE">
        <w:t>Bi-LSTM, as an extension of Long-Short Term Memory (LSTM)</w:t>
      </w:r>
      <w:r w:rsidR="00427B99">
        <w:t xml:space="preserve">, </w:t>
      </w:r>
      <w:r w:rsidR="00A42443">
        <w:t>underscores the sequence of words by order of appearance, and uses gate logics to smartly “forget” or “remember” the features of words that preceded or succeeded the current word.</w:t>
      </w:r>
      <w:r w:rsidR="00881352">
        <w:t xml:space="preserve"> Each word goes through an LSTM block with identical parameters, so that the training burden is </w:t>
      </w:r>
      <w:r w:rsidR="00D961F9">
        <w:t>condensed to</w:t>
      </w:r>
      <w:r w:rsidR="00B03EB9">
        <w:t xml:space="preserve"> only</w:t>
      </w:r>
      <w:r w:rsidR="00881352">
        <w:t xml:space="preserve"> a small block of trainable parameters.</w:t>
      </w:r>
    </w:p>
    <w:p w14:paraId="0B076E53" w14:textId="252B5C60" w:rsidR="005979BC" w:rsidRDefault="00EE418C" w:rsidP="003C1503">
      <w:pPr>
        <w:jc w:val="both"/>
      </w:pPr>
      <w:r>
        <w:t xml:space="preserve">To conduct text preprocessing, model construction and model fitting conveniently and coherently, </w:t>
      </w:r>
      <w:r w:rsidR="001E2C2A">
        <w:t>w</w:t>
      </w:r>
      <w:r>
        <w:t>e</w:t>
      </w:r>
      <w:r w:rsidR="002F78A3" w:rsidRPr="002F78A3">
        <w:t xml:space="preserve"> </w:t>
      </w:r>
      <w:r>
        <w:t xml:space="preserve">call the </w:t>
      </w:r>
      <w:proofErr w:type="spellStart"/>
      <w:r>
        <w:t>Tensorflow</w:t>
      </w:r>
      <w:proofErr w:type="spellEnd"/>
      <w:r>
        <w:t xml:space="preserve"> 2.0 library and its </w:t>
      </w:r>
      <w:proofErr w:type="spellStart"/>
      <w:r>
        <w:t>Keras</w:t>
      </w:r>
      <w:proofErr w:type="spellEnd"/>
      <w:r>
        <w:t xml:space="preserve"> backend to finish these tasks. We execute our codes on Google </w:t>
      </w:r>
      <w:proofErr w:type="spellStart"/>
      <w:r>
        <w:t>Colab</w:t>
      </w:r>
      <w:proofErr w:type="spellEnd"/>
      <w:r>
        <w:t xml:space="preserve"> Pro to avoid out-of-RAM errors. We also </w:t>
      </w:r>
      <w:r w:rsidR="002F78A3" w:rsidRPr="002F78A3">
        <w:t xml:space="preserve">reference </w:t>
      </w:r>
      <w:hyperlink r:id="rId33" w:history="1">
        <w:r w:rsidR="002F78A3" w:rsidRPr="00EE418C">
          <w:rPr>
            <w:rStyle w:val="Hyperlink"/>
          </w:rPr>
          <w:t>this text classification tutorial</w:t>
        </w:r>
        <w:r w:rsidRPr="00EE418C">
          <w:rPr>
            <w:rStyle w:val="Hyperlink"/>
          </w:rPr>
          <w:t xml:space="preserve"> </w:t>
        </w:r>
      </w:hyperlink>
      <w:r w:rsidR="002F78A3" w:rsidRPr="002F78A3">
        <w:t>for coding details.</w:t>
      </w:r>
    </w:p>
    <w:p w14:paraId="48692C0F" w14:textId="536277DE" w:rsidR="000B20F1" w:rsidRDefault="001E2C2A" w:rsidP="003C1503">
      <w:pPr>
        <w:jc w:val="both"/>
      </w:pPr>
      <w:r>
        <w:rPr>
          <w:rFonts w:hint="eastAsia"/>
        </w:rPr>
        <w:t>F</w:t>
      </w:r>
      <w:r>
        <w:t xml:space="preserve">irst in text preprocessing, we </w:t>
      </w:r>
      <w:r w:rsidR="000B20F1">
        <w:t>perform the following steps in order:</w:t>
      </w:r>
    </w:p>
    <w:p w14:paraId="01A4195C" w14:textId="1ACDBC3E" w:rsidR="00EE418C" w:rsidRDefault="000B20F1" w:rsidP="003C1503">
      <w:pPr>
        <w:jc w:val="both"/>
      </w:pPr>
      <w:r>
        <w:t>(1) B</w:t>
      </w:r>
      <w:r w:rsidR="001E2C2A">
        <w:t>uil</w:t>
      </w:r>
      <w:r w:rsidR="0017293B">
        <w:t>d</w:t>
      </w:r>
      <w:r w:rsidR="001E2C2A">
        <w:t xml:space="preserve"> a</w:t>
      </w:r>
      <w:r w:rsidR="008E0A7A">
        <w:t>n empty</w:t>
      </w:r>
      <w:r w:rsidR="001E2C2A">
        <w:t xml:space="preserve"> </w:t>
      </w:r>
      <w:r>
        <w:t>tokenizer,</w:t>
      </w:r>
      <w:r w:rsidR="001E2C2A">
        <w:t xml:space="preserve"> with </w:t>
      </w:r>
      <w:proofErr w:type="gramStart"/>
      <w:r w:rsidR="001E2C2A">
        <w:t xml:space="preserve">5,000 </w:t>
      </w:r>
      <w:r w:rsidR="008E0A7A">
        <w:t>word</w:t>
      </w:r>
      <w:proofErr w:type="gramEnd"/>
      <w:r w:rsidR="008E0A7A">
        <w:t xml:space="preserve"> slots</w:t>
      </w:r>
      <w:r>
        <w:t xml:space="preserve"> for tokenization;</w:t>
      </w:r>
      <w:r>
        <w:br/>
        <w:t>(2)</w:t>
      </w:r>
      <w:r w:rsidR="008E0A7A">
        <w:t xml:space="preserve"> </w:t>
      </w:r>
      <w:r>
        <w:t xml:space="preserve">The tokenizer </w:t>
      </w:r>
      <w:r w:rsidR="0017293B">
        <w:t>i</w:t>
      </w:r>
      <w:r>
        <w:t>s</w:t>
      </w:r>
      <w:r w:rsidR="008E0A7A">
        <w:t xml:space="preserve"> fit on the (lemmatized) training texts to finalize on the words of choice</w:t>
      </w:r>
      <w:r w:rsidR="002E06A2">
        <w:t>.</w:t>
      </w:r>
      <w:r w:rsidR="00BB1786">
        <w:t xml:space="preserve"> </w:t>
      </w:r>
      <w:r w:rsidR="002E06A2">
        <w:t xml:space="preserve">Words not </w:t>
      </w:r>
      <w:r w:rsidR="00BB1786">
        <w:t>chosen are</w:t>
      </w:r>
      <w:r w:rsidR="002E06A2">
        <w:t xml:space="preserve"> </w:t>
      </w:r>
      <w:r w:rsidR="00BB1786">
        <w:t>replaced with</w:t>
      </w:r>
      <w:r w:rsidR="002E06A2">
        <w:t xml:space="preserve"> &lt;OOV&gt;</w:t>
      </w:r>
      <w:r w:rsidR="00BB1786">
        <w:t>.</w:t>
      </w:r>
      <w:r>
        <w:br/>
        <w:t xml:space="preserve">(3) Transform </w:t>
      </w:r>
      <w:r w:rsidR="00BB1786">
        <w:t xml:space="preserve">all the words in </w:t>
      </w:r>
      <w:r>
        <w:t>the original text sentences to their indices;</w:t>
      </w:r>
      <w:r>
        <w:br/>
        <w:t xml:space="preserve">(4) Pad the transformed sentences to </w:t>
      </w:r>
      <w:r w:rsidR="00BB1786">
        <w:t xml:space="preserve">align with </w:t>
      </w:r>
      <w:r>
        <w:t>the longest sentence</w:t>
      </w:r>
      <w:r w:rsidR="00BB1786" w:rsidRPr="00BB1786">
        <w:t xml:space="preserve"> </w:t>
      </w:r>
      <w:r w:rsidR="00BB1786">
        <w:t>with zeros.</w:t>
      </w:r>
    </w:p>
    <w:p w14:paraId="3ABC0139" w14:textId="7C9D2529" w:rsidR="00BB1786" w:rsidRPr="001E2C2A" w:rsidRDefault="00BB1786" w:rsidP="003C1503">
      <w:pPr>
        <w:jc w:val="both"/>
      </w:pPr>
      <w:r>
        <w:rPr>
          <w:rFonts w:hint="eastAsia"/>
        </w:rPr>
        <w:t>A</w:t>
      </w:r>
      <w:r>
        <w:t>fter preprocessing, the training set is now a matrix of size (Number of samples, Maximum number of words in a sentence), where each entry is an index of the current word.</w:t>
      </w:r>
      <w:r w:rsidR="00E808B7">
        <w:t xml:space="preserve"> The training set is then passed onto the constructed Bi-LSTM model, which consists of an</w:t>
      </w:r>
      <w:r w:rsidR="002D709D">
        <w:t xml:space="preserve"> </w:t>
      </w:r>
      <w:r w:rsidR="00E808B7">
        <w:t xml:space="preserve">embedding layer, a Bi-LSTM layer, and a </w:t>
      </w:r>
      <w:proofErr w:type="gramStart"/>
      <w:r w:rsidR="00E808B7">
        <w:t>fully-connected</w:t>
      </w:r>
      <w:proofErr w:type="gramEnd"/>
      <w:r w:rsidR="00E808B7">
        <w:t xml:space="preserve"> layer for prediction. The schematic of this neural network architecture is shown in Fig. </w:t>
      </w:r>
      <w:r w:rsidR="0028544F">
        <w:t xml:space="preserve">19 (references </w:t>
      </w:r>
      <w:hyperlink r:id="rId34" w:history="1">
        <w:r w:rsidR="0028544F" w:rsidRPr="00640692">
          <w:rPr>
            <w:rStyle w:val="Hyperlink"/>
          </w:rPr>
          <w:t>this article</w:t>
        </w:r>
      </w:hyperlink>
      <w:r w:rsidR="0028544F">
        <w:t>).</w:t>
      </w:r>
    </w:p>
    <w:p w14:paraId="654CF976" w14:textId="4C0FCACF" w:rsidR="0017293B" w:rsidRDefault="00F140B4" w:rsidP="003C1503">
      <w:pPr>
        <w:jc w:val="both"/>
      </w:pPr>
      <w:r>
        <w:rPr>
          <w:noProof/>
        </w:rPr>
        <w:lastRenderedPageBreak/>
        <mc:AlternateContent>
          <mc:Choice Requires="wps">
            <w:drawing>
              <wp:anchor distT="45720" distB="45720" distL="114300" distR="114300" simplePos="0" relativeHeight="251698176" behindDoc="0" locked="0" layoutInCell="1" allowOverlap="1" wp14:anchorId="6FC86F46" wp14:editId="150FDDC1">
                <wp:simplePos x="0" y="0"/>
                <wp:positionH relativeFrom="margin">
                  <wp:align>left</wp:align>
                </wp:positionH>
                <wp:positionV relativeFrom="paragraph">
                  <wp:posOffset>3167793</wp:posOffset>
                </wp:positionV>
                <wp:extent cx="5361305" cy="179895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799112"/>
                        </a:xfrm>
                        <a:prstGeom prst="rect">
                          <a:avLst/>
                        </a:prstGeom>
                        <a:noFill/>
                        <a:ln w="9525">
                          <a:noFill/>
                          <a:miter lim="800000"/>
                          <a:headEnd/>
                          <a:tailEnd/>
                        </a:ln>
                      </wps:spPr>
                      <wps:txbx>
                        <w:txbxContent>
                          <w:p w14:paraId="425B6797" w14:textId="067D5707" w:rsidR="004E3F04" w:rsidRDefault="004E3F04" w:rsidP="00F140B4">
                            <w:pPr>
                              <w:snapToGrid w:val="0"/>
                              <w:spacing w:before="0" w:after="0" w:line="240" w:lineRule="auto"/>
                              <w:jc w:val="center"/>
                            </w:pPr>
                            <w:r>
                              <w:rPr>
                                <w:noProof/>
                              </w:rPr>
                              <w:drawing>
                                <wp:inline distT="0" distB="0" distL="0" distR="0" wp14:anchorId="234A15AE" wp14:editId="2EEB2EF1">
                                  <wp:extent cx="4221678" cy="1518286"/>
                                  <wp:effectExtent l="0" t="0" r="7620" b="5715"/>
                                  <wp:docPr id="38" name="图片 38" descr="C:\Users\1725s\AppData\Local\Microsoft\Windows\INetCache\Content.MSO\1937D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1937DF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239" cy="1557689"/>
                                          </a:xfrm>
                                          <a:prstGeom prst="rect">
                                            <a:avLst/>
                                          </a:prstGeom>
                                          <a:noFill/>
                                          <a:ln>
                                            <a:noFill/>
                                          </a:ln>
                                        </pic:spPr>
                                      </pic:pic>
                                    </a:graphicData>
                                  </a:graphic>
                                </wp:inline>
                              </w:drawing>
                            </w:r>
                          </w:p>
                          <w:p w14:paraId="47A1F6EE" w14:textId="3CC39CBB" w:rsidR="004E3F04" w:rsidRPr="006F5BC0" w:rsidRDefault="004E3F04" w:rsidP="00F140B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Changes of accuracy/loss with respect to training 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86F46" id="_x0000_s1044" type="#_x0000_t202" style="position:absolute;left:0;text-align:left;margin-left:0;margin-top:249.45pt;width:422.15pt;height:141.6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" filled="f" stroked="f">
                <v:textbox>
                  <w:txbxContent>
                    <w:p w14:paraId="425B6797" w14:textId="067D5707" w:rsidR="004E3F04" w:rsidRDefault="004E3F04" w:rsidP="00F140B4">
                      <w:pPr>
                        <w:snapToGrid w:val="0"/>
                        <w:spacing w:before="0" w:after="0" w:line="240" w:lineRule="auto"/>
                        <w:jc w:val="center"/>
                      </w:pPr>
                      <w:r>
                        <w:rPr>
                          <w:noProof/>
                        </w:rPr>
                        <w:drawing>
                          <wp:inline distT="0" distB="0" distL="0" distR="0" wp14:anchorId="234A15AE" wp14:editId="2EEB2EF1">
                            <wp:extent cx="4221678" cy="1518286"/>
                            <wp:effectExtent l="0" t="0" r="7620" b="5715"/>
                            <wp:docPr id="38" name="图片 38" descr="C:\Users\1725s\AppData\Local\Microsoft\Windows\INetCache\Content.MSO\1937D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25s\AppData\Local\Microsoft\Windows\INetCache\Content.MSO\1937DFE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239" cy="1557689"/>
                                    </a:xfrm>
                                    <a:prstGeom prst="rect">
                                      <a:avLst/>
                                    </a:prstGeom>
                                    <a:noFill/>
                                    <a:ln>
                                      <a:noFill/>
                                    </a:ln>
                                  </pic:spPr>
                                </pic:pic>
                              </a:graphicData>
                            </a:graphic>
                          </wp:inline>
                        </w:drawing>
                      </w:r>
                    </w:p>
                    <w:p w14:paraId="47A1F6EE" w14:textId="3CC39CBB" w:rsidR="004E3F04" w:rsidRPr="006F5BC0" w:rsidRDefault="004E3F04" w:rsidP="00F140B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Changes of accuracy/loss with respect to training epochs.</w:t>
                      </w:r>
                    </w:p>
                  </w:txbxContent>
                </v:textbox>
                <w10:wrap type="square" anchorx="margin"/>
              </v:shape>
            </w:pict>
          </mc:Fallback>
        </mc:AlternateContent>
      </w:r>
      <w:r w:rsidR="00F04CAF">
        <w:rPr>
          <w:rFonts w:hint="eastAsia"/>
        </w:rPr>
        <w:t>We</w:t>
      </w:r>
      <w:r w:rsidR="00F04CAF">
        <w:rPr>
          <w:noProof/>
        </w:rPr>
        <mc:AlternateContent>
          <mc:Choice Requires="wps">
            <w:drawing>
              <wp:anchor distT="45720" distB="45720" distL="114300" distR="114300" simplePos="0" relativeHeight="251696128" behindDoc="0" locked="0" layoutInCell="1" allowOverlap="1" wp14:anchorId="5E5B15CE" wp14:editId="6616D0CE">
                <wp:simplePos x="0" y="0"/>
                <wp:positionH relativeFrom="margin">
                  <wp:align>left</wp:align>
                </wp:positionH>
                <wp:positionV relativeFrom="paragraph">
                  <wp:posOffset>59698</wp:posOffset>
                </wp:positionV>
                <wp:extent cx="5361305" cy="1858010"/>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858010"/>
                        </a:xfrm>
                        <a:prstGeom prst="rect">
                          <a:avLst/>
                        </a:prstGeom>
                        <a:noFill/>
                        <a:ln w="9525">
                          <a:noFill/>
                          <a:miter lim="800000"/>
                          <a:headEnd/>
                          <a:tailEnd/>
                        </a:ln>
                      </wps:spPr>
                      <wps:txbx>
                        <w:txbxContent>
                          <w:p w14:paraId="12B09D64" w14:textId="0E34FE6F" w:rsidR="004E3F04" w:rsidRDefault="004E3F04" w:rsidP="0028544F">
                            <w:pPr>
                              <w:snapToGrid w:val="0"/>
                              <w:spacing w:before="0" w:after="0" w:line="240" w:lineRule="auto"/>
                              <w:jc w:val="center"/>
                            </w:pPr>
                            <w:r>
                              <w:rPr>
                                <w:noProof/>
                              </w:rPr>
                              <w:drawing>
                                <wp:inline distT="0" distB="0" distL="0" distR="0" wp14:anchorId="61D1DDBB" wp14:editId="12B829A1">
                                  <wp:extent cx="2677886" cy="1626870"/>
                                  <wp:effectExtent l="0" t="0" r="8255" b="0"/>
                                  <wp:docPr id="39" name="图片 39" descr="https://paperswithcode.com/media/methods/Screen_Shot_2020-05-25_at_8.54.2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swithcode.com/media/methods/Screen_Shot_2020-05-25_at_8.54.27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7594" cy="1650994"/>
                                          </a:xfrm>
                                          <a:prstGeom prst="rect">
                                            <a:avLst/>
                                          </a:prstGeom>
                                          <a:noFill/>
                                          <a:ln>
                                            <a:noFill/>
                                          </a:ln>
                                        </pic:spPr>
                                      </pic:pic>
                                    </a:graphicData>
                                  </a:graphic>
                                </wp:inline>
                              </w:drawing>
                            </w:r>
                          </w:p>
                          <w:p w14:paraId="1C92CFF6" w14:textId="0062AB51" w:rsidR="004E3F04" w:rsidRPr="006F5BC0" w:rsidRDefault="004E3F04" w:rsidP="0028544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19 Bi-LSTM architecture (References</w:t>
                            </w:r>
                            <w:hyperlink r:id="rId37" w:history="1">
                              <w:r w:rsidRPr="00640692">
                                <w:rPr>
                                  <w:rStyle w:val="Hyperlink"/>
                                  <w:b/>
                                  <w:sz w:val="16"/>
                                  <w:szCs w:val="16"/>
                                </w:rPr>
                                <w:t xml:space="preserve"> this article</w:t>
                              </w:r>
                            </w:hyperlink>
                            <w:r>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B15CE" id="_x0000_s1045" type="#_x0000_t202" style="position:absolute;left:0;text-align:left;margin-left:0;margin-top:4.7pt;width:422.15pt;height:146.3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" filled="f" stroked="f">
                <v:textbox>
                  <w:txbxContent>
                    <w:p w14:paraId="12B09D64" w14:textId="0E34FE6F" w:rsidR="004E3F04" w:rsidRDefault="004E3F04" w:rsidP="0028544F">
                      <w:pPr>
                        <w:snapToGrid w:val="0"/>
                        <w:spacing w:before="0" w:after="0" w:line="240" w:lineRule="auto"/>
                        <w:jc w:val="center"/>
                      </w:pPr>
                      <w:r>
                        <w:rPr>
                          <w:noProof/>
                        </w:rPr>
                        <w:drawing>
                          <wp:inline distT="0" distB="0" distL="0" distR="0" wp14:anchorId="61D1DDBB" wp14:editId="12B829A1">
                            <wp:extent cx="2677886" cy="1626870"/>
                            <wp:effectExtent l="0" t="0" r="8255" b="0"/>
                            <wp:docPr id="39" name="图片 39" descr="https://paperswithcode.com/media/methods/Screen_Shot_2020-05-25_at_8.54.2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swithcode.com/media/methods/Screen_Shot_2020-05-25_at_8.54.27_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7594" cy="1650994"/>
                                    </a:xfrm>
                                    <a:prstGeom prst="rect">
                                      <a:avLst/>
                                    </a:prstGeom>
                                    <a:noFill/>
                                    <a:ln>
                                      <a:noFill/>
                                    </a:ln>
                                  </pic:spPr>
                                </pic:pic>
                              </a:graphicData>
                            </a:graphic>
                          </wp:inline>
                        </w:drawing>
                      </w:r>
                    </w:p>
                    <w:p w14:paraId="1C92CFF6" w14:textId="0062AB51" w:rsidR="004E3F04" w:rsidRPr="006F5BC0" w:rsidRDefault="004E3F04" w:rsidP="0028544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19 Bi-LSTM architecture (References</w:t>
                      </w:r>
                      <w:hyperlink r:id="rId38" w:history="1">
                        <w:r w:rsidRPr="00640692">
                          <w:rPr>
                            <w:rStyle w:val="Hyperlink"/>
                            <w:b/>
                            <w:sz w:val="16"/>
                            <w:szCs w:val="16"/>
                          </w:rPr>
                          <w:t xml:space="preserve"> this article</w:t>
                        </w:r>
                      </w:hyperlink>
                      <w:r>
                        <w:rPr>
                          <w:b/>
                          <w:sz w:val="16"/>
                          <w:szCs w:val="16"/>
                        </w:rPr>
                        <w:t>).</w:t>
                      </w:r>
                    </w:p>
                  </w:txbxContent>
                </v:textbox>
                <w10:wrap type="square" anchorx="margin"/>
              </v:shape>
            </w:pict>
          </mc:Fallback>
        </mc:AlternateContent>
      </w:r>
      <w:r w:rsidR="00F04CAF">
        <w:t xml:space="preserve"> then fit the Bi-LSTM to the transformed training set and the class labels. The fitting process converged quickly with only 2 epochs, reaching a classification accuracy of 74.6% and a categorical loss of 0.74 on the </w:t>
      </w:r>
      <w:r w:rsidR="0017293B">
        <w:t>test</w:t>
      </w:r>
      <w:r w:rsidR="00F04CAF">
        <w:t xml:space="preserve"> set.</w:t>
      </w:r>
      <w:r w:rsidR="0017293B">
        <w:t xml:space="preserve"> It therefore outperforms logistic regression slightly by 1.2 percentage points. Fig. 20 presents the change of accuracy/loss </w:t>
      </w:r>
      <w:r w:rsidR="003F4221">
        <w:t>with respect to training epochs</w:t>
      </w:r>
      <w:r w:rsidR="0017293B">
        <w:t>.</w:t>
      </w:r>
    </w:p>
    <w:p w14:paraId="197E70B6" w14:textId="61864C5C" w:rsidR="00561AAC" w:rsidRDefault="00561AAC" w:rsidP="003C1503">
      <w:pPr>
        <w:jc w:val="both"/>
      </w:pPr>
      <w:r>
        <w:rPr>
          <w:noProof/>
        </w:rPr>
        <mc:AlternateContent>
          <mc:Choice Requires="wps">
            <w:drawing>
              <wp:anchor distT="45720" distB="45720" distL="114300" distR="114300" simplePos="0" relativeHeight="251700224" behindDoc="0" locked="0" layoutInCell="1" allowOverlap="1" wp14:anchorId="40B8160A" wp14:editId="50DA1A5E">
                <wp:simplePos x="0" y="0"/>
                <wp:positionH relativeFrom="margin">
                  <wp:align>right</wp:align>
                </wp:positionH>
                <wp:positionV relativeFrom="paragraph">
                  <wp:posOffset>2957195</wp:posOffset>
                </wp:positionV>
                <wp:extent cx="5361305" cy="2659380"/>
                <wp:effectExtent l="0" t="0" r="0" b="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659380"/>
                        </a:xfrm>
                        <a:prstGeom prst="rect">
                          <a:avLst/>
                        </a:prstGeom>
                        <a:noFill/>
                        <a:ln w="9525">
                          <a:noFill/>
                          <a:miter lim="800000"/>
                          <a:headEnd/>
                          <a:tailEnd/>
                        </a:ln>
                      </wps:spPr>
                      <wps:txbx>
                        <w:txbxContent>
                          <w:p w14:paraId="5D8FF083" w14:textId="7AFAE034" w:rsidR="004E3F04" w:rsidRDefault="004E3F04" w:rsidP="00561AAC">
                            <w:pPr>
                              <w:snapToGrid w:val="0"/>
                              <w:spacing w:before="0" w:after="0" w:line="240" w:lineRule="auto"/>
                              <w:jc w:val="center"/>
                            </w:pPr>
                            <w:r>
                              <w:rPr>
                                <w:noProof/>
                              </w:rPr>
                              <w:drawing>
                                <wp:inline distT="0" distB="0" distL="0" distR="0" wp14:anchorId="696600FE" wp14:editId="16AC0D48">
                                  <wp:extent cx="3840195" cy="2381003"/>
                                  <wp:effectExtent l="0" t="0" r="8255" b="635"/>
                                  <wp:docPr id="42" name="图片 42" descr="C:\Users\1725s\AppData\Local\Microsoft\Windows\INetCache\Content.MSO\80746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25s\AppData\Local\Microsoft\Windows\INetCache\Content.MSO\8074643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00" cy="2411201"/>
                                          </a:xfrm>
                                          <a:prstGeom prst="rect">
                                            <a:avLst/>
                                          </a:prstGeom>
                                          <a:noFill/>
                                          <a:ln>
                                            <a:noFill/>
                                          </a:ln>
                                        </pic:spPr>
                                      </pic:pic>
                                    </a:graphicData>
                                  </a:graphic>
                                </wp:inline>
                              </w:drawing>
                            </w:r>
                          </w:p>
                          <w:p w14:paraId="760AB5D7" w14:textId="2FF92F5D" w:rsidR="004E3F04" w:rsidRPr="006F5BC0" w:rsidRDefault="004E3F04" w:rsidP="00561AA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Two-dimensional t-SNE plot of the word embeddings for high-frequency 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8160A" id="_x0000_s1046" type="#_x0000_t202" style="position:absolute;left:0;text-align:left;margin-left:370.95pt;margin-top:232.85pt;width:422.15pt;height:209.4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" filled="f" stroked="f">
                <v:textbox>
                  <w:txbxContent>
                    <w:p w14:paraId="5D8FF083" w14:textId="7AFAE034" w:rsidR="004E3F04" w:rsidRDefault="004E3F04" w:rsidP="00561AAC">
                      <w:pPr>
                        <w:snapToGrid w:val="0"/>
                        <w:spacing w:before="0" w:after="0" w:line="240" w:lineRule="auto"/>
                        <w:jc w:val="center"/>
                      </w:pPr>
                      <w:r>
                        <w:rPr>
                          <w:noProof/>
                        </w:rPr>
                        <w:drawing>
                          <wp:inline distT="0" distB="0" distL="0" distR="0" wp14:anchorId="696600FE" wp14:editId="16AC0D48">
                            <wp:extent cx="3840195" cy="2381003"/>
                            <wp:effectExtent l="0" t="0" r="8255" b="635"/>
                            <wp:docPr id="42" name="图片 42" descr="C:\Users\1725s\AppData\Local\Microsoft\Windows\INetCache\Content.MSO\80746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25s\AppData\Local\Microsoft\Windows\INetCache\Content.MSO\8074643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8900" cy="2411201"/>
                                    </a:xfrm>
                                    <a:prstGeom prst="rect">
                                      <a:avLst/>
                                    </a:prstGeom>
                                    <a:noFill/>
                                    <a:ln>
                                      <a:noFill/>
                                    </a:ln>
                                  </pic:spPr>
                                </pic:pic>
                              </a:graphicData>
                            </a:graphic>
                          </wp:inline>
                        </w:drawing>
                      </w:r>
                    </w:p>
                    <w:p w14:paraId="760AB5D7" w14:textId="2FF92F5D" w:rsidR="004E3F04" w:rsidRPr="006F5BC0" w:rsidRDefault="004E3F04" w:rsidP="00561AAC">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20 Two-dimensional t-SNE plot of the word embeddings for high-frequency words.</w:t>
                      </w:r>
                    </w:p>
                  </w:txbxContent>
                </v:textbox>
                <w10:wrap type="square" anchorx="margin"/>
              </v:shape>
            </w:pict>
          </mc:Fallback>
        </mc:AlternateContent>
      </w:r>
      <w:r w:rsidR="0017293B">
        <w:rPr>
          <w:rFonts w:hint="eastAsia"/>
        </w:rPr>
        <w:t>O</w:t>
      </w:r>
      <w:r w:rsidR="0017293B">
        <w:t>ne i</w:t>
      </w:r>
      <w:r w:rsidR="00F140B4">
        <w:t>mportant</w:t>
      </w:r>
      <w:r w:rsidR="0017293B">
        <w:t xml:space="preserve"> by-product </w:t>
      </w:r>
      <w:r w:rsidR="00F140B4">
        <w:t xml:space="preserve">of the Bi-LSTM </w:t>
      </w:r>
      <w:r w:rsidR="00A9340C">
        <w:t xml:space="preserve">model training process </w:t>
      </w:r>
      <w:r w:rsidR="0017293B">
        <w:t xml:space="preserve">is </w:t>
      </w:r>
      <w:r w:rsidR="00A9340C">
        <w:t>its</w:t>
      </w:r>
      <w:r w:rsidR="0017293B">
        <w:t xml:space="preserve"> </w:t>
      </w:r>
      <w:r w:rsidR="00F140B4">
        <w:t xml:space="preserve">fitted </w:t>
      </w:r>
      <w:r w:rsidR="0017293B">
        <w:t xml:space="preserve">embedding </w:t>
      </w:r>
      <w:r w:rsidR="00A9340C">
        <w:t>layer</w:t>
      </w:r>
      <w:r w:rsidR="00F140B4">
        <w:t xml:space="preserve">, </w:t>
      </w:r>
      <w:r w:rsidR="00A9340C">
        <w:t>a matrix that stores</w:t>
      </w:r>
      <w:r w:rsidR="00F140B4">
        <w:t xml:space="preserve"> the representation vector for e</w:t>
      </w:r>
      <w:r w:rsidR="00A9340C">
        <w:t>very</w:t>
      </w:r>
      <w:r w:rsidR="00F140B4">
        <w:t xml:space="preserve"> word recorded by the tokenizer.</w:t>
      </w:r>
      <w:r w:rsidR="00A9340C">
        <w:t xml:space="preserve"> With the embedding layer, we can </w:t>
      </w:r>
      <w:r w:rsidR="00993131">
        <w:t>infer</w:t>
      </w:r>
      <w:r w:rsidR="00A9340C">
        <w:t xml:space="preserve"> the </w:t>
      </w:r>
      <w:r w:rsidR="00993131">
        <w:t>similarity</w:t>
      </w:r>
      <w:r w:rsidR="00A9340C">
        <w:t xml:space="preserve"> of words by comparing the similarity of their representation vectors.</w:t>
      </w:r>
      <w:r w:rsidR="00993131">
        <w:t xml:space="preserve"> Fig. 21 shows a 2D t-SNE plot o</w:t>
      </w:r>
      <w:r w:rsidR="004D3DC2">
        <w:t>n</w:t>
      </w:r>
      <w:r w:rsidR="00993131">
        <w:t xml:space="preserve"> the </w:t>
      </w:r>
      <w:r w:rsidR="0032098A">
        <w:t>embeddings</w:t>
      </w:r>
      <w:r w:rsidR="004D3DC2">
        <w:t xml:space="preserve"> of the most frequent words.</w:t>
      </w:r>
      <w:r w:rsidR="0032098A">
        <w:t xml:space="preserve"> Words are highlighted in color if they are </w:t>
      </w:r>
      <w:r>
        <w:t xml:space="preserve">also topic words for a particular </w:t>
      </w:r>
      <w:r>
        <w:lastRenderedPageBreak/>
        <w:t>category back in logistic regression. Most words of the same category are aggregated together, which shows the effectiveness of the embedding layer.</w:t>
      </w:r>
    </w:p>
    <w:p w14:paraId="63AEE55E" w14:textId="7F8E5163" w:rsidR="00A41167" w:rsidRDefault="001E2C2A" w:rsidP="003C1503">
      <w:pPr>
        <w:jc w:val="both"/>
      </w:pPr>
      <w:r>
        <w:t>It is noteworthy that LSTM alone could not handle this task properly.</w:t>
      </w:r>
      <w:r w:rsidR="00455FDC">
        <w:t xml:space="preserve"> The training set accuracy gets stuck at 28.1%, regardless of the number of epochs. It tells us that for disaster-related tweets, backward word relations are as important as forward ones.</w:t>
      </w:r>
    </w:p>
    <w:p w14:paraId="28A1AB83" w14:textId="326FDF73" w:rsidR="00455FDC" w:rsidRPr="005979BC" w:rsidRDefault="00455FDC" w:rsidP="003C1503">
      <w:pPr>
        <w:jc w:val="both"/>
      </w:pPr>
    </w:p>
    <w:p w14:paraId="77899189" w14:textId="4107E38B" w:rsidR="0053029C" w:rsidRPr="009D369C" w:rsidRDefault="0053029C" w:rsidP="0053029C">
      <w:pPr>
        <w:pStyle w:val="Heading2"/>
      </w:pPr>
      <w:r>
        <w:t>E3. BERT</w:t>
      </w:r>
    </w:p>
    <w:p w14:paraId="48BFA031" w14:textId="1A5F7A61" w:rsidR="0053029C" w:rsidRDefault="002D4021" w:rsidP="003C1503">
      <w:pPr>
        <w:jc w:val="both"/>
      </w:pPr>
      <w:r>
        <w:rPr>
          <w:rFonts w:hint="eastAsia"/>
        </w:rPr>
        <w:t>W</w:t>
      </w:r>
      <w:r>
        <w:t xml:space="preserve">ith the gaining popularity of transformers in machine learning, </w:t>
      </w:r>
      <w:r w:rsidRPr="002D4021">
        <w:t>Bidirectional Encoder Representations from Transformers (BERT</w:t>
      </w:r>
      <w:r>
        <w:t xml:space="preserve">) is gradually becoming one of the go-to solutions for advanced natural language processing. Different from the above Bi-LSTM model which only requires a sequence of single words as inputs, BERT requires token embeddings, segment embeddings as well as position embeddings. The 3 types of inputs are then passed through the transformer </w:t>
      </w:r>
      <w:proofErr w:type="gramStart"/>
      <w:r>
        <w:t>encoder</w:t>
      </w:r>
      <w:proofErr w:type="gramEnd"/>
      <w:r>
        <w:t xml:space="preserve"> which is extremely complicated in architecture, and are transformed into vectors of a given shape. Finally, the vectors are passed through a dropout layer and a </w:t>
      </w:r>
      <w:proofErr w:type="gramStart"/>
      <w:r>
        <w:t>fully-connected</w:t>
      </w:r>
      <w:proofErr w:type="gramEnd"/>
      <w:r>
        <w:t xml:space="preserve"> layer for classification. </w:t>
      </w:r>
    </w:p>
    <w:p w14:paraId="70C4B961" w14:textId="13033A5F" w:rsidR="002D4021" w:rsidRDefault="00C42844" w:rsidP="003C1503">
      <w:pPr>
        <w:jc w:val="both"/>
      </w:pPr>
      <w:r>
        <w:rPr>
          <w:noProof/>
        </w:rPr>
        <mc:AlternateContent>
          <mc:Choice Requires="wps">
            <w:drawing>
              <wp:anchor distT="45720" distB="45720" distL="114300" distR="114300" simplePos="0" relativeHeight="251702272" behindDoc="0" locked="0" layoutInCell="1" allowOverlap="1" wp14:anchorId="073AD966" wp14:editId="37541046">
                <wp:simplePos x="0" y="0"/>
                <wp:positionH relativeFrom="margin">
                  <wp:align>left</wp:align>
                </wp:positionH>
                <wp:positionV relativeFrom="paragraph">
                  <wp:posOffset>958537</wp:posOffset>
                </wp:positionV>
                <wp:extent cx="5361305" cy="1466215"/>
                <wp:effectExtent l="0" t="0" r="0" b="635"/>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1466215"/>
                        </a:xfrm>
                        <a:prstGeom prst="rect">
                          <a:avLst/>
                        </a:prstGeom>
                        <a:noFill/>
                        <a:ln w="9525">
                          <a:noFill/>
                          <a:miter lim="800000"/>
                          <a:headEnd/>
                          <a:tailEnd/>
                        </a:ln>
                      </wps:spPr>
                      <wps:txbx>
                        <w:txbxContent>
                          <w:p w14:paraId="3124353B" w14:textId="54139373" w:rsidR="004E3F04" w:rsidRDefault="004E3F04" w:rsidP="00C42844">
                            <w:pPr>
                              <w:snapToGrid w:val="0"/>
                              <w:spacing w:before="0" w:after="0" w:line="240" w:lineRule="auto"/>
                              <w:jc w:val="center"/>
                            </w:pPr>
                            <w:r>
                              <w:rPr>
                                <w:noProof/>
                              </w:rPr>
                              <w:drawing>
                                <wp:inline distT="0" distB="0" distL="0" distR="0" wp14:anchorId="43907A48" wp14:editId="7CC7AAB4">
                                  <wp:extent cx="4286993" cy="1255573"/>
                                  <wp:effectExtent l="0" t="0" r="0" b="1905"/>
                                  <wp:docPr id="46" name="图片 46" descr="C:\Users\1725s\AppData\Local\Microsoft\Windows\INetCache\Content.MSO\14CF9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14CF9ED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818" cy="1267530"/>
                                          </a:xfrm>
                                          <a:prstGeom prst="rect">
                                            <a:avLst/>
                                          </a:prstGeom>
                                          <a:noFill/>
                                          <a:ln>
                                            <a:noFill/>
                                          </a:ln>
                                        </pic:spPr>
                                      </pic:pic>
                                    </a:graphicData>
                                  </a:graphic>
                                </wp:inline>
                              </w:drawing>
                            </w:r>
                          </w:p>
                          <w:p w14:paraId="551AEE9A" w14:textId="58483946" w:rsidR="004E3F04" w:rsidRPr="006F5BC0" w:rsidRDefault="004E3F04" w:rsidP="00C4284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21 BERT model architecture (simplified).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AD966" id="_x0000_s1047" type="#_x0000_t202" style="position:absolute;left:0;text-align:left;margin-left:0;margin-top:75.5pt;width:422.15pt;height:115.4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" filled="f" stroked="f">
                <v:textbox>
                  <w:txbxContent>
                    <w:p w14:paraId="3124353B" w14:textId="54139373" w:rsidR="004E3F04" w:rsidRDefault="004E3F04" w:rsidP="00C42844">
                      <w:pPr>
                        <w:snapToGrid w:val="0"/>
                        <w:spacing w:before="0" w:after="0" w:line="240" w:lineRule="auto"/>
                        <w:jc w:val="center"/>
                      </w:pPr>
                      <w:r>
                        <w:rPr>
                          <w:noProof/>
                        </w:rPr>
                        <w:drawing>
                          <wp:inline distT="0" distB="0" distL="0" distR="0" wp14:anchorId="43907A48" wp14:editId="7CC7AAB4">
                            <wp:extent cx="4286993" cy="1255573"/>
                            <wp:effectExtent l="0" t="0" r="0" b="1905"/>
                            <wp:docPr id="46" name="图片 46" descr="C:\Users\1725s\AppData\Local\Microsoft\Windows\INetCache\Content.MSO\14CF9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25s\AppData\Local\Microsoft\Windows\INetCache\Content.MSO\14CF9ED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818" cy="1267530"/>
                                    </a:xfrm>
                                    <a:prstGeom prst="rect">
                                      <a:avLst/>
                                    </a:prstGeom>
                                    <a:noFill/>
                                    <a:ln>
                                      <a:noFill/>
                                    </a:ln>
                                  </pic:spPr>
                                </pic:pic>
                              </a:graphicData>
                            </a:graphic>
                          </wp:inline>
                        </w:drawing>
                      </w:r>
                    </w:p>
                    <w:p w14:paraId="551AEE9A" w14:textId="58483946" w:rsidR="004E3F04" w:rsidRPr="006F5BC0" w:rsidRDefault="004E3F04" w:rsidP="00C42844">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21 BERT model architecture (simplified).</w:t>
                      </w:r>
                    </w:p>
                  </w:txbxContent>
                </v:textbox>
                <w10:wrap type="square" anchorx="margin"/>
              </v:shape>
            </w:pict>
          </mc:Fallback>
        </mc:AlternateContent>
      </w:r>
      <w:r w:rsidR="002D4021">
        <w:t xml:space="preserve">For our task, we choose the most complicated L=12, H=768 model (also known as BERT-base) for the best classification performance. </w:t>
      </w:r>
      <w:r w:rsidR="0038165C">
        <w:t>A</w:t>
      </w:r>
      <w:r w:rsidR="002D4021">
        <w:t xml:space="preserve"> simplified </w:t>
      </w:r>
      <w:r w:rsidR="0038165C">
        <w:t xml:space="preserve">diagram on the </w:t>
      </w:r>
      <w:r w:rsidR="002D4021">
        <w:t xml:space="preserve">model architecture has been sketched </w:t>
      </w:r>
      <w:r w:rsidR="0038165C">
        <w:t>in Fig. 21</w:t>
      </w:r>
      <w:r w:rsidR="002F552A">
        <w:t xml:space="preserve"> (Note that the complicated transformer encoder is not elaborated</w:t>
      </w:r>
      <w:r w:rsidR="0038165C">
        <w:t xml:space="preserve">. We refer to </w:t>
      </w:r>
      <w:hyperlink r:id="rId41" w:history="1">
        <w:r w:rsidR="0038165C" w:rsidRPr="00555E3F">
          <w:rPr>
            <w:rStyle w:val="Hyperlink"/>
          </w:rPr>
          <w:t>the BERT tutorial on TensorFlow</w:t>
        </w:r>
      </w:hyperlink>
      <w:r w:rsidR="0038165C">
        <w:t xml:space="preserve"> for preprocessing text and fine-tuning BERT.</w:t>
      </w:r>
    </w:p>
    <w:p w14:paraId="41984D97" w14:textId="1713BDB8" w:rsidR="00632160" w:rsidRPr="002F552A" w:rsidRDefault="002F552A" w:rsidP="003C1503">
      <w:pPr>
        <w:jc w:val="both"/>
      </w:pPr>
      <w:r>
        <w:rPr>
          <w:rFonts w:hint="eastAsia"/>
        </w:rPr>
        <w:t>A</w:t>
      </w:r>
      <w:r>
        <w:t xml:space="preserve">s the BERT encodings would significantly consume RAM and memory, we stick to Google </w:t>
      </w:r>
      <w:proofErr w:type="spellStart"/>
      <w:r>
        <w:t>Colab</w:t>
      </w:r>
      <w:proofErr w:type="spellEnd"/>
      <w:r>
        <w:t xml:space="preserve"> Pro for the entire analysis, and </w:t>
      </w:r>
      <w:r w:rsidR="000D0D80">
        <w:t>fix</w:t>
      </w:r>
      <w:r>
        <w:t xml:space="preserve"> the batch size to be 25 even in the </w:t>
      </w:r>
      <w:r w:rsidR="000D0D80">
        <w:t xml:space="preserve">final </w:t>
      </w:r>
      <w:r>
        <w:t>prediction step.</w:t>
      </w:r>
      <w:r w:rsidR="000D0D80">
        <w:t xml:space="preserve"> Sparse categorical cross entropy is set as the loss function</w:t>
      </w:r>
      <w:r w:rsidR="001E71EB">
        <w:t>;</w:t>
      </w:r>
      <w:r w:rsidR="000D0D80">
        <w:t xml:space="preserve"> sparse categorical accuracy </w:t>
      </w:r>
      <w:r w:rsidR="001E71EB">
        <w:t xml:space="preserve">and F-1 score </w:t>
      </w:r>
      <w:r w:rsidR="000D0D80">
        <w:t>is set as the evaluation metric. The learning rate is set to be 2</w:t>
      </w:r>
      <w:r w:rsidR="000D0D80" w:rsidRPr="000D0D80">
        <w:rPr>
          <w:rFonts w:ascii="Times New Roman" w:hAnsi="Times New Roman" w:cs="Times New Roman"/>
        </w:rPr>
        <w:t>×</w:t>
      </w:r>
      <w:r w:rsidR="000D0D80">
        <w:t>10</w:t>
      </w:r>
      <w:r w:rsidR="000D0D80" w:rsidRPr="000D0D80">
        <w:rPr>
          <w:vertAlign w:val="superscript"/>
        </w:rPr>
        <w:t>-5</w:t>
      </w:r>
      <w:r w:rsidR="000D0D80">
        <w:t>.</w:t>
      </w:r>
    </w:p>
    <w:p w14:paraId="36F51B1F" w14:textId="04A97392" w:rsidR="000A2095" w:rsidRDefault="000D0D80" w:rsidP="003C1503">
      <w:pPr>
        <w:jc w:val="both"/>
      </w:pPr>
      <w:r>
        <w:rPr>
          <w:rFonts w:hint="eastAsia"/>
        </w:rPr>
        <w:t>W</w:t>
      </w:r>
      <w:r>
        <w:t>ith only one epoch</w:t>
      </w:r>
      <w:r w:rsidR="001E71EB">
        <w:t xml:space="preserve"> of fine-tuning</w:t>
      </w:r>
      <w:r w:rsidR="00EF09BE">
        <w:t xml:space="preserve"> (takes ~7 hours with TPU!!)</w:t>
      </w:r>
      <w:r>
        <w:t xml:space="preserve">, the classification accuracy has risen from </w:t>
      </w:r>
      <w:r w:rsidR="001E71EB">
        <w:t xml:space="preserve">19% to </w:t>
      </w:r>
      <w:r w:rsidR="00B524EE">
        <w:t>77.3%</w:t>
      </w:r>
      <w:r w:rsidR="001E71EB">
        <w:t xml:space="preserve">, and the F-1 score has also increased from 5% to </w:t>
      </w:r>
      <w:r w:rsidR="00B524EE">
        <w:t>72.7%</w:t>
      </w:r>
      <w:r w:rsidR="001E71EB">
        <w:t xml:space="preserve">. This </w:t>
      </w:r>
      <w:r w:rsidR="00EF09BE">
        <w:t xml:space="preserve">remarkable performance </w:t>
      </w:r>
      <w:r w:rsidR="001E71EB">
        <w:t>is attributable to the fact that the pretrained BERT model already captures the main features of natural language, and therefore preserves the patterns of some natural language features.</w:t>
      </w:r>
      <w:r w:rsidR="00EF09BE">
        <w:t xml:space="preserve"> To </w:t>
      </w:r>
      <w:r w:rsidR="004E3F04">
        <w:t>demon</w:t>
      </w:r>
      <w:r w:rsidR="00EF09BE">
        <w:t>strate, we have</w:t>
      </w:r>
      <w:r w:rsidR="004E3F04">
        <w:t xml:space="preserve"> listed out the word embeddings in the </w:t>
      </w:r>
      <w:r w:rsidR="004E3F04">
        <w:lastRenderedPageBreak/>
        <w:t xml:space="preserve">BERT model before and after training. Words of the same category already tend to cluster before training, and surprisingly little improvements can be observed afterwards. We speculated that with the word embeddings already close to optimal with pre-training, the fine-tuning </w:t>
      </w:r>
      <w:r w:rsidR="0050216F">
        <w:rPr>
          <w:noProof/>
        </w:rPr>
        <mc:AlternateContent>
          <mc:Choice Requires="wps">
            <w:drawing>
              <wp:anchor distT="45720" distB="45720" distL="114300" distR="114300" simplePos="0" relativeHeight="251704320" behindDoc="0" locked="0" layoutInCell="1" allowOverlap="1" wp14:anchorId="20C8DDB3" wp14:editId="0A1510E5">
                <wp:simplePos x="0" y="0"/>
                <wp:positionH relativeFrom="margin">
                  <wp:align>left</wp:align>
                </wp:positionH>
                <wp:positionV relativeFrom="paragraph">
                  <wp:posOffset>959229</wp:posOffset>
                </wp:positionV>
                <wp:extent cx="5361305" cy="2321560"/>
                <wp:effectExtent l="0" t="0" r="0" b="254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321626"/>
                        </a:xfrm>
                        <a:prstGeom prst="rect">
                          <a:avLst/>
                        </a:prstGeom>
                        <a:noFill/>
                        <a:ln w="9525">
                          <a:noFill/>
                          <a:miter lim="800000"/>
                          <a:headEnd/>
                          <a:tailEnd/>
                        </a:ln>
                      </wps:spPr>
                      <wps:txbx>
                        <w:txbxContent>
                          <w:p w14:paraId="715BC484" w14:textId="6D7B28D5" w:rsidR="0050216F" w:rsidRDefault="0050216F" w:rsidP="0050216F">
                            <w:pPr>
                              <w:snapToGrid w:val="0"/>
                              <w:spacing w:before="0" w:after="0" w:line="240" w:lineRule="auto"/>
                              <w:jc w:val="center"/>
                            </w:pPr>
                            <w:r w:rsidRPr="0050216F">
                              <w:rPr>
                                <w:noProof/>
                              </w:rPr>
                              <w:drawing>
                                <wp:inline distT="0" distB="0" distL="0" distR="0" wp14:anchorId="753F9FE1" wp14:editId="79C282F7">
                                  <wp:extent cx="5169535" cy="2033696"/>
                                  <wp:effectExtent l="0" t="0" r="0" b="5080"/>
                                  <wp:docPr id="50" name="图片 50" descr="C:\Users\1725s\AppData\Local\Temp\16205569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25s\AppData\Local\Temp\1620556955(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535" cy="2033696"/>
                                          </a:xfrm>
                                          <a:prstGeom prst="rect">
                                            <a:avLst/>
                                          </a:prstGeom>
                                          <a:noFill/>
                                          <a:ln>
                                            <a:noFill/>
                                          </a:ln>
                                        </pic:spPr>
                                      </pic:pic>
                                    </a:graphicData>
                                  </a:graphic>
                                </wp:inline>
                              </w:drawing>
                            </w:r>
                          </w:p>
                          <w:p w14:paraId="688EF3E9" w14:textId="3021805E" w:rsidR="0050216F" w:rsidRPr="006F5BC0" w:rsidRDefault="0050216F" w:rsidP="0050216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22 Word embeddings before and after BERT fine-tuning.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8DDB3" id="_x0000_s1048" type="#_x0000_t202" style="position:absolute;left:0;text-align:left;margin-left:0;margin-top:75.55pt;width:422.15pt;height:182.8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" filled="f" stroked="f">
                <v:textbox>
                  <w:txbxContent>
                    <w:p w14:paraId="715BC484" w14:textId="6D7B28D5" w:rsidR="0050216F" w:rsidRDefault="0050216F" w:rsidP="0050216F">
                      <w:pPr>
                        <w:snapToGrid w:val="0"/>
                        <w:spacing w:before="0" w:after="0" w:line="240" w:lineRule="auto"/>
                        <w:jc w:val="center"/>
                      </w:pPr>
                      <w:r w:rsidRPr="0050216F">
                        <w:rPr>
                          <w:noProof/>
                        </w:rPr>
                        <w:drawing>
                          <wp:inline distT="0" distB="0" distL="0" distR="0" wp14:anchorId="753F9FE1" wp14:editId="79C282F7">
                            <wp:extent cx="5169535" cy="2033696"/>
                            <wp:effectExtent l="0" t="0" r="0" b="5080"/>
                            <wp:docPr id="50" name="图片 50" descr="C:\Users\1725s\AppData\Local\Temp\16205569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25s\AppData\Local\Temp\1620556955(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535" cy="2033696"/>
                                    </a:xfrm>
                                    <a:prstGeom prst="rect">
                                      <a:avLst/>
                                    </a:prstGeom>
                                    <a:noFill/>
                                    <a:ln>
                                      <a:noFill/>
                                    </a:ln>
                                  </pic:spPr>
                                </pic:pic>
                              </a:graphicData>
                            </a:graphic>
                          </wp:inline>
                        </w:drawing>
                      </w:r>
                    </w:p>
                    <w:p w14:paraId="688EF3E9" w14:textId="3021805E" w:rsidR="0050216F" w:rsidRPr="006F5BC0" w:rsidRDefault="0050216F" w:rsidP="0050216F">
                      <w:pPr>
                        <w:snapToGrid w:val="0"/>
                        <w:spacing w:before="0" w:after="0" w:line="240" w:lineRule="auto"/>
                        <w:jc w:val="both"/>
                        <w:rPr>
                          <w:b/>
                          <w:sz w:val="16"/>
                          <w:szCs w:val="16"/>
                        </w:rPr>
                      </w:pPr>
                      <w:r w:rsidRPr="00555F5D">
                        <w:rPr>
                          <w:rFonts w:hint="eastAsia"/>
                          <w:b/>
                          <w:sz w:val="16"/>
                          <w:szCs w:val="16"/>
                        </w:rPr>
                        <w:t>F</w:t>
                      </w:r>
                      <w:r w:rsidRPr="00555F5D">
                        <w:rPr>
                          <w:b/>
                          <w:sz w:val="16"/>
                          <w:szCs w:val="16"/>
                        </w:rPr>
                        <w:t xml:space="preserve">ig. </w:t>
                      </w:r>
                      <w:r>
                        <w:rPr>
                          <w:b/>
                          <w:sz w:val="16"/>
                          <w:szCs w:val="16"/>
                        </w:rPr>
                        <w:t>22 Word embeddings before and after BERT fine-tuning.</w:t>
                      </w:r>
                    </w:p>
                  </w:txbxContent>
                </v:textbox>
                <w10:wrap type="square" anchorx="margin"/>
              </v:shape>
            </w:pict>
          </mc:Fallback>
        </mc:AlternateContent>
      </w:r>
      <w:r w:rsidR="004E3F04">
        <w:t xml:space="preserve">process mostly shifts its focus on improving the final </w:t>
      </w:r>
      <w:proofErr w:type="gramStart"/>
      <w:r w:rsidR="004E3F04">
        <w:t>fully-connected</w:t>
      </w:r>
      <w:proofErr w:type="gramEnd"/>
      <w:r w:rsidR="004E3F04">
        <w:t xml:space="preserve"> layer.</w:t>
      </w:r>
    </w:p>
    <w:p w14:paraId="72857640" w14:textId="560609EB" w:rsidR="004E3F04" w:rsidRDefault="004E3F04" w:rsidP="003C1503">
      <w:pPr>
        <w:jc w:val="both"/>
      </w:pPr>
    </w:p>
    <w:p w14:paraId="6EF2C989" w14:textId="5923BCD5" w:rsidR="004E3F04" w:rsidRDefault="00EF09BE" w:rsidP="003C1503">
      <w:pPr>
        <w:jc w:val="both"/>
      </w:pPr>
      <w:r>
        <w:t>To recap</w:t>
      </w:r>
      <w:r w:rsidR="004E3F04">
        <w:t xml:space="preserve"> on the supervised learning part</w:t>
      </w:r>
      <w:r>
        <w:t xml:space="preserve">, </w:t>
      </w:r>
      <w:r w:rsidR="004E3F04">
        <w:t>we</w:t>
      </w:r>
      <w:r>
        <w:t xml:space="preserve"> list the accuracy score, F-1 score and time-consumption for the </w:t>
      </w:r>
      <w:r w:rsidR="004E3F04">
        <w:t>3</w:t>
      </w:r>
      <w:r>
        <w:t xml:space="preserve"> types of classifiers</w:t>
      </w:r>
      <w:r w:rsidR="004E3F04">
        <w:t xml:space="preserve"> in Table 2</w:t>
      </w:r>
      <w:r>
        <w:t>.</w:t>
      </w:r>
      <w:r w:rsidR="0050216F">
        <w:t xml:space="preserve"> We can see that generally there is a trade-off between accuracy/F-1 score and time consumption/required computing power, </w:t>
      </w:r>
      <w:r w:rsidR="00FB47F0">
        <w:t>with logistic regression being the most efficient and BERT being the most accurate.</w:t>
      </w:r>
      <w:r w:rsidR="0050216F">
        <w:t xml:space="preserve"> </w:t>
      </w:r>
      <w:r w:rsidR="00B524EE">
        <w:t>In real practices w</w:t>
      </w:r>
      <w:r w:rsidR="0050216F">
        <w:t>e need to carefully consider our requirements before selecting a</w:t>
      </w:r>
      <w:r w:rsidR="009A0CDE">
        <w:t>n appropriate</w:t>
      </w:r>
      <w:r w:rsidR="0050216F">
        <w:t xml:space="preserve"> learning method.</w:t>
      </w:r>
    </w:p>
    <w:p w14:paraId="4185AD9F" w14:textId="19FA97A2" w:rsidR="00E3601C" w:rsidRPr="00555F5D" w:rsidRDefault="00E3601C" w:rsidP="00E3601C">
      <w:pPr>
        <w:spacing w:line="240" w:lineRule="auto"/>
        <w:jc w:val="both"/>
        <w:rPr>
          <w:b/>
          <w:sz w:val="16"/>
          <w:szCs w:val="16"/>
        </w:rPr>
      </w:pPr>
      <w:r w:rsidRPr="00555F5D">
        <w:rPr>
          <w:rFonts w:hint="eastAsia"/>
          <w:b/>
          <w:sz w:val="16"/>
          <w:szCs w:val="16"/>
        </w:rPr>
        <w:t>Table</w:t>
      </w:r>
      <w:r w:rsidRPr="00555F5D">
        <w:rPr>
          <w:b/>
          <w:sz w:val="16"/>
          <w:szCs w:val="16"/>
        </w:rPr>
        <w:t xml:space="preserve"> </w:t>
      </w:r>
      <w:r>
        <w:rPr>
          <w:b/>
          <w:sz w:val="16"/>
          <w:szCs w:val="16"/>
        </w:rPr>
        <w:t>2 Performance of different methods on classifying the disaster-related tweets.</w:t>
      </w:r>
    </w:p>
    <w:tbl>
      <w:tblPr>
        <w:tblStyle w:val="PlainTable2"/>
        <w:tblW w:w="0" w:type="auto"/>
        <w:tblLook w:val="04A0" w:firstRow="1" w:lastRow="0" w:firstColumn="1" w:lastColumn="0" w:noHBand="0" w:noVBand="1"/>
      </w:tblPr>
      <w:tblGrid>
        <w:gridCol w:w="1134"/>
        <w:gridCol w:w="1276"/>
        <w:gridCol w:w="1418"/>
        <w:gridCol w:w="2409"/>
        <w:gridCol w:w="2069"/>
      </w:tblGrid>
      <w:tr w:rsidR="00E3601C" w14:paraId="632F9785" w14:textId="77777777" w:rsidTr="00E3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8" w:space="0" w:color="000000" w:themeColor="text1"/>
              <w:bottom w:val="single" w:sz="4" w:space="0" w:color="auto"/>
            </w:tcBorders>
            <w:shd w:val="clear" w:color="auto" w:fill="D9D9D9" w:themeFill="background1" w:themeFillShade="D9"/>
          </w:tcPr>
          <w:p w14:paraId="40627ECF" w14:textId="5BFF3138" w:rsidR="00E3601C" w:rsidRDefault="00E3601C" w:rsidP="00E3601C">
            <w:pPr>
              <w:jc w:val="center"/>
            </w:pPr>
            <w:r>
              <w:t>Method</w:t>
            </w:r>
          </w:p>
        </w:tc>
        <w:tc>
          <w:tcPr>
            <w:tcW w:w="1276" w:type="dxa"/>
            <w:tcBorders>
              <w:top w:val="single" w:sz="8" w:space="0" w:color="000000" w:themeColor="text1"/>
              <w:bottom w:val="single" w:sz="4" w:space="0" w:color="auto"/>
            </w:tcBorders>
            <w:shd w:val="clear" w:color="auto" w:fill="D9D9D9" w:themeFill="background1" w:themeFillShade="D9"/>
          </w:tcPr>
          <w:p w14:paraId="1DA7A112" w14:textId="3D2C4F77"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Accuracy</w:t>
            </w:r>
          </w:p>
        </w:tc>
        <w:tc>
          <w:tcPr>
            <w:tcW w:w="1418" w:type="dxa"/>
            <w:tcBorders>
              <w:top w:val="single" w:sz="8" w:space="0" w:color="000000" w:themeColor="text1"/>
              <w:bottom w:val="single" w:sz="4" w:space="0" w:color="auto"/>
            </w:tcBorders>
            <w:shd w:val="clear" w:color="auto" w:fill="D9D9D9" w:themeFill="background1" w:themeFillShade="D9"/>
          </w:tcPr>
          <w:p w14:paraId="52205497" w14:textId="66AA2522"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-1 Score</w:t>
            </w:r>
          </w:p>
        </w:tc>
        <w:tc>
          <w:tcPr>
            <w:tcW w:w="2409" w:type="dxa"/>
            <w:tcBorders>
              <w:top w:val="single" w:sz="8" w:space="0" w:color="000000" w:themeColor="text1"/>
              <w:bottom w:val="single" w:sz="4" w:space="0" w:color="auto"/>
            </w:tcBorders>
            <w:shd w:val="clear" w:color="auto" w:fill="D9D9D9" w:themeFill="background1" w:themeFillShade="D9"/>
          </w:tcPr>
          <w:p w14:paraId="5F4FD9AE" w14:textId="7F06D489"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 xml:space="preserve">Running </w:t>
            </w:r>
            <w:r>
              <w:rPr>
                <w:rFonts w:hint="eastAsia"/>
              </w:rPr>
              <w:t>E</w:t>
            </w:r>
            <w:r>
              <w:t>nvironment</w:t>
            </w:r>
          </w:p>
        </w:tc>
        <w:tc>
          <w:tcPr>
            <w:tcW w:w="2069" w:type="dxa"/>
            <w:tcBorders>
              <w:top w:val="single" w:sz="8" w:space="0" w:color="000000" w:themeColor="text1"/>
              <w:bottom w:val="single" w:sz="4" w:space="0" w:color="auto"/>
            </w:tcBorders>
            <w:shd w:val="clear" w:color="auto" w:fill="D9D9D9" w:themeFill="background1" w:themeFillShade="D9"/>
          </w:tcPr>
          <w:p w14:paraId="42DAE929" w14:textId="3C60E748" w:rsidR="00E3601C" w:rsidRDefault="00E3601C" w:rsidP="00E3601C">
            <w:pPr>
              <w:jc w:val="center"/>
              <w:cnfStyle w:val="100000000000" w:firstRow="1" w:lastRow="0" w:firstColumn="0" w:lastColumn="0" w:oddVBand="0" w:evenVBand="0" w:oddHBand="0" w:evenHBand="0" w:firstRowFirstColumn="0" w:firstRowLastColumn="0" w:lastRowFirstColumn="0" w:lastRowLastColumn="0"/>
            </w:pPr>
            <w:r>
              <w:t xml:space="preserve">Computation </w:t>
            </w:r>
            <w:r>
              <w:rPr>
                <w:rFonts w:hint="eastAsia"/>
              </w:rPr>
              <w:t>T</w:t>
            </w:r>
            <w:r>
              <w:t>ime</w:t>
            </w:r>
          </w:p>
        </w:tc>
      </w:tr>
      <w:tr w:rsidR="00E3601C" w14:paraId="02307E0B" w14:textId="77777777" w:rsidTr="00E3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nil"/>
            </w:tcBorders>
          </w:tcPr>
          <w:p w14:paraId="33D4AA0D" w14:textId="45CAF2C1" w:rsidR="00E3601C" w:rsidRPr="0066389C" w:rsidRDefault="00E3601C" w:rsidP="00E3601C">
            <w:pPr>
              <w:jc w:val="center"/>
              <w:rPr>
                <w:b w:val="0"/>
              </w:rPr>
            </w:pPr>
            <w:r>
              <w:rPr>
                <w:b w:val="0"/>
              </w:rPr>
              <w:t>Log-Reg</w:t>
            </w:r>
          </w:p>
        </w:tc>
        <w:tc>
          <w:tcPr>
            <w:tcW w:w="1276" w:type="dxa"/>
            <w:tcBorders>
              <w:top w:val="single" w:sz="4" w:space="0" w:color="auto"/>
              <w:bottom w:val="nil"/>
            </w:tcBorders>
          </w:tcPr>
          <w:p w14:paraId="008C7B4F" w14:textId="56C02621" w:rsidR="00E3601C" w:rsidRPr="00B26E01" w:rsidRDefault="000012CA"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3.4%</w:t>
            </w:r>
          </w:p>
        </w:tc>
        <w:tc>
          <w:tcPr>
            <w:tcW w:w="1418" w:type="dxa"/>
            <w:tcBorders>
              <w:top w:val="single" w:sz="4" w:space="0" w:color="auto"/>
              <w:bottom w:val="nil"/>
            </w:tcBorders>
          </w:tcPr>
          <w:p w14:paraId="43024804" w14:textId="20031D54" w:rsidR="00E3601C" w:rsidRDefault="000012CA"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8.2%</w:t>
            </w:r>
          </w:p>
        </w:tc>
        <w:tc>
          <w:tcPr>
            <w:tcW w:w="2409" w:type="dxa"/>
            <w:tcBorders>
              <w:top w:val="single" w:sz="4" w:space="0" w:color="auto"/>
              <w:bottom w:val="nil"/>
            </w:tcBorders>
          </w:tcPr>
          <w:p w14:paraId="7315B28D" w14:textId="25079025"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L</w:t>
            </w:r>
            <w:r>
              <w:t>ocal CPU</w:t>
            </w:r>
          </w:p>
        </w:tc>
        <w:tc>
          <w:tcPr>
            <w:tcW w:w="2069" w:type="dxa"/>
            <w:tcBorders>
              <w:top w:val="single" w:sz="4" w:space="0" w:color="auto"/>
              <w:bottom w:val="nil"/>
            </w:tcBorders>
          </w:tcPr>
          <w:p w14:paraId="28633D39" w14:textId="3E95A584"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t>~30 sec</w:t>
            </w:r>
            <w:r w:rsidR="00F0010F">
              <w:t>onds</w:t>
            </w:r>
          </w:p>
        </w:tc>
      </w:tr>
      <w:tr w:rsidR="00E3601C" w14:paraId="6E41A6CD" w14:textId="77777777" w:rsidTr="00E3601C">
        <w:tc>
          <w:tcPr>
            <w:cnfStyle w:val="001000000000" w:firstRow="0" w:lastRow="0" w:firstColumn="1" w:lastColumn="0" w:oddVBand="0" w:evenVBand="0" w:oddHBand="0" w:evenHBand="0" w:firstRowFirstColumn="0" w:firstRowLastColumn="0" w:lastRowFirstColumn="0" w:lastRowLastColumn="0"/>
            <w:tcW w:w="1134" w:type="dxa"/>
            <w:tcBorders>
              <w:top w:val="nil"/>
              <w:bottom w:val="nil"/>
            </w:tcBorders>
          </w:tcPr>
          <w:p w14:paraId="38BEAB99" w14:textId="5D8F55F1" w:rsidR="00E3601C" w:rsidRDefault="00E3601C" w:rsidP="00E3601C">
            <w:pPr>
              <w:jc w:val="center"/>
              <w:rPr>
                <w:b w:val="0"/>
              </w:rPr>
            </w:pPr>
            <w:r>
              <w:rPr>
                <w:rFonts w:hint="eastAsia"/>
                <w:b w:val="0"/>
              </w:rPr>
              <w:t>B</w:t>
            </w:r>
            <w:r>
              <w:rPr>
                <w:b w:val="0"/>
              </w:rPr>
              <w:t>i-LSTM</w:t>
            </w:r>
          </w:p>
        </w:tc>
        <w:tc>
          <w:tcPr>
            <w:tcW w:w="1276" w:type="dxa"/>
            <w:tcBorders>
              <w:top w:val="nil"/>
              <w:bottom w:val="nil"/>
            </w:tcBorders>
          </w:tcPr>
          <w:p w14:paraId="05C9CFDF" w14:textId="4991D642" w:rsidR="00E3601C" w:rsidRDefault="000012CA"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4.6%</w:t>
            </w:r>
          </w:p>
        </w:tc>
        <w:tc>
          <w:tcPr>
            <w:tcW w:w="1418" w:type="dxa"/>
            <w:tcBorders>
              <w:top w:val="nil"/>
              <w:bottom w:val="nil"/>
            </w:tcBorders>
          </w:tcPr>
          <w:p w14:paraId="2A3855D6" w14:textId="686B0561" w:rsidR="00E3601C" w:rsidRDefault="000012CA"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0.3%</w:t>
            </w:r>
          </w:p>
        </w:tc>
        <w:tc>
          <w:tcPr>
            <w:tcW w:w="2409" w:type="dxa"/>
            <w:tcBorders>
              <w:top w:val="nil"/>
              <w:bottom w:val="nil"/>
            </w:tcBorders>
          </w:tcPr>
          <w:p w14:paraId="4E41B295" w14:textId="059CD6DC" w:rsidR="00E3601C" w:rsidRDefault="00E3601C" w:rsidP="00E3601C">
            <w:pPr>
              <w:jc w:val="center"/>
              <w:cnfStyle w:val="000000000000" w:firstRow="0" w:lastRow="0" w:firstColumn="0" w:lastColumn="0" w:oddVBand="0" w:evenVBand="0" w:oddHBand="0" w:evenHBand="0" w:firstRowFirstColumn="0" w:firstRowLastColumn="0" w:lastRowFirstColumn="0" w:lastRowLastColumn="0"/>
            </w:pPr>
            <w:r>
              <w:rPr>
                <w:rFonts w:hint="eastAsia"/>
              </w:rPr>
              <w:t>G</w:t>
            </w:r>
            <w:r>
              <w:t xml:space="preserve">oogle </w:t>
            </w:r>
            <w:proofErr w:type="spellStart"/>
            <w:r>
              <w:t>Colab</w:t>
            </w:r>
            <w:proofErr w:type="spellEnd"/>
            <w:r>
              <w:t xml:space="preserve"> Pro (GPU)</w:t>
            </w:r>
          </w:p>
        </w:tc>
        <w:tc>
          <w:tcPr>
            <w:tcW w:w="2069" w:type="dxa"/>
            <w:tcBorders>
              <w:top w:val="nil"/>
              <w:bottom w:val="nil"/>
            </w:tcBorders>
          </w:tcPr>
          <w:p w14:paraId="496CCEAD" w14:textId="35FF9FFE" w:rsidR="00E3601C" w:rsidRDefault="00E3601C" w:rsidP="00E3601C">
            <w:pPr>
              <w:jc w:val="center"/>
              <w:cnfStyle w:val="000000000000" w:firstRow="0" w:lastRow="0" w:firstColumn="0" w:lastColumn="0" w:oddVBand="0" w:evenVBand="0" w:oddHBand="0" w:evenHBand="0" w:firstRowFirstColumn="0" w:firstRowLastColumn="0" w:lastRowFirstColumn="0" w:lastRowLastColumn="0"/>
            </w:pPr>
            <w:r>
              <w:t>~</w:t>
            </w:r>
            <w:r>
              <w:rPr>
                <w:rFonts w:hint="eastAsia"/>
              </w:rPr>
              <w:t>1</w:t>
            </w:r>
            <w:r>
              <w:t>5 min</w:t>
            </w:r>
            <w:r w:rsidR="00F0010F">
              <w:t>utes</w:t>
            </w:r>
          </w:p>
        </w:tc>
      </w:tr>
      <w:tr w:rsidR="00E3601C" w14:paraId="6672E537" w14:textId="77777777" w:rsidTr="00E3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8" w:space="0" w:color="000000" w:themeColor="text1"/>
            </w:tcBorders>
          </w:tcPr>
          <w:p w14:paraId="23EDC913" w14:textId="72AE0BC1" w:rsidR="00E3601C" w:rsidRPr="00B26E01" w:rsidRDefault="00E3601C" w:rsidP="00E3601C">
            <w:pPr>
              <w:jc w:val="center"/>
              <w:rPr>
                <w:b w:val="0"/>
              </w:rPr>
            </w:pPr>
            <w:r>
              <w:rPr>
                <w:rFonts w:hint="eastAsia"/>
                <w:b w:val="0"/>
              </w:rPr>
              <w:t>B</w:t>
            </w:r>
            <w:r>
              <w:rPr>
                <w:b w:val="0"/>
              </w:rPr>
              <w:t>ERT</w:t>
            </w:r>
          </w:p>
        </w:tc>
        <w:tc>
          <w:tcPr>
            <w:tcW w:w="1276" w:type="dxa"/>
            <w:tcBorders>
              <w:top w:val="nil"/>
              <w:bottom w:val="single" w:sz="8" w:space="0" w:color="000000" w:themeColor="text1"/>
            </w:tcBorders>
          </w:tcPr>
          <w:p w14:paraId="7447914D" w14:textId="3F28A640"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7.3%</w:t>
            </w:r>
          </w:p>
        </w:tc>
        <w:tc>
          <w:tcPr>
            <w:tcW w:w="1418" w:type="dxa"/>
            <w:tcBorders>
              <w:top w:val="nil"/>
              <w:bottom w:val="single" w:sz="8" w:space="0" w:color="000000" w:themeColor="text1"/>
            </w:tcBorders>
          </w:tcPr>
          <w:p w14:paraId="6EE8E17B" w14:textId="68F40709"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2.7%</w:t>
            </w:r>
          </w:p>
        </w:tc>
        <w:tc>
          <w:tcPr>
            <w:tcW w:w="2409" w:type="dxa"/>
            <w:tcBorders>
              <w:top w:val="nil"/>
              <w:bottom w:val="single" w:sz="8" w:space="0" w:color="000000" w:themeColor="text1"/>
            </w:tcBorders>
          </w:tcPr>
          <w:p w14:paraId="33666298" w14:textId="584876E1" w:rsidR="00E3601C"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G</w:t>
            </w:r>
            <w:r>
              <w:t xml:space="preserve">oogle </w:t>
            </w:r>
            <w:proofErr w:type="spellStart"/>
            <w:r>
              <w:t>Colab</w:t>
            </w:r>
            <w:proofErr w:type="spellEnd"/>
            <w:r>
              <w:t xml:space="preserve"> Pro (TPU)</w:t>
            </w:r>
          </w:p>
        </w:tc>
        <w:tc>
          <w:tcPr>
            <w:tcW w:w="2069" w:type="dxa"/>
            <w:tcBorders>
              <w:top w:val="nil"/>
              <w:bottom w:val="single" w:sz="8" w:space="0" w:color="000000" w:themeColor="text1"/>
            </w:tcBorders>
          </w:tcPr>
          <w:p w14:paraId="789E2809" w14:textId="684AF76C" w:rsidR="00E3601C" w:rsidRPr="00B26E01" w:rsidRDefault="00E3601C" w:rsidP="00E3601C">
            <w:pPr>
              <w:jc w:val="center"/>
              <w:cnfStyle w:val="000000100000" w:firstRow="0" w:lastRow="0" w:firstColumn="0" w:lastColumn="0" w:oddVBand="0" w:evenVBand="0" w:oddHBand="1" w:evenHBand="0" w:firstRowFirstColumn="0" w:firstRowLastColumn="0" w:lastRowFirstColumn="0" w:lastRowLastColumn="0"/>
            </w:pPr>
            <w:r>
              <w:rPr>
                <w:rFonts w:hint="eastAsia"/>
              </w:rPr>
              <w:t>~</w:t>
            </w:r>
            <w:r>
              <w:t xml:space="preserve"> 7 h</w:t>
            </w:r>
            <w:r w:rsidR="00F0010F">
              <w:t>ours</w:t>
            </w:r>
          </w:p>
        </w:tc>
      </w:tr>
    </w:tbl>
    <w:p w14:paraId="52B49DE8" w14:textId="6CBA3606" w:rsidR="00EF09BE" w:rsidRPr="002D4021" w:rsidRDefault="00EF09BE" w:rsidP="003C1503">
      <w:pPr>
        <w:jc w:val="both"/>
      </w:pPr>
    </w:p>
    <w:p w14:paraId="63D14276" w14:textId="5274DE79" w:rsidR="0030708E" w:rsidRDefault="0030708E" w:rsidP="0030708E">
      <w:pPr>
        <w:pStyle w:val="Heading1"/>
      </w:pPr>
      <w:bookmarkStart w:id="6" w:name="_Part_F._Unsupervised"/>
      <w:bookmarkEnd w:id="6"/>
      <w:r>
        <w:t>Part F.</w:t>
      </w:r>
      <w:r w:rsidR="00D61656">
        <w:t xml:space="preserve"> </w:t>
      </w:r>
      <w:r>
        <w:t xml:space="preserve">Unsupervised Learning: </w:t>
      </w:r>
      <w:r w:rsidR="005349F4">
        <w:t>Topic MOdeling on tweet text</w:t>
      </w:r>
    </w:p>
    <w:p w14:paraId="6B3E6C0B" w14:textId="0C009C45" w:rsidR="004742F4" w:rsidRDefault="00381422" w:rsidP="003C1503">
      <w:pPr>
        <w:jc w:val="both"/>
      </w:pPr>
      <w:r w:rsidRPr="00381422">
        <w:t xml:space="preserve">In </w:t>
      </w:r>
      <w:r>
        <w:t xml:space="preserve">unsupervised learning part, </w:t>
      </w:r>
      <w:r w:rsidR="004742F4">
        <w:t xml:space="preserve">we used </w:t>
      </w:r>
      <w:r w:rsidR="004742F4" w:rsidRPr="004742F4">
        <w:t>Non-Negative Matrix Factorization (NMF)</w:t>
      </w:r>
      <w:r w:rsidR="004742F4">
        <w:t xml:space="preserve"> and </w:t>
      </w:r>
      <w:r w:rsidR="004742F4">
        <w:t xml:space="preserve">Latent Dirichlet </w:t>
      </w:r>
      <w:r w:rsidR="00B443C0">
        <w:t>Allocation (</w:t>
      </w:r>
      <w:r w:rsidR="004742F4">
        <w:t>LDA)</w:t>
      </w:r>
      <w:r w:rsidR="004742F4">
        <w:t xml:space="preserve"> to analyze our tweet text.</w:t>
      </w:r>
    </w:p>
    <w:p w14:paraId="3ACD1973" w14:textId="5ED6A478" w:rsidR="004742F4" w:rsidRDefault="004742F4" w:rsidP="003C1503">
      <w:pPr>
        <w:jc w:val="both"/>
      </w:pPr>
      <w:r>
        <w:t>First, we are interested in how many topics are there in those tweet text, thus we used NMF to calculate the coherence score for different numbers of topics. Its core part logic is similar with clustering, which is to ‘cluster’ the data points into multiple clusters. If the coherence score is high, it means this number of topics is making more sense than others.</w:t>
      </w:r>
    </w:p>
    <w:p w14:paraId="6B7086A7" w14:textId="2DF93B32" w:rsidR="004742F4" w:rsidRDefault="004742F4" w:rsidP="003C1503">
      <w:pPr>
        <w:jc w:val="both"/>
      </w:pPr>
      <w:r>
        <w:lastRenderedPageBreak/>
        <w:t xml:space="preserve">We used </w:t>
      </w:r>
      <w:proofErr w:type="spellStart"/>
      <w:r>
        <w:t>Nmf</w:t>
      </w:r>
      <w:proofErr w:type="spellEnd"/>
      <w:r>
        <w:t xml:space="preserve"> and </w:t>
      </w:r>
      <w:proofErr w:type="spellStart"/>
      <w:r>
        <w:t>CoherenceModel</w:t>
      </w:r>
      <w:proofErr w:type="spellEnd"/>
      <w:r>
        <w:t xml:space="preserve"> from Genism package and used </w:t>
      </w:r>
      <w:proofErr w:type="spellStart"/>
      <w:r>
        <w:t>get_coherence</w:t>
      </w:r>
      <w:proofErr w:type="spellEnd"/>
      <w:r>
        <w:t xml:space="preserve"> </w:t>
      </w:r>
      <w:proofErr w:type="spellStart"/>
      <w:r>
        <w:t>api</w:t>
      </w:r>
      <w:proofErr w:type="spellEnd"/>
      <w:r>
        <w:t xml:space="preserve"> to calculate the coherence score.</w:t>
      </w:r>
      <w:r w:rsidRPr="004742F4">
        <w:t xml:space="preserve"> </w:t>
      </w:r>
    </w:p>
    <w:p w14:paraId="0404D87E" w14:textId="421C7515" w:rsidR="004742F4" w:rsidRDefault="004742F4" w:rsidP="003C1503">
      <w:pPr>
        <w:jc w:val="both"/>
      </w:pPr>
      <w:r>
        <w:rPr>
          <w:noProof/>
        </w:rPr>
        <w:drawing>
          <wp:inline distT="0" distB="0" distL="0" distR="0" wp14:anchorId="3612A5AE" wp14:editId="4D0B35D1">
            <wp:extent cx="5274310" cy="1544320"/>
            <wp:effectExtent l="0" t="0" r="254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44320"/>
                    </a:xfrm>
                    <a:prstGeom prst="rect">
                      <a:avLst/>
                    </a:prstGeom>
                    <a:noFill/>
                    <a:ln>
                      <a:noFill/>
                    </a:ln>
                  </pic:spPr>
                </pic:pic>
              </a:graphicData>
            </a:graphic>
          </wp:inline>
        </w:drawing>
      </w:r>
    </w:p>
    <w:p w14:paraId="58C47E85" w14:textId="1BA85CC0" w:rsidR="004742F4" w:rsidRDefault="004742F4" w:rsidP="003C1503">
      <w:pPr>
        <w:jc w:val="both"/>
      </w:pPr>
      <w:r>
        <w:t>From the graph above, we can see there are 25 topics between 2016 to 2019 which we can guess there may around 25 events (there is high coherence score for 35 as well) occurred in these 4 years.</w:t>
      </w:r>
    </w:p>
    <w:p w14:paraId="48000FBB" w14:textId="285F1CC5" w:rsidR="004742F4" w:rsidRDefault="0067632B" w:rsidP="003C1503">
      <w:pPr>
        <w:jc w:val="both"/>
      </w:pPr>
      <w:r>
        <w:t xml:space="preserve">As we know 25 is the optimal number for topics, we manually insert this number into NMF model. </w:t>
      </w:r>
      <w:r w:rsidR="004742F4">
        <w:t>Then we calculate the residual for each tweet to indicate whether it is highly related to the topic. If the residue scores close to 0, it means this tweet is highly related to a topic, otherwise, it is not.</w:t>
      </w:r>
      <w:r w:rsidR="00277D78">
        <w:t xml:space="preserve"> The basic logic of this method is to calculate the distance between each tweet with the NMF. Components_ and select the smallest number as its residual.</w:t>
      </w:r>
    </w:p>
    <w:p w14:paraId="7416FC57" w14:textId="218EB9F7" w:rsidR="004742F4" w:rsidRDefault="0067632B" w:rsidP="003C1503">
      <w:pPr>
        <w:jc w:val="both"/>
      </w:pPr>
      <w:r>
        <w:rPr>
          <w:noProof/>
        </w:rPr>
        <w:drawing>
          <wp:inline distT="0" distB="0" distL="0" distR="0" wp14:anchorId="5BC02BA0" wp14:editId="586A65DD">
            <wp:extent cx="5274310" cy="1437005"/>
            <wp:effectExtent l="0" t="0" r="254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37005"/>
                    </a:xfrm>
                    <a:prstGeom prst="rect">
                      <a:avLst/>
                    </a:prstGeom>
                    <a:noFill/>
                    <a:ln>
                      <a:noFill/>
                    </a:ln>
                  </pic:spPr>
                </pic:pic>
              </a:graphicData>
            </a:graphic>
          </wp:inline>
        </w:drawing>
      </w:r>
    </w:p>
    <w:p w14:paraId="4AEF0CC7" w14:textId="69C3C780" w:rsidR="0030708E" w:rsidRDefault="004742F4" w:rsidP="003C1503">
      <w:pPr>
        <w:jc w:val="both"/>
      </w:pPr>
      <w:r>
        <w:t xml:space="preserve">Besides NMF, </w:t>
      </w:r>
      <w:r w:rsidR="00381422">
        <w:t xml:space="preserve">we used Latent Dirichlet </w:t>
      </w:r>
      <w:r w:rsidR="00B443C0">
        <w:t>Allocation (</w:t>
      </w:r>
      <w:r w:rsidR="00FD04B8">
        <w:t xml:space="preserve">LDA) to find topic in tweet text from year 2016 to year 2019. LDA is a topic discovery algorithm wildly used in unsupervised machine learning. </w:t>
      </w:r>
    </w:p>
    <w:p w14:paraId="1CEE08E4" w14:textId="77777777" w:rsidR="00F81940" w:rsidRDefault="00F81940" w:rsidP="003C1503">
      <w:pPr>
        <w:jc w:val="both"/>
      </w:pPr>
      <w:r>
        <w:rPr>
          <w:noProof/>
        </w:rPr>
        <w:drawing>
          <wp:anchor distT="0" distB="0" distL="114300" distR="114300" simplePos="0" relativeHeight="251707392" behindDoc="0" locked="0" layoutInCell="1" allowOverlap="1" wp14:anchorId="6A1A7DED" wp14:editId="2440EA2F">
            <wp:simplePos x="1143000" y="962025"/>
            <wp:positionH relativeFrom="column">
              <wp:align>left</wp:align>
            </wp:positionH>
            <wp:positionV relativeFrom="paragraph">
              <wp:align>top</wp:align>
            </wp:positionV>
            <wp:extent cx="2476500" cy="1298776"/>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76500" cy="1298776"/>
                    </a:xfrm>
                    <a:prstGeom prst="rect">
                      <a:avLst/>
                    </a:prstGeom>
                    <a:noFill/>
                    <a:ln>
                      <a:noFill/>
                    </a:ln>
                  </pic:spPr>
                </pic:pic>
              </a:graphicData>
            </a:graphic>
          </wp:anchor>
        </w:drawing>
      </w:r>
    </w:p>
    <w:p w14:paraId="4AAAEC6B" w14:textId="77777777" w:rsidR="00F81940" w:rsidRDefault="00F81940" w:rsidP="00F81940">
      <w:pPr>
        <w:tabs>
          <w:tab w:val="left" w:pos="1110"/>
        </w:tabs>
        <w:jc w:val="both"/>
      </w:pPr>
      <w:r>
        <w:tab/>
        <w:t>With plate notation, we can capture the dependencies of these variables concisely. The outer plate is documents, and the inner plate is the repeated word positions in a certain document. M denotes the number of documents; N denotes the number of words in a document.</w:t>
      </w:r>
      <w:r w:rsidRPr="00F81940">
        <w:t xml:space="preserve"> </w:t>
      </w:r>
      <w:r>
        <w:t>α is the parameter of the Dirichlet prior on the per-document topic distributions. β is the parameter of the Dirichlet prior on the per-</w:t>
      </w:r>
      <w:r>
        <w:lastRenderedPageBreak/>
        <w:t xml:space="preserve">topic word distribution. Theta </w:t>
      </w:r>
      <w:r w:rsidRPr="00F81940">
        <w:t>is the topic distribution for document</w:t>
      </w:r>
      <w:r>
        <w:t xml:space="preserve"> and W is the specific word.</w:t>
      </w:r>
    </w:p>
    <w:p w14:paraId="239E3608" w14:textId="74C947A7" w:rsidR="00646F9B" w:rsidRDefault="00F81940" w:rsidP="00F81940">
      <w:pPr>
        <w:tabs>
          <w:tab w:val="left" w:pos="1110"/>
        </w:tabs>
        <w:jc w:val="both"/>
      </w:pPr>
      <w:r>
        <w:t>In our practice, we tokenized the words from the original text</w:t>
      </w:r>
      <w:r w:rsidR="00646F9B">
        <w:t xml:space="preserve"> and did regular preprocessing on the tokens including removing punctuation, lower and lemmatizing. Then we add </w:t>
      </w:r>
      <w:r w:rsidR="000F29AE">
        <w:t>bigrams</w:t>
      </w:r>
      <w:r w:rsidR="00646F9B">
        <w:t xml:space="preserve"> into tokens as many phrases are commonly appeared as 2 words. At last, we split the data into years and fit our </w:t>
      </w:r>
      <w:r w:rsidR="000F29AE">
        <w:t>unigram</w:t>
      </w:r>
      <w:r w:rsidR="00646F9B">
        <w:t xml:space="preserve"> and </w:t>
      </w:r>
      <w:r w:rsidR="000F29AE">
        <w:t>bigrams</w:t>
      </w:r>
      <w:r w:rsidR="00646F9B">
        <w:t xml:space="preserve"> into LDA model.</w:t>
      </w:r>
    </w:p>
    <w:p w14:paraId="157ED7EB" w14:textId="77777777" w:rsidR="00646F9B" w:rsidRDefault="00646F9B" w:rsidP="00F81940">
      <w:pPr>
        <w:tabs>
          <w:tab w:val="left" w:pos="1110"/>
        </w:tabs>
        <w:jc w:val="both"/>
      </w:pPr>
      <w:r>
        <w:rPr>
          <w:noProof/>
        </w:rPr>
        <w:drawing>
          <wp:inline distT="0" distB="0" distL="0" distR="0" wp14:anchorId="4BFB5BB3" wp14:editId="20832C5C">
            <wp:extent cx="5274310" cy="1511935"/>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511935"/>
                    </a:xfrm>
                    <a:prstGeom prst="rect">
                      <a:avLst/>
                    </a:prstGeom>
                    <a:noFill/>
                    <a:ln>
                      <a:noFill/>
                    </a:ln>
                  </pic:spPr>
                </pic:pic>
              </a:graphicData>
            </a:graphic>
          </wp:inline>
        </w:drawing>
      </w:r>
    </w:p>
    <w:p w14:paraId="300DCE78" w14:textId="77777777" w:rsidR="00646F9B" w:rsidRDefault="00646F9B" w:rsidP="00F81940">
      <w:pPr>
        <w:tabs>
          <w:tab w:val="left" w:pos="1110"/>
        </w:tabs>
        <w:jc w:val="both"/>
      </w:pPr>
      <w:r>
        <w:rPr>
          <w:noProof/>
        </w:rPr>
        <w:drawing>
          <wp:inline distT="0" distB="0" distL="0" distR="0" wp14:anchorId="72FA6F35" wp14:editId="27943394">
            <wp:extent cx="5274310" cy="1520190"/>
            <wp:effectExtent l="0" t="0" r="2540" b="381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5BC99525" w14:textId="77777777" w:rsidR="00646F9B" w:rsidRDefault="00646F9B" w:rsidP="00F81940">
      <w:pPr>
        <w:tabs>
          <w:tab w:val="left" w:pos="1110"/>
        </w:tabs>
        <w:jc w:val="both"/>
      </w:pPr>
      <w:r>
        <w:rPr>
          <w:noProof/>
        </w:rPr>
        <w:drawing>
          <wp:inline distT="0" distB="0" distL="0" distR="0" wp14:anchorId="5C9C94AA" wp14:editId="620DE56B">
            <wp:extent cx="5274310" cy="1520190"/>
            <wp:effectExtent l="0" t="0" r="254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75785EDE" w14:textId="032CD335" w:rsidR="00F81940" w:rsidRDefault="00646F9B" w:rsidP="00F81940">
      <w:pPr>
        <w:tabs>
          <w:tab w:val="left" w:pos="1110"/>
        </w:tabs>
        <w:jc w:val="both"/>
      </w:pPr>
      <w:r>
        <w:rPr>
          <w:noProof/>
        </w:rPr>
        <w:drawing>
          <wp:inline distT="0" distB="0" distL="0" distR="0" wp14:anchorId="58B035A0" wp14:editId="5296992C">
            <wp:extent cx="5274310" cy="1520190"/>
            <wp:effectExtent l="0" t="0" r="2540" b="381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20190"/>
                    </a:xfrm>
                    <a:prstGeom prst="rect">
                      <a:avLst/>
                    </a:prstGeom>
                    <a:noFill/>
                    <a:ln>
                      <a:noFill/>
                    </a:ln>
                  </pic:spPr>
                </pic:pic>
              </a:graphicData>
            </a:graphic>
          </wp:inline>
        </w:drawing>
      </w:r>
    </w:p>
    <w:p w14:paraId="224C71DC" w14:textId="187A28BE" w:rsidR="00D070C2" w:rsidRDefault="00646F9B" w:rsidP="00C64921">
      <w:pPr>
        <w:tabs>
          <w:tab w:val="left" w:pos="1110"/>
        </w:tabs>
        <w:jc w:val="both"/>
      </w:pPr>
      <w:r>
        <w:lastRenderedPageBreak/>
        <w:t xml:space="preserve">By utilizing this approach we can cluster the most popular topics in a given year, helping us understand what happened in that </w:t>
      </w:r>
      <w:proofErr w:type="gramStart"/>
      <w:r>
        <w:t>year(</w:t>
      </w:r>
      <w:proofErr w:type="gramEnd"/>
      <w:r>
        <w:t>What disaster came in that year, where did the disaster happened</w:t>
      </w:r>
      <w:r w:rsidR="00C64921">
        <w:t xml:space="preserve"> </w:t>
      </w:r>
      <w:r>
        <w:t xml:space="preserve">), and what did user react to the disaster. </w:t>
      </w:r>
      <w:r w:rsidR="0082170F">
        <w:t xml:space="preserve">From the table above, we can realize there are multiple disaster type in 2016 including earthquake, </w:t>
      </w:r>
      <w:proofErr w:type="gramStart"/>
      <w:r w:rsidR="0082170F">
        <w:t>tsunami</w:t>
      </w:r>
      <w:proofErr w:type="gramEnd"/>
      <w:r w:rsidR="0082170F">
        <w:t xml:space="preserve"> and wildfire, especially the Haiti earthquake triggered the biggest discussion on Twitter.</w:t>
      </w:r>
      <w:r w:rsidR="00B3056F">
        <w:t xml:space="preserve"> In 2017, we can see the hurricane maria in Puerto Rico and Earthquake in Mexico City dominated the year. In 2018, Kerela floods and California wildfire occupies the top2 topics</w:t>
      </w:r>
      <w:r w:rsidR="000F29AE">
        <w:t>, while Hurricane Dorian and flood in Pakistan led the 2019.</w:t>
      </w:r>
      <w:r w:rsidR="005349F4">
        <w:t xml:space="preserve"> Through out the 4 consecutive years, we found earthquake and wildfire continuously catches people eyes and raises the most discussion on Twitter.</w:t>
      </w:r>
    </w:p>
    <w:p w14:paraId="2179B028" w14:textId="2FB04A82" w:rsidR="00205239" w:rsidRDefault="00205239" w:rsidP="00C64921">
      <w:pPr>
        <w:tabs>
          <w:tab w:val="left" w:pos="1110"/>
        </w:tabs>
        <w:jc w:val="both"/>
      </w:pPr>
      <w:r>
        <w:t xml:space="preserve">Besides above, we found ‘help’ is the single word which contributed the most appearances. </w:t>
      </w:r>
      <w:proofErr w:type="gramStart"/>
      <w:r>
        <w:t>Thus</w:t>
      </w:r>
      <w:proofErr w:type="gramEnd"/>
      <w:r>
        <w:t xml:space="preserve"> people do use Twitter as a platform to seek help or share resources to help others, which confirmed Twitter’s value as a tool for social good and the potential to expand its capability to make more influence in future.</w:t>
      </w:r>
    </w:p>
    <w:p w14:paraId="69DF80A8" w14:textId="77777777" w:rsidR="00C64921" w:rsidRPr="0030708E" w:rsidRDefault="00C64921" w:rsidP="00C64921">
      <w:pPr>
        <w:tabs>
          <w:tab w:val="left" w:pos="1110"/>
        </w:tabs>
        <w:jc w:val="both"/>
      </w:pPr>
    </w:p>
    <w:p w14:paraId="38CE9FC1" w14:textId="109B4BF0" w:rsidR="00D61656" w:rsidRDefault="00D61656" w:rsidP="00D61656">
      <w:pPr>
        <w:pStyle w:val="Heading1"/>
      </w:pPr>
      <w:bookmarkStart w:id="7" w:name="_Part_G._Conclusion"/>
      <w:bookmarkEnd w:id="7"/>
      <w:r>
        <w:t>Part G. Conclusion</w:t>
      </w:r>
    </w:p>
    <w:p w14:paraId="135CEE6C" w14:textId="12D1E238" w:rsidR="00887386" w:rsidRDefault="00D070C2" w:rsidP="00EF09BE">
      <w:pPr>
        <w:jc w:val="both"/>
      </w:pPr>
      <w:r>
        <w:rPr>
          <w:rFonts w:hint="eastAsia"/>
        </w:rPr>
        <w:t>I</w:t>
      </w:r>
      <w:r>
        <w:t>n conclusion, we have</w:t>
      </w:r>
      <w:r w:rsidR="00B549D7">
        <w:t xml:space="preserve"> used multiple data mining tools, including </w:t>
      </w:r>
      <w:r w:rsidR="00EF09BE">
        <w:t xml:space="preserve">trend analysis, </w:t>
      </w:r>
      <w:proofErr w:type="spellStart"/>
      <w:r w:rsidR="00EF09BE">
        <w:t>lexile</w:t>
      </w:r>
      <w:proofErr w:type="spellEnd"/>
      <w:r w:rsidR="00EF09BE">
        <w:t>/semantic measures, time series similarity analysis, network analysis and supervised/unsupervised learning, to find patterns of disaster-related tweets. Some of the m</w:t>
      </w:r>
      <w:r w:rsidR="000012CA">
        <w:t xml:space="preserve">ajor </w:t>
      </w:r>
      <w:r w:rsidR="00EF09BE">
        <w:t>findings are listed below:</w:t>
      </w:r>
    </w:p>
    <w:p w14:paraId="71BA9CBA" w14:textId="26DB6EC5" w:rsidR="00EF09BE" w:rsidRPr="00D61656" w:rsidRDefault="00EF09BE" w:rsidP="00EF09BE">
      <w:pPr>
        <w:jc w:val="both"/>
      </w:pPr>
      <w:r>
        <w:rPr>
          <w:rFonts w:hint="eastAsia"/>
        </w:rPr>
        <w:t>(</w:t>
      </w:r>
      <w:r>
        <w:t>1)</w:t>
      </w:r>
      <w:r w:rsidR="000012CA">
        <w:t xml:space="preserve"> The trends of disaster tweets shift </w:t>
      </w:r>
      <w:proofErr w:type="gramStart"/>
      <w:r w:rsidR="000012CA">
        <w:t>from cautions/advice and damage reports,</w:t>
      </w:r>
      <w:proofErr w:type="gramEnd"/>
      <w:r w:rsidR="000012CA">
        <w:t xml:space="preserve"> to rescue/volunteering/donation efforts and mental support. </w:t>
      </w:r>
      <w:r w:rsidR="00B960DC">
        <w:t>The topic words also experience</w:t>
      </w:r>
      <w:r w:rsidR="00A3605B">
        <w:t>d</w:t>
      </w:r>
      <w:r w:rsidR="00B960DC">
        <w:t xml:space="preserve"> the same kind of shifting.</w:t>
      </w:r>
      <w:r>
        <w:br/>
        <w:t>(2)</w:t>
      </w:r>
      <w:r w:rsidR="000012CA">
        <w:t xml:space="preserve"> Most lexical measures of tweets follow either a</w:t>
      </w:r>
      <w:r w:rsidR="00A3605B">
        <w:t>n exponential decay</w:t>
      </w:r>
      <w:r w:rsidR="000012CA">
        <w:t xml:space="preserve"> or a skewed normal distribution, while their sentiments are clustered on both the neutral region and the very extremes;</w:t>
      </w:r>
      <w:r w:rsidR="000012CA">
        <w:br/>
        <w:t>(3) Similarities are high for similar types of disasters, but low for different types;</w:t>
      </w:r>
      <w:r w:rsidR="000012CA">
        <w:br/>
        <w:t xml:space="preserve">(4) For the user-mention network, only a small </w:t>
      </w:r>
      <w:r w:rsidR="000012CA">
        <w:rPr>
          <w:rFonts w:hint="eastAsia"/>
        </w:rPr>
        <w:t>subset</w:t>
      </w:r>
      <w:r w:rsidR="000012CA">
        <w:t xml:space="preserve"> of users are connected to each other (in the center); other users tend to form small networks among themselves;</w:t>
      </w:r>
      <w:r w:rsidR="000012CA">
        <w:br/>
        <w:t>(5) The retweeting network is more stochastic, although it is still sparsely connected;</w:t>
      </w:r>
      <w:r w:rsidR="000012CA">
        <w:br/>
        <w:t xml:space="preserve">(6) Generally there is a trade-off between </w:t>
      </w:r>
      <w:r w:rsidR="00F0010F">
        <w:t>evaluation metrics</w:t>
      </w:r>
      <w:r w:rsidR="000012CA">
        <w:t xml:space="preserve"> and time consumption/required computing power, with logistic regression being the most efficient </w:t>
      </w:r>
      <w:r w:rsidR="00F0010F">
        <w:t xml:space="preserve">(~30 seconds) </w:t>
      </w:r>
      <w:r w:rsidR="000012CA">
        <w:t>and BERT being the most accurate</w:t>
      </w:r>
      <w:r w:rsidR="00F0010F">
        <w:t xml:space="preserve"> (77.3% accuracy);</w:t>
      </w:r>
      <w:r>
        <w:br/>
      </w:r>
      <w:r w:rsidR="00F0010F" w:rsidRPr="005349F4">
        <w:t xml:space="preserve">(7) </w:t>
      </w:r>
      <w:r w:rsidR="005349F4">
        <w:t>Using LDA model, we found earthquake and wildfire were the most discussed disaster topic on Twitter.</w:t>
      </w:r>
    </w:p>
    <w:p w14:paraId="295D6966" w14:textId="4C3F17B8" w:rsidR="00B81D16" w:rsidRDefault="00EF09BE" w:rsidP="00EF09BE">
      <w:pPr>
        <w:jc w:val="both"/>
      </w:pPr>
      <w:r>
        <w:lastRenderedPageBreak/>
        <w:t>We hope our work</w:t>
      </w:r>
      <w:r w:rsidR="00B81D16">
        <w:t>,</w:t>
      </w:r>
      <w:r>
        <w:t xml:space="preserve"> </w:t>
      </w:r>
      <w:r w:rsidR="00B81D16">
        <w:t xml:space="preserve">focusing on multiple facets of disaster tweets, </w:t>
      </w:r>
      <w:r>
        <w:t xml:space="preserve">can </w:t>
      </w:r>
      <w:r w:rsidR="00B81D16">
        <w:t>shed some light on</w:t>
      </w:r>
      <w:r>
        <w:t xml:space="preserve"> disasters</w:t>
      </w:r>
      <w:r w:rsidR="00B81D16">
        <w:t xml:space="preserve"> of the new era,</w:t>
      </w:r>
      <w:r>
        <w:t xml:space="preserve"> as well as the social network interwoven around them.</w:t>
      </w:r>
      <w:r w:rsidR="00EF5AD0">
        <w:t xml:space="preserve"> </w:t>
      </w:r>
    </w:p>
    <w:p w14:paraId="2243543F" w14:textId="3A9DCC12" w:rsidR="00887386" w:rsidRPr="00887386" w:rsidRDefault="004E3F04" w:rsidP="00EF09BE">
      <w:pPr>
        <w:jc w:val="both"/>
      </w:pPr>
      <w:r>
        <w:t>A</w:t>
      </w:r>
      <w:r w:rsidR="00EF5AD0">
        <w:t xml:space="preserve">s our </w:t>
      </w:r>
      <w:r w:rsidR="00B81D16">
        <w:t xml:space="preserve">final </w:t>
      </w:r>
      <w:r>
        <w:t>deliverable to</w:t>
      </w:r>
      <w:r w:rsidR="00B81D16">
        <w:t xml:space="preserve"> the MADS program, we would </w:t>
      </w:r>
      <w:r>
        <w:t xml:space="preserve">also </w:t>
      </w:r>
      <w:r w:rsidR="00B81D16">
        <w:t xml:space="preserve">like to give our special thanks to all the MADS faculty and staff, who prepared such wonderful courses and reached out so timely and kindly in times of need. We hope you would be pleased when you finished reading our project, </w:t>
      </w:r>
      <w:r>
        <w:t xml:space="preserve">knowing </w:t>
      </w:r>
      <w:r w:rsidR="00B81D16">
        <w:t>that all your hard work at nurturing next-generation data scientists has finally paid off.</w:t>
      </w:r>
      <w:r>
        <w:t xml:space="preserve"> Thank you.</w:t>
      </w:r>
    </w:p>
    <w:p w14:paraId="7EE5C1DB" w14:textId="0CB4D492" w:rsidR="006749EF" w:rsidRPr="00887386" w:rsidRDefault="006749EF" w:rsidP="00887386"/>
    <w:sectPr w:rsidR="006749EF" w:rsidRPr="00887386" w:rsidSect="00561AAC">
      <w:headerReference w:type="default" r:id="rId50"/>
      <w:footerReference w:type="default" r:id="rId51"/>
      <w:pgSz w:w="11906" w:h="16838"/>
      <w:pgMar w:top="1440" w:right="1800" w:bottom="1440" w:left="1800" w:header="851"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3FDB2" w14:textId="77777777" w:rsidR="003E6271" w:rsidRDefault="003E6271" w:rsidP="003C221B">
      <w:pPr>
        <w:spacing w:before="0" w:after="0" w:line="240" w:lineRule="auto"/>
      </w:pPr>
      <w:r>
        <w:separator/>
      </w:r>
    </w:p>
  </w:endnote>
  <w:endnote w:type="continuationSeparator" w:id="0">
    <w:p w14:paraId="65B329B3" w14:textId="77777777" w:rsidR="003E6271" w:rsidRDefault="003E6271" w:rsidP="003C22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STXinwei">
    <w:altName w:val="华文新魏"/>
    <w:panose1 w:val="02010800040101010101"/>
    <w:charset w:val="86"/>
    <w:family w:val="auto"/>
    <w:pitch w:val="variable"/>
    <w:sig w:usb0="00000001" w:usb1="080F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FZYaoTi">
    <w:altName w:val="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D799" w14:textId="6615B1D9" w:rsidR="004E3F04" w:rsidRDefault="004E3F04" w:rsidP="003B48B5">
    <w:pPr>
      <w:pStyle w:val="Footer"/>
    </w:pPr>
  </w:p>
  <w:p w14:paraId="0CB3F8DE" w14:textId="77777777" w:rsidR="004E3F04" w:rsidRDefault="004E3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A9152" w14:textId="77777777" w:rsidR="003E6271" w:rsidRDefault="003E6271" w:rsidP="003C221B">
      <w:pPr>
        <w:spacing w:before="0" w:after="0" w:line="240" w:lineRule="auto"/>
      </w:pPr>
      <w:r>
        <w:separator/>
      </w:r>
    </w:p>
  </w:footnote>
  <w:footnote w:type="continuationSeparator" w:id="0">
    <w:p w14:paraId="0B3C7F1E" w14:textId="77777777" w:rsidR="003E6271" w:rsidRDefault="003E6271" w:rsidP="003C22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691444"/>
      <w:docPartObj>
        <w:docPartGallery w:val="Page Numbers (Top of Page)"/>
        <w:docPartUnique/>
      </w:docPartObj>
    </w:sdtPr>
    <w:sdtEndPr/>
    <w:sdtContent>
      <w:p w14:paraId="7A53B5FC" w14:textId="68DB0C03" w:rsidR="004E3F04" w:rsidRDefault="004E3F04" w:rsidP="003B48B5">
        <w:pPr>
          <w:pStyle w:val="Header"/>
          <w:pBdr>
            <w:bottom w:val="none" w:sz="0" w:space="0" w:color="auto"/>
          </w:pBdr>
          <w:jc w:val="right"/>
        </w:pPr>
        <w:r>
          <w:fldChar w:fldCharType="begin"/>
        </w:r>
        <w:r>
          <w:instrText>PAGE   \* MERGEFORMAT</w:instrText>
        </w:r>
        <w:r>
          <w:fldChar w:fldCharType="separate"/>
        </w:r>
        <w:r>
          <w:rPr>
            <w:lang w:val="zh-CN"/>
          </w:rPr>
          <w:t>2</w:t>
        </w:r>
        <w: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B2"/>
    <w:rsid w:val="000012CA"/>
    <w:rsid w:val="00042519"/>
    <w:rsid w:val="00044064"/>
    <w:rsid w:val="000456BC"/>
    <w:rsid w:val="00063818"/>
    <w:rsid w:val="00081054"/>
    <w:rsid w:val="000822C7"/>
    <w:rsid w:val="000A2095"/>
    <w:rsid w:val="000B1E93"/>
    <w:rsid w:val="000B20F1"/>
    <w:rsid w:val="000D0D80"/>
    <w:rsid w:val="000F29AE"/>
    <w:rsid w:val="000F44F1"/>
    <w:rsid w:val="00102828"/>
    <w:rsid w:val="00127EFA"/>
    <w:rsid w:val="00131917"/>
    <w:rsid w:val="00162668"/>
    <w:rsid w:val="00164545"/>
    <w:rsid w:val="0017127B"/>
    <w:rsid w:val="0017293B"/>
    <w:rsid w:val="00194176"/>
    <w:rsid w:val="001B5AB2"/>
    <w:rsid w:val="001C48E9"/>
    <w:rsid w:val="001C6BD6"/>
    <w:rsid w:val="001E2C2A"/>
    <w:rsid w:val="001E71EB"/>
    <w:rsid w:val="00205239"/>
    <w:rsid w:val="0022290D"/>
    <w:rsid w:val="0022346F"/>
    <w:rsid w:val="00231A13"/>
    <w:rsid w:val="00277D78"/>
    <w:rsid w:val="00285386"/>
    <w:rsid w:val="0028544F"/>
    <w:rsid w:val="002A270D"/>
    <w:rsid w:val="002B5356"/>
    <w:rsid w:val="002D4021"/>
    <w:rsid w:val="002D709D"/>
    <w:rsid w:val="002E06A2"/>
    <w:rsid w:val="002E0B83"/>
    <w:rsid w:val="002F552A"/>
    <w:rsid w:val="002F78A3"/>
    <w:rsid w:val="0030708E"/>
    <w:rsid w:val="0032098A"/>
    <w:rsid w:val="00345800"/>
    <w:rsid w:val="00372A61"/>
    <w:rsid w:val="00381422"/>
    <w:rsid w:val="0038165C"/>
    <w:rsid w:val="003B1A37"/>
    <w:rsid w:val="003B48B5"/>
    <w:rsid w:val="003C04C7"/>
    <w:rsid w:val="003C1503"/>
    <w:rsid w:val="003C221B"/>
    <w:rsid w:val="003E5CD7"/>
    <w:rsid w:val="003E6271"/>
    <w:rsid w:val="003F0474"/>
    <w:rsid w:val="003F4221"/>
    <w:rsid w:val="003F6012"/>
    <w:rsid w:val="00427B99"/>
    <w:rsid w:val="00437FC6"/>
    <w:rsid w:val="00455FDC"/>
    <w:rsid w:val="004742F4"/>
    <w:rsid w:val="004C6E65"/>
    <w:rsid w:val="004D3DC2"/>
    <w:rsid w:val="004E3F04"/>
    <w:rsid w:val="004F58EF"/>
    <w:rsid w:val="0050216F"/>
    <w:rsid w:val="00513A59"/>
    <w:rsid w:val="0052317D"/>
    <w:rsid w:val="0053029C"/>
    <w:rsid w:val="005321B1"/>
    <w:rsid w:val="005349F4"/>
    <w:rsid w:val="005519E6"/>
    <w:rsid w:val="00555E3F"/>
    <w:rsid w:val="00555F5D"/>
    <w:rsid w:val="00561AAC"/>
    <w:rsid w:val="00570D2B"/>
    <w:rsid w:val="00572C4D"/>
    <w:rsid w:val="00592A91"/>
    <w:rsid w:val="005979BC"/>
    <w:rsid w:val="005A0495"/>
    <w:rsid w:val="005B1036"/>
    <w:rsid w:val="005B6EAE"/>
    <w:rsid w:val="005F0979"/>
    <w:rsid w:val="00613964"/>
    <w:rsid w:val="00630557"/>
    <w:rsid w:val="00632160"/>
    <w:rsid w:val="00633F59"/>
    <w:rsid w:val="00640692"/>
    <w:rsid w:val="006458E2"/>
    <w:rsid w:val="00646F9B"/>
    <w:rsid w:val="006634A3"/>
    <w:rsid w:val="0066389C"/>
    <w:rsid w:val="00671EA7"/>
    <w:rsid w:val="006749EF"/>
    <w:rsid w:val="00675B75"/>
    <w:rsid w:val="0067632B"/>
    <w:rsid w:val="006938CA"/>
    <w:rsid w:val="006E3155"/>
    <w:rsid w:val="006F3F74"/>
    <w:rsid w:val="006F5BC0"/>
    <w:rsid w:val="0070273D"/>
    <w:rsid w:val="00724BDA"/>
    <w:rsid w:val="00730F77"/>
    <w:rsid w:val="00784C0B"/>
    <w:rsid w:val="007961E4"/>
    <w:rsid w:val="00797288"/>
    <w:rsid w:val="007A22F1"/>
    <w:rsid w:val="007B3D1D"/>
    <w:rsid w:val="007C2B38"/>
    <w:rsid w:val="007D2AF2"/>
    <w:rsid w:val="007F5B08"/>
    <w:rsid w:val="007F6286"/>
    <w:rsid w:val="0082170F"/>
    <w:rsid w:val="0082398D"/>
    <w:rsid w:val="00825CCF"/>
    <w:rsid w:val="00856947"/>
    <w:rsid w:val="00861B4F"/>
    <w:rsid w:val="00874D49"/>
    <w:rsid w:val="00881352"/>
    <w:rsid w:val="00887386"/>
    <w:rsid w:val="00891BDE"/>
    <w:rsid w:val="00895D30"/>
    <w:rsid w:val="008B64C2"/>
    <w:rsid w:val="008C1AD9"/>
    <w:rsid w:val="008C3CD9"/>
    <w:rsid w:val="008D12F1"/>
    <w:rsid w:val="008E0A7A"/>
    <w:rsid w:val="008E723F"/>
    <w:rsid w:val="008E7468"/>
    <w:rsid w:val="00900D33"/>
    <w:rsid w:val="009114CF"/>
    <w:rsid w:val="0091752A"/>
    <w:rsid w:val="00927333"/>
    <w:rsid w:val="00931FE0"/>
    <w:rsid w:val="00942FE1"/>
    <w:rsid w:val="00944D5B"/>
    <w:rsid w:val="00952A7B"/>
    <w:rsid w:val="00993131"/>
    <w:rsid w:val="00997F31"/>
    <w:rsid w:val="009A0CDE"/>
    <w:rsid w:val="009D369C"/>
    <w:rsid w:val="009E548C"/>
    <w:rsid w:val="00A03D1B"/>
    <w:rsid w:val="00A05148"/>
    <w:rsid w:val="00A3605B"/>
    <w:rsid w:val="00A41167"/>
    <w:rsid w:val="00A42443"/>
    <w:rsid w:val="00A522E9"/>
    <w:rsid w:val="00A654BE"/>
    <w:rsid w:val="00A92F28"/>
    <w:rsid w:val="00A9340C"/>
    <w:rsid w:val="00AC6DC8"/>
    <w:rsid w:val="00AF110C"/>
    <w:rsid w:val="00AF448B"/>
    <w:rsid w:val="00B0197B"/>
    <w:rsid w:val="00B022DF"/>
    <w:rsid w:val="00B03EB9"/>
    <w:rsid w:val="00B10FD6"/>
    <w:rsid w:val="00B13D5F"/>
    <w:rsid w:val="00B26E01"/>
    <w:rsid w:val="00B3056F"/>
    <w:rsid w:val="00B443C0"/>
    <w:rsid w:val="00B524EE"/>
    <w:rsid w:val="00B549D7"/>
    <w:rsid w:val="00B620EA"/>
    <w:rsid w:val="00B80622"/>
    <w:rsid w:val="00B81D16"/>
    <w:rsid w:val="00B960DC"/>
    <w:rsid w:val="00BA4534"/>
    <w:rsid w:val="00BB1786"/>
    <w:rsid w:val="00BC5A10"/>
    <w:rsid w:val="00BD58C3"/>
    <w:rsid w:val="00C04FC3"/>
    <w:rsid w:val="00C0626A"/>
    <w:rsid w:val="00C235DC"/>
    <w:rsid w:val="00C42844"/>
    <w:rsid w:val="00C608D2"/>
    <w:rsid w:val="00C63268"/>
    <w:rsid w:val="00C64921"/>
    <w:rsid w:val="00CA21E0"/>
    <w:rsid w:val="00CB79EE"/>
    <w:rsid w:val="00CC6F9D"/>
    <w:rsid w:val="00CD6ECC"/>
    <w:rsid w:val="00CE2F61"/>
    <w:rsid w:val="00CF251D"/>
    <w:rsid w:val="00CF419A"/>
    <w:rsid w:val="00D070C2"/>
    <w:rsid w:val="00D141EC"/>
    <w:rsid w:val="00D15A58"/>
    <w:rsid w:val="00D20B83"/>
    <w:rsid w:val="00D21A17"/>
    <w:rsid w:val="00D362E7"/>
    <w:rsid w:val="00D36CB2"/>
    <w:rsid w:val="00D36D1E"/>
    <w:rsid w:val="00D61656"/>
    <w:rsid w:val="00D621CE"/>
    <w:rsid w:val="00D62923"/>
    <w:rsid w:val="00D82E45"/>
    <w:rsid w:val="00D961F9"/>
    <w:rsid w:val="00DA19AE"/>
    <w:rsid w:val="00DB70B6"/>
    <w:rsid w:val="00DD1CB0"/>
    <w:rsid w:val="00DE3A08"/>
    <w:rsid w:val="00E2114A"/>
    <w:rsid w:val="00E27FDA"/>
    <w:rsid w:val="00E35F8D"/>
    <w:rsid w:val="00E3601C"/>
    <w:rsid w:val="00E43C98"/>
    <w:rsid w:val="00E50F5C"/>
    <w:rsid w:val="00E625FC"/>
    <w:rsid w:val="00E808B7"/>
    <w:rsid w:val="00EA24A8"/>
    <w:rsid w:val="00EB6B91"/>
    <w:rsid w:val="00ED3146"/>
    <w:rsid w:val="00ED5B75"/>
    <w:rsid w:val="00EE418C"/>
    <w:rsid w:val="00EF09BE"/>
    <w:rsid w:val="00EF55F0"/>
    <w:rsid w:val="00EF5AD0"/>
    <w:rsid w:val="00F0010F"/>
    <w:rsid w:val="00F04CAF"/>
    <w:rsid w:val="00F140B4"/>
    <w:rsid w:val="00F366E0"/>
    <w:rsid w:val="00F71067"/>
    <w:rsid w:val="00F81940"/>
    <w:rsid w:val="00F81CC2"/>
    <w:rsid w:val="00F9318A"/>
    <w:rsid w:val="00F9391E"/>
    <w:rsid w:val="00FA1360"/>
    <w:rsid w:val="00FB47F0"/>
    <w:rsid w:val="00FC05D9"/>
    <w:rsid w:val="00FD0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3831"/>
  <w15:chartTrackingRefBased/>
  <w15:docId w15:val="{18C598D2-26B5-48E8-953D-4E66DB593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1C"/>
  </w:style>
  <w:style w:type="paragraph" w:styleId="Heading1">
    <w:name w:val="heading 1"/>
    <w:basedOn w:val="Normal"/>
    <w:next w:val="Normal"/>
    <w:link w:val="Heading1Char"/>
    <w:uiPriority w:val="9"/>
    <w:qFormat/>
    <w:rsid w:val="00285386"/>
    <w:pPr>
      <w:pBdr>
        <w:top w:val="single" w:sz="24" w:space="0" w:color="236078" w:themeColor="accent1"/>
        <w:left w:val="single" w:sz="24" w:space="0" w:color="236078" w:themeColor="accent1"/>
        <w:bottom w:val="single" w:sz="24" w:space="0" w:color="236078" w:themeColor="accent1"/>
        <w:right w:val="single" w:sz="24" w:space="0" w:color="236078" w:themeColor="accent1"/>
      </w:pBdr>
      <w:shd w:val="clear" w:color="auto" w:fill="23607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5386"/>
    <w:pPr>
      <w:pBdr>
        <w:top w:val="single" w:sz="24" w:space="0" w:color="C8E3EF" w:themeColor="accent1" w:themeTint="33"/>
        <w:left w:val="single" w:sz="24" w:space="0" w:color="C8E3EF" w:themeColor="accent1" w:themeTint="33"/>
        <w:bottom w:val="single" w:sz="24" w:space="0" w:color="C8E3EF" w:themeColor="accent1" w:themeTint="33"/>
        <w:right w:val="single" w:sz="24" w:space="0" w:color="C8E3EF" w:themeColor="accent1" w:themeTint="33"/>
      </w:pBdr>
      <w:shd w:val="clear" w:color="auto" w:fill="C8E3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85386"/>
    <w:pPr>
      <w:pBdr>
        <w:top w:val="single" w:sz="6" w:space="2" w:color="236078" w:themeColor="accent1"/>
      </w:pBdr>
      <w:spacing w:before="300" w:after="0"/>
      <w:outlineLvl w:val="2"/>
    </w:pPr>
    <w:rPr>
      <w:caps/>
      <w:color w:val="112F3B" w:themeColor="accent1" w:themeShade="7F"/>
      <w:spacing w:val="15"/>
    </w:rPr>
  </w:style>
  <w:style w:type="paragraph" w:styleId="Heading4">
    <w:name w:val="heading 4"/>
    <w:basedOn w:val="Normal"/>
    <w:next w:val="Normal"/>
    <w:link w:val="Heading4Char"/>
    <w:uiPriority w:val="9"/>
    <w:semiHidden/>
    <w:unhideWhenUsed/>
    <w:qFormat/>
    <w:rsid w:val="00285386"/>
    <w:pPr>
      <w:pBdr>
        <w:top w:val="dotted" w:sz="6" w:space="2" w:color="236078" w:themeColor="accent1"/>
      </w:pBdr>
      <w:spacing w:before="200" w:after="0"/>
      <w:outlineLvl w:val="3"/>
    </w:pPr>
    <w:rPr>
      <w:caps/>
      <w:color w:val="1A4759" w:themeColor="accent1" w:themeShade="BF"/>
      <w:spacing w:val="10"/>
    </w:rPr>
  </w:style>
  <w:style w:type="paragraph" w:styleId="Heading5">
    <w:name w:val="heading 5"/>
    <w:basedOn w:val="Normal"/>
    <w:next w:val="Normal"/>
    <w:link w:val="Heading5Char"/>
    <w:uiPriority w:val="9"/>
    <w:semiHidden/>
    <w:unhideWhenUsed/>
    <w:qFormat/>
    <w:rsid w:val="00285386"/>
    <w:pPr>
      <w:pBdr>
        <w:bottom w:val="single" w:sz="6" w:space="1" w:color="236078" w:themeColor="accent1"/>
      </w:pBdr>
      <w:spacing w:before="200" w:after="0"/>
      <w:outlineLvl w:val="4"/>
    </w:pPr>
    <w:rPr>
      <w:caps/>
      <w:color w:val="1A4759" w:themeColor="accent1" w:themeShade="BF"/>
      <w:spacing w:val="10"/>
    </w:rPr>
  </w:style>
  <w:style w:type="paragraph" w:styleId="Heading6">
    <w:name w:val="heading 6"/>
    <w:basedOn w:val="Normal"/>
    <w:next w:val="Normal"/>
    <w:link w:val="Heading6Char"/>
    <w:uiPriority w:val="9"/>
    <w:semiHidden/>
    <w:unhideWhenUsed/>
    <w:qFormat/>
    <w:rsid w:val="00285386"/>
    <w:pPr>
      <w:pBdr>
        <w:bottom w:val="dotted" w:sz="6" w:space="1" w:color="236078" w:themeColor="accent1"/>
      </w:pBdr>
      <w:spacing w:before="200" w:after="0"/>
      <w:outlineLvl w:val="5"/>
    </w:pPr>
    <w:rPr>
      <w:caps/>
      <w:color w:val="1A4759" w:themeColor="accent1" w:themeShade="BF"/>
      <w:spacing w:val="10"/>
    </w:rPr>
  </w:style>
  <w:style w:type="paragraph" w:styleId="Heading7">
    <w:name w:val="heading 7"/>
    <w:basedOn w:val="Normal"/>
    <w:next w:val="Normal"/>
    <w:link w:val="Heading7Char"/>
    <w:uiPriority w:val="9"/>
    <w:semiHidden/>
    <w:unhideWhenUsed/>
    <w:qFormat/>
    <w:rsid w:val="00285386"/>
    <w:pPr>
      <w:spacing w:before="200" w:after="0"/>
      <w:outlineLvl w:val="6"/>
    </w:pPr>
    <w:rPr>
      <w:caps/>
      <w:color w:val="1A4759" w:themeColor="accent1" w:themeShade="BF"/>
      <w:spacing w:val="10"/>
    </w:rPr>
  </w:style>
  <w:style w:type="paragraph" w:styleId="Heading8">
    <w:name w:val="heading 8"/>
    <w:basedOn w:val="Normal"/>
    <w:next w:val="Normal"/>
    <w:link w:val="Heading8Char"/>
    <w:uiPriority w:val="9"/>
    <w:semiHidden/>
    <w:unhideWhenUsed/>
    <w:qFormat/>
    <w:rsid w:val="0028538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538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386"/>
    <w:rPr>
      <w:caps/>
      <w:color w:val="FFFFFF" w:themeColor="background1"/>
      <w:spacing w:val="15"/>
      <w:sz w:val="22"/>
      <w:szCs w:val="22"/>
      <w:shd w:val="clear" w:color="auto" w:fill="236078" w:themeFill="accent1"/>
    </w:rPr>
  </w:style>
  <w:style w:type="character" w:customStyle="1" w:styleId="Heading2Char">
    <w:name w:val="Heading 2 Char"/>
    <w:basedOn w:val="DefaultParagraphFont"/>
    <w:link w:val="Heading2"/>
    <w:uiPriority w:val="9"/>
    <w:rsid w:val="00285386"/>
    <w:rPr>
      <w:caps/>
      <w:spacing w:val="15"/>
      <w:shd w:val="clear" w:color="auto" w:fill="C8E3EF" w:themeFill="accent1" w:themeFillTint="33"/>
    </w:rPr>
  </w:style>
  <w:style w:type="character" w:customStyle="1" w:styleId="Heading3Char">
    <w:name w:val="Heading 3 Char"/>
    <w:basedOn w:val="DefaultParagraphFont"/>
    <w:link w:val="Heading3"/>
    <w:uiPriority w:val="9"/>
    <w:semiHidden/>
    <w:rsid w:val="00285386"/>
    <w:rPr>
      <w:caps/>
      <w:color w:val="112F3B" w:themeColor="accent1" w:themeShade="7F"/>
      <w:spacing w:val="15"/>
    </w:rPr>
  </w:style>
  <w:style w:type="character" w:customStyle="1" w:styleId="Heading4Char">
    <w:name w:val="Heading 4 Char"/>
    <w:basedOn w:val="DefaultParagraphFont"/>
    <w:link w:val="Heading4"/>
    <w:uiPriority w:val="9"/>
    <w:semiHidden/>
    <w:rsid w:val="00285386"/>
    <w:rPr>
      <w:caps/>
      <w:color w:val="1A4759" w:themeColor="accent1" w:themeShade="BF"/>
      <w:spacing w:val="10"/>
    </w:rPr>
  </w:style>
  <w:style w:type="character" w:customStyle="1" w:styleId="Heading5Char">
    <w:name w:val="Heading 5 Char"/>
    <w:basedOn w:val="DefaultParagraphFont"/>
    <w:link w:val="Heading5"/>
    <w:uiPriority w:val="9"/>
    <w:semiHidden/>
    <w:rsid w:val="00285386"/>
    <w:rPr>
      <w:caps/>
      <w:color w:val="1A4759" w:themeColor="accent1" w:themeShade="BF"/>
      <w:spacing w:val="10"/>
    </w:rPr>
  </w:style>
  <w:style w:type="character" w:customStyle="1" w:styleId="Heading6Char">
    <w:name w:val="Heading 6 Char"/>
    <w:basedOn w:val="DefaultParagraphFont"/>
    <w:link w:val="Heading6"/>
    <w:uiPriority w:val="9"/>
    <w:semiHidden/>
    <w:rsid w:val="00285386"/>
    <w:rPr>
      <w:caps/>
      <w:color w:val="1A4759" w:themeColor="accent1" w:themeShade="BF"/>
      <w:spacing w:val="10"/>
    </w:rPr>
  </w:style>
  <w:style w:type="character" w:customStyle="1" w:styleId="Heading7Char">
    <w:name w:val="Heading 7 Char"/>
    <w:basedOn w:val="DefaultParagraphFont"/>
    <w:link w:val="Heading7"/>
    <w:uiPriority w:val="9"/>
    <w:semiHidden/>
    <w:rsid w:val="00285386"/>
    <w:rPr>
      <w:caps/>
      <w:color w:val="1A4759" w:themeColor="accent1" w:themeShade="BF"/>
      <w:spacing w:val="10"/>
    </w:rPr>
  </w:style>
  <w:style w:type="character" w:customStyle="1" w:styleId="Heading8Char">
    <w:name w:val="Heading 8 Char"/>
    <w:basedOn w:val="DefaultParagraphFont"/>
    <w:link w:val="Heading8"/>
    <w:uiPriority w:val="9"/>
    <w:semiHidden/>
    <w:rsid w:val="00285386"/>
    <w:rPr>
      <w:caps/>
      <w:spacing w:val="10"/>
      <w:sz w:val="18"/>
      <w:szCs w:val="18"/>
    </w:rPr>
  </w:style>
  <w:style w:type="character" w:customStyle="1" w:styleId="Heading9Char">
    <w:name w:val="Heading 9 Char"/>
    <w:basedOn w:val="DefaultParagraphFont"/>
    <w:link w:val="Heading9"/>
    <w:uiPriority w:val="9"/>
    <w:semiHidden/>
    <w:rsid w:val="00285386"/>
    <w:rPr>
      <w:i/>
      <w:iCs/>
      <w:caps/>
      <w:spacing w:val="10"/>
      <w:sz w:val="18"/>
      <w:szCs w:val="18"/>
    </w:rPr>
  </w:style>
  <w:style w:type="paragraph" w:styleId="Caption">
    <w:name w:val="caption"/>
    <w:basedOn w:val="Normal"/>
    <w:next w:val="Normal"/>
    <w:uiPriority w:val="35"/>
    <w:semiHidden/>
    <w:unhideWhenUsed/>
    <w:qFormat/>
    <w:rsid w:val="00285386"/>
    <w:rPr>
      <w:b/>
      <w:bCs/>
      <w:color w:val="1A4759" w:themeColor="accent1" w:themeShade="BF"/>
      <w:sz w:val="16"/>
      <w:szCs w:val="16"/>
    </w:rPr>
  </w:style>
  <w:style w:type="paragraph" w:styleId="Title">
    <w:name w:val="Title"/>
    <w:basedOn w:val="Normal"/>
    <w:next w:val="Normal"/>
    <w:link w:val="TitleChar"/>
    <w:uiPriority w:val="1"/>
    <w:qFormat/>
    <w:rsid w:val="00285386"/>
    <w:pPr>
      <w:spacing w:before="0" w:after="0"/>
    </w:pPr>
    <w:rPr>
      <w:rFonts w:asciiTheme="majorHAnsi" w:eastAsiaTheme="majorEastAsia" w:hAnsiTheme="majorHAnsi" w:cstheme="majorBidi"/>
      <w:caps/>
      <w:color w:val="236078" w:themeColor="accent1"/>
      <w:spacing w:val="10"/>
      <w:sz w:val="52"/>
      <w:szCs w:val="52"/>
    </w:rPr>
  </w:style>
  <w:style w:type="character" w:customStyle="1" w:styleId="TitleChar">
    <w:name w:val="Title Char"/>
    <w:basedOn w:val="DefaultParagraphFont"/>
    <w:link w:val="Title"/>
    <w:uiPriority w:val="1"/>
    <w:rsid w:val="00285386"/>
    <w:rPr>
      <w:rFonts w:asciiTheme="majorHAnsi" w:eastAsiaTheme="majorEastAsia" w:hAnsiTheme="majorHAnsi" w:cstheme="majorBidi"/>
      <w:caps/>
      <w:color w:val="236078" w:themeColor="accent1"/>
      <w:spacing w:val="10"/>
      <w:sz w:val="52"/>
      <w:szCs w:val="52"/>
    </w:rPr>
  </w:style>
  <w:style w:type="paragraph" w:styleId="Subtitle">
    <w:name w:val="Subtitle"/>
    <w:basedOn w:val="Normal"/>
    <w:next w:val="Normal"/>
    <w:link w:val="SubtitleChar"/>
    <w:uiPriority w:val="2"/>
    <w:qFormat/>
    <w:rsid w:val="0028538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2"/>
    <w:rsid w:val="00285386"/>
    <w:rPr>
      <w:caps/>
      <w:color w:val="595959" w:themeColor="text1" w:themeTint="A6"/>
      <w:spacing w:val="10"/>
      <w:sz w:val="21"/>
      <w:szCs w:val="21"/>
    </w:rPr>
  </w:style>
  <w:style w:type="character" w:styleId="Strong">
    <w:name w:val="Strong"/>
    <w:uiPriority w:val="22"/>
    <w:qFormat/>
    <w:rsid w:val="00285386"/>
    <w:rPr>
      <w:b/>
      <w:bCs/>
    </w:rPr>
  </w:style>
  <w:style w:type="character" w:styleId="Emphasis">
    <w:name w:val="Emphasis"/>
    <w:uiPriority w:val="20"/>
    <w:qFormat/>
    <w:rsid w:val="00285386"/>
    <w:rPr>
      <w:caps/>
      <w:color w:val="112F3B" w:themeColor="accent1" w:themeShade="7F"/>
      <w:spacing w:val="5"/>
    </w:rPr>
  </w:style>
  <w:style w:type="paragraph" w:styleId="NoSpacing">
    <w:name w:val="No Spacing"/>
    <w:uiPriority w:val="1"/>
    <w:qFormat/>
    <w:rsid w:val="00285386"/>
    <w:pPr>
      <w:spacing w:after="0" w:line="240" w:lineRule="auto"/>
    </w:pPr>
  </w:style>
  <w:style w:type="paragraph" w:styleId="Quote">
    <w:name w:val="Quote"/>
    <w:basedOn w:val="Normal"/>
    <w:next w:val="Normal"/>
    <w:link w:val="QuoteChar"/>
    <w:uiPriority w:val="29"/>
    <w:qFormat/>
    <w:rsid w:val="00285386"/>
    <w:rPr>
      <w:i/>
      <w:iCs/>
      <w:sz w:val="24"/>
      <w:szCs w:val="24"/>
    </w:rPr>
  </w:style>
  <w:style w:type="character" w:customStyle="1" w:styleId="QuoteChar">
    <w:name w:val="Quote Char"/>
    <w:basedOn w:val="DefaultParagraphFont"/>
    <w:link w:val="Quote"/>
    <w:uiPriority w:val="29"/>
    <w:rsid w:val="00285386"/>
    <w:rPr>
      <w:i/>
      <w:iCs/>
      <w:sz w:val="24"/>
      <w:szCs w:val="24"/>
    </w:rPr>
  </w:style>
  <w:style w:type="paragraph" w:styleId="IntenseQuote">
    <w:name w:val="Intense Quote"/>
    <w:basedOn w:val="Normal"/>
    <w:next w:val="Normal"/>
    <w:link w:val="IntenseQuoteChar"/>
    <w:uiPriority w:val="30"/>
    <w:qFormat/>
    <w:rsid w:val="00285386"/>
    <w:pPr>
      <w:spacing w:before="240" w:after="240" w:line="240" w:lineRule="auto"/>
      <w:ind w:left="1080" w:right="1080"/>
      <w:jc w:val="center"/>
    </w:pPr>
    <w:rPr>
      <w:color w:val="236078" w:themeColor="accent1"/>
      <w:sz w:val="24"/>
      <w:szCs w:val="24"/>
    </w:rPr>
  </w:style>
  <w:style w:type="character" w:customStyle="1" w:styleId="IntenseQuoteChar">
    <w:name w:val="Intense Quote Char"/>
    <w:basedOn w:val="DefaultParagraphFont"/>
    <w:link w:val="IntenseQuote"/>
    <w:uiPriority w:val="30"/>
    <w:rsid w:val="00285386"/>
    <w:rPr>
      <w:color w:val="236078" w:themeColor="accent1"/>
      <w:sz w:val="24"/>
      <w:szCs w:val="24"/>
    </w:rPr>
  </w:style>
  <w:style w:type="character" w:styleId="SubtleEmphasis">
    <w:name w:val="Subtle Emphasis"/>
    <w:uiPriority w:val="19"/>
    <w:qFormat/>
    <w:rsid w:val="00285386"/>
    <w:rPr>
      <w:i/>
      <w:iCs/>
      <w:color w:val="112F3B" w:themeColor="accent1" w:themeShade="7F"/>
    </w:rPr>
  </w:style>
  <w:style w:type="character" w:styleId="IntenseEmphasis">
    <w:name w:val="Intense Emphasis"/>
    <w:uiPriority w:val="21"/>
    <w:qFormat/>
    <w:rsid w:val="00285386"/>
    <w:rPr>
      <w:b/>
      <w:bCs/>
      <w:caps/>
      <w:color w:val="112F3B" w:themeColor="accent1" w:themeShade="7F"/>
      <w:spacing w:val="10"/>
    </w:rPr>
  </w:style>
  <w:style w:type="character" w:styleId="SubtleReference">
    <w:name w:val="Subtle Reference"/>
    <w:uiPriority w:val="31"/>
    <w:qFormat/>
    <w:rsid w:val="00285386"/>
    <w:rPr>
      <w:b/>
      <w:bCs/>
      <w:color w:val="236078" w:themeColor="accent1"/>
    </w:rPr>
  </w:style>
  <w:style w:type="character" w:styleId="IntenseReference">
    <w:name w:val="Intense Reference"/>
    <w:uiPriority w:val="32"/>
    <w:qFormat/>
    <w:rsid w:val="00285386"/>
    <w:rPr>
      <w:b/>
      <w:bCs/>
      <w:i/>
      <w:iCs/>
      <w:caps/>
      <w:color w:val="236078" w:themeColor="accent1"/>
    </w:rPr>
  </w:style>
  <w:style w:type="character" w:styleId="BookTitle">
    <w:name w:val="Book Title"/>
    <w:uiPriority w:val="33"/>
    <w:qFormat/>
    <w:rsid w:val="00285386"/>
    <w:rPr>
      <w:b/>
      <w:bCs/>
      <w:i/>
      <w:iCs/>
      <w:spacing w:val="0"/>
    </w:rPr>
  </w:style>
  <w:style w:type="paragraph" w:styleId="TOCHeading">
    <w:name w:val="TOC Heading"/>
    <w:basedOn w:val="Heading1"/>
    <w:next w:val="Normal"/>
    <w:uiPriority w:val="39"/>
    <w:semiHidden/>
    <w:unhideWhenUsed/>
    <w:qFormat/>
    <w:rsid w:val="00285386"/>
    <w:pPr>
      <w:outlineLvl w:val="9"/>
    </w:pPr>
  </w:style>
  <w:style w:type="paragraph" w:styleId="Header">
    <w:name w:val="header"/>
    <w:basedOn w:val="Normal"/>
    <w:link w:val="HeaderChar"/>
    <w:uiPriority w:val="99"/>
    <w:unhideWhenUsed/>
    <w:rsid w:val="003C221B"/>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3C221B"/>
    <w:rPr>
      <w:sz w:val="18"/>
      <w:szCs w:val="18"/>
    </w:rPr>
  </w:style>
  <w:style w:type="paragraph" w:styleId="Footer">
    <w:name w:val="footer"/>
    <w:basedOn w:val="Normal"/>
    <w:link w:val="FooterChar"/>
    <w:uiPriority w:val="99"/>
    <w:unhideWhenUsed/>
    <w:rsid w:val="003C221B"/>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3C221B"/>
    <w:rPr>
      <w:sz w:val="18"/>
      <w:szCs w:val="18"/>
    </w:rPr>
  </w:style>
  <w:style w:type="character" w:styleId="Hyperlink">
    <w:name w:val="Hyperlink"/>
    <w:basedOn w:val="DefaultParagraphFont"/>
    <w:uiPriority w:val="99"/>
    <w:unhideWhenUsed/>
    <w:rsid w:val="00345800"/>
    <w:rPr>
      <w:color w:val="3494AD" w:themeColor="hyperlink"/>
      <w:u w:val="single"/>
    </w:rPr>
  </w:style>
  <w:style w:type="character" w:styleId="UnresolvedMention">
    <w:name w:val="Unresolved Mention"/>
    <w:basedOn w:val="DefaultParagraphFont"/>
    <w:uiPriority w:val="99"/>
    <w:semiHidden/>
    <w:unhideWhenUsed/>
    <w:rsid w:val="00345800"/>
    <w:rPr>
      <w:color w:val="605E5C"/>
      <w:shd w:val="clear" w:color="auto" w:fill="E1DFDD"/>
    </w:rPr>
  </w:style>
  <w:style w:type="paragraph" w:styleId="FootnoteText">
    <w:name w:val="footnote text"/>
    <w:basedOn w:val="Normal"/>
    <w:link w:val="FootnoteTextChar"/>
    <w:uiPriority w:val="99"/>
    <w:semiHidden/>
    <w:unhideWhenUsed/>
    <w:rsid w:val="003B48B5"/>
    <w:pPr>
      <w:snapToGrid w:val="0"/>
    </w:pPr>
    <w:rPr>
      <w:sz w:val="18"/>
      <w:szCs w:val="18"/>
    </w:rPr>
  </w:style>
  <w:style w:type="character" w:customStyle="1" w:styleId="FootnoteTextChar">
    <w:name w:val="Footnote Text Char"/>
    <w:basedOn w:val="DefaultParagraphFont"/>
    <w:link w:val="FootnoteText"/>
    <w:uiPriority w:val="99"/>
    <w:semiHidden/>
    <w:rsid w:val="003B48B5"/>
    <w:rPr>
      <w:sz w:val="18"/>
      <w:szCs w:val="18"/>
    </w:rPr>
  </w:style>
  <w:style w:type="character" w:styleId="FootnoteReference">
    <w:name w:val="footnote reference"/>
    <w:basedOn w:val="DefaultParagraphFont"/>
    <w:uiPriority w:val="99"/>
    <w:semiHidden/>
    <w:unhideWhenUsed/>
    <w:rsid w:val="003B48B5"/>
    <w:rPr>
      <w:vertAlign w:val="superscript"/>
    </w:rPr>
  </w:style>
  <w:style w:type="table" w:styleId="TableGrid">
    <w:name w:val="Table Grid"/>
    <w:basedOn w:val="TableNormal"/>
    <w:uiPriority w:val="39"/>
    <w:rsid w:val="00B26E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26E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D141EC"/>
    <w:rPr>
      <w:color w:val="A8608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57677">
      <w:bodyDiv w:val="1"/>
      <w:marLeft w:val="0"/>
      <w:marRight w:val="0"/>
      <w:marTop w:val="0"/>
      <w:marBottom w:val="0"/>
      <w:divBdr>
        <w:top w:val="none" w:sz="0" w:space="0" w:color="auto"/>
        <w:left w:val="none" w:sz="0" w:space="0" w:color="auto"/>
        <w:bottom w:val="none" w:sz="0" w:space="0" w:color="auto"/>
        <w:right w:val="none" w:sz="0" w:space="0" w:color="auto"/>
      </w:divBdr>
    </w:div>
    <w:div w:id="192060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urricane_Harvey"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paperswithcode.com/method/bilstm"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rive.google.com/file/d/1IHhPBQ5udS1PWJG4IMEJcark8dO00gE4/view?usp=sharing" TargetMode="External"/><Relationship Id="rId11" Type="http://schemas.openxmlformats.org/officeDocument/2006/relationships/hyperlink" Target="https://crisisnlp.qcri.org/humaid_dataset.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paperswithcode.com/method/bilstm"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arxiv.org/abs/2104.03090v1"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of-Greatfellow/MADS-Capston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crisisnlp.qcri.org/humaid_dataset.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towardsdatascience.com/multi-class-text-classification-with-lstm-using-tensorflow-2-0-d88627c10a35" TargetMode="External"/><Relationship Id="rId38" Type="http://schemas.openxmlformats.org/officeDocument/2006/relationships/hyperlink" Target="https://paperswithcode.com/method/bilstm" TargetMode="External"/><Relationship Id="rId46" Type="http://schemas.openxmlformats.org/officeDocument/2006/relationships/image" Target="media/image28.png"/><Relationship Id="rId20" Type="http://schemas.openxmlformats.org/officeDocument/2006/relationships/hyperlink" Target="https://drive.google.com/file/d/1N8aSS7u_Ht6VTa0MIqHB7Nqs8rzhrH7X/view?usp=sharing" TargetMode="External"/><Relationship Id="rId41" Type="http://schemas.openxmlformats.org/officeDocument/2006/relationships/hyperlink" Target="https://www.tensorflow.org/official_models/fine_tuning_bert"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Custom 60">
      <a:dk1>
        <a:sysClr val="windowText" lastClr="000000"/>
      </a:dk1>
      <a:lt1>
        <a:sysClr val="window" lastClr="FFFFFF"/>
      </a:lt1>
      <a:dk2>
        <a:srgbClr val="020608"/>
      </a:dk2>
      <a:lt2>
        <a:srgbClr val="F1F2F2"/>
      </a:lt2>
      <a:accent1>
        <a:srgbClr val="236078"/>
      </a:accent1>
      <a:accent2>
        <a:srgbClr val="9B5A5A"/>
      </a:accent2>
      <a:accent3>
        <a:srgbClr val="265A4F"/>
      </a:accent3>
      <a:accent4>
        <a:srgbClr val="9C7954"/>
      </a:accent4>
      <a:accent5>
        <a:srgbClr val="996042"/>
      </a:accent5>
      <a:accent6>
        <a:srgbClr val="6B465C"/>
      </a:accent6>
      <a:hlink>
        <a:srgbClr val="3494AD"/>
      </a:hlink>
      <a:folHlink>
        <a:srgbClr val="A86084"/>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33A0A-36A5-498C-A0C2-2C2B85BF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20</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Haizhou Liu</dc:creator>
  <cp:keywords/>
  <dc:description/>
  <cp:lastModifiedBy>力 周</cp:lastModifiedBy>
  <cp:revision>114</cp:revision>
  <cp:lastPrinted>2021-08-17T22:22:00Z</cp:lastPrinted>
  <dcterms:created xsi:type="dcterms:W3CDTF">2021-05-04T08:21:00Z</dcterms:created>
  <dcterms:modified xsi:type="dcterms:W3CDTF">2021-08-17T22:26:00Z</dcterms:modified>
</cp:coreProperties>
</file>