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j5zbirh35qml" w:id="0"/>
      <w:bookmarkEnd w:id="0"/>
      <w:r w:rsidDel="00000000" w:rsidR="00000000" w:rsidRPr="00000000">
        <w:rPr>
          <w:b w:val="1"/>
          <w:bCs w:val="1"/>
          <w:sz w:val="46"/>
          <w:szCs w:val="46"/>
          <w:rtl w:val="0"/>
        </w:rPr>
        <w:t xml:space="preserve">PRACTICARIO</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1ck5ue6zzxi" w:id="1"/>
      <w:bookmarkEnd w:id="1"/>
      <w:r w:rsidDel="00000000" w:rsidR="00000000" w:rsidRPr="00000000">
        <w:rPr>
          <w:b w:val="1"/>
          <w:bCs w:val="1"/>
          <w:sz w:val="34"/>
          <w:szCs w:val="34"/>
          <w:rtl w:val="0"/>
        </w:rPr>
        <w:t xml:space="preserve">A. Verificación técnica</w:t>
      </w:r>
    </w:p>
    <w:p w:rsidR="00000000" w:rsidDel="00000000" w:rsidP="00000000" w:rsidRDefault="00000000" w:rsidRPr="00000000" w14:paraId="00000003">
      <w:pPr>
        <w:spacing w:after="240" w:before="240" w:lineRule="auto"/>
        <w:rPr/>
      </w:pPr>
      <w:r w:rsidDel="00000000" w:rsidR="00000000" w:rsidRPr="00000000">
        <w:rPr>
          <w:rtl w:val="0"/>
        </w:rPr>
        <w:t xml:space="preserve">Debes comprobar que:</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rtl w:val="0"/>
        </w:rPr>
        <w:t xml:space="preserve">Instalaste Flet correctamente.</w:t>
        <w:br w:type="textWrapping"/>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rtl w:val="0"/>
        </w:rPr>
        <w:t xml:space="preserve">La aplicación se ejecuta sin errores.</w:t>
        <w:br w:type="textWrapping"/>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rtl w:val="0"/>
        </w:rPr>
        <w:t xml:space="preserve">Los botones cambian imagen y texto.</w:t>
        <w:br w:type="textWrapping"/>
      </w:r>
    </w:p>
    <w:p w:rsidR="00000000" w:rsidDel="00000000" w:rsidP="00000000" w:rsidRDefault="00000000" w:rsidRPr="00000000" w14:paraId="00000007">
      <w:pPr>
        <w:numPr>
          <w:ilvl w:val="0"/>
          <w:numId w:val="5"/>
        </w:numPr>
        <w:spacing w:after="240" w:before="0" w:beforeAutospacing="0" w:lineRule="auto"/>
        <w:ind w:left="720" w:hanging="360"/>
      </w:pPr>
      <w:r w:rsidDel="00000000" w:rsidR="00000000" w:rsidRPr="00000000">
        <w:rPr>
          <w:rtl w:val="0"/>
        </w:rPr>
        <w:t xml:space="preserve">La carpeta assets funciona correctamente.</w:t>
        <w:br w:type="textWrapping"/>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l707hznv06p6" w:id="2"/>
      <w:bookmarkEnd w:id="2"/>
      <w:r w:rsidDel="00000000" w:rsidR="00000000" w:rsidRPr="00000000">
        <w:rPr>
          <w:b w:val="1"/>
          <w:bCs w:val="1"/>
          <w:sz w:val="34"/>
          <w:szCs w:val="34"/>
          <w:rtl w:val="0"/>
        </w:rPr>
        <w:t xml:space="preserve">B. Preguntas de comprensión</w:t>
      </w:r>
    </w:p>
    <w:p w:rsidR="00000000" w:rsidDel="00000000" w:rsidP="00000000" w:rsidRDefault="00000000" w:rsidRPr="00000000" w14:paraId="0000000A">
      <w:pPr>
        <w:spacing w:after="240" w:before="240" w:lineRule="auto"/>
        <w:rPr/>
      </w:pPr>
      <w:r w:rsidDel="00000000" w:rsidR="00000000" w:rsidRPr="00000000">
        <w:rPr>
          <w:rtl w:val="0"/>
        </w:rPr>
        <w:t xml:space="preserve">Responde con tus propias palabras:</w:t>
      </w:r>
    </w:p>
    <w:p w:rsidR="00000000" w:rsidDel="00000000" w:rsidP="00000000" w:rsidRDefault="00000000" w:rsidRPr="00000000" w14:paraId="0000000B">
      <w:pPr>
        <w:numPr>
          <w:ilvl w:val="0"/>
          <w:numId w:val="2"/>
        </w:numPr>
        <w:spacing w:after="0" w:afterAutospacing="0" w:before="240" w:lineRule="auto"/>
        <w:ind w:left="720" w:hanging="360"/>
      </w:pPr>
      <w:r w:rsidDel="00000000" w:rsidR="00000000" w:rsidRPr="00000000">
        <w:rPr>
          <w:rtl w:val="0"/>
        </w:rPr>
        <w:t xml:space="preserve">¿Qué es Flet?</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Es un framework que te permite crear aplicaciones con interfaz gráfica usando sólo Python, sin que necesites saber de diseño web (frontend). Lo genial es que una misma aplicación puede funcionar en computadoras, en el navegador o en dispositivos móviles.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¿Qué es la Page?</w:t>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tl w:val="0"/>
        </w:rPr>
        <w:t xml:space="preserve">En Flet, la Page es básicamente el lienzo, representa la pantalla principal de la aplicación donde vas a colocar todo lo que el usuario verá.</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¿Qué son los Controls?</w:t>
      </w:r>
    </w:p>
    <w:p w:rsidR="00000000" w:rsidDel="00000000" w:rsidP="00000000" w:rsidRDefault="00000000" w:rsidRPr="00000000" w14:paraId="00000010">
      <w:pPr>
        <w:numPr>
          <w:ilvl w:val="1"/>
          <w:numId w:val="2"/>
        </w:numPr>
        <w:spacing w:after="0" w:afterAutospacing="0" w:before="0" w:beforeAutospacing="0" w:lineRule="auto"/>
        <w:ind w:left="1440" w:hanging="360"/>
      </w:pPr>
      <w:r w:rsidDel="00000000" w:rsidR="00000000" w:rsidRPr="00000000">
        <w:rPr>
          <w:rtl w:val="0"/>
        </w:rPr>
        <w:t xml:space="preserve">Son los componentes o "piezas" que forman la interfaz, como los botones, cuadros de texto, imágenes y también los elementos que organizan el espacio, como filas y columnas.</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¿Qué hace ft.run(main)?</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Este comando es el que le da la orden a Python de poner en marcha la aplicación, ejecutando la función principal que contiene toda la lógica del programa.</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rtl w:val="0"/>
        </w:rPr>
        <w:t xml:space="preserve">¿Para qué sirve page.update()?</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Se utiliza para "refrescar" la pantalla. Cuando haces un cambio en algún elemento (como cambiar un texto), necesitas llamar a esta función para que el usuario pueda ver ese cambio reflejado inmediatamente.</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¿Cuál es la función de la carpeta assets?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rtl w:val="0"/>
        </w:rPr>
        <w:t xml:space="preserve">Es el lugar donde debes guardar los archivos externos de tu proyecto, especialmente las imágenes (.png). Es muy importante que la carpeta se llame exactamente así para que Flet sepa dónde buscar esos recursos.</w:t>
        <w:br w:type="textWrapping"/>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e3hm6bd6g21k" w:id="3"/>
      <w:bookmarkEnd w:id="3"/>
      <w:r w:rsidDel="00000000" w:rsidR="00000000" w:rsidRPr="00000000">
        <w:rPr>
          <w:b w:val="1"/>
          <w:bCs w:val="1"/>
          <w:sz w:val="34"/>
          <w:szCs w:val="34"/>
          <w:rtl w:val="0"/>
        </w:rPr>
        <w:t xml:space="preserve">C. Mejora de diseño obligatoria</w:t>
      </w:r>
    </w:p>
    <w:p w:rsidR="00000000" w:rsidDel="00000000" w:rsidP="00000000" w:rsidRDefault="00000000" w:rsidRPr="00000000" w14:paraId="00000019">
      <w:pPr>
        <w:spacing w:after="240" w:before="240" w:lineRule="auto"/>
        <w:rPr/>
      </w:pPr>
      <w:r w:rsidDel="00000000" w:rsidR="00000000" w:rsidRPr="00000000">
        <w:rPr>
          <w:rtl w:val="0"/>
        </w:rPr>
        <w:t xml:space="preserve">Debes realizar dos mejoras visuales a tu aplicación.</w:t>
      </w:r>
    </w:p>
    <w:p w:rsidR="00000000" w:rsidDel="00000000" w:rsidP="00000000" w:rsidRDefault="00000000" w:rsidRPr="00000000" w14:paraId="0000001A">
      <w:pPr>
        <w:spacing w:after="240" w:before="240" w:lineRule="auto"/>
        <w:rPr/>
      </w:pPr>
      <w:r w:rsidDel="00000000" w:rsidR="00000000" w:rsidRPr="00000000">
        <w:rPr>
          <w:rtl w:val="0"/>
        </w:rPr>
        <w:t xml:space="preserve">Ejemplos:</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Cambiar tamaño del título.</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Agregar espaciado.</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Centrar mejor los elementos.</w:t>
        <w:br w:type="textWrapping"/>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Agregar un contenedor con estilo.</w:t>
        <w:br w:type="textWrapping"/>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Cambiar orden visual.</w:t>
        <w:br w:type="textWrapping"/>
      </w:r>
    </w:p>
    <w:p w:rsidR="00000000" w:rsidDel="00000000" w:rsidP="00000000" w:rsidRDefault="00000000" w:rsidRPr="00000000" w14:paraId="00000020">
      <w:pPr>
        <w:spacing w:after="240" w:before="240" w:lineRule="auto"/>
        <w:rPr/>
      </w:pPr>
      <w:r w:rsidDel="00000000" w:rsidR="00000000" w:rsidRPr="00000000">
        <w:rPr>
          <w:rtl w:val="0"/>
        </w:rPr>
        <w:t xml:space="preserve">Explica qué cambiaste y por qué mejora tu interfaz.</w:t>
      </w:r>
    </w:p>
    <w:p w:rsidR="00000000" w:rsidDel="00000000" w:rsidP="00000000" w:rsidRDefault="00000000" w:rsidRPr="00000000" w14:paraId="00000021">
      <w:pPr>
        <w:spacing w:after="240" w:before="240" w:lineRule="auto"/>
        <w:rPr/>
      </w:pPr>
      <w:r w:rsidDel="00000000" w:rsidR="00000000" w:rsidRPr="00000000">
        <w:rPr>
          <w:rtl w:val="0"/>
        </w:rPr>
        <w:t xml:space="preserve">MEJORA 1: Se agregó un </w:t>
      </w:r>
      <w:r w:rsidDel="00000000" w:rsidR="00000000" w:rsidRPr="00000000">
        <w:rPr>
          <w:rFonts w:ascii="Roboto Mono" w:cs="Roboto Mono" w:eastAsia="Roboto Mono" w:hAnsi="Roboto Mono"/>
          <w:rtl w:val="0"/>
        </w:rPr>
        <w:t xml:space="preserve">Container</w:t>
      </w:r>
      <w:r w:rsidDel="00000000" w:rsidR="00000000" w:rsidRPr="00000000">
        <w:rPr>
          <w:rtl w:val="0"/>
        </w:rPr>
        <w:t xml:space="preserve"> que envuelve todos los elementos principales (título, imagen y botones).</w:t>
        <w:br w:type="textWrapping"/>
        <w:t xml:space="preserve"> Este contenedor incluye: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Fondo blanco.</w:t>
        <w:br w:type="textWrapping"/>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Bordes redondeados.</w:t>
        <w:br w:type="textWrapping"/>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Espaciado interno.</w:t>
        <w:br w:type="textWrapping"/>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¿Por qué mejora la interfaz?</w:t>
        <w:br w:type="textWrapping"/>
      </w:r>
      <w:r w:rsidDel="00000000" w:rsidR="00000000" w:rsidRPr="00000000">
        <w:rPr>
          <w:rtl w:val="0"/>
        </w:rPr>
        <w:t xml:space="preserve">Porque organiza visualmente los elementos, los separa del fondo rojo y hace que la aplicación se vea más limpia, moderna y estructurada. Antes los elementos estaban directamente sobre el fondo; ahora tienen un “bloque” visual que mejora la presentación.</w:t>
      </w:r>
    </w:p>
    <w:p w:rsidR="00000000" w:rsidDel="00000000" w:rsidP="00000000" w:rsidRDefault="00000000" w:rsidRPr="00000000" w14:paraId="0000002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MEJORA 2:</w:t>
      </w:r>
      <w:r w:rsidDel="00000000" w:rsidR="00000000" w:rsidRPr="00000000">
        <w:rPr>
          <w:b w:val="1"/>
          <w:bCs w:val="1"/>
          <w:sz w:val="34"/>
          <w:szCs w:val="34"/>
          <w:rtl w:val="0"/>
        </w:rPr>
        <w:t xml:space="preserve"> </w:t>
      </w:r>
      <w:r w:rsidDel="00000000" w:rsidR="00000000" w:rsidRPr="00000000">
        <w:rPr>
          <w:rtl w:val="0"/>
        </w:rPr>
        <w:t xml:space="preserve">Se modificó el texto principal, se aumentó el tamaño, se ajustó el color, se mantuvo centrado, se reforzó el peso en negrita.</w:t>
        <w:br w:type="textWrapping"/>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¿Por qué mejora la interfaz?</w:t>
        <w:br w:type="textWrapping"/>
      </w:r>
      <w:r w:rsidDel="00000000" w:rsidR="00000000" w:rsidRPr="00000000">
        <w:rPr>
          <w:rtl w:val="0"/>
        </w:rPr>
        <w:t xml:space="preserve">El título ahora tiene mayor jerarquía visual, lo que hace que el usuario identifique inmediatamente la pregunta principal. Esto mejora la claridad.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krlrersbzec" w:id="4"/>
      <w:bookmarkEnd w:id="4"/>
      <w:r w:rsidDel="00000000" w:rsidR="00000000" w:rsidRPr="00000000">
        <w:rPr>
          <w:b w:val="1"/>
          <w:bCs w:val="1"/>
          <w:sz w:val="34"/>
          <w:szCs w:val="34"/>
          <w:rtl w:val="0"/>
        </w:rPr>
        <w:t xml:space="preserve">D. Reto adicional (elige uno)</w:t>
      </w:r>
    </w:p>
    <w:p w:rsidR="00000000" w:rsidDel="00000000" w:rsidP="00000000" w:rsidRDefault="00000000" w:rsidRPr="00000000" w14:paraId="0000002A">
      <w:pPr>
        <w:spacing w:after="240" w:before="240" w:lineRule="auto"/>
        <w:rPr/>
      </w:pPr>
      <w:r w:rsidDel="00000000" w:rsidR="00000000" w:rsidRPr="00000000">
        <w:rPr>
          <w:rtl w:val="0"/>
        </w:rPr>
        <w:t xml:space="preserve">Reto 1: Agregar botón “Reiniciar” que regrese todo al estado inicial.</w:t>
      </w:r>
    </w:p>
    <w:p w:rsidR="00000000" w:rsidDel="00000000" w:rsidP="00000000" w:rsidRDefault="00000000" w:rsidRPr="00000000" w14:paraId="0000002B">
      <w:pPr>
        <w:spacing w:after="240" w:before="240" w:lineRule="auto"/>
        <w:rPr/>
      </w:pPr>
      <w:r w:rsidDel="00000000" w:rsidR="00000000" w:rsidRPr="00000000">
        <w:rPr>
          <w:rtl w:val="0"/>
        </w:rPr>
        <w:t xml:space="preserve">Reto 2: Agregar un contador que muestre cuántas veces se presiona “No”.</w:t>
      </w:r>
    </w:p>
    <w:p w:rsidR="00000000" w:rsidDel="00000000" w:rsidP="00000000" w:rsidRDefault="00000000" w:rsidRPr="00000000" w14:paraId="0000002C">
      <w:pPr>
        <w:spacing w:after="240" w:before="240" w:lineRule="auto"/>
        <w:rPr/>
      </w:pPr>
      <w:r w:rsidDel="00000000" w:rsidR="00000000" w:rsidRPr="00000000">
        <w:rPr>
          <w:rtl w:val="0"/>
        </w:rPr>
        <w:t xml:space="preserve">Reto 3: Mostrar un mensaje emergente cuando se presione “Sí”.</w:t>
      </w:r>
    </w:p>
    <w:p w:rsidR="00000000" w:rsidDel="00000000" w:rsidP="00000000" w:rsidRDefault="00000000" w:rsidRPr="00000000" w14:paraId="0000002D">
      <w:pPr>
        <w:numPr>
          <w:ilvl w:val="0"/>
          <w:numId w:val="6"/>
        </w:numPr>
        <w:spacing w:after="0" w:afterAutospacing="0" w:before="240" w:lineRule="auto"/>
        <w:ind w:left="720" w:hanging="360"/>
        <w:rPr>
          <w:u w:val="none"/>
        </w:rPr>
      </w:pPr>
      <w:r w:rsidDel="00000000" w:rsidR="00000000" w:rsidRPr="00000000">
        <w:rPr>
          <w:rtl w:val="0"/>
        </w:rPr>
        <w:t xml:space="preserve">Se agregó una variable que cuenta cuántas veces el usuario presiona el botón “No” y se muestra en pantalla. Hace que la interacción sea más dinámica y divertida, ya que el usuario puede ver cómo aumenta el contador mientras el botón “Sí” crece.</w:t>
      </w:r>
    </w:p>
    <w:p w:rsidR="00000000" w:rsidDel="00000000" w:rsidP="00000000" w:rsidRDefault="00000000" w:rsidRPr="00000000" w14:paraId="0000002E">
      <w:pPr>
        <w:numPr>
          <w:ilvl w:val="0"/>
          <w:numId w:val="6"/>
        </w:numPr>
        <w:spacing w:after="240" w:before="0" w:beforeAutospacing="0" w:lineRule="auto"/>
        <w:ind w:left="720" w:hanging="360"/>
        <w:rPr>
          <w:u w:val="none"/>
        </w:rPr>
      </w:pPr>
      <w:r w:rsidDel="00000000" w:rsidR="00000000" w:rsidRPr="00000000">
        <w:rPr>
          <w:rtl w:val="0"/>
        </w:rPr>
        <w:t xml:space="preserve">Se agregó un botón que devuelve la aplicación a su estado inicial. Permite que el usuario pueda volver a empezar sin cerrar la aplicación, haciendo la experiencia más interactiva y funcional.</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odp1phta9peg" w:id="5"/>
      <w:bookmarkEnd w:id="5"/>
      <w:r w:rsidDel="00000000" w:rsidR="00000000" w:rsidRPr="00000000">
        <w:rPr>
          <w:b w:val="1"/>
          <w:bCs w:val="1"/>
          <w:sz w:val="34"/>
          <w:szCs w:val="34"/>
          <w:rtl w:val="0"/>
        </w:rPr>
        <w:t xml:space="preserve">E. Publicación en GitHub</w:t>
      </w:r>
    </w:p>
    <w:p w:rsidR="00000000" w:rsidDel="00000000" w:rsidP="00000000" w:rsidRDefault="00000000" w:rsidRPr="00000000" w14:paraId="00000031">
      <w:pPr>
        <w:spacing w:after="240" w:before="240" w:lineRule="auto"/>
        <w:rPr/>
      </w:pPr>
      <w:r w:rsidDel="00000000" w:rsidR="00000000" w:rsidRPr="00000000">
        <w:rPr>
          <w:rtl w:val="0"/>
        </w:rPr>
        <w:t xml:space="preserve">Debes: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Crear repositorio.</w:t>
        <w:br w:type="textWrapping"/>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Subir tu proyecto.</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Realizar commit.</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Compartir enlace.</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Comandos básicos:</w:t>
      </w:r>
    </w:p>
    <w:p w:rsidR="00000000" w:rsidDel="00000000" w:rsidP="00000000" w:rsidRDefault="00000000" w:rsidRPr="00000000" w14:paraId="00000037">
      <w:pPr>
        <w:spacing w:after="240" w:before="240" w:lineRule="auto"/>
        <w:rPr/>
      </w:pPr>
      <w:r w:rsidDel="00000000" w:rsidR="00000000" w:rsidRPr="00000000">
        <w:rPr>
          <w:rtl w:val="0"/>
        </w:rPr>
        <w:t xml:space="preserve">git init</w:t>
        <w:br w:type="textWrapping"/>
        <w:t xml:space="preserve"> git add .</w:t>
        <w:br w:type="textWrapping"/>
        <w:t xml:space="preserve"> git commit -m "Practica Flet"</w:t>
        <w:br w:type="textWrapping"/>
        <w:t xml:space="preserve"> git branch -M main</w:t>
        <w:br w:type="textWrapping"/>
        <w:t xml:space="preserve"> git remote add origin URL_DEL_REPOSITORIO</w:t>
        <w:br w:type="textWrapping"/>
        <w:t xml:space="preserve"> git push -u origin main</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