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5cmrei77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ij3anvzi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 – Teclado Musical Básico con Arduino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Carla Montserrat Franco Hernández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6010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3er periodo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yy5fn3h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1. Preguntas de comprensión (mínimo 20)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forma clara y con tus propias palabras.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Arduino?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placa electrónica programable para crear proyectos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se utiliza Arduino en este proyecto?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usa para que se pueda ejecutar el código y hacer el sonido de las notas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tiene el Arduino Uno?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 la las entradas y salidas de la información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pushbutton?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botón que sirve para iniciar o concluir el código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se utilizan botones como entradas digitales?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se detectan si están presionados o no 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buzzer pasivo?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Dispositivo que genera su propio ruido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diferencia entre un buzzer activo y uno pasivo?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suena solo con energía y mientras que el pasivo ocupa una señal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cumple la protoboard?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conectar componentes sin necesidad de soldar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entrada digital?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 del arduino como HIGH o LOW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salida digital?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 que el arduino lanza como encendido o apagado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frecuencia?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de vibraciones por segundo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relación tiene la frecuencia con el sonido?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relacionan porque se determinan conjuntamente si son agudos o graves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representa cada botón en el teclado musical?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nota musical diferente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pinMode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definir si es entrada o salida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significa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INPUT_PULLUP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Resistencia a señales falsas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tiene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digitalRead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 el estado del pin digital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un sonido a una frecuencia específica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Detiene el sonido del buzzer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arreglo en programación?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Estuructura que guarda varios datos en una variable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aplicaciones reales puede tener este proyecto?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usarse para la programación musical 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8myqd5ls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2. Evidencias del circuito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las siguientes evidencias: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Captura de pantalla del circuito armado en </w:t>
      </w:r>
      <w:r w:rsidDel="00000000" w:rsidR="00000000" w:rsidRPr="00000000">
        <w:rPr>
          <w:b w:val="1"/>
          <w:bCs w:val="1"/>
          <w:rtl w:val="0"/>
        </w:rPr>
        <w:t xml:space="preserve">Tinkercad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00338" cy="33552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3355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14713" cy="278442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784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Fotografías del circuito físico: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general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superior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al Arduino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76513" cy="2946544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9747" l="0" r="0" t="25877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94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04275" cy="2947056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23766" l="0" r="0" t="9392"/>
                    <a:stretch>
                      <a:fillRect/>
                    </a:stretch>
                  </pic:blipFill>
                  <pic:spPr>
                    <a:xfrm>
                      <a:off x="0" y="0"/>
                      <a:ext cx="3304275" cy="294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14104" cy="4428744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4104" cy="442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a7mddecu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3. Reflexión y análisis del código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manera personal: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el código en general?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le da una función a cada botón para generar el sonido de las notas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</w:t>
      </w:r>
      <w:r w:rsidDel="00000000" w:rsidR="00000000" w:rsidRPr="00000000">
        <w:rPr>
          <w:rtl w:val="0"/>
        </w:rPr>
        <w:t xml:space="preserve">identifica</w:t>
      </w:r>
      <w:r w:rsidDel="00000000" w:rsidR="00000000" w:rsidRPr="00000000">
        <w:rPr>
          <w:rtl w:val="0"/>
        </w:rPr>
        <w:t xml:space="preserve"> Arduino qué botón fue presionado?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Leyendo el pin digital que se envió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se relacionan los botones con las notas musicales?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vas a uno activa una frecuencia diferente 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parte del código genera el sonido?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tone() en el buzzer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fue lo más importante que aprendiste al analizar este código?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conectar entradas digitales y salidas para crear sonidos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fmf0jihaq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4. Retos (modificación del proyecto)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zz655w0k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Reto obligatorio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el circuito original para agregar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de tal forma que: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presionar cualquier botón: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escuche la nota correspondiente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enciendan los 3 LEDs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soltar el botón: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sonido se apague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LEDs se apaguen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fgs9fakw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Indicaciones de hardware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con su respectiva resistencia (220 Ω o 330 Ω)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los LEDs a pines digitales libres del Arduino (ejemplo: 2, 3 y 13)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cátodo de cada LED debe ir a </w:t>
      </w:r>
      <w:r w:rsidDel="00000000" w:rsidR="00000000" w:rsidRPr="00000000">
        <w:rPr>
          <w:b w:val="1"/>
          <w:bCs w:val="1"/>
          <w:rtl w:val="0"/>
        </w:rPr>
        <w:t xml:space="preserve">GND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oz979mak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modificación del código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puede modificarse el código original. Este código sirve como referencia; el alumno puede adaptarlo siempre que cumpla con el funcionamiento solicitado.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Pines de los LEDs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LED1 2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LED2 3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LED3 13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botones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pinMode(buttonPins[i], INPUT_PULLUP);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del buzzer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pinMode(SPEAKER_PIN, OUTPUT);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LEDs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pinMode(LED1, OUTPUT);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pinMode(LED2, OUTPUT);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pinMode(LED3, OUTPUT);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pitch = 0;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(digitalRead(buttonPins[i]) == LOW) {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pitch = buttonTones[i];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(pitch) {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tone(SPEAKER_PIN, pitch);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HIGH);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HIGH);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HIGH);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noTone(SPEAKER_PIN);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LOW);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LOW);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LOW);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841433" cy="564073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1433" cy="5640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25555" cy="555845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5555" cy="55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34088" cy="240428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2404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4z8w4wlr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del reto (obligatorio en el practicario)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Qué pines se usaron para los LEDs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Pines digitales 1 y 2 (verde y azul) del arduino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Qué líneas de código permiten encender y apagar los LEDs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76738" cy="142600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42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 qué los LEDs solo se encienden cuando hay una nota activa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 programa los prende únicamente cuando se detecta un botón presionado y genera la frecuencia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Qué relación existe entre el sonido y las salidas digitales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arduino activa simultáneamente  el buzzer y los LEDs cuando hay una señal de nota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s1b5ppubs4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 personal: </w:t>
      </w:r>
      <w:r w:rsidDel="00000000" w:rsidR="00000000" w:rsidRPr="00000000">
        <w:rPr>
          <w:sz w:val="22"/>
          <w:szCs w:val="22"/>
          <w:rtl w:val="0"/>
        </w:rPr>
        <w:t xml:space="preserve">Redacta una conclusión breve donde expliques qué te aportó esta práctica y cómo se relaciona con la automatización y el control de procesos.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práctica me permitió comprender cómo un Arduino puede integrar entradas y salidas digitales para realizar tareas en caso de generar sonidos y señales, como sería el encendido de los LEDs, que se relacionan con el control de procesos, porque muestran cómo un sistema responde a un código.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jp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