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56F8" w:rsidRDefault="00000000">
      <w:pPr>
        <w:pStyle w:val="Ttulo1"/>
      </w:pPr>
      <w:r>
        <w:t>Guía de Trabajo: “Juego Vida Submarina – Parte 2”</w:t>
      </w:r>
    </w:p>
    <w:p w:rsidR="001A56F8" w:rsidRDefault="00000000">
      <w:r>
        <w:t>Instituto Simón Bolívar – Área de Informática</w:t>
      </w:r>
    </w:p>
    <w:p w:rsidR="001A56F8" w:rsidRDefault="00000000">
      <w:r>
        <w:t>Materia: Tecnologías de la Información</w:t>
      </w:r>
    </w:p>
    <w:p w:rsidR="001A56F8" w:rsidRDefault="00000000">
      <w:r>
        <w:t>Grado y grupo: 4010</w:t>
      </w:r>
    </w:p>
    <w:p w:rsidR="001A56F8" w:rsidRDefault="00000000">
      <w:r>
        <w:t>Profesor: Mtro. Luis Alfonso Martínez Alfaro</w:t>
      </w:r>
    </w:p>
    <w:p w:rsidR="001A56F8" w:rsidRDefault="001A56F8"/>
    <w:p w:rsidR="001A56F8" w:rsidRDefault="00000000">
      <w:pPr>
        <w:pStyle w:val="Ttulo2"/>
      </w:pPr>
      <w:r>
        <w:t>Propósito de aprendizaje</w:t>
      </w:r>
    </w:p>
    <w:p w:rsidR="001A56F8" w:rsidRDefault="00000000">
      <w:r>
        <w:t>El alumno ampliará y complementará su proyecto de juego “Vida Submarina” en App Lab, agregando interactividad, gestión de puntos y efectos sonoros. Consolidará sus habilidades en programación de eventos, detección de colisiones y lógica condicional.</w:t>
      </w:r>
    </w:p>
    <w:p w:rsidR="001A56F8" w:rsidRDefault="00000000">
      <w:pPr>
        <w:pStyle w:val="Ttulo2"/>
      </w:pPr>
      <w:r>
        <w:t>Contexto y recursos</w:t>
      </w:r>
    </w:p>
    <w:p w:rsidR="001A56F8" w:rsidRDefault="00000000">
      <w:r>
        <w:t>• Video: “Parte II – El Pez Come Algas y Suena un Efecto de Sonido” (YouTube)</w:t>
      </w:r>
      <w:r>
        <w:br/>
        <w:t xml:space="preserve">  https://youtu.be/AsOt-IV3Rec</w:t>
      </w:r>
      <w:r>
        <w:br/>
        <w:t>• Sitio web: “Práctica 19 – Juego Vida Submarina Pt 2”</w:t>
      </w:r>
      <w:r>
        <w:br/>
        <w:t xml:space="preserve">  https://sites.google.com/cetis50cdmx.com/codifica-software/inicio/2do-parcial/práctica-19-juego-vida-submarina-pt-2</w:t>
      </w:r>
      <w:r>
        <w:br/>
        <w:t>• Plataforma: App Lab (Code.org)</w:t>
      </w:r>
      <w:r>
        <w:br/>
        <w:t>• Materiales: computadora, acceso a internet, cuenta de Code.org, recursos del juego (alga, pez, sonido)</w:t>
      </w:r>
    </w:p>
    <w:p w:rsidR="001A56F8" w:rsidRDefault="00000000">
      <w:pPr>
        <w:pStyle w:val="Ttulo2"/>
      </w:pPr>
      <w:r>
        <w:t>Secuencia de trabajo</w:t>
      </w:r>
    </w:p>
    <w:p w:rsidR="001A56F8" w:rsidRDefault="00000000">
      <w:r>
        <w:t>**Inicio (Primera sesión)**</w:t>
      </w:r>
    </w:p>
    <w:p w:rsidR="001A56F8" w:rsidRDefault="00000000">
      <w:r>
        <w:t>1. El profesor explicará los objetivos de la Parte 2 del juego, que incluye agregar algas, puntos y sonido.</w:t>
      </w:r>
      <w:r>
        <w:br/>
        <w:t>2. Reflexión grupal:</w:t>
      </w:r>
      <w:r>
        <w:br/>
        <w:t xml:space="preserve">   - ¿Por qué es importante que los jugadores vean señales de éxito en un juego?</w:t>
      </w:r>
      <w:r>
        <w:br/>
        <w:t xml:space="preserve">   - ¿Qué lógica debe tener el sistema para 'comer algas' y sumar puntos?</w:t>
      </w:r>
      <w:r>
        <w:br/>
        <w:t>3. Los alumnos revisarán la estructura de su juego previo (Parte 1) y prepararán los recursos visuales.</w:t>
      </w:r>
    </w:p>
    <w:p w:rsidR="001A56F8" w:rsidRDefault="00000000">
      <w:r>
        <w:t>**Desarrollo (Durante ambas sesiones)**</w:t>
      </w:r>
    </w:p>
    <w:p w:rsidR="001A56F8" w:rsidRDefault="00000000">
      <w:r>
        <w:t>Actividad principal: Cada equipo modificará su juego de “Vida Submarina” para implementar los siguientes elementos:</w:t>
      </w:r>
      <w:r>
        <w:br/>
      </w:r>
      <w:r>
        <w:br/>
        <w:t>• Algas coleccionables: Crear los objetos 'alga' que aparecen en la escena del juego.</w:t>
      </w:r>
      <w:r>
        <w:br/>
        <w:t>• Detección de colisión: Al colisionar con el pez, el alga desaparece y se suman puntos.</w:t>
      </w:r>
      <w:r>
        <w:br/>
      </w:r>
      <w:r>
        <w:lastRenderedPageBreak/>
        <w:t>• Contador de puntos: Mostrar en pantalla el puntaje y actualizarlo dinámicamente.</w:t>
      </w:r>
      <w:r>
        <w:br/>
        <w:t>• Efecto de sonido: Reproducir un efecto cuando el pez come una alga.</w:t>
      </w:r>
      <w:r>
        <w:br/>
        <w:t>• Condición de meta: Mostrar mensaje de '¡Ganaste!' al alcanzar cierta cantidad de puntos.</w:t>
      </w:r>
      <w:r>
        <w:br/>
        <w:t>• Ajustes visuales: Revisar colores, posiciones y animaciones para un mejor diseño.</w:t>
      </w:r>
    </w:p>
    <w:p w:rsidR="001A56F8" w:rsidRDefault="00000000">
      <w:r>
        <w:t>**Cierre (Última parte de la segunda sesión)**</w:t>
      </w:r>
    </w:p>
    <w:p w:rsidR="001A56F8" w:rsidRDefault="00000000">
      <w:r>
        <w:t>1. Presentación del juego por cada equipo, mostrando sus mejoras.</w:t>
      </w:r>
      <w:r>
        <w:br/>
        <w:t>2. Retroalimentación grupal: revisar puntuación, sonido y funcionalidad.</w:t>
      </w:r>
      <w:r>
        <w:br/>
        <w:t>3. Reflexión escrita:</w:t>
      </w:r>
      <w:r>
        <w:br/>
        <w:t xml:space="preserve">   - ¿Qué aprendí al añadir estos elementos?</w:t>
      </w:r>
      <w:r>
        <w:br/>
        <w:t xml:space="preserve">   - ¿Qué reto técnico encontré y cómo lo resolví?</w:t>
      </w:r>
      <w:r>
        <w:br/>
        <w:t xml:space="preserve">   - ¿Cómo podría mejorar el juego en una versión futura?</w:t>
      </w:r>
    </w:p>
    <w:p w:rsidR="001A56F8" w:rsidRDefault="00000000">
      <w:pPr>
        <w:pStyle w:val="Ttulo2"/>
      </w:pPr>
      <w:r>
        <w:t>Criterios de Evaluación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56F8">
        <w:tc>
          <w:tcPr>
            <w:tcW w:w="2880" w:type="dxa"/>
          </w:tcPr>
          <w:p w:rsidR="001A56F8" w:rsidRDefault="00000000">
            <w:r>
              <w:t>Criterio</w:t>
            </w:r>
          </w:p>
        </w:tc>
        <w:tc>
          <w:tcPr>
            <w:tcW w:w="2880" w:type="dxa"/>
          </w:tcPr>
          <w:p w:rsidR="001A56F8" w:rsidRDefault="00000000">
            <w:r>
              <w:t>Descripción</w:t>
            </w:r>
          </w:p>
        </w:tc>
        <w:tc>
          <w:tcPr>
            <w:tcW w:w="2880" w:type="dxa"/>
          </w:tcPr>
          <w:p w:rsidR="001A56F8" w:rsidRDefault="00000000">
            <w:r>
              <w:t>Valor</w:t>
            </w:r>
          </w:p>
        </w:tc>
      </w:tr>
      <w:tr w:rsidR="001A56F8">
        <w:tc>
          <w:tcPr>
            <w:tcW w:w="2880" w:type="dxa"/>
          </w:tcPr>
          <w:p w:rsidR="001A56F8" w:rsidRDefault="00000000">
            <w:r>
              <w:t>Algoritmo de colisión</w:t>
            </w:r>
          </w:p>
        </w:tc>
        <w:tc>
          <w:tcPr>
            <w:tcW w:w="2880" w:type="dxa"/>
          </w:tcPr>
          <w:p w:rsidR="001A56F8" w:rsidRDefault="00000000">
            <w:r>
              <w:t>Funciona correctamente: alga consumida y puntos aumentan.</w:t>
            </w:r>
          </w:p>
        </w:tc>
        <w:tc>
          <w:tcPr>
            <w:tcW w:w="2880" w:type="dxa"/>
          </w:tcPr>
          <w:p w:rsidR="001A56F8" w:rsidRDefault="00000000">
            <w:r>
              <w:t>25%</w:t>
            </w:r>
          </w:p>
        </w:tc>
      </w:tr>
      <w:tr w:rsidR="001A56F8">
        <w:tc>
          <w:tcPr>
            <w:tcW w:w="2880" w:type="dxa"/>
          </w:tcPr>
          <w:p w:rsidR="001A56F8" w:rsidRDefault="00000000">
            <w:r>
              <w:t>Contador de puntos</w:t>
            </w:r>
          </w:p>
        </w:tc>
        <w:tc>
          <w:tcPr>
            <w:tcW w:w="2880" w:type="dxa"/>
          </w:tcPr>
          <w:p w:rsidR="001A56F8" w:rsidRDefault="00000000">
            <w:r>
              <w:t>Visible, actualizado y correctamente vinculado.</w:t>
            </w:r>
          </w:p>
        </w:tc>
        <w:tc>
          <w:tcPr>
            <w:tcW w:w="2880" w:type="dxa"/>
          </w:tcPr>
          <w:p w:rsidR="001A56F8" w:rsidRDefault="00000000">
            <w:r>
              <w:t>25%</w:t>
            </w:r>
          </w:p>
        </w:tc>
      </w:tr>
      <w:tr w:rsidR="001A56F8">
        <w:tc>
          <w:tcPr>
            <w:tcW w:w="2880" w:type="dxa"/>
          </w:tcPr>
          <w:p w:rsidR="001A56F8" w:rsidRDefault="00000000">
            <w:r>
              <w:t>Efecto de sonido</w:t>
            </w:r>
          </w:p>
        </w:tc>
        <w:tc>
          <w:tcPr>
            <w:tcW w:w="2880" w:type="dxa"/>
          </w:tcPr>
          <w:p w:rsidR="001A56F8" w:rsidRDefault="00000000">
            <w:r>
              <w:t>Se reproduce en el momento correcto, mejora la experiencia.</w:t>
            </w:r>
          </w:p>
        </w:tc>
        <w:tc>
          <w:tcPr>
            <w:tcW w:w="2880" w:type="dxa"/>
          </w:tcPr>
          <w:p w:rsidR="001A56F8" w:rsidRDefault="00000000">
            <w:r>
              <w:t>20%</w:t>
            </w:r>
          </w:p>
        </w:tc>
      </w:tr>
      <w:tr w:rsidR="001A56F8">
        <w:tc>
          <w:tcPr>
            <w:tcW w:w="2880" w:type="dxa"/>
          </w:tcPr>
          <w:p w:rsidR="001A56F8" w:rsidRDefault="00000000">
            <w:r>
              <w:t>Feedback y meta del juego</w:t>
            </w:r>
          </w:p>
        </w:tc>
        <w:tc>
          <w:tcPr>
            <w:tcW w:w="2880" w:type="dxa"/>
          </w:tcPr>
          <w:p w:rsidR="001A56F8" w:rsidRDefault="00000000">
            <w:r>
              <w:t>Incluye mensaje de logro o condición de victoria.</w:t>
            </w:r>
          </w:p>
        </w:tc>
        <w:tc>
          <w:tcPr>
            <w:tcW w:w="2880" w:type="dxa"/>
          </w:tcPr>
          <w:p w:rsidR="001A56F8" w:rsidRDefault="00000000">
            <w:r>
              <w:t>15%</w:t>
            </w:r>
          </w:p>
        </w:tc>
      </w:tr>
      <w:tr w:rsidR="001A56F8">
        <w:tc>
          <w:tcPr>
            <w:tcW w:w="2880" w:type="dxa"/>
          </w:tcPr>
          <w:p w:rsidR="001A56F8" w:rsidRDefault="00000000">
            <w:r>
              <w:t>Diseño y presentación</w:t>
            </w:r>
          </w:p>
        </w:tc>
        <w:tc>
          <w:tcPr>
            <w:tcW w:w="2880" w:type="dxa"/>
          </w:tcPr>
          <w:p w:rsidR="001A56F8" w:rsidRDefault="00000000">
            <w:r>
              <w:t>Interfaz clara, imágenes bien ubicadas y buen flujo.</w:t>
            </w:r>
          </w:p>
        </w:tc>
        <w:tc>
          <w:tcPr>
            <w:tcW w:w="2880" w:type="dxa"/>
          </w:tcPr>
          <w:p w:rsidR="001A56F8" w:rsidRDefault="00000000">
            <w:r>
              <w:t>15%</w:t>
            </w:r>
          </w:p>
        </w:tc>
      </w:tr>
    </w:tbl>
    <w:p w:rsidR="001A56F8" w:rsidRDefault="00000000">
      <w:pPr>
        <w:pStyle w:val="Ttulo2"/>
      </w:pPr>
      <w:r>
        <w:t>Indicaciones finales</w:t>
      </w:r>
    </w:p>
    <w:p w:rsidR="001A56F8" w:rsidRDefault="00000000">
      <w:r>
        <w:t>• Guarda tu proyecto en App Lab y comparte el enlace en el Classroom del grupo 4010.</w:t>
      </w:r>
      <w:r>
        <w:br/>
        <w:t>• El nombre del archivo debe seguir el formato: VidaSubmarina_4010_Apellido1_Apellido2.</w:t>
      </w:r>
      <w:r>
        <w:br/>
        <w:t>• Verifica que colisión, puntos y sonido funcionen correctamente antes de entregar.</w:t>
      </w:r>
      <w:r>
        <w:br/>
        <w:t>• Puedes agregar niveles o temporizador para hacerlo más desafiante.</w:t>
      </w:r>
    </w:p>
    <w:p w:rsidR="001A56F8" w:rsidRDefault="00000000">
      <w:r>
        <w:t>“Programar también es crear vida, incluso bajo el mar. ¡Haz que tu juego cobre vida!”</w:t>
      </w:r>
    </w:p>
    <w:sectPr w:rsidR="001A5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015937">
    <w:abstractNumId w:val="8"/>
  </w:num>
  <w:num w:numId="2" w16cid:durableId="408967906">
    <w:abstractNumId w:val="6"/>
  </w:num>
  <w:num w:numId="3" w16cid:durableId="301466211">
    <w:abstractNumId w:val="5"/>
  </w:num>
  <w:num w:numId="4" w16cid:durableId="848106214">
    <w:abstractNumId w:val="4"/>
  </w:num>
  <w:num w:numId="5" w16cid:durableId="818957011">
    <w:abstractNumId w:val="7"/>
  </w:num>
  <w:num w:numId="6" w16cid:durableId="1760447723">
    <w:abstractNumId w:val="3"/>
  </w:num>
  <w:num w:numId="7" w16cid:durableId="288318592">
    <w:abstractNumId w:val="2"/>
  </w:num>
  <w:num w:numId="8" w16cid:durableId="1304505415">
    <w:abstractNumId w:val="1"/>
  </w:num>
  <w:num w:numId="9" w16cid:durableId="152286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6F8"/>
    <w:rsid w:val="00270A59"/>
    <w:rsid w:val="0029639D"/>
    <w:rsid w:val="00326F90"/>
    <w:rsid w:val="00AA1D8D"/>
    <w:rsid w:val="00B47730"/>
    <w:rsid w:val="00CB0664"/>
    <w:rsid w:val="00E05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E0845"/>
  <w14:defaultImageDpi w14:val="300"/>
  <w15:docId w15:val="{8D233FFC-233A-214A-8B6F-BA3FE971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ALFONSO MARTÍNEZ ALFARO</cp:lastModifiedBy>
  <cp:revision>3</cp:revision>
  <cp:lastPrinted>2025-11-12T02:25:00Z</cp:lastPrinted>
  <dcterms:created xsi:type="dcterms:W3CDTF">2025-11-12T02:25:00Z</dcterms:created>
  <dcterms:modified xsi:type="dcterms:W3CDTF">2025-11-12T02:25:00Z</dcterms:modified>
  <cp:category/>
</cp:coreProperties>
</file>