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REM" w:cs="REM" w:eastAsia="REM" w:hAnsi="REM"/>
          <w:b w:val="1"/>
          <w:bCs w:val="1"/>
          <w:sz w:val="48"/>
          <w:szCs w:val="48"/>
          <w:rtl w:val="0"/>
        </w:rPr>
        <w:t xml:space="preserve">📝</w:t>
      </w:r>
      <w:r w:rsidDel="00000000" w:rsidR="00000000" w:rsidRPr="00000000">
        <w:rPr>
          <w:rFonts w:ascii="Times New Roman" w:cs="Times New Roman" w:eastAsia="Times New Roman" w:hAnsi="Times New Roman"/>
          <w:b w:val="1"/>
          <w:bCs w:val="1"/>
          <w:sz w:val="48"/>
          <w:szCs w:val="48"/>
          <w:rtl w:val="0"/>
        </w:rPr>
        <w:t xml:space="preserve"> PRACTICARIO</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Robótica, Asimov y la Automatización</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del alumno:</w:t>
      </w:r>
      <w:r w:rsidDel="00000000" w:rsidR="00000000" w:rsidRPr="00000000">
        <w:rPr>
          <w:rFonts w:ascii="Times New Roman" w:cs="Times New Roman" w:eastAsia="Times New Roman" w:hAnsi="Times New Roman"/>
          <w:rtl w:val="0"/>
        </w:rPr>
        <w:t xml:space="preserve"> _</w:t>
      </w:r>
      <w:r w:rsidDel="00000000" w:rsidR="00000000" w:rsidRPr="00000000">
        <w:rPr>
          <w:rFonts w:ascii="Times New Roman" w:cs="Times New Roman" w:eastAsia="Times New Roman" w:hAnsi="Times New Roman"/>
          <w:u w:val="single"/>
          <w:rtl w:val="0"/>
        </w:rPr>
        <w:t xml:space="preserve">Rodrigo Garcia Garcia</w:t>
      </w:r>
      <w:r w:rsidDel="00000000" w:rsidR="00000000" w:rsidRPr="00000000">
        <w:rPr>
          <w:rFonts w:ascii="Times New Roman" w:cs="Times New Roman" w:eastAsia="Times New Roman" w:hAnsi="Times New Roman"/>
          <w:rtl w:val="0"/>
        </w:rPr>
        <w:t xml:space="preserve">_</w:t>
        <w:br w:type="textWrapping"/>
      </w:r>
      <w:r w:rsidDel="00000000" w:rsidR="00000000" w:rsidRPr="00000000">
        <w:rPr>
          <w:rFonts w:ascii="Times New Roman" w:cs="Times New Roman" w:eastAsia="Times New Roman" w:hAnsi="Times New Roman"/>
          <w:b w:val="1"/>
          <w:bCs w:val="1"/>
          <w:rtl w:val="0"/>
        </w:rPr>
        <w:t xml:space="preserve">Grupo:</w:t>
      </w:r>
      <w:r w:rsidDel="00000000" w:rsidR="00000000" w:rsidRPr="00000000">
        <w:rPr>
          <w:rFonts w:ascii="Times New Roman" w:cs="Times New Roman" w:eastAsia="Times New Roman" w:hAnsi="Times New Roman"/>
          <w:rtl w:val="0"/>
        </w:rPr>
        <w:t xml:space="preserve"> 6010</w:t>
        <w:br w:type="textWrapping"/>
      </w:r>
      <w:r w:rsidDel="00000000" w:rsidR="00000000" w:rsidRPr="00000000">
        <w:rPr>
          <w:rFonts w:ascii="Times New Roman" w:cs="Times New Roman" w:eastAsia="Times New Roman" w:hAnsi="Times New Roman"/>
          <w:b w:val="1"/>
          <w:bCs w:val="1"/>
          <w:rtl w:val="0"/>
        </w:rPr>
        <w:t xml:space="preserve">Materia:</w:t>
      </w:r>
      <w:r w:rsidDel="00000000" w:rsidR="00000000" w:rsidRPr="00000000">
        <w:rPr>
          <w:rFonts w:ascii="Times New Roman" w:cs="Times New Roman" w:eastAsia="Times New Roman" w:hAnsi="Times New Roman"/>
          <w:rtl w:val="0"/>
        </w:rPr>
        <w:t xml:space="preserve"> Informática Aplicada a la Ciencia y a la Industria</w:t>
        <w:br w:type="textWrapping"/>
      </w:r>
      <w:r w:rsidDel="00000000" w:rsidR="00000000" w:rsidRPr="00000000">
        <w:rPr>
          <w:rFonts w:ascii="Times New Roman" w:cs="Times New Roman" w:eastAsia="Times New Roman" w:hAnsi="Times New Roman"/>
          <w:b w:val="1"/>
          <w:bCs w:val="1"/>
          <w:rtl w:val="0"/>
        </w:rPr>
        <w:t xml:space="preserve">Modalidad:</w:t>
      </w:r>
      <w:r w:rsidDel="00000000" w:rsidR="00000000" w:rsidRPr="00000000">
        <w:rPr>
          <w:rFonts w:ascii="Times New Roman" w:cs="Times New Roman" w:eastAsia="Times New Roman" w:hAnsi="Times New Roman"/>
          <w:rtl w:val="0"/>
        </w:rPr>
        <w:t xml:space="preserve"> Individual</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Este practicario debe responderse con tus propias palabras y subirse a tu Google Site.</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A – Comprensión de contenidos</w:t>
      </w:r>
    </w:p>
    <w:p w:rsidR="00000000" w:rsidDel="00000000" w:rsidP="00000000" w:rsidRDefault="00000000" w:rsidRPr="00000000" w14:paraId="00000007">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¿Quién fue Isaac Asimov y por qué es importante para la robótica y la informática?</w:t>
      </w:r>
    </w:p>
    <w:p w:rsidR="00000000" w:rsidDel="00000000" w:rsidP="00000000" w:rsidRDefault="00000000" w:rsidRPr="00000000" w14:paraId="00000008">
      <w:pPr>
        <w:spacing w:after="0" w:before="280" w:line="240" w:lineRule="auto"/>
        <w:ind w:left="720" w:firstLine="0"/>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Isaac Asimov fue un escritor nacido en 1920 que se dedicó a imaginar el futuro a través de cuentos y libros sobre ciencia, robots y viajes espaciales. Sus libros de ficción inspiraron la creación de robots reales y, fundamentalmente, por haber inventado las Tres Leyes de la Robótica, las cuales establecen un marco ético sobre cómo deben comportarse las máquinas para convivir con los seres humanos.</w:t>
      </w:r>
    </w:p>
    <w:p w:rsidR="00000000" w:rsidDel="00000000" w:rsidP="00000000" w:rsidRDefault="00000000" w:rsidRPr="00000000" w14:paraId="00000009">
      <w:pPr>
        <w:spacing w:after="0" w:before="280" w:line="240" w:lineRule="auto"/>
        <w:ind w:left="720" w:firstLine="0"/>
        <w:rPr>
          <w:rFonts w:ascii="Times New Roman" w:cs="Times New Roman" w:eastAsia="Times New Roman" w:hAnsi="Times New Roman"/>
          <w:color w:val="303030"/>
          <w:sz w:val="21"/>
          <w:szCs w:val="21"/>
          <w:highlight w:val="white"/>
        </w:rPr>
      </w:pPr>
      <w:r w:rsidDel="00000000" w:rsidR="00000000" w:rsidRPr="00000000">
        <w:rPr>
          <w:rtl w:val="0"/>
        </w:rPr>
      </w:r>
    </w:p>
    <w:p w:rsidR="00000000" w:rsidDel="00000000" w:rsidP="00000000" w:rsidRDefault="00000000" w:rsidRPr="00000000" w14:paraId="0000000A">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entiende por “desempleo robot” y por qué genera miedo en la sociedad?</w:t>
      </w:r>
    </w:p>
    <w:p w:rsidR="00000000" w:rsidDel="00000000" w:rsidP="00000000" w:rsidRDefault="00000000" w:rsidRPr="00000000" w14:paraId="0000000B">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refiere al temor de que la tecnología y los robots reemplacen a los humanos en sus puestos de trabajo. Esto porque los robots actuales pueden realizar tareas que requieren precisión, son repetitivas o incluso peligrosas, trabajando sin descanso y, en muchos casos, superando las capacidades físicas y de procesamiento humano.</w:t>
      </w:r>
      <w:r w:rsidDel="00000000" w:rsidR="00000000" w:rsidRPr="00000000">
        <w:rPr>
          <w:rtl w:val="0"/>
        </w:rPr>
      </w:r>
    </w:p>
    <w:p w:rsidR="00000000" w:rsidDel="00000000" w:rsidP="00000000" w:rsidRDefault="00000000" w:rsidRPr="00000000" w14:paraId="0000000D">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Menciona dos ideas principales del </w:t>
      </w:r>
      <w:r w:rsidDel="00000000" w:rsidR="00000000" w:rsidRPr="00000000">
        <w:rPr>
          <w:rFonts w:ascii="Times New Roman" w:cs="Times New Roman" w:eastAsia="Times New Roman" w:hAnsi="Times New Roman"/>
          <w:b w:val="1"/>
          <w:bCs w:val="1"/>
          <w:rtl w:val="0"/>
        </w:rPr>
        <w:t xml:space="preserve">podcast</w:t>
      </w:r>
      <w:r w:rsidDel="00000000" w:rsidR="00000000" w:rsidRPr="00000000">
        <w:rPr>
          <w:rFonts w:ascii="Times New Roman" w:cs="Times New Roman" w:eastAsia="Times New Roman" w:hAnsi="Times New Roman"/>
          <w:rtl w:val="0"/>
        </w:rPr>
        <w:t xml:space="preserve"> que te hayan parecido relevantes y explica por qué.</w:t>
      </w:r>
    </w:p>
    <w:p w:rsidR="00000000" w:rsidDel="00000000" w:rsidP="00000000" w:rsidRDefault="00000000" w:rsidRPr="00000000" w14:paraId="0000000F">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sz w:val="21"/>
          <w:szCs w:val="21"/>
          <w:highlight w:val="white"/>
          <w:rtl w:val="0"/>
        </w:rPr>
        <w:t xml:space="preserve"> </w:t>
      </w:r>
      <w:r w:rsidDel="00000000" w:rsidR="00000000" w:rsidRPr="00000000">
        <w:rPr>
          <w:rFonts w:ascii="Times New Roman" w:cs="Times New Roman" w:eastAsia="Times New Roman" w:hAnsi="Times New Roman"/>
          <w:color w:val="303030"/>
          <w:highlight w:val="white"/>
          <w:rtl w:val="0"/>
        </w:rPr>
        <w:t xml:space="preserve">1. La educación como herramienta de adaptación: En otras palabras, aprender habilidades que los robots no poseen, como la creatividad y la solución de problemas, además de adoptar una educación continua. Es relevante porque cambia el enfoque del miedo al “desempleo robot”  a la acción proactiva.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El surgimiento de nuevas profesiones: Aunque algunos oficios desaparecen, nacen otros relacionados con energías renovables, bioingeniería y el mantenimiento de los propios robots. Esto es importante porque ofrece una visión optimista sobre la evolución del mercado laboral.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3">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mensaje principal transmite el </w:t>
      </w:r>
      <w:r w:rsidDel="00000000" w:rsidR="00000000" w:rsidRPr="00000000">
        <w:rPr>
          <w:rFonts w:ascii="Times New Roman" w:cs="Times New Roman" w:eastAsia="Times New Roman" w:hAnsi="Times New Roman"/>
          <w:b w:val="1"/>
          <w:bCs w:val="1"/>
          <w:rtl w:val="0"/>
        </w:rPr>
        <w:t xml:space="preserve">video</w:t>
      </w:r>
      <w:r w:rsidDel="00000000" w:rsidR="00000000" w:rsidRPr="00000000">
        <w:rPr>
          <w:rFonts w:ascii="Times New Roman" w:cs="Times New Roman" w:eastAsia="Times New Roman" w:hAnsi="Times New Roman"/>
          <w:rtl w:val="0"/>
        </w:rPr>
        <w:t xml:space="preserve"> sobre la relación entre humanos y máquinas?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mensaje central es que, si bien la automatización transforma el trabajo y puede desplazar ciertas labores, los humanos deben prepararse para el cambio mediante la educación y el desarrollo de habilidades socioemocionales y creativas que las máquinas aún no pueden replicar.</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B – Análisis crítico</w:t>
      </w:r>
    </w:p>
    <w:p w:rsidR="00000000" w:rsidDel="00000000" w:rsidP="00000000" w:rsidRDefault="00000000" w:rsidRPr="00000000" w14:paraId="00000018">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con tus palabras las </w:t>
      </w:r>
      <w:r w:rsidDel="00000000" w:rsidR="00000000" w:rsidRPr="00000000">
        <w:rPr>
          <w:rFonts w:ascii="Times New Roman" w:cs="Times New Roman" w:eastAsia="Times New Roman" w:hAnsi="Times New Roman"/>
          <w:b w:val="1"/>
          <w:bCs w:val="1"/>
          <w:rtl w:val="0"/>
        </w:rPr>
        <w:t xml:space="preserve">Tres Leyes de la Robótica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  1. Protección humana: Un robot nunca debe causar daño a una persona ni permitir que le pase algo malo.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    2. Obediencia: El robot debe hacer caso a lo que los humanos le ordenen, a menos que esa orden signifique lastimar a alguien.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    3. Autoconservación: El robot debe cuidar su propia integridad, siempre y cuando esto no signifique desobedecer una orden o dañar a un humano.</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D">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¿Crees que las Tres Leyes de Asimov serían suficientes para regular la inteligencia artificial actual? Justifica tu respuesta.</w:t>
      </w:r>
    </w:p>
    <w:p w:rsidR="00000000" w:rsidDel="00000000" w:rsidP="00000000" w:rsidRDefault="00000000" w:rsidRPr="00000000" w14:paraId="0000001E">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highlight w:val="white"/>
          <w:rtl w:val="0"/>
        </w:rPr>
        <w:t xml:space="preserve">Es probable que no. La IA actual utiliza redes neuronales y aprendizaje automático, lo que permite a las máquinas aprender de sus errores y adquirir habilidades "superhumanas" de forma autónoma. Las leyes de Asimov son principios éticos básicos, la complejidad de los algoritmos modernos y la toma de decisiones basada en datos masivos requerirían regulaciones técnicas y éticas mucho más detalladas.</w:t>
      </w:r>
      <w:r w:rsidDel="00000000" w:rsidR="00000000" w:rsidRPr="00000000">
        <w:rPr>
          <w:rtl w:val="0"/>
        </w:rPr>
      </w:r>
    </w:p>
    <w:p w:rsidR="00000000" w:rsidDel="00000000" w:rsidP="00000000" w:rsidRDefault="00000000" w:rsidRPr="00000000" w14:paraId="00000020">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el texto </w:t>
      </w:r>
      <w:r w:rsidDel="00000000" w:rsidR="00000000" w:rsidRPr="00000000">
        <w:rPr>
          <w:rFonts w:ascii="Times New Roman" w:cs="Times New Roman" w:eastAsia="Times New Roman" w:hAnsi="Times New Roman"/>
          <w:i w:val="1"/>
          <w:iCs w:val="1"/>
          <w:rtl w:val="0"/>
        </w:rPr>
        <w:t xml:space="preserve">“Máquinas y Humanos: Una Historia de Miedo y Oportunidad”</w:t>
      </w:r>
      <w:r w:rsidDel="00000000" w:rsidR="00000000" w:rsidRPr="00000000">
        <w:rPr>
          <w:rFonts w:ascii="Times New Roman" w:cs="Times New Roman" w:eastAsia="Times New Roman" w:hAnsi="Times New Roman"/>
          <w:rtl w:val="0"/>
        </w:rPr>
        <w:t xml:space="preserve">,</w:t>
        <w:br w:type="textWrapping"/>
        <w:t xml:space="preserve">¿la tecnología representa más riesgo o más oportunidad? ¿Por qué?</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Representa ambos, pero se inclina más hacia la oportunidad condicionada. Históricamente, la industrialización trajo progreso pero también problemas sociales y movimientos de rechazo como el "ludismo". Actualmente, el riesgo es el aumento de la desigualdad si la riqueza de la automatización solo beneficia a los dueños de los robots. Sin embargo, es una oportunidad si la sociedad modifica sus modelos económicos y se enfoca en la educación para la nueva economía digital.</w:t>
      </w:r>
      <w:r w:rsidDel="00000000" w:rsidR="00000000" w:rsidRPr="00000000">
        <w:rPr>
          <w:rtl w:val="0"/>
        </w:rPr>
      </w:r>
    </w:p>
    <w:p w:rsidR="00000000" w:rsidDel="00000000" w:rsidP="00000000" w:rsidRDefault="00000000" w:rsidRPr="00000000" w14:paraId="00000023">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C – Relación con la materia</w:t>
      </w:r>
    </w:p>
    <w:p w:rsidR="00000000" w:rsidDel="00000000" w:rsidP="00000000" w:rsidRDefault="00000000" w:rsidRPr="00000000" w14:paraId="00000028">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relaciona la robótica con la </w:t>
      </w:r>
      <w:r w:rsidDel="00000000" w:rsidR="00000000" w:rsidRPr="00000000">
        <w:rPr>
          <w:rFonts w:ascii="Times New Roman" w:cs="Times New Roman" w:eastAsia="Times New Roman" w:hAnsi="Times New Roman"/>
          <w:b w:val="1"/>
          <w:bCs w:val="1"/>
          <w:rtl w:val="0"/>
        </w:rPr>
        <w:t xml:space="preserve">Informática Aplicada a la Ciencia y a la Industria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after="0" w:before="280" w:line="240" w:lineRule="auto"/>
        <w:ind w:left="720" w:firstLine="0"/>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highlight w:val="white"/>
          <w:rtl w:val="0"/>
        </w:rPr>
        <w:t xml:space="preserve">La robótica utiliza la informática para programar máquinas que realicen tareas científicas, como la exploración de otros planetas (ej. Valkyrie de la NASA), o tareas industriales que requieren alta precisión y repetitividad, optimizando la producción en fábricas.</w:t>
      </w:r>
      <w:r w:rsidDel="00000000" w:rsidR="00000000" w:rsidRPr="00000000">
        <w:rPr>
          <w:rtl w:val="0"/>
        </w:rPr>
      </w:r>
    </w:p>
    <w:p w:rsidR="00000000" w:rsidDel="00000000" w:rsidP="00000000" w:rsidRDefault="00000000" w:rsidRPr="00000000" w14:paraId="0000002A">
      <w:pPr>
        <w:spacing w:after="0" w:before="280" w:line="240" w:lineRule="auto"/>
        <w:ind w:left="720" w:firstLine="0"/>
        <w:rPr>
          <w:rFonts w:ascii="Times New Roman" w:cs="Times New Roman" w:eastAsia="Times New Roman" w:hAnsi="Times New Roman"/>
          <w:color w:val="303030"/>
          <w:sz w:val="21"/>
          <w:szCs w:val="21"/>
          <w:highlight w:val="white"/>
        </w:rPr>
      </w:pPr>
      <w:r w:rsidDel="00000000" w:rsidR="00000000" w:rsidRPr="00000000">
        <w:rPr>
          <w:rtl w:val="0"/>
        </w:rPr>
      </w:r>
    </w:p>
    <w:p w:rsidR="00000000" w:rsidDel="00000000" w:rsidP="00000000" w:rsidRDefault="00000000" w:rsidRPr="00000000" w14:paraId="0000002B">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 el papel de la </w:t>
      </w:r>
      <w:r w:rsidDel="00000000" w:rsidR="00000000" w:rsidRPr="00000000">
        <w:rPr>
          <w:rFonts w:ascii="Times New Roman" w:cs="Times New Roman" w:eastAsia="Times New Roman" w:hAnsi="Times New Roman"/>
          <w:b w:val="1"/>
          <w:bCs w:val="1"/>
          <w:rtl w:val="0"/>
        </w:rPr>
        <w:t xml:space="preserve">programación</w:t>
      </w:r>
      <w:r w:rsidDel="00000000" w:rsidR="00000000" w:rsidRPr="00000000">
        <w:rPr>
          <w:rFonts w:ascii="Times New Roman" w:cs="Times New Roman" w:eastAsia="Times New Roman" w:hAnsi="Times New Roman"/>
          <w:rtl w:val="0"/>
        </w:rPr>
        <w:t xml:space="preserve"> en el funcionamiento de robots y sistemas automatizados.</w:t>
      </w:r>
    </w:p>
    <w:p w:rsidR="00000000" w:rsidDel="00000000" w:rsidP="00000000" w:rsidRDefault="00000000" w:rsidRPr="00000000" w14:paraId="0000002C">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programación es el "cerebro" del robot. Permite traducir instrucciones en acciones, como moverse, encenderse o detectar objetos mediante sensores. Sin la programación y el software, el hardware (el cuerpo) no sabría cómo ejecutar las tareas asignadas ni cómo aprender de su entorno.</w:t>
      </w:r>
    </w:p>
    <w:p w:rsidR="00000000" w:rsidDel="00000000" w:rsidP="00000000" w:rsidRDefault="00000000" w:rsidRPr="00000000" w14:paraId="0000002E">
      <w:pPr>
        <w:spacing w:after="0" w:before="0" w:line="240" w:lineRule="auto"/>
        <w:ind w:left="720" w:firstLine="0"/>
        <w:rPr>
          <w:rFonts w:ascii="Times New Roman" w:cs="Times New Roman" w:eastAsia="Times New Roman" w:hAnsi="Times New Roman"/>
          <w:color w:val="303030"/>
          <w:sz w:val="21"/>
          <w:szCs w:val="21"/>
          <w:highlight w:val="white"/>
        </w:rPr>
      </w:pPr>
      <w:r w:rsidDel="00000000" w:rsidR="00000000" w:rsidRPr="00000000">
        <w:rPr>
          <w:rtl w:val="0"/>
        </w:rPr>
      </w:r>
    </w:p>
    <w:p w:rsidR="00000000" w:rsidDel="00000000" w:rsidP="00000000" w:rsidRDefault="00000000" w:rsidRPr="00000000" w14:paraId="0000002F">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qué es importante reflexionar sobre la ética antes de programar o automatizar procesos?</w:t>
      </w:r>
    </w:p>
    <w:p w:rsidR="00000000" w:rsidDel="00000000" w:rsidP="00000000" w:rsidRDefault="00000000" w:rsidRPr="00000000" w14:paraId="00000030">
      <w:pPr>
        <w:spacing w:after="28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highlight w:val="white"/>
          <w:rtl w:val="0"/>
        </w:rPr>
        <w:t xml:space="preserve">Porque la tecnología debe usarse para mejorar el mundo y facilitar la vida. Una programación sin ética podría ignorar la seguridad de las personas o contribuir a problemas sociales como la exclusión laboral, por lo que es vital considerar principios como los de Asimov para garantizar que los robots sean seguros y útiles.</w:t>
      </w:r>
      <w:r w:rsidDel="00000000" w:rsidR="00000000" w:rsidRPr="00000000">
        <w:rPr>
          <w:rtl w:val="0"/>
        </w:rPr>
      </w:r>
    </w:p>
    <w:p w:rsidR="00000000" w:rsidDel="00000000" w:rsidP="00000000" w:rsidRDefault="00000000" w:rsidRPr="00000000" w14:paraId="00000031">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D – Postura personal</w:t>
      </w:r>
    </w:p>
    <w:p w:rsidR="00000000" w:rsidDel="00000000" w:rsidP="00000000" w:rsidRDefault="00000000" w:rsidRPr="00000000" w14:paraId="00000034">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tu punto de vista, ¿los robots reemplazarán a los humanos o cambiarán la forma de trabajar?</w:t>
      </w:r>
    </w:p>
    <w:p w:rsidR="00000000" w:rsidDel="00000000" w:rsidP="00000000" w:rsidRDefault="00000000" w:rsidRPr="00000000" w14:paraId="00000035">
      <w:pPr>
        <w:spacing w:after="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Basándome en los materiales, los robots cambiarán la forma de trabajar. Ya ha sucedido en el pasado con los telares mecánicos y está sucediendo ahora con el software que reemplaza tareas contables o de manufactura. El ser humano dejará de hacer el "trabajo pesado" o repetitivo para enfocarse en roles de mayor valor intelectual y creativo.</w:t>
      </w:r>
      <w:r w:rsidDel="00000000" w:rsidR="00000000" w:rsidRPr="00000000">
        <w:rPr>
          <w:rtl w:val="0"/>
        </w:rPr>
      </w:r>
    </w:p>
    <w:p w:rsidR="00000000" w:rsidDel="00000000" w:rsidP="00000000" w:rsidRDefault="00000000" w:rsidRPr="00000000" w14:paraId="00000037">
      <w:pPr>
        <w:spacing w:after="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responsabilidad tiene un desarrollador, programador o ingeniero al crear tecnología?</w:t>
      </w:r>
    </w:p>
    <w:p w:rsidR="00000000" w:rsidDel="00000000" w:rsidP="00000000" w:rsidRDefault="00000000" w:rsidRPr="00000000" w14:paraId="00000039">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8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303030"/>
          <w:highlight w:val="white"/>
          <w:rtl w:val="0"/>
        </w:rPr>
        <w:t xml:space="preserve">Su responsabilidad es crear sistemas que sean seguros, sigan instrucciones claras y estén diseñados para ayudar a las personas. Además, deben ser conscientes del impacto social de sus creaciones y fomentar una tecnología que promueva el bienestar colectivo en lugar de solo el beneficio individual.</w:t>
      </w:r>
      <w:r w:rsidDel="00000000" w:rsidR="00000000" w:rsidRPr="00000000">
        <w:rPr>
          <w:rtl w:val="0"/>
        </w:rPr>
      </w:r>
    </w:p>
    <w:p w:rsidR="00000000" w:rsidDel="00000000" w:rsidP="00000000" w:rsidRDefault="00000000" w:rsidRPr="00000000" w14:paraId="0000003B">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SECCIÓN E – Reflexión final</w:t>
      </w:r>
    </w:p>
    <w:p w:rsidR="00000000" w:rsidDel="00000000" w:rsidP="00000000" w:rsidRDefault="00000000" w:rsidRPr="00000000" w14:paraId="0000003E">
      <w:pPr>
        <w:numPr>
          <w:ilvl w:val="0"/>
          <w:numId w:val="5"/>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fue lo más significativo que aprendiste en esta actividad y por qué?</w:t>
      </w:r>
    </w:p>
    <w:p w:rsidR="00000000" w:rsidDel="00000000" w:rsidP="00000000" w:rsidRDefault="00000000" w:rsidRPr="00000000" w14:paraId="0000003F">
      <w:pPr>
        <w:spacing w:after="28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 más significativo es entender que la tecnología no es algo a lo que debamos temer de forma pasiva, sino un cambio ante el cual debemos adaptarnos a través del aprendizaje constante. Aprender que disciplinas como la robótica y la informática aplicada son campos en crecimiento me motiva a ver la automatización no como un fin del empleo, sino como el nacimiento de nuevas oportunidades profesionales que requieren ingenio humano.</w:t>
      </w:r>
      <w:r w:rsidDel="00000000" w:rsidR="00000000" w:rsidRPr="00000000">
        <w:rPr>
          <w:rtl w:val="0"/>
        </w:rPr>
      </w:r>
    </w:p>
    <w:p w:rsidR="00000000" w:rsidDel="00000000" w:rsidP="00000000" w:rsidRDefault="00000000" w:rsidRPr="00000000" w14:paraId="00000041">
      <w:pPr>
        <w:spacing w:after="280" w:before="2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Evaluación del practicario</w:t>
      </w:r>
    </w:p>
    <w:p w:rsidR="00000000" w:rsidDel="00000000" w:rsidP="00000000" w:rsidRDefault="00000000" w:rsidRPr="00000000" w14:paraId="00000044">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Comprensión de contenidos: 30%</w:t>
      </w:r>
    </w:p>
    <w:p w:rsidR="00000000" w:rsidDel="00000000" w:rsidP="00000000" w:rsidRDefault="00000000" w:rsidRPr="00000000" w14:paraId="00000045">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y argumentación: 40%</w:t>
      </w:r>
    </w:p>
    <w:p w:rsidR="00000000" w:rsidDel="00000000" w:rsidP="00000000" w:rsidRDefault="00000000" w:rsidRPr="00000000" w14:paraId="00000046">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con la materia: 20%</w:t>
      </w:r>
    </w:p>
    <w:p w:rsidR="00000000" w:rsidDel="00000000" w:rsidP="00000000" w:rsidRDefault="00000000" w:rsidRPr="00000000" w14:paraId="00000047">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Claridad y redacción: 10%</w:t>
      </w:r>
    </w:p>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REM" w:cs="REM" w:eastAsia="REM" w:hAnsi="REM"/>
          <w:b w:val="1"/>
          <w:bCs w:val="1"/>
          <w:sz w:val="27"/>
          <w:szCs w:val="27"/>
          <w:rtl w:val="0"/>
        </w:rPr>
        <w:t xml:space="preserve">🔒</w:t>
      </w:r>
      <w:r w:rsidDel="00000000" w:rsidR="00000000" w:rsidRPr="00000000">
        <w:rPr>
          <w:rFonts w:ascii="Times New Roman" w:cs="Times New Roman" w:eastAsia="Times New Roman" w:hAnsi="Times New Roman"/>
          <w:b w:val="1"/>
          <w:bCs w:val="1"/>
          <w:sz w:val="27"/>
          <w:szCs w:val="27"/>
          <w:rtl w:val="0"/>
        </w:rPr>
        <w:t xml:space="preserve"> Nota final para los alumnos</w:t>
      </w:r>
    </w:p>
    <w:p w:rsidR="00000000" w:rsidDel="00000000" w:rsidP="00000000" w:rsidRDefault="00000000" w:rsidRPr="00000000" w14:paraId="0000004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practicario </w:t>
      </w:r>
      <w:r w:rsidDel="00000000" w:rsidR="00000000" w:rsidRPr="00000000">
        <w:rPr>
          <w:rFonts w:ascii="Times New Roman" w:cs="Times New Roman" w:eastAsia="Times New Roman" w:hAnsi="Times New Roman"/>
          <w:b w:val="1"/>
          <w:bCs w:val="1"/>
          <w:rtl w:val="0"/>
        </w:rPr>
        <w:t xml:space="preserve">no busca respuestas correctas</w:t>
      </w:r>
      <w:r w:rsidDel="00000000" w:rsidR="00000000" w:rsidRPr="00000000">
        <w:rPr>
          <w:rFonts w:ascii="Times New Roman" w:cs="Times New Roman" w:eastAsia="Times New Roman" w:hAnsi="Times New Roman"/>
          <w:rtl w:val="0"/>
        </w:rPr>
        <w:t xml:space="preserve">, sino </w:t>
      </w:r>
      <w:r w:rsidDel="00000000" w:rsidR="00000000" w:rsidRPr="00000000">
        <w:rPr>
          <w:rFonts w:ascii="Times New Roman" w:cs="Times New Roman" w:eastAsia="Times New Roman" w:hAnsi="Times New Roman"/>
          <w:b w:val="1"/>
          <w:bCs w:val="1"/>
          <w:rtl w:val="0"/>
        </w:rPr>
        <w:t xml:space="preserve">pensamiento crítico, reflexión y postura personal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