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q3gpa1uub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📝 Practicario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dkrrq19u8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Práctica 02 – Diseño de Interfaces en Flet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 y desarrolla las siguientes actividades.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j1vg3i71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1 – Exploración del código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 el código de la aplicación y responde: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54iwp8xuwj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¿Qué función cumple @ft.control dentro del programa?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color w:val="4c1130"/>
        </w:rPr>
      </w:pPr>
      <w:r w:rsidDel="00000000" w:rsidR="00000000" w:rsidRPr="00000000">
        <w:rPr>
          <w:color w:val="4c1130"/>
          <w:rtl w:val="0"/>
        </w:rPr>
        <w:t xml:space="preserve">convierte la clase en un control de Flet reutilizable, permitiendo que pueda agregarse a la interfaz gráfica como un componente visual (widget) con estado propio.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69kl7iecz4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¿Qué componente permite escribir nuevas tareas?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4c1130"/>
        </w:rPr>
      </w:pPr>
      <w:r w:rsidDel="00000000" w:rsidR="00000000" w:rsidRPr="00000000">
        <w:rPr>
          <w:color w:val="4c1130"/>
          <w:rtl w:val="0"/>
        </w:rPr>
        <w:t xml:space="preserve">El componente que permite escribir nuevas tareas es el </w:t>
      </w:r>
      <w:r w:rsidDel="00000000" w:rsidR="00000000" w:rsidRPr="00000000">
        <w:rPr>
          <w:rFonts w:ascii="Roboto Mono" w:cs="Roboto Mono" w:eastAsia="Roboto Mono" w:hAnsi="Roboto Mono"/>
          <w:color w:val="4c1130"/>
          <w:rtl w:val="0"/>
        </w:rPr>
        <w:t xml:space="preserve">TextField</w:t>
      </w:r>
      <w:r w:rsidDel="00000000" w:rsidR="00000000" w:rsidRPr="00000000">
        <w:rPr>
          <w:color w:val="4c1130"/>
          <w:rtl w:val="0"/>
        </w:rPr>
        <w:t xml:space="preserve"> llamado </w:t>
      </w:r>
      <w:r w:rsidDel="00000000" w:rsidR="00000000" w:rsidRPr="00000000">
        <w:rPr>
          <w:rFonts w:ascii="Roboto Mono" w:cs="Roboto Mono" w:eastAsia="Roboto Mono" w:hAnsi="Roboto Mono"/>
          <w:color w:val="4c1130"/>
          <w:rtl w:val="0"/>
        </w:rPr>
        <w:t xml:space="preserve">self.new_task</w:t>
      </w:r>
      <w:r w:rsidDel="00000000" w:rsidR="00000000" w:rsidRPr="00000000">
        <w:rPr>
          <w:color w:val="4c113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o5bgxv1rdd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¿Qué componente se utiliza para marcar una tarea como completada?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4c1130"/>
        </w:rPr>
      </w:pPr>
      <w:r w:rsidDel="00000000" w:rsidR="00000000" w:rsidRPr="00000000">
        <w:rPr>
          <w:color w:val="4c1130"/>
          <w:rtl w:val="0"/>
        </w:rPr>
        <w:t xml:space="preserve">Se utiliza el </w:t>
      </w:r>
      <w:r w:rsidDel="00000000" w:rsidR="00000000" w:rsidRPr="00000000">
        <w:rPr>
          <w:rFonts w:ascii="Roboto Mono" w:cs="Roboto Mono" w:eastAsia="Roboto Mono" w:hAnsi="Roboto Mono"/>
          <w:color w:val="4c1130"/>
          <w:rtl w:val="0"/>
        </w:rPr>
        <w:t xml:space="preserve">Checkbox</w:t>
      </w:r>
      <w:r w:rsidDel="00000000" w:rsidR="00000000" w:rsidRPr="00000000">
        <w:rPr>
          <w:color w:val="4c1130"/>
          <w:rtl w:val="0"/>
        </w:rPr>
        <w:t xml:space="preserve"> llamado </w:t>
      </w:r>
      <w:r w:rsidDel="00000000" w:rsidR="00000000" w:rsidRPr="00000000">
        <w:rPr>
          <w:rFonts w:ascii="Roboto Mono" w:cs="Roboto Mono" w:eastAsia="Roboto Mono" w:hAnsi="Roboto Mono"/>
          <w:color w:val="4c1130"/>
          <w:rtl w:val="0"/>
        </w:rPr>
        <w:t xml:space="preserve">self.display_task</w:t>
      </w:r>
      <w:r w:rsidDel="00000000" w:rsidR="00000000" w:rsidRPr="00000000">
        <w:rPr>
          <w:color w:val="4c1130"/>
          <w:rtl w:val="0"/>
        </w:rPr>
        <w:t xml:space="preserve"> para marcar una tarea como completada.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l9htgntzpe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¿Qué función se ejecuta cuando se agrega una nueva tarea?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color w:val="4c1130"/>
        </w:rPr>
      </w:pPr>
      <w:r w:rsidDel="00000000" w:rsidR="00000000" w:rsidRPr="00000000">
        <w:rPr>
          <w:color w:val="4c1130"/>
          <w:rtl w:val="0"/>
        </w:rPr>
        <w:t xml:space="preserve">Se ejecuta la función </w:t>
      </w:r>
      <w:r w:rsidDel="00000000" w:rsidR="00000000" w:rsidRPr="00000000">
        <w:rPr>
          <w:rFonts w:ascii="Roboto Mono" w:cs="Roboto Mono" w:eastAsia="Roboto Mono" w:hAnsi="Roboto Mono"/>
          <w:color w:val="4c1130"/>
          <w:rtl w:val="0"/>
        </w:rPr>
        <w:t xml:space="preserve">add_clicked</w:t>
      </w:r>
      <w:r w:rsidDel="00000000" w:rsidR="00000000" w:rsidRPr="00000000">
        <w:rPr>
          <w:color w:val="4c1130"/>
          <w:rtl w:val="0"/>
        </w:rPr>
        <w:t xml:space="preserve"> de la clase </w:t>
      </w:r>
      <w:r w:rsidDel="00000000" w:rsidR="00000000" w:rsidRPr="00000000">
        <w:rPr>
          <w:rFonts w:ascii="Roboto Mono" w:cs="Roboto Mono" w:eastAsia="Roboto Mono" w:hAnsi="Roboto Mono"/>
          <w:color w:val="4c1130"/>
          <w:rtl w:val="0"/>
        </w:rPr>
        <w:t xml:space="preserve">TodoApp</w:t>
      </w:r>
      <w:r w:rsidDel="00000000" w:rsidR="00000000" w:rsidRPr="00000000">
        <w:rPr>
          <w:color w:val="4c1130"/>
          <w:rtl w:val="0"/>
        </w:rPr>
        <w:t xml:space="preserve"> cuando se agrega una nueva tarea.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m42ep80l9h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¿Qué método permite eliminar una tarea?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color w:val="4c1130"/>
        </w:rPr>
      </w:pPr>
      <w:r w:rsidDel="00000000" w:rsidR="00000000" w:rsidRPr="00000000">
        <w:rPr>
          <w:color w:val="4c1130"/>
          <w:rtl w:val="0"/>
        </w:rPr>
        <w:t xml:space="preserve">El método que permite eliminar una tarea es </w:t>
      </w:r>
      <w:r w:rsidDel="00000000" w:rsidR="00000000" w:rsidRPr="00000000">
        <w:rPr>
          <w:rFonts w:ascii="Roboto Mono" w:cs="Roboto Mono" w:eastAsia="Roboto Mono" w:hAnsi="Roboto Mono"/>
          <w:color w:val="4c1130"/>
          <w:rtl w:val="0"/>
        </w:rPr>
        <w:t xml:space="preserve">delete_clicked</w:t>
      </w:r>
      <w:r w:rsidDel="00000000" w:rsidR="00000000" w:rsidRPr="00000000">
        <w:rPr>
          <w:color w:val="4c1130"/>
          <w:rtl w:val="0"/>
        </w:rPr>
        <w:t xml:space="preserve"> de la clase </w:t>
      </w:r>
      <w:r w:rsidDel="00000000" w:rsidR="00000000" w:rsidRPr="00000000">
        <w:rPr>
          <w:rFonts w:ascii="Roboto Mono" w:cs="Roboto Mono" w:eastAsia="Roboto Mono" w:hAnsi="Roboto Mono"/>
          <w:color w:val="4c1130"/>
          <w:rtl w:val="0"/>
        </w:rPr>
        <w:t xml:space="preserve">Task</w:t>
      </w:r>
      <w:r w:rsidDel="00000000" w:rsidR="00000000" w:rsidRPr="00000000">
        <w:rPr>
          <w:color w:val="4c1130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f4mueh715bu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2 – Análisis de la interfaz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 la aplicación y responde: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bii6te2tgx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 ¿Qué componente organiza los elementos verticalmente?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color w:val="4c1130"/>
        </w:rPr>
      </w:pPr>
      <w:r w:rsidDel="00000000" w:rsidR="00000000" w:rsidRPr="00000000">
        <w:rPr>
          <w:rFonts w:ascii="Roboto Mono" w:cs="Roboto Mono" w:eastAsia="Roboto Mono" w:hAnsi="Roboto Mono"/>
          <w:color w:val="4c1130"/>
          <w:rtl w:val="0"/>
        </w:rPr>
        <w:t xml:space="preserve">Column</w:t>
      </w:r>
      <w:r w:rsidDel="00000000" w:rsidR="00000000" w:rsidRPr="00000000">
        <w:rPr>
          <w:color w:val="4c113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4c1130"/>
          <w:rtl w:val="0"/>
        </w:rPr>
        <w:t xml:space="preserve">ft.Column</w:t>
      </w:r>
      <w:r w:rsidDel="00000000" w:rsidR="00000000" w:rsidRPr="00000000">
        <w:rPr>
          <w:color w:val="4c1130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kblzkb68e7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7️⃣ ¿Qué componente organiza elementos de forma horizontal?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color w:val="4c1130"/>
        </w:rPr>
      </w:pPr>
      <w:r w:rsidDel="00000000" w:rsidR="00000000" w:rsidRPr="00000000">
        <w:rPr>
          <w:rFonts w:ascii="Roboto Mono" w:cs="Roboto Mono" w:eastAsia="Roboto Mono" w:hAnsi="Roboto Mono"/>
          <w:color w:val="4c1130"/>
          <w:rtl w:val="0"/>
        </w:rPr>
        <w:t xml:space="preserve">Row</w:t>
      </w:r>
      <w:r w:rsidDel="00000000" w:rsidR="00000000" w:rsidRPr="00000000">
        <w:rPr>
          <w:color w:val="4c113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4c1130"/>
          <w:rtl w:val="0"/>
        </w:rPr>
        <w:t xml:space="preserve">ft.Row</w:t>
      </w:r>
      <w:r w:rsidDel="00000000" w:rsidR="00000000" w:rsidRPr="00000000">
        <w:rPr>
          <w:color w:val="4c1130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4c8qdtereg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8️⃣ ¿Qué elemento visual permite agrupar una tarea como tarjeta o bloque?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color w:val="4c1130"/>
        </w:rPr>
      </w:pPr>
      <w:r w:rsidDel="00000000" w:rsidR="00000000" w:rsidRPr="00000000">
        <w:rPr>
          <w:rFonts w:ascii="Roboto Mono" w:cs="Roboto Mono" w:eastAsia="Roboto Mono" w:hAnsi="Roboto Mono"/>
          <w:color w:val="4c1130"/>
          <w:rtl w:val="0"/>
        </w:rPr>
        <w:t xml:space="preserve">Container</w:t>
      </w:r>
      <w:r w:rsidDel="00000000" w:rsidR="00000000" w:rsidRPr="00000000">
        <w:rPr>
          <w:color w:val="4c113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4c1130"/>
          <w:rtl w:val="0"/>
        </w:rPr>
        <w:t xml:space="preserve">ft.Container</w:t>
      </w:r>
      <w:r w:rsidDel="00000000" w:rsidR="00000000" w:rsidRPr="00000000">
        <w:rPr>
          <w:color w:val="4c1130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kvgv5j3l0c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9️⃣ ¿Por qué es importante usar iconos dentro de una interfaz?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240" w:before="240" w:lineRule="auto"/>
        <w:rPr>
          <w:color w:val="4c1130"/>
          <w:sz w:val="22"/>
          <w:szCs w:val="22"/>
        </w:rPr>
      </w:pPr>
      <w:bookmarkStart w:colFirst="0" w:colLast="0" w:name="_lnp5p02qjt4t" w:id="13"/>
      <w:bookmarkEnd w:id="13"/>
      <w:r w:rsidDel="00000000" w:rsidR="00000000" w:rsidRPr="00000000">
        <w:rPr>
          <w:color w:val="4c1130"/>
          <w:sz w:val="22"/>
          <w:szCs w:val="22"/>
          <w:rtl w:val="0"/>
        </w:rPr>
        <w:t xml:space="preserve">porque comunican cosas de manera visual y rápida, mejoran la usabilidad, reducen la cantidad de texto y hacen la interfaz más atractiva para el usuario.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/>
      </w:pPr>
      <w:bookmarkStart w:colFirst="0" w:colLast="0" w:name="_qb4k36qnu6db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0plf698iv0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3 – Experimentación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Realiza las siguientes modificaciones en tu aplicación.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03nj91if8q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10️⃣ Cambia el color principal de la aplicación.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tpojxji6to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11️⃣ Cambia el icono de la aplicación.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5m3y8vzsdq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12️⃣ Modifica el texto del encabezado.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saq53nkgab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13️⃣ Agrega una tarea de ejemplo al iniciar la aplicación.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calai85dda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4 – Reflexión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Responde: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wty6890u01" w:id="21"/>
      <w:bookmarkEnd w:id="2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14️⃣ ¿Por qué es importante organizar visualmente una aplicación?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color w:val="4c1130"/>
        </w:rPr>
      </w:pPr>
      <w:r w:rsidDel="00000000" w:rsidR="00000000" w:rsidRPr="00000000">
        <w:rPr>
          <w:color w:val="4c1130"/>
          <w:rtl w:val="0"/>
        </w:rPr>
        <w:t xml:space="preserve">Para que pueda ser más fácil de entender y usar la app, pues una mala organización puede confundir y que llegue a ser ineficiente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69ityna2jr" w:id="22"/>
      <w:bookmarkEnd w:id="2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15️⃣ ¿Cómo ayudan los containers y el espaciado a mejorar el diseño de una interfaz?</w:t>
      </w:r>
    </w:p>
    <w:p w:rsidR="00000000" w:rsidDel="00000000" w:rsidP="00000000" w:rsidRDefault="00000000" w:rsidRPr="00000000" w14:paraId="0000002F">
      <w:pPr>
        <w:rPr>
          <w:color w:val="4c1130"/>
          <w:sz w:val="20"/>
          <w:szCs w:val="20"/>
        </w:rPr>
      </w:pPr>
      <w:r w:rsidDel="00000000" w:rsidR="00000000" w:rsidRPr="00000000">
        <w:rPr>
          <w:color w:val="4c1130"/>
          <w:highlight w:val="white"/>
          <w:rtl w:val="0"/>
        </w:rPr>
        <w:t xml:space="preserve">Los containers y el espaciado permiten agrupar elementos y aplicar estilos visuales para estructurar una interfaz limpia, organizada y funcional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0q1lweec64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🎥 Entrega final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proyecto deberá incluir: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Código funcionando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Capturas de pantalla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Video demostrando el funcionamiento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Página publicada en Google Sites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pve3s7u7nt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Objetivo de aprendizaje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esta práctica serás capaz de: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Crear interfaces gráficas con Flet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Organizar visualmente una aplicación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controles interactivos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Diseñar aplicaciones limpias y funcionales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