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1E02" w14:textId="6099FD16" w:rsidR="00750F91" w:rsidRDefault="00845344" w:rsidP="00C65206">
      <w:pPr>
        <w:pStyle w:val="Title"/>
      </w:pPr>
      <w:r>
        <w:t>Final Exam</w:t>
      </w:r>
    </w:p>
    <w:p w14:paraId="19F9EFDF" w14:textId="26DCE114" w:rsidR="006D7629" w:rsidRDefault="00845344" w:rsidP="006D7629">
      <w:pPr>
        <w:pStyle w:val="Subtitle"/>
      </w:pPr>
      <w:r>
        <w:t>Foundations of College Algebra</w:t>
      </w:r>
    </w:p>
    <w:p w14:paraId="02B37D3C" w14:textId="3590BE63" w:rsidR="00845344" w:rsidRDefault="00845344" w:rsidP="00746D89">
      <w:pPr>
        <w:pStyle w:val="ListParagraph"/>
        <w:numPr>
          <w:ilvl w:val="0"/>
          <w:numId w:val="1"/>
        </w:numPr>
        <w:spacing w:after="1920"/>
        <w:ind w:left="360"/>
        <w:contextualSpacing w:val="0"/>
      </w:pPr>
      <w:r>
        <w:t>Simplify.</w:t>
      </w:r>
      <w: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</m:e>
          </m:rad>
          <m:r>
            <w:rPr>
              <w:rFonts w:ascii="Cambria Math" w:hAnsi="Cambria Math"/>
            </w:rPr>
            <m:t>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1</m:t>
          </m:r>
        </m:oMath>
      </m:oMathPara>
    </w:p>
    <w:p w14:paraId="69E4421A" w14:textId="4A7079B5" w:rsidR="00845344" w:rsidRPr="00845344" w:rsidRDefault="00845344" w:rsidP="00746D89">
      <w:pPr>
        <w:pStyle w:val="ListParagraph"/>
        <w:numPr>
          <w:ilvl w:val="0"/>
          <w:numId w:val="1"/>
        </w:numPr>
        <w:spacing w:after="1920"/>
        <w:ind w:left="360"/>
        <w:contextualSpacing w:val="0"/>
      </w:pPr>
      <w:r>
        <w:t xml:space="preserve">Find the prime factorization of the following number. Write any repeated factors using exponents. </w:t>
      </w:r>
      <w:r>
        <w:br/>
      </w:r>
      <m:oMathPara>
        <m:oMath>
          <m:r>
            <w:rPr>
              <w:rFonts w:ascii="Cambria Math" w:hAnsi="Cambria Math"/>
            </w:rPr>
            <m:t>252</m:t>
          </m:r>
        </m:oMath>
      </m:oMathPara>
    </w:p>
    <w:p w14:paraId="3E9F3593" w14:textId="4D5053B2" w:rsidR="00845344" w:rsidRPr="00845344" w:rsidRDefault="00845344" w:rsidP="00746D89">
      <w:pPr>
        <w:pStyle w:val="ListParagraph"/>
        <w:numPr>
          <w:ilvl w:val="0"/>
          <w:numId w:val="1"/>
        </w:numPr>
        <w:spacing w:after="192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Multiply. Write the answer in simplest form. (That is, as a fraction.)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CBDE6CD" w14:textId="64F6833F" w:rsidR="00845344" w:rsidRPr="00845344" w:rsidRDefault="00845344" w:rsidP="00746D89">
      <w:pPr>
        <w:pStyle w:val="ListParagraph"/>
        <w:numPr>
          <w:ilvl w:val="0"/>
          <w:numId w:val="1"/>
        </w:numPr>
        <w:spacing w:after="192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Divide. Write your answer in simplest form. (That is, as a fraction.)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55</m:t>
              </m:r>
            </m:den>
          </m:f>
        </m:oMath>
      </m:oMathPara>
    </w:p>
    <w:p w14:paraId="40101AF7" w14:textId="37F153AF" w:rsidR="00845344" w:rsidRPr="00845344" w:rsidRDefault="00845344" w:rsidP="00746D89">
      <w:pPr>
        <w:pStyle w:val="ListParagraph"/>
        <w:numPr>
          <w:ilvl w:val="0"/>
          <w:numId w:val="1"/>
        </w:numPr>
        <w:spacing w:after="192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Add and simplify. Write your answer as a fraction.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35</m:t>
              </m:r>
            </m:den>
          </m:f>
        </m:oMath>
      </m:oMathPara>
    </w:p>
    <w:p w14:paraId="03D0A873" w14:textId="013FD08B" w:rsidR="00845344" w:rsidRDefault="00845344" w:rsidP="0077174C">
      <w:pPr>
        <w:pStyle w:val="ListParagraph"/>
        <w:numPr>
          <w:ilvl w:val="0"/>
          <w:numId w:val="1"/>
        </w:numPr>
        <w:spacing w:after="22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>A landscape architect is planning a border for a flower garden shaped like a triangle. The sides of the garden measure 14.</w:t>
      </w:r>
      <w:r w:rsidR="00454C08">
        <w:rPr>
          <w:rFonts w:eastAsiaTheme="minorEastAsia"/>
        </w:rPr>
        <w:t>5</w:t>
      </w:r>
      <w:r>
        <w:rPr>
          <w:rFonts w:eastAsiaTheme="minorEastAsia"/>
        </w:rPr>
        <w:t xml:space="preserve"> feet, 2</w:t>
      </w:r>
      <w:r w:rsidR="00454C08">
        <w:rPr>
          <w:rFonts w:eastAsiaTheme="minorEastAsia"/>
        </w:rPr>
        <w:t>4</w:t>
      </w:r>
      <w:r>
        <w:rPr>
          <w:rFonts w:eastAsiaTheme="minorEastAsia"/>
        </w:rPr>
        <w:t>.22 feet, and 22.</w:t>
      </w:r>
      <w:r w:rsidR="00454C08">
        <w:rPr>
          <w:rFonts w:eastAsiaTheme="minorEastAsia"/>
        </w:rPr>
        <w:t>9</w:t>
      </w:r>
      <w:r>
        <w:rPr>
          <w:rFonts w:eastAsiaTheme="minorEastAsia"/>
        </w:rPr>
        <w:t xml:space="preserve"> feet. Find the amount of border material needed.</w:t>
      </w: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 wp14:anchorId="123E5C3B" wp14:editId="388CB01D">
            <wp:extent cx="2645293" cy="113462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93" cy="113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AF91" w14:textId="65570AB2" w:rsidR="00845344" w:rsidRDefault="00845344" w:rsidP="0077174C">
      <w:pPr>
        <w:pStyle w:val="ListParagraph"/>
        <w:numPr>
          <w:ilvl w:val="0"/>
          <w:numId w:val="1"/>
        </w:numPr>
        <w:spacing w:after="22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A self-tanning lotion advertises that a </w:t>
      </w:r>
      <w:r w:rsidR="00002C80">
        <w:rPr>
          <w:rFonts w:eastAsiaTheme="minorEastAsia"/>
        </w:rPr>
        <w:t>3</w:t>
      </w:r>
      <w:r>
        <w:rPr>
          <w:rFonts w:eastAsiaTheme="minorEastAsia"/>
        </w:rPr>
        <w:t xml:space="preserve">-oz bottle will provide </w:t>
      </w:r>
      <w:r w:rsidR="00002C80">
        <w:rPr>
          <w:rFonts w:eastAsiaTheme="minorEastAsia"/>
        </w:rPr>
        <w:t>four</w:t>
      </w:r>
      <w:r>
        <w:rPr>
          <w:rFonts w:eastAsiaTheme="minorEastAsia"/>
        </w:rPr>
        <w:t xml:space="preserve"> applications. Jen found a great deal on a </w:t>
      </w:r>
      <w:r w:rsidR="00002C80">
        <w:rPr>
          <w:rFonts w:eastAsiaTheme="minorEastAsia"/>
        </w:rPr>
        <w:t>19</w:t>
      </w:r>
      <w:r>
        <w:rPr>
          <w:rFonts w:eastAsiaTheme="minorEastAsia"/>
        </w:rPr>
        <w:t>-oz bottle of the self-tanning lotion she had been using. Based on the advertising claims, how many applications of the self-tanner should Jen expect? Round your answer down to the nearest whole number.</w:t>
      </w:r>
    </w:p>
    <w:p w14:paraId="1C71B763" w14:textId="474DD4AE" w:rsidR="00845344" w:rsidRDefault="00845344" w:rsidP="0077174C">
      <w:pPr>
        <w:pStyle w:val="ListParagraph"/>
        <w:numPr>
          <w:ilvl w:val="0"/>
          <w:numId w:val="1"/>
        </w:numPr>
        <w:spacing w:after="2280"/>
        <w:ind w:left="360"/>
        <w:contextualSpacing w:val="0"/>
        <w:rPr>
          <w:rFonts w:eastAsiaTheme="minorEastAsia"/>
        </w:rPr>
      </w:pPr>
      <w:r w:rsidRPr="00845344">
        <w:rPr>
          <w:rFonts w:eastAsiaTheme="minorEastAsia"/>
        </w:rPr>
        <w:t>In 1999, total revenue of a company from music sales and licensing was $14.</w:t>
      </w:r>
      <w:r w:rsidR="009A6859">
        <w:rPr>
          <w:rFonts w:eastAsiaTheme="minorEastAsia"/>
        </w:rPr>
        <w:t>6</w:t>
      </w:r>
      <w:r w:rsidRPr="00845344">
        <w:rPr>
          <w:rFonts w:eastAsiaTheme="minorEastAsia"/>
        </w:rPr>
        <w:t xml:space="preserve"> billion. It was forecasted that this number would continue to drop until it reached $5.</w:t>
      </w:r>
      <w:r w:rsidR="009A6859">
        <w:rPr>
          <w:rFonts w:eastAsiaTheme="minorEastAsia"/>
        </w:rPr>
        <w:t>7</w:t>
      </w:r>
      <w:r w:rsidRPr="00845344">
        <w:rPr>
          <w:rFonts w:eastAsiaTheme="minorEastAsia"/>
        </w:rPr>
        <w:t xml:space="preserve"> billion in 2014. Find this percent decrease in music revenue. Round your answer to the nearest tenth as needed.</w:t>
      </w:r>
    </w:p>
    <w:p w14:paraId="2F7303B2" w14:textId="2BEF06AC" w:rsidR="00845344" w:rsidRDefault="00B01E80" w:rsidP="0077174C">
      <w:pPr>
        <w:pStyle w:val="ListParagraph"/>
        <w:numPr>
          <w:ilvl w:val="0"/>
          <w:numId w:val="1"/>
        </w:numPr>
        <w:spacing w:after="22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The sales tax is $</w:t>
      </w:r>
      <w:r w:rsidR="00123BC8">
        <w:rPr>
          <w:rFonts w:eastAsiaTheme="minorEastAsia"/>
        </w:rPr>
        <w:t>1</w:t>
      </w:r>
      <w:r w:rsidR="009A6859">
        <w:rPr>
          <w:rFonts w:eastAsiaTheme="minorEastAsia"/>
        </w:rPr>
        <w:t>42</w:t>
      </w:r>
      <w:r>
        <w:rPr>
          <w:rFonts w:eastAsiaTheme="minorEastAsia"/>
        </w:rPr>
        <w:t>.</w:t>
      </w:r>
      <w:r w:rsidR="009A6859">
        <w:rPr>
          <w:rFonts w:eastAsiaTheme="minorEastAsia"/>
        </w:rPr>
        <w:t>2</w:t>
      </w:r>
      <w:r w:rsidR="00123BC8">
        <w:rPr>
          <w:rFonts w:eastAsiaTheme="minorEastAsia"/>
        </w:rPr>
        <w:t>0</w:t>
      </w:r>
      <w:r>
        <w:rPr>
          <w:rFonts w:eastAsiaTheme="minorEastAsia"/>
        </w:rPr>
        <w:t xml:space="preserve"> on a stereo sound system purchase of $1</w:t>
      </w:r>
      <w:r w:rsidR="009A6859">
        <w:rPr>
          <w:rFonts w:eastAsiaTheme="minorEastAsia"/>
        </w:rPr>
        <w:t>5</w:t>
      </w:r>
      <w:r>
        <w:rPr>
          <w:rFonts w:eastAsiaTheme="minorEastAsia"/>
        </w:rPr>
        <w:t>8</w:t>
      </w:r>
      <w:r w:rsidR="009A6859">
        <w:rPr>
          <w:rFonts w:eastAsiaTheme="minorEastAsia"/>
        </w:rPr>
        <w:t>0</w:t>
      </w:r>
      <w:r>
        <w:rPr>
          <w:rFonts w:eastAsiaTheme="minorEastAsia"/>
        </w:rPr>
        <w:t>. Find the sales tax rate.</w:t>
      </w:r>
    </w:p>
    <w:p w14:paraId="583E9FFE" w14:textId="71720CD4" w:rsidR="00B01E80" w:rsidRPr="00B01E80" w:rsidRDefault="00B01E80" w:rsidP="0077174C">
      <w:pPr>
        <w:pStyle w:val="ListParagraph"/>
        <w:numPr>
          <w:ilvl w:val="0"/>
          <w:numId w:val="1"/>
        </w:numPr>
        <w:spacing w:after="2880"/>
        <w:ind w:left="360"/>
        <w:contextualSpacing w:val="0"/>
        <w:rPr>
          <w:rFonts w:eastAsiaTheme="minorEastAsia"/>
        </w:rPr>
      </w:pPr>
      <w:r w:rsidRPr="00B01E80">
        <w:rPr>
          <w:rFonts w:eastAsiaTheme="minorEastAsia"/>
        </w:rPr>
        <w:lastRenderedPageBreak/>
        <w:t xml:space="preserve">Find the hypotenuse of a right triangle with legs of length </w:t>
      </w:r>
      <w:r w:rsidR="001B05B0">
        <w:rPr>
          <w:rFonts w:eastAsiaTheme="minorEastAsia"/>
        </w:rPr>
        <w:t>16</w:t>
      </w:r>
      <w:r w:rsidRPr="00B01E80">
        <w:rPr>
          <w:rFonts w:eastAsiaTheme="minorEastAsia"/>
        </w:rPr>
        <w:t xml:space="preserve"> units and </w:t>
      </w:r>
      <w:r w:rsidR="001B05B0">
        <w:rPr>
          <w:rFonts w:eastAsiaTheme="minorEastAsia"/>
        </w:rPr>
        <w:t>2</w:t>
      </w:r>
      <w:r w:rsidR="004C7A2F">
        <w:rPr>
          <w:rFonts w:eastAsiaTheme="minorEastAsia"/>
        </w:rPr>
        <w:t>5</w:t>
      </w:r>
      <w:r w:rsidRPr="00B01E80">
        <w:rPr>
          <w:rFonts w:eastAsiaTheme="minorEastAsia"/>
        </w:rPr>
        <w:t xml:space="preserve"> units. Round your answer to the nearest thousandth as needed.</w:t>
      </w:r>
    </w:p>
    <w:p w14:paraId="1AD0B0B7" w14:textId="2D9F317D" w:rsidR="00B01E80" w:rsidRPr="00B01E80" w:rsidRDefault="00B01E80" w:rsidP="0077174C">
      <w:pPr>
        <w:pStyle w:val="ListParagraph"/>
        <w:numPr>
          <w:ilvl w:val="0"/>
          <w:numId w:val="1"/>
        </w:numPr>
        <w:spacing w:after="28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Decide whether the given number is a solution of the given equation.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57EE0333" w14:textId="529E28F6" w:rsidR="00B01E80" w:rsidRPr="00B01E80" w:rsidRDefault="00B01E80" w:rsidP="0077174C">
      <w:pPr>
        <w:pStyle w:val="ListParagraph"/>
        <w:numPr>
          <w:ilvl w:val="0"/>
          <w:numId w:val="1"/>
        </w:numPr>
        <w:spacing w:after="28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Solve the equation.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3EFCA405" w14:textId="400CA54C" w:rsidR="00B01E80" w:rsidRPr="00B01E80" w:rsidRDefault="00B01E80" w:rsidP="0077174C">
      <w:pPr>
        <w:pStyle w:val="ListParagraph"/>
        <w:numPr>
          <w:ilvl w:val="0"/>
          <w:numId w:val="1"/>
        </w:numPr>
        <w:spacing w:after="28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Solve the equation.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x+2=8x+16</m:t>
          </m:r>
        </m:oMath>
      </m:oMathPara>
    </w:p>
    <w:p w14:paraId="65D1C5B1" w14:textId="46BF1EB7" w:rsidR="00B01E80" w:rsidRPr="00B01E80" w:rsidRDefault="00B01E80" w:rsidP="0077174C">
      <w:pPr>
        <w:pStyle w:val="ListParagraph"/>
        <w:numPr>
          <w:ilvl w:val="0"/>
          <w:numId w:val="1"/>
        </w:numPr>
        <w:spacing w:after="312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>Solve the equation.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8676816" w14:textId="3DC21D00" w:rsidR="00B01E80" w:rsidRPr="00B01E80" w:rsidRDefault="00B01E80" w:rsidP="00746D89">
      <w:pPr>
        <w:pStyle w:val="ListParagraph"/>
        <w:numPr>
          <w:ilvl w:val="0"/>
          <w:numId w:val="1"/>
        </w:numPr>
        <w:spacing w:after="300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Solve the inequality.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x≥-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42A5DCC7" w14:textId="0074EF87" w:rsidR="000709F0" w:rsidRDefault="00FB51E6" w:rsidP="00746D89">
      <w:pPr>
        <w:pStyle w:val="ListParagraph"/>
        <w:numPr>
          <w:ilvl w:val="0"/>
          <w:numId w:val="1"/>
        </w:numPr>
        <w:spacing w:after="300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Graph the linear equation.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x+2=0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712BA6" w:rsidRPr="00712BA6">
        <w:rPr>
          <w:rFonts w:eastAsiaTheme="minorEastAsia"/>
        </w:rPr>
        <w:drawing>
          <wp:inline distT="0" distB="0" distL="0" distR="0" wp14:anchorId="02263815" wp14:editId="6C0AC3F1">
            <wp:extent cx="3543300" cy="3485319"/>
            <wp:effectExtent l="0" t="0" r="0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777" cy="35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0EFF" w14:textId="3601B792" w:rsidR="00B01E80" w:rsidRPr="00B01E80" w:rsidRDefault="00B01E80" w:rsidP="00A950D4">
      <w:pPr>
        <w:pStyle w:val="ListParagraph"/>
        <w:numPr>
          <w:ilvl w:val="0"/>
          <w:numId w:val="1"/>
        </w:numPr>
        <w:spacing w:after="40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Write an equation of the line with the given slope,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-intercept </w:t>
      </w:r>
      <m:oMath>
        <m:r>
          <w:rPr>
            <w:rFonts w:ascii="Cambria Math" w:eastAsiaTheme="minorEastAsia" w:hAnsi="Cambria Math"/>
          </w:rPr>
          <m:t>(0,b)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1D6832A6" w14:textId="59E75046" w:rsidR="00B01E80" w:rsidRPr="00B01E80" w:rsidRDefault="00B01E80" w:rsidP="00A950D4">
      <w:pPr>
        <w:pStyle w:val="ListParagraph"/>
        <w:numPr>
          <w:ilvl w:val="0"/>
          <w:numId w:val="1"/>
        </w:numPr>
        <w:spacing w:after="40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Use the product rule to simplify the expression. Write the results using exponents.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B019A0E" w14:textId="51E70A13" w:rsidR="00B01E80" w:rsidRPr="00B01E80" w:rsidRDefault="00B01E80" w:rsidP="00A950D4">
      <w:pPr>
        <w:pStyle w:val="ListParagraph"/>
        <w:numPr>
          <w:ilvl w:val="0"/>
          <w:numId w:val="1"/>
        </w:numPr>
        <w:spacing w:after="40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Subtract.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12</m:t>
              </m:r>
              <m:r>
                <w:rPr>
                  <w:rFonts w:ascii="Cambria Math" w:eastAsiaTheme="minorEastAsia" w:hAnsi="Cambria Math"/>
                </w:rPr>
                <m:t>z+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z-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</m:oMath>
      </m:oMathPara>
    </w:p>
    <w:p w14:paraId="7DD826D5" w14:textId="316EA823" w:rsidR="00B01E80" w:rsidRPr="00B01E80" w:rsidRDefault="00B01E80" w:rsidP="00A950D4">
      <w:pPr>
        <w:pStyle w:val="ListParagraph"/>
        <w:numPr>
          <w:ilvl w:val="0"/>
          <w:numId w:val="1"/>
        </w:numPr>
        <w:spacing w:after="40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>Multiply using the FOIL method.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y+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</m:oMath>
      </m:oMathPara>
    </w:p>
    <w:p w14:paraId="37AE2D3A" w14:textId="40712AB2" w:rsidR="00B01E80" w:rsidRPr="00B01E80" w:rsidRDefault="00B01E80" w:rsidP="00A950D4">
      <w:pPr>
        <w:pStyle w:val="ListParagraph"/>
        <w:numPr>
          <w:ilvl w:val="0"/>
          <w:numId w:val="1"/>
        </w:numPr>
        <w:spacing w:after="40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Factor the trinomial completely.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-x-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6CBB03BB" w14:textId="0FB4D603" w:rsidR="00B01E80" w:rsidRPr="00B01E80" w:rsidRDefault="00B01E80" w:rsidP="00A950D4">
      <w:pPr>
        <w:pStyle w:val="ListParagraph"/>
        <w:numPr>
          <w:ilvl w:val="0"/>
          <w:numId w:val="1"/>
        </w:numPr>
        <w:spacing w:after="4080"/>
        <w:ind w:left="360"/>
        <w:contextualSpacing w:val="0"/>
        <w:rPr>
          <w:rFonts w:eastAsiaTheme="minorEastAsia"/>
        </w:rPr>
      </w:pPr>
      <w:r>
        <w:rPr>
          <w:rFonts w:eastAsiaTheme="minorEastAsia"/>
        </w:rPr>
        <w:t>Solve the equation.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(x-8)(3x+4)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sectPr w:rsidR="00B01E80" w:rsidRPr="00B01E80" w:rsidSect="00746D8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7AD7E" w14:textId="77777777" w:rsidR="00B71BCE" w:rsidRDefault="00B71BCE" w:rsidP="00B71BCE">
      <w:pPr>
        <w:spacing w:after="0" w:line="240" w:lineRule="auto"/>
      </w:pPr>
      <w:r>
        <w:separator/>
      </w:r>
    </w:p>
  </w:endnote>
  <w:endnote w:type="continuationSeparator" w:id="0">
    <w:p w14:paraId="1B6EF26E" w14:textId="77777777" w:rsidR="00B71BCE" w:rsidRDefault="00B71BCE" w:rsidP="00B7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A1CEE" w14:textId="77777777" w:rsidR="00B71BCE" w:rsidRDefault="00B71BCE" w:rsidP="00B71BCE">
      <w:pPr>
        <w:spacing w:after="0" w:line="240" w:lineRule="auto"/>
      </w:pPr>
      <w:r>
        <w:separator/>
      </w:r>
    </w:p>
  </w:footnote>
  <w:footnote w:type="continuationSeparator" w:id="0">
    <w:p w14:paraId="5B6D5ACC" w14:textId="77777777" w:rsidR="00B71BCE" w:rsidRDefault="00B71BCE" w:rsidP="00B7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A8FF" w14:textId="60E4ECA2" w:rsidR="00B71BCE" w:rsidRDefault="003C49F4">
    <w:pPr>
      <w:pStyle w:val="Header"/>
    </w:pPr>
    <w:r>
      <w:t>MAT 061 Final Exam Fall 2021</w:t>
    </w:r>
  </w:p>
  <w:p w14:paraId="5D629323" w14:textId="77777777" w:rsidR="00B71BCE" w:rsidRDefault="00B71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70C7A"/>
    <w:multiLevelType w:val="hybridMultilevel"/>
    <w:tmpl w:val="CC78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44"/>
    <w:rsid w:val="00002C80"/>
    <w:rsid w:val="00017E5E"/>
    <w:rsid w:val="000709F0"/>
    <w:rsid w:val="000F7D12"/>
    <w:rsid w:val="00123BC8"/>
    <w:rsid w:val="00124DE4"/>
    <w:rsid w:val="001B05B0"/>
    <w:rsid w:val="001D672C"/>
    <w:rsid w:val="0023337C"/>
    <w:rsid w:val="002D64C8"/>
    <w:rsid w:val="00315655"/>
    <w:rsid w:val="003C49F4"/>
    <w:rsid w:val="0044650D"/>
    <w:rsid w:val="00454C08"/>
    <w:rsid w:val="004C7A2F"/>
    <w:rsid w:val="006459C8"/>
    <w:rsid w:val="006D7629"/>
    <w:rsid w:val="00712BA6"/>
    <w:rsid w:val="00746D89"/>
    <w:rsid w:val="00750F91"/>
    <w:rsid w:val="0077174C"/>
    <w:rsid w:val="007B10F4"/>
    <w:rsid w:val="007E1C7E"/>
    <w:rsid w:val="00845344"/>
    <w:rsid w:val="00890490"/>
    <w:rsid w:val="008F18B6"/>
    <w:rsid w:val="0090435F"/>
    <w:rsid w:val="00926752"/>
    <w:rsid w:val="00941E99"/>
    <w:rsid w:val="00992D65"/>
    <w:rsid w:val="009A6859"/>
    <w:rsid w:val="009C2219"/>
    <w:rsid w:val="009F043D"/>
    <w:rsid w:val="00A15115"/>
    <w:rsid w:val="00A3036B"/>
    <w:rsid w:val="00A61557"/>
    <w:rsid w:val="00A6421E"/>
    <w:rsid w:val="00A950D4"/>
    <w:rsid w:val="00A97881"/>
    <w:rsid w:val="00B01E80"/>
    <w:rsid w:val="00B05AA7"/>
    <w:rsid w:val="00B71BCE"/>
    <w:rsid w:val="00C65206"/>
    <w:rsid w:val="00CA3B44"/>
    <w:rsid w:val="00CD1496"/>
    <w:rsid w:val="00D271BB"/>
    <w:rsid w:val="00D96DE3"/>
    <w:rsid w:val="00E54D15"/>
    <w:rsid w:val="00F37B12"/>
    <w:rsid w:val="00F83ACE"/>
    <w:rsid w:val="00F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4C5"/>
  <w15:chartTrackingRefBased/>
  <w15:docId w15:val="{21F5B3D3-E745-4C99-82F9-FEDFAE5F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C6520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65206"/>
    <w:pPr>
      <w:spacing w:before="4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206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06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453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53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C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7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CE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2020%20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2020 Math Worksheet</Template>
  <TotalTime>41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</vt:lpstr>
    </vt:vector>
  </TitlesOfParts>
  <Company>KCTCS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subject/>
  <dc:creator>Sears, Christopher M (Maysville)</dc:creator>
  <cp:keywords>MAT 061</cp:keywords>
  <dc:description/>
  <cp:lastModifiedBy>Sears, Christopher M (Maysville)</cp:lastModifiedBy>
  <cp:revision>44</cp:revision>
  <dcterms:created xsi:type="dcterms:W3CDTF">2021-05-02T23:32:00Z</dcterms:created>
  <dcterms:modified xsi:type="dcterms:W3CDTF">2021-12-06T14:23:00Z</dcterms:modified>
</cp:coreProperties>
</file>