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BBBE" w14:textId="77777777" w:rsidR="00E01C62" w:rsidRPr="00E01C62" w:rsidRDefault="00E01C62" w:rsidP="00E01C62">
      <w:pPr>
        <w:spacing w:line="480" w:lineRule="auto"/>
        <w:ind w:firstLine="720"/>
        <w:rPr>
          <w:rFonts w:ascii="Times New Roman" w:hAnsi="Times New Roman" w:cs="Times New Roman"/>
        </w:rPr>
      </w:pPr>
      <w:r w:rsidRPr="00E01C62">
        <w:rPr>
          <w:rFonts w:ascii="Times New Roman" w:hAnsi="Times New Roman" w:cs="Times New Roman"/>
        </w:rPr>
        <w:t>In comparing human and machine approaches to problem-solving, it becomes evident that while humans rely on intuition, creativity, and domain knowledge, machines depend on algorithms, data processing, and computational power. Humans often employ abstract reasoning and generalize from past experiences to tackle novel situations, while machines excel at processing large amounts of data and performing repetitive tasks with precision. For instance, when solving the maze problem, a human would visually inspect the maze, mentally map out different routes, and adjust their strategy based on feedback and memory of previous attempts. In contrast, an intelligent agent implementing deep Q-learning explores the maze randomly at first, observing the outcomes of different actions and updating its strategy based on rewards. This agent balances exploration and exploitation, trying new actions to discover promising paths while also exploiting known information to maximize rewards.</w:t>
      </w:r>
    </w:p>
    <w:p w14:paraId="311A14E8" w14:textId="77777777" w:rsidR="00E01C62" w:rsidRPr="00E01C62" w:rsidRDefault="00E01C62" w:rsidP="00E01C62">
      <w:pPr>
        <w:spacing w:line="480" w:lineRule="auto"/>
        <w:rPr>
          <w:rFonts w:ascii="Times New Roman" w:hAnsi="Times New Roman" w:cs="Times New Roman"/>
        </w:rPr>
      </w:pPr>
    </w:p>
    <w:p w14:paraId="50A0DA8D" w14:textId="77777777" w:rsidR="00E01C62" w:rsidRPr="00E01C62" w:rsidRDefault="00E01C62" w:rsidP="00E01C62">
      <w:pPr>
        <w:spacing w:line="480" w:lineRule="auto"/>
        <w:ind w:firstLine="720"/>
        <w:rPr>
          <w:rFonts w:ascii="Times New Roman" w:hAnsi="Times New Roman" w:cs="Times New Roman"/>
        </w:rPr>
      </w:pPr>
      <w:r w:rsidRPr="00E01C62">
        <w:rPr>
          <w:rFonts w:ascii="Times New Roman" w:hAnsi="Times New Roman" w:cs="Times New Roman"/>
        </w:rPr>
        <w:t>The purpose of the intelligent agent in pathfinding is to navigate complex environments efficiently and find the optimal path to the goal. By using reinforcement learning algorithms like deep Q-learning, the agent can learn from its interactions with the environment and improve its decision-making over time. The agent's goal is to maximize its cumulative reward, which in this case is reaching the treasure in the maze. Exploration involves trying new actions to discover unknown information, while exploitation involves using known information to maximize rewards. In the context of pathfinding, the ideal proportion of exploration and exploitation depends on the complexity of the maze and the agent's learning progress. Initially, the agent should prioritize exploration to discover the maze's structure and possible paths. As it learns, it can shift towards exploitation to exploit known paths and improve efficiency.</w:t>
      </w:r>
    </w:p>
    <w:p w14:paraId="45ED3DFF" w14:textId="77777777" w:rsidR="00E01C62" w:rsidRPr="00E01C62" w:rsidRDefault="00E01C62" w:rsidP="00E01C62">
      <w:pPr>
        <w:spacing w:line="480" w:lineRule="auto"/>
        <w:rPr>
          <w:rFonts w:ascii="Times New Roman" w:hAnsi="Times New Roman" w:cs="Times New Roman"/>
        </w:rPr>
      </w:pPr>
    </w:p>
    <w:p w14:paraId="423EF6AF" w14:textId="39703342" w:rsidR="000B08A5" w:rsidRPr="00E01C62" w:rsidRDefault="00E01C62" w:rsidP="00E01C62">
      <w:pPr>
        <w:spacing w:line="480" w:lineRule="auto"/>
        <w:ind w:firstLine="720"/>
        <w:rPr>
          <w:rFonts w:ascii="Times New Roman" w:hAnsi="Times New Roman" w:cs="Times New Roman"/>
        </w:rPr>
      </w:pPr>
      <w:r w:rsidRPr="00E01C62">
        <w:rPr>
          <w:rFonts w:ascii="Times New Roman" w:hAnsi="Times New Roman" w:cs="Times New Roman"/>
        </w:rPr>
        <w:lastRenderedPageBreak/>
        <w:t>Reinforcement learning helps the agent determine the path to the goal by learning from its interactions with the environment. By receiving rewards (or penalties) based on its actions, the agent can learn which actions lead to positive outcomes (reaching the goal) and which lead to negative outcomes (hitting a wall). Over time, the agent adjusts its strategy to maximize its cumulative reward, ultimately finding the optimal path to the goal. Deep Q-learning using neural networks is a powerful algorithm for solving complex problems like pathfinding. By representing the problem as a Markov decision process and using a neural network to approximate the action-value function, deep Q-learning can learn complex decision-making strategies from raw sensory input. However, deep Q-learning has limitations, such as convergence issues and high computational complexity, which may require careful tuning and optimization to achieve optimal performance. Additionally, the performance of deep Q-learning can be sensitive to hyperparameters and training procedures, requiring thorough experimentation and validation.</w:t>
      </w:r>
    </w:p>
    <w:sectPr w:rsidR="000B08A5" w:rsidRPr="00E01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2"/>
    <w:rsid w:val="000B08A5"/>
    <w:rsid w:val="003D2EB6"/>
    <w:rsid w:val="00994212"/>
    <w:rsid w:val="00E0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F19FF"/>
  <w15:chartTrackingRefBased/>
  <w15:docId w15:val="{4E530FF7-A367-7A44-9D2F-E5A0D7A3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C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C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C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C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C62"/>
    <w:rPr>
      <w:rFonts w:eastAsiaTheme="majorEastAsia" w:cstheme="majorBidi"/>
      <w:color w:val="272727" w:themeColor="text1" w:themeTint="D8"/>
    </w:rPr>
  </w:style>
  <w:style w:type="paragraph" w:styleId="Title">
    <w:name w:val="Title"/>
    <w:basedOn w:val="Normal"/>
    <w:next w:val="Normal"/>
    <w:link w:val="TitleChar"/>
    <w:uiPriority w:val="10"/>
    <w:qFormat/>
    <w:rsid w:val="00E01C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C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C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1C62"/>
    <w:rPr>
      <w:i/>
      <w:iCs/>
      <w:color w:val="404040" w:themeColor="text1" w:themeTint="BF"/>
    </w:rPr>
  </w:style>
  <w:style w:type="paragraph" w:styleId="ListParagraph">
    <w:name w:val="List Paragraph"/>
    <w:basedOn w:val="Normal"/>
    <w:uiPriority w:val="34"/>
    <w:qFormat/>
    <w:rsid w:val="00E01C62"/>
    <w:pPr>
      <w:ind w:left="720"/>
      <w:contextualSpacing/>
    </w:pPr>
  </w:style>
  <w:style w:type="character" w:styleId="IntenseEmphasis">
    <w:name w:val="Intense Emphasis"/>
    <w:basedOn w:val="DefaultParagraphFont"/>
    <w:uiPriority w:val="21"/>
    <w:qFormat/>
    <w:rsid w:val="00E01C62"/>
    <w:rPr>
      <w:i/>
      <w:iCs/>
      <w:color w:val="0F4761" w:themeColor="accent1" w:themeShade="BF"/>
    </w:rPr>
  </w:style>
  <w:style w:type="paragraph" w:styleId="IntenseQuote">
    <w:name w:val="Intense Quote"/>
    <w:basedOn w:val="Normal"/>
    <w:next w:val="Normal"/>
    <w:link w:val="IntenseQuoteChar"/>
    <w:uiPriority w:val="30"/>
    <w:qFormat/>
    <w:rsid w:val="00E01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C62"/>
    <w:rPr>
      <w:i/>
      <w:iCs/>
      <w:color w:val="0F4761" w:themeColor="accent1" w:themeShade="BF"/>
    </w:rPr>
  </w:style>
  <w:style w:type="character" w:styleId="IntenseReference">
    <w:name w:val="Intense Reference"/>
    <w:basedOn w:val="DefaultParagraphFont"/>
    <w:uiPriority w:val="32"/>
    <w:qFormat/>
    <w:rsid w:val="00E01C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Xavier</dc:creator>
  <cp:keywords/>
  <dc:description/>
  <cp:lastModifiedBy>Williams, Xavier</cp:lastModifiedBy>
  <cp:revision>1</cp:revision>
  <dcterms:created xsi:type="dcterms:W3CDTF">2024-04-21T01:09:00Z</dcterms:created>
  <dcterms:modified xsi:type="dcterms:W3CDTF">2024-04-21T01:10:00Z</dcterms:modified>
</cp:coreProperties>
</file>