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51D" w:rsidRDefault="00C5551D" w:rsidP="00C5551D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  <w:u w:val="single"/>
        </w:rPr>
      </w:pPr>
      <w:r w:rsidRPr="00C5551D">
        <w:rPr>
          <w:b/>
          <w:bCs/>
          <w:color w:val="000000"/>
          <w:sz w:val="20"/>
          <w:szCs w:val="20"/>
          <w:u w:val="single"/>
        </w:rPr>
        <w:t xml:space="preserve">REDAÇÃO </w:t>
      </w:r>
      <w:r w:rsidR="00AC6147">
        <w:rPr>
          <w:b/>
          <w:bCs/>
          <w:color w:val="000000"/>
          <w:sz w:val="20"/>
          <w:szCs w:val="20"/>
          <w:u w:val="single"/>
        </w:rPr>
        <w:t>FINAL</w:t>
      </w:r>
    </w:p>
    <w:p w:rsidR="00C5551D" w:rsidRPr="00C5551D" w:rsidRDefault="00C5551D" w:rsidP="00C5551D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  <w:u w:val="single"/>
        </w:rPr>
      </w:pPr>
    </w:p>
    <w:p w:rsidR="00C5551D" w:rsidRDefault="00C5551D" w:rsidP="00C5551D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</w:rPr>
      </w:pPr>
    </w:p>
    <w:p w:rsidR="00396AD9" w:rsidRPr="00396AD9" w:rsidRDefault="00396AD9" w:rsidP="00396AD9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jc w:val="center"/>
        <w:rPr>
          <w:b/>
          <w:bCs/>
          <w:color w:val="000000"/>
          <w:sz w:val="20"/>
          <w:szCs w:val="20"/>
        </w:rPr>
      </w:pPr>
      <w:r w:rsidRPr="00396AD9">
        <w:rPr>
          <w:b/>
          <w:bCs/>
          <w:color w:val="000000"/>
          <w:sz w:val="20"/>
          <w:szCs w:val="20"/>
        </w:rPr>
        <w:t xml:space="preserve">PROJETO DE LEI Nº </w:t>
      </w:r>
      <w:r w:rsidR="00AC6147">
        <w:rPr>
          <w:b/>
          <w:bCs/>
          <w:color w:val="000000"/>
          <w:sz w:val="20"/>
          <w:szCs w:val="20"/>
        </w:rPr>
        <w:t>1456</w:t>
      </w:r>
      <w:r>
        <w:rPr>
          <w:b/>
          <w:bCs/>
          <w:color w:val="000000"/>
          <w:sz w:val="20"/>
          <w:szCs w:val="20"/>
        </w:rPr>
        <w:t>-A</w:t>
      </w:r>
      <w:r w:rsidRPr="00396AD9">
        <w:rPr>
          <w:b/>
          <w:bCs/>
          <w:color w:val="000000"/>
          <w:sz w:val="20"/>
          <w:szCs w:val="20"/>
        </w:rPr>
        <w:t>/2025</w:t>
      </w:r>
    </w:p>
    <w:p w:rsidR="00396AD9" w:rsidRPr="00396AD9" w:rsidRDefault="00396AD9" w:rsidP="00396AD9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  <w:r w:rsidRPr="00396AD9">
        <w:rPr>
          <w:b/>
          <w:bCs/>
          <w:color w:val="000000"/>
          <w:sz w:val="20"/>
          <w:szCs w:val="20"/>
        </w:rPr>
        <w:t>EMENTA:</w:t>
      </w:r>
    </w:p>
    <w:tbl>
      <w:tblPr>
        <w:tblW w:w="0" w:type="auto"/>
        <w:tblInd w:w="1961" w:type="dxa"/>
        <w:tblLayout w:type="fixed"/>
        <w:tblCellMar>
          <w:left w:w="0" w:type="dxa"/>
          <w:right w:w="0" w:type="dxa"/>
        </w:tblCellMar>
        <w:tblLook w:val="00BF"/>
      </w:tblPr>
      <w:tblGrid>
        <w:gridCol w:w="6452"/>
      </w:tblGrid>
      <w:tr w:rsidR="00396AD9" w:rsidRPr="00396AD9">
        <w:tc>
          <w:tcPr>
            <w:tcW w:w="6452" w:type="dxa"/>
          </w:tcPr>
          <w:p w:rsidR="00396AD9" w:rsidRPr="00396AD9" w:rsidRDefault="00AC6147" w:rsidP="00396AD9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AC6147">
              <w:rPr>
                <w:b/>
                <w:bCs/>
                <w:color w:val="000000"/>
                <w:sz w:val="20"/>
                <w:szCs w:val="20"/>
              </w:rPr>
              <w:t>DISPÕE SOBRE O PROGRAMA CASA ESCOLA DA FAMÍLIA ATÍPICA NA REDE MUNICIPAL DE EDUCAÇÃO E DÁ OUTRAS PROVIDÊNCIAS</w:t>
            </w:r>
          </w:p>
        </w:tc>
      </w:tr>
    </w:tbl>
    <w:p w:rsidR="00396AD9" w:rsidRPr="00396AD9" w:rsidRDefault="00396AD9" w:rsidP="00396AD9">
      <w:pPr>
        <w:tabs>
          <w:tab w:val="left" w:pos="1350"/>
          <w:tab w:val="left" w:pos="5940"/>
        </w:tabs>
        <w:autoSpaceDE w:val="0"/>
        <w:autoSpaceDN w:val="0"/>
        <w:adjustRightInd w:val="0"/>
        <w:spacing w:line="240" w:lineRule="auto"/>
        <w:ind w:left="1961"/>
        <w:jc w:val="both"/>
        <w:rPr>
          <w:b/>
          <w:bCs/>
          <w:color w:val="000000"/>
          <w:sz w:val="20"/>
          <w:szCs w:val="20"/>
        </w:rPr>
      </w:pPr>
    </w:p>
    <w:p w:rsidR="00396AD9" w:rsidRDefault="00396AD9" w:rsidP="00396AD9">
      <w:pPr>
        <w:autoSpaceDE w:val="0"/>
        <w:autoSpaceDN w:val="0"/>
        <w:adjustRightInd w:val="0"/>
        <w:spacing w:line="240" w:lineRule="auto"/>
        <w:jc w:val="both"/>
        <w:rPr>
          <w:b/>
          <w:bCs/>
          <w:color w:val="000000"/>
          <w:sz w:val="20"/>
          <w:szCs w:val="20"/>
        </w:rPr>
      </w:pPr>
    </w:p>
    <w:p w:rsidR="00396AD9" w:rsidRPr="00396AD9" w:rsidRDefault="00AC6147" w:rsidP="00396AD9">
      <w:pPr>
        <w:autoSpaceDE w:val="0"/>
        <w:autoSpaceDN w:val="0"/>
        <w:adjustRightInd w:val="0"/>
        <w:spacing w:line="240" w:lineRule="auto"/>
        <w:jc w:val="both"/>
        <w:rPr>
          <w:b/>
          <w:bCs/>
          <w:color w:val="000000"/>
          <w:sz w:val="20"/>
          <w:szCs w:val="20"/>
        </w:rPr>
      </w:pPr>
      <w:proofErr w:type="gramStart"/>
      <w:r w:rsidRPr="00AC6147">
        <w:rPr>
          <w:b/>
          <w:bCs/>
          <w:color w:val="000000"/>
          <w:sz w:val="20"/>
          <w:szCs w:val="20"/>
        </w:rPr>
        <w:t>Autor(</w:t>
      </w:r>
      <w:proofErr w:type="spellStart"/>
      <w:proofErr w:type="gramEnd"/>
      <w:r w:rsidRPr="00AC6147">
        <w:rPr>
          <w:b/>
          <w:bCs/>
          <w:color w:val="000000"/>
          <w:sz w:val="20"/>
          <w:szCs w:val="20"/>
        </w:rPr>
        <w:t>es</w:t>
      </w:r>
      <w:proofErr w:type="spellEnd"/>
      <w:r w:rsidRPr="00AC6147">
        <w:rPr>
          <w:b/>
          <w:bCs/>
          <w:color w:val="000000"/>
          <w:sz w:val="20"/>
          <w:szCs w:val="20"/>
        </w:rPr>
        <w:t>): VEREADOR PAULO MESSINA, VEREADOR CARLO CAIADO</w:t>
      </w:r>
    </w:p>
    <w:p w:rsidR="00396AD9" w:rsidRDefault="00396AD9" w:rsidP="00396AD9">
      <w:pPr>
        <w:autoSpaceDE w:val="0"/>
        <w:autoSpaceDN w:val="0"/>
        <w:adjustRightInd w:val="0"/>
        <w:spacing w:line="240" w:lineRule="auto"/>
        <w:jc w:val="both"/>
        <w:rPr>
          <w:b/>
          <w:bCs/>
          <w:color w:val="000000"/>
          <w:sz w:val="20"/>
          <w:szCs w:val="20"/>
        </w:rPr>
      </w:pPr>
    </w:p>
    <w:p w:rsidR="00396AD9" w:rsidRDefault="00396AD9" w:rsidP="00396AD9">
      <w:pPr>
        <w:autoSpaceDE w:val="0"/>
        <w:autoSpaceDN w:val="0"/>
        <w:adjustRightInd w:val="0"/>
        <w:spacing w:line="240" w:lineRule="auto"/>
        <w:jc w:val="both"/>
        <w:rPr>
          <w:b/>
          <w:bCs/>
          <w:color w:val="000000"/>
          <w:sz w:val="20"/>
          <w:szCs w:val="20"/>
        </w:rPr>
      </w:pPr>
    </w:p>
    <w:p w:rsidR="00396AD9" w:rsidRPr="00396AD9" w:rsidRDefault="00396AD9" w:rsidP="00396AD9">
      <w:pPr>
        <w:autoSpaceDE w:val="0"/>
        <w:autoSpaceDN w:val="0"/>
        <w:adjustRightInd w:val="0"/>
        <w:spacing w:line="240" w:lineRule="auto"/>
        <w:jc w:val="both"/>
        <w:rPr>
          <w:b/>
          <w:bCs/>
          <w:color w:val="000000"/>
          <w:sz w:val="20"/>
          <w:szCs w:val="20"/>
        </w:rPr>
      </w:pPr>
      <w:r w:rsidRPr="00396AD9">
        <w:rPr>
          <w:b/>
          <w:bCs/>
          <w:color w:val="000000"/>
          <w:sz w:val="20"/>
          <w:szCs w:val="20"/>
        </w:rPr>
        <w:t>A CÂMARA MUNICIPAL DO RIO DE JANEIRO</w:t>
      </w:r>
    </w:p>
    <w:p w:rsidR="00396AD9" w:rsidRPr="00396AD9" w:rsidRDefault="00396AD9" w:rsidP="00396AD9">
      <w:pPr>
        <w:autoSpaceDE w:val="0"/>
        <w:autoSpaceDN w:val="0"/>
        <w:adjustRightInd w:val="0"/>
        <w:spacing w:line="240" w:lineRule="auto"/>
        <w:ind w:left="-23" w:firstLine="850"/>
        <w:rPr>
          <w:b/>
          <w:bCs/>
          <w:color w:val="000000"/>
          <w:sz w:val="20"/>
          <w:szCs w:val="20"/>
        </w:rPr>
      </w:pPr>
    </w:p>
    <w:p w:rsidR="00396AD9" w:rsidRDefault="00396AD9" w:rsidP="00396AD9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  <w:color w:val="000000"/>
          <w:sz w:val="20"/>
          <w:szCs w:val="20"/>
        </w:rPr>
      </w:pPr>
      <w:r w:rsidRPr="00396AD9">
        <w:rPr>
          <w:b/>
          <w:bCs/>
          <w:color w:val="000000"/>
          <w:sz w:val="20"/>
          <w:szCs w:val="20"/>
        </w:rPr>
        <w:t xml:space="preserve">D E C R E T </w:t>
      </w:r>
      <w:proofErr w:type="gramStart"/>
      <w:r w:rsidRPr="00396AD9">
        <w:rPr>
          <w:b/>
          <w:bCs/>
          <w:color w:val="000000"/>
          <w:sz w:val="20"/>
          <w:szCs w:val="20"/>
        </w:rPr>
        <w:t>A :</w:t>
      </w:r>
      <w:proofErr w:type="gramEnd"/>
    </w:p>
    <w:p w:rsidR="00396AD9" w:rsidRPr="00396AD9" w:rsidRDefault="00396AD9" w:rsidP="00396AD9">
      <w:pPr>
        <w:autoSpaceDE w:val="0"/>
        <w:autoSpaceDN w:val="0"/>
        <w:adjustRightInd w:val="0"/>
        <w:spacing w:line="240" w:lineRule="auto"/>
        <w:ind w:left="-23" w:firstLine="850"/>
        <w:jc w:val="right"/>
        <w:rPr>
          <w:b/>
          <w:bCs/>
          <w:color w:val="000000"/>
          <w:sz w:val="20"/>
          <w:szCs w:val="2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Art. 1º Institui o Programa Casa Escola da Família Atípica - CEFA na Rede Municipal de Educação com os seguintes objetivos: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 - acolhimento emocional e orientação especializada à família do aluno atípico da Rede Municipal de Educação, fortalecendo os vínculos afetivos e a parceria entre a família e a escola;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 - atendimento biopsicossocial às famílias, individual e em grupo, promovendo o cuidado, a escuta qualificada e o suporte emocional;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III - orientação psicopedagógica para a família para mediar e fort</w:t>
      </w:r>
      <w:r>
        <w:rPr>
          <w:color w:val="000000"/>
        </w:rPr>
        <w:t>alecer sua relação com a escola;</w:t>
      </w:r>
    </w:p>
    <w:p w:rsid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 xml:space="preserve">IV - acesso das famílias atípicas à pesquisa sobre a legislação </w:t>
      </w:r>
      <w:proofErr w:type="spellStart"/>
      <w:r w:rsidRPr="00AC6147">
        <w:rPr>
          <w:color w:val="000000"/>
        </w:rPr>
        <w:t>protetiva</w:t>
      </w:r>
      <w:proofErr w:type="spellEnd"/>
      <w:r w:rsidRPr="00AC6147">
        <w:rPr>
          <w:color w:val="000000"/>
        </w:rPr>
        <w:t xml:space="preserve"> e outras fontes de conhecimento acerca das neurodivergências.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 xml:space="preserve">Art. </w:t>
      </w:r>
      <w:r>
        <w:rPr>
          <w:color w:val="000000"/>
        </w:rPr>
        <w:t>2</w:t>
      </w:r>
      <w:r w:rsidRPr="00AC6147">
        <w:rPr>
          <w:color w:val="000000"/>
        </w:rPr>
        <w:t>º O Poder Executivo incentivará a família atípica para: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 - conclusão do Ensino Fundamental e Médio;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 - capacitação profissional com foco em empregabilidade domiciliar;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III - conhecimento sobre mídias sociais e marketing digital.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 xml:space="preserve">Art. </w:t>
      </w:r>
      <w:r>
        <w:rPr>
          <w:color w:val="000000"/>
        </w:rPr>
        <w:t>3</w:t>
      </w:r>
      <w:r w:rsidRPr="00AC6147">
        <w:rPr>
          <w:color w:val="000000"/>
        </w:rPr>
        <w:t>º O Poder Executivo promoverá: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 - atividades coletivas de lazer, relaxamento, artesanato e interação social;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 - palestras sobre temas contemporâneos e relevantes, de acordo com a demanda e o interesse das famílias atendidas;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III - acesso a cursos de capacitação para a família atípica;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IV - recursos e atividades de promoção da autonomia pessoal;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lastRenderedPageBreak/>
        <w:t>V - orientação sobre geração de renda;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>VI - ações de fortalecimento da autoestima e da melhoria da relação entre a família e a escola.</w:t>
      </w: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AC6147" w:rsidRPr="00AC6147" w:rsidRDefault="00AC6147" w:rsidP="00AC6147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  <w:r w:rsidRPr="00AC6147">
        <w:rPr>
          <w:color w:val="000000"/>
        </w:rPr>
        <w:t xml:space="preserve">Art. </w:t>
      </w:r>
      <w:r>
        <w:rPr>
          <w:color w:val="000000"/>
        </w:rPr>
        <w:t>4</w:t>
      </w:r>
      <w:r w:rsidRPr="00AC6147">
        <w:rPr>
          <w:color w:val="000000"/>
        </w:rPr>
        <w:t>º Esta Lei entra em vigor na data de sua publicação.</w:t>
      </w:r>
    </w:p>
    <w:p w:rsidR="00396AD9" w:rsidRPr="00396AD9" w:rsidRDefault="00396AD9" w:rsidP="00396AD9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712544" w:rsidRPr="00712544" w:rsidRDefault="00712544" w:rsidP="00712544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E57EDD" w:rsidRPr="00E57EDD" w:rsidRDefault="00E57EDD" w:rsidP="00E57EDD">
      <w:pPr>
        <w:autoSpaceDE w:val="0"/>
        <w:autoSpaceDN w:val="0"/>
        <w:adjustRightInd w:val="0"/>
        <w:spacing w:line="240" w:lineRule="auto"/>
        <w:jc w:val="both"/>
        <w:rPr>
          <w:color w:val="000000"/>
        </w:rPr>
      </w:pPr>
    </w:p>
    <w:p w:rsidR="00454FD5" w:rsidRDefault="00454FD5" w:rsidP="00C5551D"/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  <w:r w:rsidRPr="00C5551D">
        <w:rPr>
          <w:rFonts w:eastAsia="Times New Roman"/>
          <w:bCs/>
        </w:rPr>
        <w:t xml:space="preserve">Sala da Comissão, </w:t>
      </w:r>
      <w:r w:rsidR="00AC6147">
        <w:rPr>
          <w:rFonts w:eastAsia="Times New Roman"/>
          <w:bCs/>
        </w:rPr>
        <w:t>14</w:t>
      </w:r>
      <w:r w:rsidR="00AC6147">
        <w:rPr>
          <w:rFonts w:eastAsia="Times New Roman"/>
          <w:bCs/>
        </w:rPr>
        <w:tab/>
      </w:r>
      <w:r w:rsidRPr="00C5551D">
        <w:rPr>
          <w:rFonts w:eastAsia="Times New Roman"/>
          <w:bCs/>
        </w:rPr>
        <w:t xml:space="preserve">de </w:t>
      </w:r>
      <w:r w:rsidR="00AC6147">
        <w:rPr>
          <w:rFonts w:eastAsia="Times New Roman"/>
          <w:bCs/>
        </w:rPr>
        <w:t>maio</w:t>
      </w:r>
      <w:r w:rsidRPr="00C5551D">
        <w:rPr>
          <w:rFonts w:eastAsia="Times New Roman"/>
          <w:bCs/>
        </w:rPr>
        <w:t xml:space="preserve"> de 202</w:t>
      </w:r>
      <w:r w:rsidR="00F96BDA">
        <w:rPr>
          <w:rFonts w:eastAsia="Times New Roman"/>
          <w:bCs/>
        </w:rPr>
        <w:t>6</w:t>
      </w:r>
      <w:r w:rsidRPr="00C5551D">
        <w:rPr>
          <w:rFonts w:eastAsia="Times New Roman"/>
          <w:bCs/>
        </w:rPr>
        <w:t>.</w:t>
      </w: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  <w:r w:rsidRPr="00C5551D">
        <w:rPr>
          <w:rFonts w:eastAsia="Times New Roman"/>
          <w:bCs/>
        </w:rPr>
        <w:t>Vereador Átila Nunes</w:t>
      </w: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  <w:r w:rsidRPr="00C5551D">
        <w:rPr>
          <w:rFonts w:eastAsia="Times New Roman"/>
          <w:bCs/>
        </w:rPr>
        <w:t>Presidente</w:t>
      </w: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  <w:r w:rsidRPr="00C5551D">
        <w:rPr>
          <w:rFonts w:eastAsia="Times New Roman"/>
          <w:bCs/>
        </w:rPr>
        <w:t xml:space="preserve">Vereador Dr. Gilberto                                                                     Vereador </w:t>
      </w:r>
      <w:proofErr w:type="spellStart"/>
      <w:r w:rsidRPr="00C5551D">
        <w:rPr>
          <w:rFonts w:eastAsia="Times New Roman"/>
          <w:bCs/>
        </w:rPr>
        <w:t>Inaldo</w:t>
      </w:r>
      <w:proofErr w:type="spellEnd"/>
      <w:r w:rsidRPr="00C5551D">
        <w:rPr>
          <w:rFonts w:eastAsia="Times New Roman"/>
          <w:bCs/>
        </w:rPr>
        <w:t xml:space="preserve"> Silva</w:t>
      </w:r>
    </w:p>
    <w:p w:rsidR="00C5551D" w:rsidRPr="00C5551D" w:rsidRDefault="00C5551D" w:rsidP="00C5551D">
      <w:pPr>
        <w:spacing w:before="120" w:after="120"/>
        <w:jc w:val="center"/>
        <w:rPr>
          <w:rFonts w:eastAsia="Times New Roman"/>
          <w:bCs/>
        </w:rPr>
      </w:pPr>
      <w:r w:rsidRPr="00C5551D">
        <w:rPr>
          <w:rFonts w:eastAsia="Times New Roman"/>
          <w:bCs/>
        </w:rPr>
        <w:t>Vice-presidente                                                                                           Vogal</w:t>
      </w:r>
    </w:p>
    <w:sectPr w:rsidR="00C5551D" w:rsidRPr="00C5551D" w:rsidSect="00E01663">
      <w:headerReference w:type="default" r:id="rId6"/>
      <w:footerReference w:type="default" r:id="rId7"/>
      <w:pgSz w:w="11909" w:h="16834"/>
      <w:pgMar w:top="1440" w:right="1440" w:bottom="1440" w:left="1440" w:header="34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6147" w:rsidRDefault="00AC6147" w:rsidP="00454FD5">
      <w:pPr>
        <w:spacing w:line="240" w:lineRule="auto"/>
      </w:pPr>
      <w:r>
        <w:separator/>
      </w:r>
    </w:p>
  </w:endnote>
  <w:endnote w:type="continuationSeparator" w:id="0">
    <w:p w:rsidR="00AC6147" w:rsidRDefault="00AC6147" w:rsidP="00454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147" w:rsidRDefault="00AC6147" w:rsidP="007364DF">
    <w:pPr>
      <w:pStyle w:val="Rodap"/>
      <w:jc w:val="right"/>
    </w:pPr>
    <w:r>
      <w:t>Redação Final PL 1456-A/2025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6147" w:rsidRDefault="00AC6147" w:rsidP="00454FD5">
      <w:pPr>
        <w:spacing w:line="240" w:lineRule="auto"/>
      </w:pPr>
      <w:r>
        <w:separator/>
      </w:r>
    </w:p>
  </w:footnote>
  <w:footnote w:type="continuationSeparator" w:id="0">
    <w:p w:rsidR="00AC6147" w:rsidRDefault="00AC6147" w:rsidP="00454FD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147" w:rsidRDefault="00AC6147" w:rsidP="00C046A8">
    <w:pPr>
      <w:pStyle w:val="normal0"/>
      <w:tabs>
        <w:tab w:val="center" w:pos="4419"/>
        <w:tab w:val="right" w:pos="8838"/>
      </w:tabs>
      <w:spacing w:line="240" w:lineRule="auto"/>
      <w:ind w:left="-540" w:firstLine="360"/>
      <w:jc w:val="center"/>
      <w:rPr>
        <w:rFonts w:ascii="Times New Roman" w:eastAsia="Times New Roman" w:hAnsi="Times New Roman" w:cs="Times New Roman"/>
        <w:sz w:val="28"/>
        <w:szCs w:val="28"/>
      </w:rPr>
    </w:pPr>
    <w:r w:rsidRPr="00C046A8">
      <w:rPr>
        <w:rFonts w:ascii="Times New Roman" w:eastAsia="Times New Roman" w:hAnsi="Times New Roman" w:cs="Times New Roman"/>
        <w:noProof/>
        <w:sz w:val="28"/>
        <w:szCs w:val="28"/>
      </w:rPr>
      <w:drawing>
        <wp:inline distT="0" distB="0" distL="0" distR="0">
          <wp:extent cx="781050" cy="762000"/>
          <wp:effectExtent l="19050" t="0" r="0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62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C6147" w:rsidRDefault="00AC6147" w:rsidP="00C046A8">
    <w:pPr>
      <w:pStyle w:val="normal0"/>
      <w:tabs>
        <w:tab w:val="center" w:pos="4419"/>
        <w:tab w:val="right" w:pos="8838"/>
      </w:tabs>
      <w:spacing w:line="240" w:lineRule="auto"/>
      <w:ind w:left="-540" w:firstLine="3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CÂMARA MUNICIPAL DO RIO DE JANEIRO</w:t>
    </w:r>
  </w:p>
  <w:p w:rsidR="00AC6147" w:rsidRDefault="00AC6147" w:rsidP="00C046A8">
    <w:pPr>
      <w:pStyle w:val="normal0"/>
      <w:tabs>
        <w:tab w:val="center" w:pos="4419"/>
        <w:tab w:val="right" w:pos="8838"/>
      </w:tabs>
      <w:spacing w:line="240" w:lineRule="auto"/>
      <w:ind w:left="-540" w:firstLine="36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COMISSÃO DE CONSTITUIÇÃO, JUSTIÇA E </w:t>
    </w:r>
    <w:proofErr w:type="gramStart"/>
    <w:r>
      <w:rPr>
        <w:rFonts w:ascii="Times New Roman" w:eastAsia="Times New Roman" w:hAnsi="Times New Roman" w:cs="Times New Roman"/>
        <w:sz w:val="28"/>
        <w:szCs w:val="28"/>
      </w:rPr>
      <w:t>REDAÇÃO</w:t>
    </w:r>
    <w:proofErr w:type="gramEnd"/>
  </w:p>
  <w:p w:rsidR="00AC6147" w:rsidRDefault="00AC6147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FD5"/>
    <w:rsid w:val="00065ADD"/>
    <w:rsid w:val="000850F2"/>
    <w:rsid w:val="00106DEE"/>
    <w:rsid w:val="00156E20"/>
    <w:rsid w:val="002000E0"/>
    <w:rsid w:val="002F34A8"/>
    <w:rsid w:val="00342C86"/>
    <w:rsid w:val="00396AD9"/>
    <w:rsid w:val="00400A4D"/>
    <w:rsid w:val="00452758"/>
    <w:rsid w:val="00454FD5"/>
    <w:rsid w:val="00460819"/>
    <w:rsid w:val="004C5E40"/>
    <w:rsid w:val="00712544"/>
    <w:rsid w:val="007364DF"/>
    <w:rsid w:val="007538E8"/>
    <w:rsid w:val="007566BB"/>
    <w:rsid w:val="007F0142"/>
    <w:rsid w:val="00837F3C"/>
    <w:rsid w:val="0087466F"/>
    <w:rsid w:val="009C7BC3"/>
    <w:rsid w:val="009E65B1"/>
    <w:rsid w:val="00A067AF"/>
    <w:rsid w:val="00A42534"/>
    <w:rsid w:val="00AC6147"/>
    <w:rsid w:val="00B6341B"/>
    <w:rsid w:val="00C046A8"/>
    <w:rsid w:val="00C5551D"/>
    <w:rsid w:val="00D328ED"/>
    <w:rsid w:val="00D568A3"/>
    <w:rsid w:val="00D87DF4"/>
    <w:rsid w:val="00E01663"/>
    <w:rsid w:val="00E36248"/>
    <w:rsid w:val="00E378A5"/>
    <w:rsid w:val="00E57EDD"/>
    <w:rsid w:val="00E8679D"/>
    <w:rsid w:val="00ED05B4"/>
    <w:rsid w:val="00F27FCE"/>
    <w:rsid w:val="00F96BDA"/>
    <w:rsid w:val="00FC5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86"/>
  </w:style>
  <w:style w:type="paragraph" w:styleId="Ttulo1">
    <w:name w:val="heading 1"/>
    <w:basedOn w:val="normal0"/>
    <w:next w:val="normal0"/>
    <w:rsid w:val="00454F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454F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454F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454FD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454FD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454FD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454FD5"/>
  </w:style>
  <w:style w:type="table" w:customStyle="1" w:styleId="TableNormal">
    <w:name w:val="TableNormal"/>
    <w:rsid w:val="00454FD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454FD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454FD5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46A8"/>
  </w:style>
  <w:style w:type="paragraph" w:styleId="Rodap">
    <w:name w:val="footer"/>
    <w:basedOn w:val="Normal"/>
    <w:link w:val="RodapChar"/>
    <w:uiPriority w:val="99"/>
    <w:semiHidden/>
    <w:unhideWhenUsed/>
    <w:rsid w:val="00C046A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C046A8"/>
  </w:style>
  <w:style w:type="paragraph" w:styleId="Textodebalo">
    <w:name w:val="Balloon Text"/>
    <w:basedOn w:val="Normal"/>
    <w:link w:val="TextodebaloChar"/>
    <w:uiPriority w:val="99"/>
    <w:semiHidden/>
    <w:unhideWhenUsed/>
    <w:rsid w:val="00C046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6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Dorneles Ribeiro Martins</dc:creator>
  <cp:lastModifiedBy>joao.sampaio</cp:lastModifiedBy>
  <cp:revision>2</cp:revision>
  <cp:lastPrinted>2026-05-14T15:04:00Z</cp:lastPrinted>
  <dcterms:created xsi:type="dcterms:W3CDTF">2026-05-14T17:42:00Z</dcterms:created>
  <dcterms:modified xsi:type="dcterms:W3CDTF">2026-05-14T17:42:00Z</dcterms:modified>
</cp:coreProperties>
</file>