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18joujh5e02" w:id="0"/>
      <w:bookmarkEnd w:id="0"/>
      <w:r w:rsidDel="00000000" w:rsidR="00000000" w:rsidRPr="00000000">
        <w:rPr>
          <w:rtl w:val="0"/>
        </w:rPr>
        <w:t xml:space="preserve">Documento de Requisitos de Produto (PRD)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z3rfwpi9hlx5" w:id="1"/>
      <w:bookmarkEnd w:id="1"/>
      <w:r w:rsidDel="00000000" w:rsidR="00000000" w:rsidRPr="00000000">
        <w:rPr>
          <w:rtl w:val="0"/>
        </w:rPr>
        <w:t xml:space="preserve">Sistema de Gestão Plataforma B2B — SpeakUp Idiomas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5uqj3o63x9u" w:id="2"/>
      <w:bookmarkEnd w:id="2"/>
      <w:r w:rsidDel="00000000" w:rsidR="00000000" w:rsidRPr="00000000">
        <w:rPr>
          <w:rtl w:val="0"/>
        </w:rPr>
        <w:t xml:space="preserve">1. Contexto e Problema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Speak Up Idiomas</w:t>
      </w:r>
      <w:r w:rsidDel="00000000" w:rsidR="00000000" w:rsidRPr="00000000">
        <w:rPr>
          <w:rtl w:val="0"/>
        </w:rPr>
        <w:t xml:space="preserve"> atende atualmente mais de 800 alunos corporativos B2B e enfrenta sérias limitações operacionais decorrentes do uso de planilhas manuais, canais descentralizados (WhatsApp) e um sistema legado lento com baixa usabilidade mobile.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modelo operacional vigente gera: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Retrabalho constante:</w:t>
      </w:r>
      <w:r w:rsidDel="00000000" w:rsidR="00000000" w:rsidRPr="00000000">
        <w:rPr>
          <w:rtl w:val="0"/>
        </w:rPr>
        <w:t xml:space="preserve"> Mais de 15 horas semanais consumidas na coordenação pedagógica.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Conflitos de agenda:</w:t>
      </w:r>
      <w:r w:rsidDel="00000000" w:rsidR="00000000" w:rsidRPr="00000000">
        <w:rPr>
          <w:rtl w:val="0"/>
        </w:rPr>
        <w:t xml:space="preserve"> Erros e sobreposições na alocação de docentes.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Opacidade de dados:</w:t>
      </w:r>
      <w:r w:rsidDel="00000000" w:rsidR="00000000" w:rsidRPr="00000000">
        <w:rPr>
          <w:rtl w:val="0"/>
        </w:rPr>
        <w:t xml:space="preserve"> Baixa visibilidade em tempo real para os gestores de RH das empresas clientes.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Gargalos financeiros:</w:t>
      </w:r>
      <w:r w:rsidDel="00000000" w:rsidR="00000000" w:rsidRPr="00000000">
        <w:rPr>
          <w:rtl w:val="0"/>
        </w:rPr>
        <w:t xml:space="preserve"> Atrasos na medição contratual e no faturamento mensal.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Riscos operacionais:</w:t>
      </w:r>
      <w:r w:rsidDel="00000000" w:rsidR="00000000" w:rsidRPr="00000000">
        <w:rPr>
          <w:rtl w:val="0"/>
        </w:rPr>
        <w:t xml:space="preserve"> Vulnerabilidades de compliance e não conformidade com a LGPD.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nrgszra3s0ed" w:id="3"/>
      <w:bookmarkEnd w:id="3"/>
      <w:r w:rsidDel="00000000" w:rsidR="00000000" w:rsidRPr="00000000">
        <w:rPr>
          <w:rtl w:val="0"/>
        </w:rPr>
        <w:t xml:space="preserve">2. Objetivo do Produto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Desenvolver uma plataforma web e mobile integrada para administrar de ponta a ponta a operação B2B da Speak Up Idiomas. O sistema deve promover: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Autonomia total no autoatendimento do aluno</w:t>
      </w:r>
      <w:r w:rsidDel="00000000" w:rsidR="00000000" w:rsidRPr="00000000">
        <w:rPr>
          <w:rtl w:val="0"/>
        </w:rPr>
        <w:t xml:space="preserve"> via interface mobile.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eficiente e automatizada de turmas e docentes</w:t>
      </w:r>
      <w:r w:rsidDel="00000000" w:rsidR="00000000" w:rsidRPr="00000000">
        <w:rPr>
          <w:rtl w:val="0"/>
        </w:rPr>
        <w:t xml:space="preserve"> para a equipe pedagógica.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consolidado e em tempo real</w:t>
      </w:r>
      <w:r w:rsidDel="00000000" w:rsidR="00000000" w:rsidRPr="00000000">
        <w:rPr>
          <w:rtl w:val="0"/>
        </w:rPr>
        <w:t xml:space="preserve"> de frequência, evolução pedagógica e medição financeira para os gestores de RH corporativos.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c8zzay2dhn1c" w:id="4"/>
      <w:bookmarkEnd w:id="4"/>
      <w:r w:rsidDel="00000000" w:rsidR="00000000" w:rsidRPr="00000000">
        <w:rPr>
          <w:rtl w:val="0"/>
        </w:rPr>
        <w:t xml:space="preserve">3. Público-Alvo e Personas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Beatriz (Aluno Corporativo)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Necessidade:</w:t>
      </w:r>
      <w:r w:rsidDel="00000000" w:rsidR="00000000" w:rsidRPr="00000000">
        <w:rPr>
          <w:rtl w:val="0"/>
        </w:rPr>
        <w:t xml:space="preserve"> Autonomia mobile para agendar, cancelar e remarcar aulas em até 3 cliques, sincronização nativa com agenda corporativa e acompanhamento claro do seu progresso na escala CEFR.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Marina (Coordenadora Pedagógica)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Necessidade:</w:t>
      </w:r>
      <w:r w:rsidDel="00000000" w:rsidR="00000000" w:rsidRPr="00000000">
        <w:rPr>
          <w:rtl w:val="0"/>
        </w:rPr>
        <w:t xml:space="preserve"> Eliminar planilhas manuais, gerenciar com precisão mais de 830 alunos, 120 turmas e 35 professores sem choque de horários, automatizando o remanejamento e a substituição de docentes.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Rodrigo (Gestor de RH / Cliente B2B)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Necessidade:</w:t>
      </w:r>
      <w:r w:rsidDel="00000000" w:rsidR="00000000" w:rsidRPr="00000000">
        <w:rPr>
          <w:rtl w:val="0"/>
        </w:rPr>
        <w:t xml:space="preserve"> Visibilidade em tempo real sobre frequência e evolução dos colaboradores para comprovação de ROI, facilidade em auditorias de coparticipação e aprovação de faturamento sem atrasos.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62qccnm7tn1u" w:id="5"/>
      <w:bookmarkEnd w:id="5"/>
      <w:r w:rsidDel="00000000" w:rsidR="00000000" w:rsidRPr="00000000">
        <w:rPr>
          <w:rtl w:val="0"/>
        </w:rPr>
        <w:t xml:space="preserve">4. Arquitetura de Versões do Sistema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┌─────────────────────────────────┐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     │   Plataforma SpeakUp Idiomas    │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    └────────────────┬────────────────┘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┌───────────────────────┴───────────────────────┐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▼                                               ▼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┌───────────────────────────────────┐           ┌───────────────────────────────────┐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      Versão do Aluno           │           │    Versão Administrativa (ADM)    │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   (App Mobile / Portal)        │           │     (Web Dashboard / RH / ADM)    │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├───────────────────────────────────┤           ├───────────────────────────────────┤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• Autoatendimento (&lt;= 3 cliques) │           │ • Gestão Pedagógica &amp; Turmas      │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• Agendamentos e Cancelamentos    │           │ • Alocação e Prevenção Conflitos  │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• Consulta de Presença e CEFR     │           │ • Importação de Alunos (19 cols)  │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                                │           │ • Portal B2B / RH &amp; Faturamento   │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├───────────────────────────────────┤           ├───────────────────────────────────┤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Autenticação:                     │           │ Autenticação:                     │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Login: `id_aluno` (Matrícula)     │           │ Login: E-mail Corporativo          │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Senha Padrão: `Escola@@@`          │           │ Senha Individual / SSO Corporativo│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└───────────────────────────────────┘           └───────────────────────────────────┘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4v8tyqsd29sc" w:id="6"/>
      <w:bookmarkEnd w:id="6"/>
      <w:r w:rsidDel="00000000" w:rsidR="00000000" w:rsidRPr="00000000">
        <w:rPr>
          <w:rtl w:val="0"/>
        </w:rPr>
        <w:t xml:space="preserve">4.1. Versão do Aluno (Mobile-First / Web)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Autoatendimento, agendamentos, cancelamentos, consulta de aulas, presença e perfil do aluno.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de Acesso:</w:t>
      </w:r>
      <w:r w:rsidDel="00000000" w:rsidR="00000000" w:rsidRPr="00000000">
        <w:rPr>
          <w:rtl w:val="0"/>
        </w:rPr>
        <w:t xml:space="preserve"> Autenticação simplificada utilizando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id_aluno</w:t>
      </w:r>
      <w:r w:rsidDel="00000000" w:rsidR="00000000" w:rsidRPr="00000000">
        <w:rPr>
          <w:rtl w:val="0"/>
        </w:rPr>
        <w:t xml:space="preserve"> (número de matrícula) como login e a senha padrão fixa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Escola@@@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89j36ksgqj6v" w:id="7"/>
      <w:bookmarkEnd w:id="7"/>
      <w:r w:rsidDel="00000000" w:rsidR="00000000" w:rsidRPr="00000000">
        <w:rPr>
          <w:rtl w:val="0"/>
        </w:rPr>
        <w:t xml:space="preserve">4.2. Versão Administrativa (ADM / Escola / RH)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Painel de coordenação pedagógica, alocação de grade docente, gestão de turmas, relatórios B2B e administração da base de alunos.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Regras de Acesso:</w:t>
      </w:r>
      <w:r w:rsidDel="00000000" w:rsidR="00000000" w:rsidRPr="00000000">
        <w:rPr>
          <w:rtl w:val="0"/>
        </w:rPr>
        <w:t xml:space="preserve"> Autenticação corporativa segura via login (e-mail institucional) e senha individual cadastrada (com suporte opcional a SSO via Azure AD/Okta).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da3rks4d7q1l" w:id="8"/>
      <w:bookmarkEnd w:id="8"/>
      <w:r w:rsidDel="00000000" w:rsidR="00000000" w:rsidRPr="00000000">
        <w:rPr>
          <w:rtl w:val="0"/>
        </w:rPr>
        <w:t xml:space="preserve">5. Hipóteses e Evidências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Hipótese 1:</w:t>
      </w:r>
      <w:r w:rsidDel="00000000" w:rsidR="00000000" w:rsidRPr="00000000">
        <w:rPr>
          <w:rtl w:val="0"/>
        </w:rPr>
        <w:t xml:space="preserve"> Fornecer autonomia de autoatendimento mobile reduzirá o absenteísmo e os chamados no suporte via WhatsApp.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Entrevistas P-06/P-08 indicaram perda de créditos e frustração do aluno devido ao tempo de resposta do suporte manual.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Hipótese 2:</w:t>
      </w:r>
      <w:r w:rsidDel="00000000" w:rsidR="00000000" w:rsidRPr="00000000">
        <w:rPr>
          <w:rtl w:val="0"/>
        </w:rPr>
        <w:t xml:space="preserve"> A automação da grade de horários reduzirá em 80% o tempo gasto pela coordenação na resolução de conflitos.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Entrevistas P-01/P-02/P-03 apontaram que a coordenação gasta mais de 15 horas semanais operando planilhas mestres sujeitas a falhas humanadas.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Hipótese 3:</w:t>
      </w:r>
      <w:r w:rsidDel="00000000" w:rsidR="00000000" w:rsidRPr="00000000">
        <w:rPr>
          <w:rtl w:val="0"/>
        </w:rPr>
        <w:t xml:space="preserve"> Disponibilizar dashboard de frequência e faturamento B2B em tempo real elimina ruídos nas auditorias de RH.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Entrevistas P-04/P-10 demonstraram a exigência dos gestores de RH por relatórios imediatos, sem a necessidade de aguardar o fechamento mensal.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g2uoomy479nv" w:id="9"/>
      <w:bookmarkEnd w:id="9"/>
      <w:r w:rsidDel="00000000" w:rsidR="00000000" w:rsidRPr="00000000">
        <w:rPr>
          <w:rtl w:val="0"/>
        </w:rPr>
        <w:t xml:space="preserve">6. Métricas de Sucesso (KPIs)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Eficiência Operacional:</w:t>
      </w:r>
      <w:r w:rsidDel="00000000" w:rsidR="00000000" w:rsidRPr="00000000">
        <w:rPr>
          <w:rtl w:val="0"/>
        </w:rPr>
        <w:t xml:space="preserve"> Redução de 80% no tempo gasto pela coordenação na montagem e remanejamento da grade.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Adoção do Aluno:</w:t>
      </w:r>
      <w:r w:rsidDel="00000000" w:rsidR="00000000" w:rsidRPr="00000000">
        <w:rPr>
          <w:rtl w:val="0"/>
        </w:rPr>
        <w:t xml:space="preserve"> 90%+ das ações de agendamento e cancelamento realizadas diretamente via autoatendimento mobile (&lt;= 3 cliques).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Agilidade Financeira:</w:t>
      </w:r>
      <w:r w:rsidDel="00000000" w:rsidR="00000000" w:rsidRPr="00000000">
        <w:rPr>
          <w:rtl w:val="0"/>
        </w:rPr>
        <w:t xml:space="preserve"> Emissão e aprovação da medição de faturamento B2B em 1 clique até o 1º dia útil do mês.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SLA de disponibilidade do sistema de 99,5% e tempo de resposta &lt;= 2 segundos sob picos de acesso.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714bweozidio" w:id="10"/>
      <w:bookmarkEnd w:id="10"/>
      <w:r w:rsidDel="00000000" w:rsidR="00000000" w:rsidRPr="00000000">
        <w:rPr>
          <w:rtl w:val="0"/>
        </w:rPr>
        <w:t xml:space="preserve">7. Escopo do Projeto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2crm28pj51pu" w:id="11"/>
      <w:bookmarkEnd w:id="11"/>
      <w:r w:rsidDel="00000000" w:rsidR="00000000" w:rsidRPr="00000000">
        <w:rPr>
          <w:rtl w:val="0"/>
        </w:rPr>
        <w:t xml:space="preserve">Dentro do Escopo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Autoatendimento mobile para alunos (agendamento, cancelamento, reposição e saldo de créditos).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Gestão e automação da grade docente com prevenção algorítmica de conflitos de agenda.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Módulo Administrativo com </w:t>
      </w:r>
      <w:r w:rsidDel="00000000" w:rsidR="00000000" w:rsidRPr="00000000">
        <w:rPr>
          <w:b w:val="1"/>
          <w:bCs w:val="1"/>
          <w:rtl w:val="0"/>
        </w:rPr>
        <w:t xml:space="preserve">Carga em Lote de Alunos (Importação via Excel .xlsx / .csv)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Painel B2B para RH com acompanhamento de frequência, evolução CEFR e consolidação de medição.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Registro digital de presença e disparos automatizados de notificações.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Estruturação estrita do cadastro de alunos baseada nas 19 colunas oficiais.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q4u4nmfhs1cd" w:id="12"/>
      <w:bookmarkEnd w:id="12"/>
      <w:r w:rsidDel="00000000" w:rsidR="00000000" w:rsidRPr="00000000">
        <w:rPr>
          <w:rtl w:val="0"/>
        </w:rPr>
        <w:t xml:space="preserve">Fora do Escopo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Módulos de gamificação avançada ou criação de conteúdos/cursos próprios dentro do app.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Gateway de pagamento B2C direto por cartão de crédito no app (foco exclusivo em faturamento B2B).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Gestão financeira completa de folha de pagamento de professores (apenas apuração de horas ministradas).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2hu0ms22q760" w:id="13"/>
      <w:bookmarkEnd w:id="13"/>
      <w:r w:rsidDel="00000000" w:rsidR="00000000" w:rsidRPr="00000000">
        <w:rPr>
          <w:rtl w:val="0"/>
        </w:rPr>
        <w:t xml:space="preserve">8. Modelo de Dados — Estrutura da Base de Alunos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entidade de alunos na versão ADM e no arquivo de importação em lote deve seguir rigorosamente o esquema de </w:t>
      </w:r>
      <w:r w:rsidDel="00000000" w:rsidR="00000000" w:rsidRPr="00000000">
        <w:rPr>
          <w:b w:val="1"/>
          <w:bCs w:val="1"/>
          <w:rtl w:val="0"/>
        </w:rPr>
        <w:t xml:space="preserve">19 colunas oficiais</w:t>
      </w:r>
      <w:r w:rsidDel="00000000" w:rsidR="00000000" w:rsidRPr="00000000">
        <w:rPr>
          <w:rtl w:val="0"/>
        </w:rPr>
        <w:t xml:space="preserve"> descrito abaixo: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Nome da Coluna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Tipo de Dado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Regra de Negócio / 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id_aluno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sdt>
              <w:sdtPr>
                <w:alias w:val="Tipo de Dado"/>
                <w:id w:val="1821515338"/>
                <w:dropDownList w:lastValue="Texto / Inteiro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Texto / Inteiro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/ Matrícula (Login do Aluno)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sdt>
              <w:sdtPr>
                <w:alias w:val="Tipo de Dado"/>
                <w:id w:val="-993234024"/>
                <w:dropDownList w:lastValue="Texto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Nome completo do aluno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sdt>
              <w:sdtPr>
                <w:alias w:val="Tipo de Dado"/>
                <w:id w:val="736017189"/>
                <w:dropDownList w:lastValue="Texto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E-mail corporativo ou pessoal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data_nascimento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sdt>
              <w:sdtPr>
                <w:alias w:val="Tipo de Dado"/>
                <w:id w:val="-1142158102"/>
                <w:dropDownList w:lastValue="Data (YYYY-MM-DD)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Data (YYYY-MM-DD)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Data de nascimento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sdt>
              <w:sdtPr>
                <w:alias w:val="Tipo de Dado"/>
                <w:id w:val="-229539989"/>
                <w:dropDownList w:lastValue="Numérico Inteiro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Numérico Inteiro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Idade calculada ou informada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sdt>
              <w:sdtPr>
                <w:alias w:val="Tipo de Dado"/>
                <w:id w:val="755739791"/>
                <w:dropDownList w:lastValue="Texto / Sigla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Texto / Sigla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de gênero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sdt>
              <w:sdtPr>
                <w:alias w:val="Tipo de Dado"/>
                <w:id w:val="-892125588"/>
                <w:dropDownList w:lastValue="Texto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Unidade, campus ou polo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sdt>
              <w:sdtPr>
                <w:alias w:val="Tipo de Dado"/>
                <w:id w:val="1973610528"/>
                <w:dropDownList w:lastValue="Texto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Cidade da unidade ou residência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sdt>
              <w:sdtPr>
                <w:alias w:val="Tipo de Dado"/>
                <w:id w:val="-1045103521"/>
                <w:dropDownList w:lastValue="Texto (UF)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Texto (UF)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Sigla do Estado (2 caracteres)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canal_aquisicao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sdt>
              <w:sdtPr>
                <w:alias w:val="Tipo de Dado"/>
                <w:id w:val="-1728987614"/>
                <w:dropDownList w:lastValue="Texto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Canal de entrada/venda B2B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nivel_curso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sdt>
              <w:sdtPr>
                <w:alias w:val="Tipo de Dado"/>
                <w:id w:val="636858613"/>
                <w:dropDownList w:lastValue="Texto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Nível de proficiência (ex: Basic, CEFR A1-C2)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sdt>
              <w:sdtPr>
                <w:alias w:val="Tipo de Dado"/>
                <w:id w:val="1948639863"/>
                <w:dropDownList w:lastValue="Texto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Presencial ou Online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turno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sdt>
              <w:sdtPr>
                <w:alias w:val="Tipo de Dado"/>
                <w:id w:val="729525616"/>
                <w:dropDownList w:lastValue="Texto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Manhã, Tarde ou Noite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sdt>
              <w:sdtPr>
                <w:alias w:val="Tipo de Dado"/>
                <w:id w:val="226655416"/>
                <w:dropDownList w:lastValue="Texto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Tipo de contrato (Semestral, Anual,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desconto_percentual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sdt>
              <w:sdtPr>
                <w:alias w:val="Tipo de Dado"/>
                <w:id w:val="670221331"/>
                <w:dropDownList w:lastValue="Numérico (Decimal)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Numérico (Decimal)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Percentual de desconto ou subsídio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data_matricula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sdt>
              <w:sdtPr>
                <w:alias w:val="Tipo de Dado"/>
                <w:id w:val="1608959015"/>
                <w:dropDownList w:lastValue="Data (YYYY-MM-DD)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Data (YYYY-MM-DD)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Data de início do vínculo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status_matricula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sdt>
              <w:sdtPr>
                <w:alias w:val="Tipo de Dado"/>
                <w:id w:val="1191627929"/>
                <w:dropDownList w:lastValue="Texto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Texto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Status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Ativa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Cancelada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Trancada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Pausada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data_cancelamento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sdt>
              <w:sdtPr>
                <w:alias w:val="Tipo de Dado"/>
                <w:id w:val="-339489202"/>
                <w:dropDownList w:lastValue="Data (YYYY-MM-DD)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Data (YYYY-MM-DD)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Data de cancelamento (opcional)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 Mensalidade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sdt>
              <w:sdtPr>
                <w:alias w:val="Tipo de Dado"/>
                <w:id w:val="2097909594"/>
                <w:dropDownList w:lastValue="Moeda (Decimal)">
                  <w:listItem w:displayText="Data (YYYY-MM-DD)" w:value="Data (YYYY-MM-DD)"/>
                  <w:listItem w:displayText="Moeda (Decimal)" w:value="Moeda (Decimal)"/>
                  <w:listItem w:displayText="Numérico (Decimal)" w:value="Numérico (Decimal)"/>
                  <w:listItem w:displayText="Numérico Inteiro" w:value="Numérico Inteiro"/>
                  <w:listItem w:displayText="Texto" w:value="Texto"/>
                  <w:listItem w:displayText="Texto (UF)" w:value="Texto (UF)"/>
                  <w:listItem w:displayText="Texto / Inteiro" w:value="Texto / Inteiro"/>
                  <w:listItem w:displayText="Texto / Sigla" w:value="Texto / Sigl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Moeda (Decimal)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Valor financeiro mensal em BRL</w:t>
            </w:r>
          </w:p>
        </w:tc>
      </w:tr>
    </w:tbl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ul8cgcqjwo0y" w:id="14"/>
      <w:bookmarkEnd w:id="14"/>
      <w:r w:rsidDel="00000000" w:rsidR="00000000" w:rsidRPr="00000000">
        <w:rPr>
          <w:rtl w:val="0"/>
        </w:rPr>
        <w:t xml:space="preserve">9. Requisitos Funcionais</w:t>
      </w:r>
    </w:p>
    <w:tbl>
      <w:tblPr>
        <w:tblStyle w:val="Table2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Requisito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Descrição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Gestão de Grade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sdt>
              <w:sdtPr>
                <w:alias w:val="Módulo"/>
                <w:id w:val="-97067798"/>
                <w:dropDownList w:lastValue="ADM / Pedagógico">
                  <w:listItem w:displayText="ADM / B2B" w:value="ADM / B2B"/>
                  <w:listItem w:displayText="ADM / Pedagógico" w:value="ADM / Pedagógico"/>
                  <w:listItem w:displayText="ADM / Sistema" w:value="ADM / Sistema"/>
                  <w:listItem w:displayText="Aluno / ADM" w:value="Aluno / ADM"/>
                  <w:listItem w:displayText="Aluno / B2B" w:value="Aluno / B2B"/>
                  <w:listItem w:displayText="Aluno / Mobile" w:value="Aluno / Mobile"/>
                  <w:listItem w:displayText="Arquitetura" w:value="Arquitetura"/>
                  <w:listItem w:displayText="B2B / RH" w:value="B2B / RH"/>
                  <w:listItem w:displayText="Professor / ADM" w:value="Professor / ADM"/>
                  <w:listItem w:displayText="Segurança" w:value="Segurança"/>
                  <w:listItem w:displayText="Sistema" w:value="Sistem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ADM / Pedagógico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Montagem e conciliação de grade horária com validação algorítmica contra sobreposição de agendas.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Autoatendimento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sdt>
              <w:sdtPr>
                <w:alias w:val="Módulo"/>
                <w:id w:val="-122780946"/>
                <w:dropDownList w:lastValue="Aluno / Mobile">
                  <w:listItem w:displayText="ADM / B2B" w:value="ADM / B2B"/>
                  <w:listItem w:displayText="ADM / Pedagógico" w:value="ADM / Pedagógico"/>
                  <w:listItem w:displayText="ADM / Sistema" w:value="ADM / Sistema"/>
                  <w:listItem w:displayText="Aluno / ADM" w:value="Aluno / ADM"/>
                  <w:listItem w:displayText="Aluno / B2B" w:value="Aluno / B2B"/>
                  <w:listItem w:displayText="Aluno / Mobile" w:value="Aluno / Mobile"/>
                  <w:listItem w:displayText="Arquitetura" w:value="Arquitetura"/>
                  <w:listItem w:displayText="B2B / RH" w:value="B2B / RH"/>
                  <w:listItem w:displayText="Professor / ADM" w:value="Professor / ADM"/>
                  <w:listItem w:displayText="Segurança" w:value="Segurança"/>
                  <w:listItem w:displayText="Sistema" w:value="Sistem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Aluno / Mobile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Fluxo de agendamento, cancelamento e remarcação em até 3 cliques. Autenticação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id_aluno</w:t>
            </w:r>
            <w:r w:rsidDel="00000000" w:rsidR="00000000" w:rsidRPr="00000000">
              <w:rPr>
                <w:rtl w:val="0"/>
              </w:rPr>
              <w:t xml:space="preserve"> e senha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Escola@@@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Importação Excel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sdt>
              <w:sdtPr>
                <w:alias w:val="Módulo"/>
                <w:id w:val="-745031285"/>
                <w:dropDownList w:lastValue="ADM / Sistema">
                  <w:listItem w:displayText="ADM / B2B" w:value="ADM / B2B"/>
                  <w:listItem w:displayText="ADM / Pedagógico" w:value="ADM / Pedagógico"/>
                  <w:listItem w:displayText="ADM / Sistema" w:value="ADM / Sistema"/>
                  <w:listItem w:displayText="Aluno / ADM" w:value="Aluno / ADM"/>
                  <w:listItem w:displayText="Aluno / B2B" w:value="Aluno / B2B"/>
                  <w:listItem w:displayText="Aluno / Mobile" w:value="Aluno / Mobile"/>
                  <w:listItem w:displayText="Arquitetura" w:value="Arquitetura"/>
                  <w:listItem w:displayText="B2B / RH" w:value="B2B / RH"/>
                  <w:listItem w:displayText="Professor / ADM" w:value="Professor / ADM"/>
                  <w:listItem w:displayText="Segurança" w:value="Segurança"/>
                  <w:listItem w:displayText="Sistema" w:value="Sistem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ADM / Sistema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Upload e validação em lote de arquivos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.csv</w:t>
            </w:r>
            <w:r w:rsidDel="00000000" w:rsidR="00000000" w:rsidRPr="00000000">
              <w:rPr>
                <w:rtl w:val="0"/>
              </w:rPr>
              <w:t xml:space="preserve"> estruturados estritamente nas 19 colunas oficiais.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Registro de Presença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sdt>
              <w:sdtPr>
                <w:alias w:val="Módulo"/>
                <w:id w:val="1027657589"/>
                <w:dropDownList w:lastValue="Professor / ADM">
                  <w:listItem w:displayText="ADM / B2B" w:value="ADM / B2B"/>
                  <w:listItem w:displayText="ADM / Pedagógico" w:value="ADM / Pedagógico"/>
                  <w:listItem w:displayText="ADM / Sistema" w:value="ADM / Sistema"/>
                  <w:listItem w:displayText="Aluno / ADM" w:value="Aluno / ADM"/>
                  <w:listItem w:displayText="Aluno / B2B" w:value="Aluno / B2B"/>
                  <w:listItem w:displayText="Aluno / Mobile" w:value="Aluno / Mobile"/>
                  <w:listItem w:displayText="Arquitetura" w:value="Arquitetura"/>
                  <w:listItem w:displayText="B2B / RH" w:value="B2B / RH"/>
                  <w:listItem w:displayText="Professor / ADM" w:value="Professor / ADM"/>
                  <w:listItem w:displayText="Segurança" w:value="Segurança"/>
                  <w:listItem w:displayText="Sistema" w:value="Sistem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Professor / ADM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Chamada digital em tempo real com consolidação instantânea do índice de frequência.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Portal do RH B2B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sdt>
              <w:sdtPr>
                <w:alias w:val="Módulo"/>
                <w:id w:val="-1269690260"/>
                <w:dropDownList w:lastValue="B2B / RH">
                  <w:listItem w:displayText="ADM / B2B" w:value="ADM / B2B"/>
                  <w:listItem w:displayText="ADM / Pedagógico" w:value="ADM / Pedagógico"/>
                  <w:listItem w:displayText="ADM / Sistema" w:value="ADM / Sistema"/>
                  <w:listItem w:displayText="Aluno / ADM" w:value="Aluno / ADM"/>
                  <w:listItem w:displayText="Aluno / B2B" w:value="Aluno / B2B"/>
                  <w:listItem w:displayText="Aluno / Mobile" w:value="Aluno / Mobile"/>
                  <w:listItem w:displayText="Arquitetura" w:value="Arquitetura"/>
                  <w:listItem w:displayText="B2B / RH" w:value="B2B / RH"/>
                  <w:listItem w:displayText="Professor / ADM" w:value="Professor / ADM"/>
                  <w:listItem w:displayText="Segurança" w:value="Segurança"/>
                  <w:listItem w:displayText="Sistema" w:value="Sistem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B2B / RH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Dashboard corporativo para acompanhamento de frequência, indicadores operacionais e aprovação de medições.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Gestão de Créditos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sdt>
              <w:sdtPr>
                <w:alias w:val="Módulo"/>
                <w:id w:val="957156741"/>
                <w:dropDownList w:lastValue="Aluno / ADM">
                  <w:listItem w:displayText="ADM / B2B" w:value="ADM / B2B"/>
                  <w:listItem w:displayText="ADM / Pedagógico" w:value="ADM / Pedagógico"/>
                  <w:listItem w:displayText="ADM / Sistema" w:value="ADM / Sistema"/>
                  <w:listItem w:displayText="Aluno / ADM" w:value="Aluno / ADM"/>
                  <w:listItem w:displayText="Aluno / B2B" w:value="Aluno / B2B"/>
                  <w:listItem w:displayText="Aluno / Mobile" w:value="Aluno / Mobile"/>
                  <w:listItem w:displayText="Arquitetura" w:value="Arquitetura"/>
                  <w:listItem w:displayText="B2B / RH" w:value="B2B / RH"/>
                  <w:listItem w:displayText="Professor / ADM" w:value="Professor / ADM"/>
                  <w:listItem w:displayText="Segurança" w:value="Segurança"/>
                  <w:listItem w:displayText="Sistema" w:value="Sistem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Aluno / ADM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Regras parametrizadas de saldo, prazos de expiração e políticas de cancelamento prévio.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Notificações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sdt>
              <w:sdtPr>
                <w:alias w:val="Módulo"/>
                <w:id w:val="-1293507430"/>
                <w:dropDownList w:lastValue="Sistema">
                  <w:listItem w:displayText="ADM / B2B" w:value="ADM / B2B"/>
                  <w:listItem w:displayText="ADM / Pedagógico" w:value="ADM / Pedagógico"/>
                  <w:listItem w:displayText="ADM / Sistema" w:value="ADM / Sistema"/>
                  <w:listItem w:displayText="Aluno / ADM" w:value="Aluno / ADM"/>
                  <w:listItem w:displayText="Aluno / B2B" w:value="Aluno / B2B"/>
                  <w:listItem w:displayText="Aluno / Mobile" w:value="Aluno / Mobile"/>
                  <w:listItem w:displayText="Arquitetura" w:value="Arquitetura"/>
                  <w:listItem w:displayText="B2B / RH" w:value="B2B / RH"/>
                  <w:listItem w:displayText="Professor / ADM" w:value="Professor / ADM"/>
                  <w:listItem w:displayText="Segurança" w:value="Segurança"/>
                  <w:listItem w:displayText="Sistema" w:value="Sistem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Sistema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Disparo de alertas push/e-mail para lembretes de aula e alterações na grade com integração de calendário.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Medição e Fatura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sdt>
              <w:sdtPr>
                <w:alias w:val="Módulo"/>
                <w:id w:val="1791891743"/>
                <w:dropDownList w:lastValue="ADM / B2B">
                  <w:listItem w:displayText="ADM / B2B" w:value="ADM / B2B"/>
                  <w:listItem w:displayText="ADM / Pedagógico" w:value="ADM / Pedagógico"/>
                  <w:listItem w:displayText="ADM / Sistema" w:value="ADM / Sistema"/>
                  <w:listItem w:displayText="Aluno / ADM" w:value="Aluno / ADM"/>
                  <w:listItem w:displayText="Aluno / B2B" w:value="Aluno / B2B"/>
                  <w:listItem w:displayText="Aluno / Mobile" w:value="Aluno / Mobile"/>
                  <w:listItem w:displayText="Arquitetura" w:value="Arquitetura"/>
                  <w:listItem w:displayText="B2B / RH" w:value="B2B / RH"/>
                  <w:listItem w:displayText="Professor / ADM" w:value="Professor / ADM"/>
                  <w:listItem w:displayText="Segurança" w:value="Segurança"/>
                  <w:listItem w:displayText="Sistema" w:value="Sistem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ADM / B2B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Consolidação e geração da planilha de medição mensal em 1 clique para aprovação do RH.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Substituição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sdt>
              <w:sdtPr>
                <w:alias w:val="Módulo"/>
                <w:id w:val="634709406"/>
                <w:dropDownList w:lastValue="ADM / Pedagógico">
                  <w:listItem w:displayText="ADM / B2B" w:value="ADM / B2B"/>
                  <w:listItem w:displayText="ADM / Pedagógico" w:value="ADM / Pedagógico"/>
                  <w:listItem w:displayText="ADM / Sistema" w:value="ADM / Sistema"/>
                  <w:listItem w:displayText="Aluno / ADM" w:value="Aluno / ADM"/>
                  <w:listItem w:displayText="Aluno / B2B" w:value="Aluno / B2B"/>
                  <w:listItem w:displayText="Aluno / Mobile" w:value="Aluno / Mobile"/>
                  <w:listItem w:displayText="Arquitetura" w:value="Arquitetura"/>
                  <w:listItem w:displayText="B2B / RH" w:value="B2B / RH"/>
                  <w:listItem w:displayText="Professor / ADM" w:value="Professor / ADM"/>
                  <w:listItem w:displayText="Segurança" w:value="Segurança"/>
                  <w:listItem w:displayText="Sistema" w:value="Sistem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ADM / Pedagógico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Algoritmo de recomendação de professores substitutos disponíveis em caso de ausência.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Evolução CEFR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sdt>
              <w:sdtPr>
                <w:alias w:val="Módulo"/>
                <w:id w:val="-1062437909"/>
                <w:dropDownList w:lastValue="Aluno / B2B">
                  <w:listItem w:displayText="ADM / B2B" w:value="ADM / B2B"/>
                  <w:listItem w:displayText="ADM / Pedagógico" w:value="ADM / Pedagógico"/>
                  <w:listItem w:displayText="ADM / Sistema" w:value="ADM / Sistema"/>
                  <w:listItem w:displayText="Aluno / ADM" w:value="Aluno / ADM"/>
                  <w:listItem w:displayText="Aluno / B2B" w:value="Aluno / B2B"/>
                  <w:listItem w:displayText="Aluno / Mobile" w:value="Aluno / Mobile"/>
                  <w:listItem w:displayText="Arquitetura" w:value="Arquitetura"/>
                  <w:listItem w:displayText="B2B / RH" w:value="B2B / RH"/>
                  <w:listItem w:displayText="Professor / ADM" w:value="Professor / ADM"/>
                  <w:listItem w:displayText="Segurança" w:value="Segurança"/>
                  <w:listItem w:displayText="Sistema" w:value="Sistem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Aluno / B2B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Mapeamento do histórico de proficiência alinhado ao quadro comum europeu (CEFR).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Integrações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sdt>
              <w:sdtPr>
                <w:alias w:val="Módulo"/>
                <w:id w:val="30416790"/>
                <w:dropDownList w:lastValue="Arquitetura">
                  <w:listItem w:displayText="ADM / B2B" w:value="ADM / B2B"/>
                  <w:listItem w:displayText="ADM / Pedagógico" w:value="ADM / Pedagógico"/>
                  <w:listItem w:displayText="ADM / Sistema" w:value="ADM / Sistema"/>
                  <w:listItem w:displayText="Aluno / ADM" w:value="Aluno / ADM"/>
                  <w:listItem w:displayText="Aluno / B2B" w:value="Aluno / B2B"/>
                  <w:listItem w:displayText="Aluno / Mobile" w:value="Aluno / Mobile"/>
                  <w:listItem w:displayText="Arquitetura" w:value="Arquitetura"/>
                  <w:listItem w:displayText="B2B / RH" w:value="B2B / RH"/>
                  <w:listItem w:displayText="Professor / ADM" w:value="Professor / ADM"/>
                  <w:listItem w:displayText="Segurança" w:value="Segurança"/>
                  <w:listItem w:displayText="Sistema" w:value="Sistem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Arquitetura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Conectores para autenticação SSO (Azure AD/Okta) e exportação de dados para ERPs.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Trilha de Auditoria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sdt>
              <w:sdtPr>
                <w:alias w:val="Módulo"/>
                <w:id w:val="-472230639"/>
                <w:dropDownList w:lastValue="Segurança">
                  <w:listItem w:displayText="ADM / B2B" w:value="ADM / B2B"/>
                  <w:listItem w:displayText="ADM / Pedagógico" w:value="ADM / Pedagógico"/>
                  <w:listItem w:displayText="ADM / Sistema" w:value="ADM / Sistema"/>
                  <w:listItem w:displayText="Aluno / ADM" w:value="Aluno / ADM"/>
                  <w:listItem w:displayText="Aluno / B2B" w:value="Aluno / B2B"/>
                  <w:listItem w:displayText="Aluno / Mobile" w:value="Aluno / Mobile"/>
                  <w:listItem w:displayText="Arquitetura" w:value="Arquitetura"/>
                  <w:listItem w:displayText="B2B / RH" w:value="B2B / RH"/>
                  <w:listItem w:displayText="Professor / ADM" w:value="Professor / ADM"/>
                  <w:listItem w:displayText="Segurança" w:value="Segurança"/>
                  <w:listItem w:displayText="Sistema" w:value="Sistema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Segurança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Registros imutáveis de alterações em cadastros, abonos e remanejamentos de aulas.</w:t>
            </w:r>
          </w:p>
        </w:tc>
      </w:tr>
    </w:tbl>
    <w:p w:rsidR="00000000" w:rsidDel="00000000" w:rsidP="00000000" w:rsidRDefault="00000000" w:rsidRPr="00000000" w14:paraId="000001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qd82tdu2ojvw" w:id="15"/>
      <w:bookmarkEnd w:id="15"/>
      <w:r w:rsidDel="00000000" w:rsidR="00000000" w:rsidRPr="00000000">
        <w:rPr>
          <w:rtl w:val="0"/>
        </w:rPr>
        <w:t xml:space="preserve">10. Requisitos Não-Funcionais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 (Usabilidade):</w:t>
      </w:r>
      <w:r w:rsidDel="00000000" w:rsidR="00000000" w:rsidRPr="00000000">
        <w:rPr>
          <w:rtl w:val="0"/>
        </w:rPr>
        <w:t xml:space="preserve"> Interface mobile-first otimizada para o perfil do aluno, garantindo a conclusão das tarefas principais em no máximo 3 cliques.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RNF-02 (Desempenho):</w:t>
      </w:r>
      <w:r w:rsidDel="00000000" w:rsidR="00000000" w:rsidRPr="00000000">
        <w:rPr>
          <w:rtl w:val="0"/>
        </w:rPr>
        <w:t xml:space="preserve"> Tempo de resposta do servidor de no máximo 2 segundos para relatórios e consultas em horários de pico.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RNF-03 (Disponibilidade):</w:t>
      </w:r>
      <w:r w:rsidDel="00000000" w:rsidR="00000000" w:rsidRPr="00000000">
        <w:rPr>
          <w:rtl w:val="0"/>
        </w:rPr>
        <w:t xml:space="preserve"> Disponibilidade mínima de 99,5% (SLA) operando em regime 24/7.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RNF-04 (Segurança e LGPD):</w:t>
      </w:r>
      <w:r w:rsidDel="00000000" w:rsidR="00000000" w:rsidRPr="00000000">
        <w:rPr>
          <w:rtl w:val="0"/>
        </w:rPr>
        <w:t xml:space="preserve"> Criptografia de dados sensíveis em trânsito (TLS 1.3) e em repouso (AES-256), atendendo integralmente à LGPD.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RNF-05 (Controle de Acesso):</w:t>
      </w:r>
      <w:r w:rsidDel="00000000" w:rsidR="00000000" w:rsidRPr="00000000">
        <w:rPr>
          <w:rtl w:val="0"/>
        </w:rPr>
        <w:t xml:space="preserve"> Controle de acesso baseado em papéis (RBAC) para os perfis: Aluno, Professor, Coordenação ADM e Gestor RH.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RNF-06 (Escalabilidade):</w:t>
      </w:r>
      <w:r w:rsidDel="00000000" w:rsidR="00000000" w:rsidRPr="00000000">
        <w:rPr>
          <w:rtl w:val="0"/>
        </w:rPr>
        <w:t xml:space="preserve"> Suporte arquitetural para até 5.000 usuários ativos sem degradação de performance.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RNF-07 (Auditabilidade):</w:t>
      </w:r>
      <w:r w:rsidDel="00000000" w:rsidR="00000000" w:rsidRPr="00000000">
        <w:rPr>
          <w:rtl w:val="0"/>
        </w:rPr>
        <w:t xml:space="preserve"> Manutenção de logs auditáveis e imutáveis por no mínimo 12 meses.</w:t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phu2x6np6aex" w:id="16"/>
      <w:bookmarkEnd w:id="16"/>
      <w:r w:rsidDel="00000000" w:rsidR="00000000" w:rsidRPr="00000000">
        <w:rPr>
          <w:rtl w:val="0"/>
        </w:rPr>
        <w:t xml:space="preserve">11. Análise de Riscos e Mitigações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1: Inconsistência nos Dados Legados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Dados incorretos ou incompletos nas planilhas históricas de alunos durante a migração.</w:t>
      </w:r>
    </w:p>
    <w:p w:rsidR="00000000" w:rsidDel="00000000" w:rsidP="00000000" w:rsidRDefault="00000000" w:rsidRPr="00000000" w14:paraId="000001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Implementar validador rigoroso no módulo de importação (RF-13), com relatório detalhado de erros apontando linha e coluna exatas antes da persistência.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2: Baixa Adesão dos Docentes ao Registro de Presença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Atrasos dos professores no preenchimento do diário de classe digital impactando a visão do RH.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Mitigação:</w:t>
      </w:r>
      <w:r w:rsidDel="00000000" w:rsidR="00000000" w:rsidRPr="00000000">
        <w:rPr>
          <w:rtl w:val="0"/>
        </w:rPr>
        <w:t xml:space="preserve"> Envio de lembretes automáticos pós-aula e condicionamento do cômputo de horas ministradas ao registro efetivo da chamada.</w:t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n92asamhpv1q" w:id="17"/>
      <w:bookmarkEnd w:id="17"/>
      <w:r w:rsidDel="00000000" w:rsidR="00000000" w:rsidRPr="00000000">
        <w:rPr>
          <w:rtl w:val="0"/>
        </w:rPr>
        <w:t xml:space="preserve">12. Premissas do Projeto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senha inicial padrão para todos os alunos importados será obrigatoriamente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Escola@@@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identificador de login do aluno no app será estritamente o seu código de matrícula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id_aluno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 faturamento B2B baseia-se na consolidação mensal das aulas efetivamente agendadas/realizadas, validadas pela gestão de RH.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29dg9n9uf5w6" w:id="18"/>
      <w:bookmarkEnd w:id="18"/>
      <w:r w:rsidDel="00000000" w:rsidR="00000000" w:rsidRPr="00000000">
        <w:rPr>
          <w:rtl w:val="0"/>
        </w:rPr>
        <w:t xml:space="preserve">13. Questões em Aberto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 de Cancelamento:</w:t>
      </w:r>
      <w:r w:rsidDel="00000000" w:rsidR="00000000" w:rsidRPr="00000000">
        <w:rPr>
          <w:rtl w:val="0"/>
        </w:rPr>
        <w:t xml:space="preserve"> Qual a janela exata de antecedência mínima necessária para cancelamento sem perda de crédito em aulas individuais (VIP) versus turmas em grupo (3 a 5 alunos)?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 de Migração:</w:t>
      </w:r>
      <w:r w:rsidDel="00000000" w:rsidR="00000000" w:rsidRPr="00000000">
        <w:rPr>
          <w:rtl w:val="0"/>
        </w:rPr>
        <w:t xml:space="preserve"> Qual será o cronograma e a janela de execução para o saneamento e carga inicial dos 830 alunos legados?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3a8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40af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