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C264" w14:textId="7F113721" w:rsidR="00ED3011" w:rsidRPr="00ED3011" w:rsidRDefault="00ED3011" w:rsidP="00ED3011">
      <w:pPr>
        <w:rPr>
          <w:b/>
          <w:bCs/>
          <w:color w:val="FF0000"/>
          <w:lang w:val="ru-RU"/>
        </w:rPr>
      </w:pPr>
      <w:r>
        <w:rPr>
          <w:b/>
          <w:bCs/>
          <w:color w:val="FF0000"/>
          <w:lang w:val="ru-RU"/>
        </w:rPr>
        <w:t xml:space="preserve">Первое </w:t>
      </w:r>
      <w:r w:rsidRPr="00ED3011">
        <w:rPr>
          <w:b/>
          <w:bCs/>
          <w:color w:val="FF0000"/>
          <w:lang w:val="ru-RU"/>
        </w:rPr>
        <w:t>задание</w:t>
      </w:r>
    </w:p>
    <w:p w14:paraId="32A3340C" w14:textId="358ECF8A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Реализовать полнофункциональную систему тестирования.</w:t>
      </w:r>
    </w:p>
    <w:p w14:paraId="3A107FD2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В системе должны быть реализовано 2 режима:</w:t>
      </w:r>
    </w:p>
    <w:p w14:paraId="26047A1D" w14:textId="77777777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Администратор</w:t>
      </w:r>
      <w:r w:rsidRPr="00ED3011">
        <w:rPr>
          <w:lang w:val="ru-RU"/>
        </w:rPr>
        <w:t>;</w:t>
      </w:r>
    </w:p>
    <w:p w14:paraId="05F96430" w14:textId="0A27EDC9" w:rsidR="00357A09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Тестируемый</w:t>
      </w:r>
      <w:r w:rsidRPr="00ED3011">
        <w:rPr>
          <w:lang w:val="ru-RU"/>
        </w:rPr>
        <w:t>.</w:t>
      </w:r>
    </w:p>
    <w:p w14:paraId="7388C2A9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Описание режима работа для Тестируемого (в дальнейшем гость)</w:t>
      </w:r>
    </w:p>
    <w:p w14:paraId="60A0C401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Для входа в систему гость должен зарегистрироваться. Данная процедура выполняется один раз, при дальнейших входах в систему доступ идет по логину</w:t>
      </w:r>
    </w:p>
    <w:p w14:paraId="128C48E3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и паролю.</w:t>
      </w:r>
    </w:p>
    <w:p w14:paraId="2AD4DCDF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При регистрации нужно указывать ФИО, домашний адрес, телефон.</w:t>
      </w:r>
    </w:p>
    <w:p w14:paraId="432A1786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Важно, чтобы логины для пользователей были уникальными.</w:t>
      </w:r>
    </w:p>
    <w:p w14:paraId="40D55894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После входа гость имеет возможность просмотреть свои предыдущие результаты тестирования, сдать новое тестирование.</w:t>
      </w:r>
    </w:p>
    <w:p w14:paraId="53B40AFE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Тестирование может осуществляться по различным категориям знаний.</w:t>
      </w:r>
    </w:p>
    <w:p w14:paraId="3D169B53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Например:</w:t>
      </w:r>
    </w:p>
    <w:p w14:paraId="27518BF5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Математика (раздел) –&gt; Дискретная математика (конкретный тест);</w:t>
      </w:r>
    </w:p>
    <w:p w14:paraId="7E72F072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 xml:space="preserve"> –&gt; Математический анализ (конкретный тест).</w:t>
      </w:r>
    </w:p>
    <w:p w14:paraId="1A7F3955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Физика (раздел) –&gt; Квантовая физика (конкретный тест);</w:t>
      </w:r>
    </w:p>
    <w:p w14:paraId="1DC7255B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 xml:space="preserve"> –&gt; Механика (конкретный тест).</w:t>
      </w:r>
    </w:p>
    <w:p w14:paraId="7BF0E5BA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После сдачи теста гость видит результат тестирования, количество правильно</w:t>
      </w:r>
    </w:p>
    <w:p w14:paraId="63AA1052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отвеченных вопросов, процент правильных ответов и полученную оценку.</w:t>
      </w:r>
    </w:p>
    <w:p w14:paraId="0E410E75" w14:textId="77777777" w:rsidR="00ED3011" w:rsidRPr="003E5185" w:rsidRDefault="00ED3011" w:rsidP="00ED3011">
      <w:pPr>
        <w:rPr>
          <w:color w:val="00B0F0"/>
          <w:lang w:val="ru-RU"/>
        </w:rPr>
      </w:pPr>
      <w:r w:rsidRPr="003E5185">
        <w:rPr>
          <w:color w:val="00B0F0"/>
          <w:lang w:val="ru-RU"/>
        </w:rPr>
        <w:t>Студент имеет возможность прервать тестирование и продолжить его тогда,</w:t>
      </w:r>
    </w:p>
    <w:p w14:paraId="70D44ADC" w14:textId="77777777" w:rsidR="00ED3011" w:rsidRPr="003E5185" w:rsidRDefault="00ED3011" w:rsidP="00ED3011">
      <w:pPr>
        <w:rPr>
          <w:color w:val="00B0F0"/>
          <w:lang w:val="ru-RU"/>
        </w:rPr>
      </w:pPr>
      <w:r w:rsidRPr="003E5185">
        <w:rPr>
          <w:color w:val="00B0F0"/>
          <w:lang w:val="ru-RU"/>
        </w:rPr>
        <w:t>когда ему это будет удобно.</w:t>
      </w:r>
    </w:p>
    <w:p w14:paraId="1B48C825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Оценивание нужно вести на основании 12-балльной системы, привязанной</w:t>
      </w:r>
    </w:p>
    <w:p w14:paraId="06F10A1D" w14:textId="63B250E6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к количеству вопросов теста.</w:t>
      </w:r>
    </w:p>
    <w:p w14:paraId="681DB773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Описание режима работа для Администратора (в дальнейшем админ)</w:t>
      </w:r>
    </w:p>
    <w:p w14:paraId="287F8274" w14:textId="1EA802C0" w:rsidR="00ED3011" w:rsidRPr="00ED3011" w:rsidRDefault="00ED3011" w:rsidP="003E5185">
      <w:pPr>
        <w:rPr>
          <w:lang w:val="ru-RU"/>
        </w:rPr>
      </w:pPr>
      <w:r w:rsidRPr="00ED3011">
        <w:rPr>
          <w:lang w:val="ru-RU"/>
        </w:rPr>
        <w:t>В системе может быть только один админ</w:t>
      </w:r>
      <w:r w:rsidR="003E5185">
        <w:rPr>
          <w:lang w:val="ru-RU"/>
        </w:rPr>
        <w:t>.</w:t>
      </w:r>
    </w:p>
    <w:p w14:paraId="53E10A00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При работе с системой админ имеет следующие возможности:</w:t>
      </w:r>
    </w:p>
    <w:p w14:paraId="7B497CF6" w14:textId="5A30F8C4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 xml:space="preserve">• Управление пользователями – создание, удаление, </w:t>
      </w:r>
      <w:r w:rsidR="003E5185">
        <w:rPr>
          <w:lang w:val="ru-RU"/>
        </w:rPr>
        <w:t>редактирование</w:t>
      </w:r>
      <w:r w:rsidRPr="00ED3011">
        <w:rPr>
          <w:lang w:val="ru-RU"/>
        </w:rPr>
        <w:t xml:space="preserve"> пользователей.</w:t>
      </w:r>
    </w:p>
    <w:p w14:paraId="4D4BD6D6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lastRenderedPageBreak/>
        <w:t>• Просмотр статистики – просмотр результатов тестирования в общем</w:t>
      </w:r>
    </w:p>
    <w:p w14:paraId="717DB81D" w14:textId="77777777" w:rsidR="00ED3011" w:rsidRPr="00ED3011" w:rsidRDefault="00ED3011" w:rsidP="00ED3011">
      <w:pPr>
        <w:rPr>
          <w:lang w:val="ru-RU"/>
        </w:rPr>
      </w:pPr>
      <w:r w:rsidRPr="003E5185">
        <w:rPr>
          <w:color w:val="00B0F0"/>
          <w:lang w:val="ru-RU"/>
        </w:rPr>
        <w:t>по категориям, по конкретным тестам, по конкретным пользователям</w:t>
      </w:r>
      <w:r w:rsidRPr="00ED3011">
        <w:rPr>
          <w:lang w:val="ru-RU"/>
        </w:rPr>
        <w:t>.</w:t>
      </w:r>
    </w:p>
    <w:p w14:paraId="7F0D31B5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Результаты просмотра статистики можно вывести в файл.</w:t>
      </w:r>
    </w:p>
    <w:p w14:paraId="3838F2A7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• Управление тестированием – админ имеет возможность добавлять категории, тесты, вопросы к тестам, задавать правильные и неправильные ответы, импортировать и экспортировать категории и тесты с</w:t>
      </w:r>
    </w:p>
    <w:p w14:paraId="38D9FF94" w14:textId="522CC9CC" w:rsidR="00ED3011" w:rsidRDefault="00ED3011" w:rsidP="00ED3011">
      <w:pPr>
        <w:rPr>
          <w:lang w:val="ru-RU"/>
        </w:rPr>
      </w:pPr>
      <w:r w:rsidRPr="00ED3011">
        <w:rPr>
          <w:lang w:val="ru-RU"/>
        </w:rPr>
        <w:t>вопросами из файла (и в файл).</w:t>
      </w:r>
    </w:p>
    <w:p w14:paraId="1B467DD7" w14:textId="42C98886" w:rsidR="00ED3011" w:rsidRPr="00ED3011" w:rsidRDefault="00ED3011" w:rsidP="00ED3011">
      <w:pPr>
        <w:rPr>
          <w:lang w:val="ru-RU"/>
        </w:rPr>
      </w:pPr>
      <w:r>
        <w:t xml:space="preserve"> </w:t>
      </w:r>
    </w:p>
    <w:p w14:paraId="60FA21DF" w14:textId="34D961C5" w:rsidR="00ED3011" w:rsidRPr="00ED3011" w:rsidRDefault="00ED3011" w:rsidP="00ED3011">
      <w:pPr>
        <w:rPr>
          <w:b/>
          <w:bCs/>
          <w:color w:val="FF0000"/>
          <w:lang w:val="ru-RU"/>
        </w:rPr>
      </w:pPr>
      <w:r>
        <w:rPr>
          <w:b/>
          <w:bCs/>
          <w:color w:val="FF0000"/>
          <w:lang w:val="ru-RU"/>
        </w:rPr>
        <w:t>Второе</w:t>
      </w:r>
      <w:r w:rsidRPr="00ED3011">
        <w:rPr>
          <w:b/>
          <w:bCs/>
          <w:color w:val="FF0000"/>
          <w:lang w:val="ru-RU"/>
        </w:rPr>
        <w:t xml:space="preserve"> задание</w:t>
      </w:r>
    </w:p>
    <w:p w14:paraId="76F2516F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Создайте систему управления персональными финансами.</w:t>
      </w:r>
    </w:p>
    <w:p w14:paraId="492AFEF8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Система должна иметь следующие возможности:</w:t>
      </w:r>
    </w:p>
    <w:p w14:paraId="11843C73" w14:textId="77777777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Наличие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разных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кошельков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и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карт</w:t>
      </w:r>
      <w:r w:rsidRPr="00ED3011">
        <w:rPr>
          <w:lang w:val="ru-RU"/>
        </w:rPr>
        <w:t xml:space="preserve"> (</w:t>
      </w:r>
      <w:r w:rsidRPr="00ED3011">
        <w:rPr>
          <w:rFonts w:ascii="Calibri" w:hAnsi="Calibri" w:cs="Calibri"/>
          <w:lang w:val="ru-RU"/>
        </w:rPr>
        <w:t>дебетовых</w:t>
      </w:r>
      <w:r w:rsidRPr="00ED3011">
        <w:rPr>
          <w:lang w:val="ru-RU"/>
        </w:rPr>
        <w:t>/</w:t>
      </w:r>
      <w:r w:rsidRPr="00ED3011">
        <w:rPr>
          <w:rFonts w:ascii="Calibri" w:hAnsi="Calibri" w:cs="Calibri"/>
          <w:lang w:val="ru-RU"/>
        </w:rPr>
        <w:t>кредитных</w:t>
      </w:r>
      <w:r w:rsidRPr="00ED3011">
        <w:rPr>
          <w:lang w:val="ru-RU"/>
        </w:rPr>
        <w:t>);</w:t>
      </w:r>
    </w:p>
    <w:p w14:paraId="190FBEC7" w14:textId="77777777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Пополнение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кошельков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и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карт</w:t>
      </w:r>
      <w:r w:rsidRPr="00ED3011">
        <w:rPr>
          <w:lang w:val="ru-RU"/>
        </w:rPr>
        <w:t>;</w:t>
      </w:r>
    </w:p>
    <w:p w14:paraId="0C169836" w14:textId="77777777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Внесение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затрат</w:t>
      </w:r>
      <w:r w:rsidRPr="00ED3011">
        <w:rPr>
          <w:lang w:val="ru-RU"/>
        </w:rPr>
        <w:t xml:space="preserve">. </w:t>
      </w:r>
      <w:r w:rsidRPr="00ED3011">
        <w:rPr>
          <w:rFonts w:ascii="Calibri" w:hAnsi="Calibri" w:cs="Calibri"/>
          <w:lang w:val="ru-RU"/>
        </w:rPr>
        <w:t>Каждая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затрата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относится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определенной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категории</w:t>
      </w:r>
      <w:r w:rsidRPr="00ED3011">
        <w:rPr>
          <w:lang w:val="ru-RU"/>
        </w:rPr>
        <w:t>;</w:t>
      </w:r>
    </w:p>
    <w:p w14:paraId="59DA00C5" w14:textId="77777777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Формирование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отчетов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по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затратам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и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категориям</w:t>
      </w:r>
      <w:r w:rsidRPr="00ED3011">
        <w:rPr>
          <w:lang w:val="ru-RU"/>
        </w:rPr>
        <w:t>:</w:t>
      </w:r>
    </w:p>
    <w:p w14:paraId="1B5C6567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• день;</w:t>
      </w:r>
    </w:p>
    <w:p w14:paraId="42AAE01B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• неделя;</w:t>
      </w:r>
    </w:p>
    <w:p w14:paraId="306454C9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• месяц.</w:t>
      </w:r>
    </w:p>
    <w:p w14:paraId="141568DB" w14:textId="77777777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Фо</w:t>
      </w:r>
      <w:r w:rsidRPr="00ED3011">
        <w:rPr>
          <w:lang w:val="ru-RU"/>
        </w:rPr>
        <w:t>рмирование рейтингов по максимальным суммам:</w:t>
      </w:r>
    </w:p>
    <w:p w14:paraId="14645820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• ТОП-3 затрат:</w:t>
      </w:r>
    </w:p>
    <w:p w14:paraId="689590CD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ӽ неделя;</w:t>
      </w:r>
    </w:p>
    <w:p w14:paraId="4CE0E5C2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ӽ месяц.</w:t>
      </w:r>
    </w:p>
    <w:p w14:paraId="6ADB22C8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• ТОП-3 категорий:</w:t>
      </w:r>
    </w:p>
    <w:p w14:paraId="73D254A7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ӽ неделя;</w:t>
      </w:r>
    </w:p>
    <w:p w14:paraId="67069090" w14:textId="77777777" w:rsidR="00ED3011" w:rsidRPr="00ED3011" w:rsidRDefault="00ED3011" w:rsidP="00ED3011">
      <w:pPr>
        <w:rPr>
          <w:lang w:val="ru-RU"/>
        </w:rPr>
      </w:pPr>
      <w:r w:rsidRPr="00ED3011">
        <w:rPr>
          <w:lang w:val="ru-RU"/>
        </w:rPr>
        <w:t>ӽ месяц.</w:t>
      </w:r>
    </w:p>
    <w:p w14:paraId="5D22C7DC" w14:textId="01E4D4EF" w:rsidR="00ED3011" w:rsidRPr="00ED3011" w:rsidRDefault="00ED3011" w:rsidP="00ED3011">
      <w:pPr>
        <w:rPr>
          <w:lang w:val="ru-RU"/>
        </w:rPr>
      </w:pPr>
      <w:r w:rsidRPr="00ED3011">
        <w:rPr>
          <w:rFonts w:ascii="Arial" w:hAnsi="Arial" w:cs="Arial"/>
          <w:lang w:val="ru-RU"/>
        </w:rPr>
        <w:t>■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Сохранение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отчетов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и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рейтингов</w:t>
      </w:r>
      <w:r w:rsidRPr="00ED3011">
        <w:rPr>
          <w:lang w:val="ru-RU"/>
        </w:rPr>
        <w:t xml:space="preserve"> </w:t>
      </w:r>
      <w:r w:rsidRPr="00ED3011">
        <w:rPr>
          <w:rFonts w:ascii="Calibri" w:hAnsi="Calibri" w:cs="Calibri"/>
          <w:lang w:val="ru-RU"/>
        </w:rPr>
        <w:t>в</w:t>
      </w:r>
      <w:r w:rsidRPr="00ED3011">
        <w:rPr>
          <w:lang w:val="ru-RU"/>
        </w:rPr>
        <w:t xml:space="preserve"> файл.</w:t>
      </w:r>
    </w:p>
    <w:sectPr w:rsidR="00ED3011" w:rsidRPr="00ED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FF3"/>
    <w:rsid w:val="00357A09"/>
    <w:rsid w:val="003D0009"/>
    <w:rsid w:val="003E5185"/>
    <w:rsid w:val="00844FF3"/>
    <w:rsid w:val="009F2303"/>
    <w:rsid w:val="00E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F294"/>
  <w15:chartTrackingRefBased/>
  <w15:docId w15:val="{D5C74CC1-637C-41F8-8A6B-FF42683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Azimov</dc:creator>
  <cp:keywords/>
  <dc:description/>
  <cp:lastModifiedBy>Elvin Azimov</cp:lastModifiedBy>
  <cp:revision>4</cp:revision>
  <dcterms:created xsi:type="dcterms:W3CDTF">2022-12-02T05:14:00Z</dcterms:created>
  <dcterms:modified xsi:type="dcterms:W3CDTF">2022-12-02T05:41:00Z</dcterms:modified>
</cp:coreProperties>
</file>