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5.0" w:type="dxa"/>
        <w:tblLayout w:type="fixed"/>
        <w:tblLook w:val="0000"/>
      </w:tblPr>
      <w:tblGrid>
        <w:gridCol w:w="5680"/>
        <w:gridCol w:w="3926"/>
        <w:tblGridChange w:id="0">
          <w:tblGrid>
            <w:gridCol w:w="5680"/>
            <w:gridCol w:w="3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Developer’s name (person whose project is being reviewed)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Ashley Bakker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site title: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About Embroidery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Reviewer’s name (you)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Ted Calcaterra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08.13.2023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br w:type="textWrapping"/>
        <w:t xml:space="preserve">Instructions</w:t>
        <w:br w:type="textWrapping"/>
      </w:r>
      <w:r w:rsidDel="00000000" w:rsidR="00000000" w:rsidRPr="00000000">
        <w:rPr>
          <w:rtl w:val="0"/>
        </w:rPr>
        <w:t xml:space="preserve">Use this form to review the beta version of a term project completed by another student. After completing this review form, upload it to the Beta Review Forum so your lab partner can download it and read it.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Reviewer</w:t>
      </w:r>
      <w:r w:rsidDel="00000000" w:rsidR="00000000" w:rsidRPr="00000000">
        <w:rPr>
          <w:rtl w:val="0"/>
        </w:rPr>
        <w:t xml:space="preserve">: Just enter yes or no in the “Beta” column. Be sure to write comments as well.</w:t>
        <w:br w:type="textWrapping"/>
      </w:r>
      <w:r w:rsidDel="00000000" w:rsidR="00000000" w:rsidRPr="00000000">
        <w:rPr>
          <w:u w:val="single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After getting this back from the reviewer, fix any problems, and fill out the “Prod” (Production) column. Upload this completed form to Moodle with your final project.</w:t>
      </w:r>
    </w:p>
    <w:tbl>
      <w:tblPr>
        <w:tblStyle w:val="Table2"/>
        <w:tblW w:w="9644.0" w:type="dxa"/>
        <w:jc w:val="left"/>
        <w:tblInd w:w="-1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400"/>
      </w:tblPr>
      <w:tblGrid>
        <w:gridCol w:w="8204"/>
        <w:gridCol w:w="720"/>
        <w:gridCol w:w="720"/>
        <w:tblGridChange w:id="0">
          <w:tblGrid>
            <w:gridCol w:w="8204"/>
            <w:gridCol w:w="720"/>
            <w:gridCol w:w="72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audience for the site clear?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-90"/>
              </w:tabs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someone gets to the front page by mistake, would they immediately leave?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-9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someone is interested in the site’s content, would they stay and explore the site? Explain: the site moves the reader through different types of embroidery, so that the reader could potentially find a type of stitchwork he/she likes.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Comments on audience and site navigation: I am not sure what the second point is trying to make.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site aesthetically pleasing (including the color scheme)?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Comments on aesthetics:Table on homepage could use some borders or other features to help the reader with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Requirements: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project has at least 5 pages.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must have a distinct purpose.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 header.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headers are consistent between pages.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at least one section and one article.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 footer with the author’s name, copyright, date of last revision, and any other appropriate information.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footers are consistent between pages.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 navigation bar with links to the other pages.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navigation bars are consistent between pages.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at least one paragraph of text or a table.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page has at least one heading element.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one, shared CSS file.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embedded CSS in at least one head element.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Which page contains the embedded CSS? None of the pages contain an embedded CSS style in the head.</w:t>
            </w:r>
          </w:p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footer also appears a bit tightly aligned to the right.  Could you spread the information out?</w:t>
            </w:r>
          </w:p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 left align, last modified right aligned – just a thought.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three figures (may be on separate pages).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images must have meaningful alt text for blind users.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at least one table with at least 2 columns and at least 2 rows.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table contains column headers.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leader="none" w:pos="-9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good coding style and best practices been used?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9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descriptive comments been added to the code?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Comments on code quality: table needs work – hard to read, descriptive comments only for reference to websites where information was pulled from.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0"/>
              </w:tabs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the web site on citstudent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the web page be viewed in a browser at the appropriate URL for your site on citstudent?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all the pages pass HTML validation?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all the stylesheets files pass CSS validation?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Pages or stylesheets (if any) that failed validation: 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HP: Warning 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  <w:rtl w:val="0"/>
              </w:rPr>
              <w:t xml:space="preserve">&lt;article style="grid-area: intro"&gt;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highlight w:val="white"/>
                <w:rtl w:val="0"/>
              </w:rPr>
              <w:t xml:space="preserve">↩</w:t>
            </w:r>
            <w:r w:rsidDel="00000000" w:rsidR="00000000" w:rsidRPr="00000000">
              <w:rPr>
                <w:i w:val="1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  <w:rtl w:val="0"/>
              </w:rPr>
              <w:t xml:space="preserve">&lt;section style="grid-area: main"&gt;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Surface Emb, Crossstitch, and Stumpwork: Warning 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  <w:rtl w:val="0"/>
              </w:rPr>
              <w:t xml:space="preserve">&lt;article style="grid-area: intro"&gt;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highlight w:val="white"/>
                <w:rtl w:val="0"/>
              </w:rPr>
              <w:t xml:space="preserve">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Punch Needle: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  <w:rtl w:val="0"/>
              </w:rPr>
              <w:t xml:space="preserve">&lt;article style="grid-area: intro"&gt;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highlight w:val="white"/>
                <w:rtl w:val="0"/>
              </w:rPr>
              <w:t xml:space="preserve">↩</w:t>
            </w:r>
            <w:r w:rsidDel="00000000" w:rsidR="00000000" w:rsidRPr="00000000">
              <w:rPr>
                <w:i w:val="1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fff80" w:val="clear"/>
                <w:rtl w:val="0"/>
              </w:rPr>
              <w:t xml:space="preserve">&lt;img src="images/mickeypunchneedle.jpg" alt="Black Mickey Mouse punch needle embroidery by SewPixie" width="500px"&gt;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CSS Validation is good.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Additional Comments: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i w:val="1"/>
          <w:rtl w:val="0"/>
        </w:rPr>
        <w:t xml:space="preserve">I really liked the site.  I would suggest setting your links in the Nav to open in a new tab, and that your homepage link stays the same -default. Also,  you should remove the link for the page we are on from your nav.  Example I am on your Surface Embroidery and the Nav still has that as an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Written by Brian Bird, Lane Community College, Fall 2017, revised December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Term Project Code Review Form</w:t>
      <w:br w:type="textWrapping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CIS195, Web Authoring 1: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