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03B4E0C4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1D2274">
        <w:rPr>
          <w:rFonts w:ascii="Arial" w:eastAsia="Arial" w:hAnsi="Arial" w:cs="Arial"/>
          <w:b/>
        </w:rPr>
        <w:t>Ítalo Francesco</w:t>
      </w:r>
    </w:p>
    <w:p w14:paraId="34CF9B86" w14:textId="6D08986A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B725C1">
        <w:rPr>
          <w:rFonts w:ascii="Arial" w:eastAsia="Arial" w:hAnsi="Arial" w:cs="Arial"/>
          <w:b/>
        </w:rPr>
        <w:t xml:space="preserve"> </w:t>
      </w:r>
      <w:r w:rsidR="001D2274">
        <w:rPr>
          <w:rFonts w:ascii="Arial" w:eastAsia="Arial" w:hAnsi="Arial" w:cs="Arial"/>
          <w:b/>
        </w:rPr>
        <w:t>05/11/2025</w:t>
      </w:r>
    </w:p>
    <w:p w14:paraId="1B8E385A" w14:textId="1A60277C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B725C1">
        <w:rPr>
          <w:rFonts w:ascii="Arial" w:eastAsia="Arial" w:hAnsi="Arial" w:cs="Arial"/>
          <w:b/>
        </w:rPr>
        <w:t xml:space="preserve"> </w:t>
      </w:r>
      <w:r w:rsidR="001D2274">
        <w:rPr>
          <w:rFonts w:ascii="Arial" w:eastAsia="Arial" w:hAnsi="Arial" w:cs="Arial"/>
          <w:b/>
        </w:rPr>
        <w:t>02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2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524982B1" w:rsidR="00CE2CCF" w:rsidRDefault="001D2274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 de Controle de Componentes Eletrônicos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3C834F4" w:rsidR="00CE2CCF" w:rsidRDefault="001D227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RF01</w:t>
            </w:r>
          </w:p>
        </w:tc>
        <w:tc>
          <w:tcPr>
            <w:tcW w:w="3360" w:type="dxa"/>
          </w:tcPr>
          <w:p w14:paraId="34344FA7" w14:textId="6F2B446D" w:rsidR="00CE2CCF" w:rsidRPr="00A24CFC" w:rsidRDefault="001D2274">
            <w:pPr>
              <w:jc w:val="center"/>
              <w:rPr>
                <w:rFonts w:ascii="Arial" w:eastAsia="Arial" w:hAnsi="Arial" w:cs="Arial"/>
                <w:bCs/>
              </w:rPr>
            </w:pPr>
            <w:r w:rsidRPr="00A24CFC">
              <w:rPr>
                <w:rFonts w:ascii="Arial" w:eastAsia="Arial" w:hAnsi="Arial" w:cs="Arial"/>
                <w:bCs/>
              </w:rPr>
              <w:t>Gestão de Produtos (CRUD)</w:t>
            </w:r>
          </w:p>
        </w:tc>
        <w:tc>
          <w:tcPr>
            <w:tcW w:w="4440" w:type="dxa"/>
          </w:tcPr>
          <w:p w14:paraId="55E0887E" w14:textId="3F13E5E3" w:rsidR="00CE2CCF" w:rsidRPr="001D2274" w:rsidRDefault="001D2274">
            <w:pPr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No sistema é permitido que se faça o cadastro (Create), a consulta (Read), a edição (Update) e a exclusão (Delete) de produtos com todas as suas especificações.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23FA3A0B" w:rsidR="00CE2CCF" w:rsidRPr="001D2274" w:rsidRDefault="001D2274">
            <w:pPr>
              <w:spacing w:before="24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1D2274">
              <w:rPr>
                <w:rFonts w:ascii="Arial" w:eastAsia="Arial" w:hAnsi="Arial" w:cs="Arial"/>
                <w:b/>
                <w:bCs/>
              </w:rPr>
              <w:t>RF02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1B51D808" w:rsidR="00CE2CCF" w:rsidRPr="00A24CFC" w:rsidRDefault="001D227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CFC">
              <w:rPr>
                <w:rFonts w:ascii="Arial" w:eastAsia="Arial" w:hAnsi="Arial" w:cs="Arial"/>
              </w:rPr>
              <w:t>Controle de Estoque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307A4F03" w:rsidR="00CE2CCF" w:rsidRDefault="001D227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sistema é permitido ver as atualizações do estoque em tempo real, realizando a baixa automática de um item quando a venda é registrada e permitir o registro quando é feita a entrada de novos lotes de produtos (compras).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46E89955" w:rsidR="00CE2CCF" w:rsidRPr="001D2274" w:rsidRDefault="001D2274">
            <w:pPr>
              <w:spacing w:before="24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1D2274">
              <w:rPr>
                <w:rFonts w:ascii="Arial" w:eastAsia="Arial" w:hAnsi="Arial" w:cs="Arial"/>
                <w:b/>
                <w:bCs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5EF38B9E" w:rsidR="00CE2CCF" w:rsidRPr="00A24CFC" w:rsidRDefault="001D227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CFC">
              <w:rPr>
                <w:rFonts w:ascii="Arial" w:eastAsia="Arial" w:hAnsi="Arial" w:cs="Arial"/>
              </w:rPr>
              <w:t>Alerta de Estoque Baixo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06F644DB" w:rsidR="00CE2CCF" w:rsidRDefault="001D227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é programado para notificar o usuário caso o nível de estoque de um determinado produto atinja uma quantidade mínima configurada para o mesmo.</w:t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14C75637" w:rsidR="00CE2CCF" w:rsidRPr="001D2274" w:rsidRDefault="001D2274">
            <w:pPr>
              <w:spacing w:before="24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1D2274">
              <w:rPr>
                <w:rFonts w:ascii="Arial" w:eastAsia="Arial" w:hAnsi="Arial" w:cs="Arial"/>
                <w:b/>
                <w:bCs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7B6DAA0F" w:rsidR="00CE2CCF" w:rsidRPr="00A24CFC" w:rsidRDefault="001D227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CFC">
              <w:rPr>
                <w:rFonts w:ascii="Arial" w:eastAsia="Arial" w:hAnsi="Arial" w:cs="Arial"/>
              </w:rPr>
              <w:t>Cadastro e Autenticação de Usuários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36224EB6" w:rsidR="00CE2CCF" w:rsidRDefault="00A24CF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irá possuir uma tela de registro de usuários e uma dela de login garantindo que apenas os funcionários acesses as funcionalidades de gestão.</w:t>
            </w:r>
          </w:p>
        </w:tc>
      </w:tr>
      <w:tr w:rsidR="00CE2CC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5EEA7A53" w:rsidR="00CE2CCF" w:rsidRPr="00A24CFC" w:rsidRDefault="00A24CFC">
            <w:pPr>
              <w:spacing w:before="24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A24CFC">
              <w:rPr>
                <w:rFonts w:ascii="Arial" w:eastAsia="Arial" w:hAnsi="Arial" w:cs="Arial"/>
                <w:b/>
                <w:bCs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7EDFBC52" w:rsidR="00CE2CCF" w:rsidRPr="00A24CFC" w:rsidRDefault="00A24CF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CFC">
              <w:rPr>
                <w:rFonts w:ascii="Arial" w:eastAsia="Arial" w:hAnsi="Arial" w:cs="Arial"/>
              </w:rPr>
              <w:t>Histórico de Movimentações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046ED591" w:rsidR="00CE2CCF" w:rsidRDefault="00A24CF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24EE76DF">
              <w:rPr>
                <w:rFonts w:ascii="Arial" w:eastAsia="Arial" w:hAnsi="Arial" w:cs="Arial"/>
              </w:rPr>
              <w:t xml:space="preserve">O sistema </w:t>
            </w:r>
            <w:r>
              <w:rPr>
                <w:rFonts w:ascii="Arial" w:eastAsia="Arial" w:hAnsi="Arial" w:cs="Arial"/>
              </w:rPr>
              <w:t>irá</w:t>
            </w:r>
            <w:r w:rsidRPr="24EE76DF">
              <w:rPr>
                <w:rFonts w:ascii="Arial" w:eastAsia="Arial" w:hAnsi="Arial" w:cs="Arial"/>
              </w:rPr>
              <w:t xml:space="preserve"> registrar e listar um histórico de todas as movimentações de estoque (entradas por compras e saídas por vendas) por produto.</w:t>
            </w:r>
          </w:p>
        </w:tc>
      </w:tr>
      <w:tr w:rsidR="00A24CFC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20855609" w:rsidR="00A24CFC" w:rsidRPr="00A24CFC" w:rsidRDefault="00A24CFC" w:rsidP="00A24CFC">
            <w:pPr>
              <w:spacing w:before="24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A24CFC">
              <w:rPr>
                <w:rFonts w:ascii="Arial" w:eastAsia="Arial" w:hAnsi="Arial" w:cs="Arial"/>
                <w:b/>
                <w:bCs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1055CC94" w:rsidR="00A24CFC" w:rsidRPr="00A24CFC" w:rsidRDefault="00A24CFC" w:rsidP="00A24CFC">
            <w:pPr>
              <w:spacing w:before="240" w:line="276" w:lineRule="auto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 w:rsidRPr="00A24CFC">
              <w:rPr>
                <w:rFonts w:ascii="Arial" w:eastAsia="Arial" w:hAnsi="Arial" w:cs="Arial"/>
                <w:sz w:val="23"/>
                <w:szCs w:val="23"/>
              </w:rPr>
              <w:t>Campo de Busca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2B20D31B" w:rsidR="00A24CFC" w:rsidRDefault="00A24CFC" w:rsidP="00A24CF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localizar um determinado produto no estoque.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36A5AFB6" w14:textId="77777777" w:rsidR="00A24CFC" w:rsidRDefault="00A24CFC">
      <w:pPr>
        <w:jc w:val="both"/>
        <w:rPr>
          <w:rFonts w:ascii="Arial" w:eastAsia="Arial" w:hAnsi="Arial" w:cs="Arial"/>
          <w:b/>
        </w:rPr>
      </w:pPr>
    </w:p>
    <w:p w14:paraId="35AB9514" w14:textId="77777777" w:rsidR="00A24CFC" w:rsidRDefault="00A24CFC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2: Diagrama Entidade Relacionamento (DER)</w:t>
      </w:r>
    </w:p>
    <w:p w14:paraId="48C3B691" w14:textId="77777777" w:rsidR="00167940" w:rsidRDefault="00167940">
      <w:pPr>
        <w:jc w:val="both"/>
        <w:rPr>
          <w:rFonts w:ascii="Arial" w:eastAsia="Arial" w:hAnsi="Arial" w:cs="Arial"/>
          <w:b/>
        </w:rPr>
      </w:pPr>
    </w:p>
    <w:p w14:paraId="7CA99C78" w14:textId="703D2120" w:rsidR="00CE2CCF" w:rsidRDefault="00167940">
      <w:pPr>
        <w:jc w:val="both"/>
        <w:rPr>
          <w:rFonts w:ascii="Arial" w:eastAsia="Arial" w:hAnsi="Arial" w:cs="Arial"/>
          <w:b/>
        </w:rPr>
      </w:pPr>
      <w:r w:rsidRPr="00167940">
        <w:rPr>
          <w:rFonts w:ascii="Arial" w:eastAsia="Arial" w:hAnsi="Arial" w:cs="Arial"/>
          <w:b/>
        </w:rPr>
        <w:drawing>
          <wp:inline distT="0" distB="0" distL="0" distR="0" wp14:anchorId="742CBAAA" wp14:editId="2DBA94F0">
            <wp:extent cx="5400040" cy="5327650"/>
            <wp:effectExtent l="0" t="0" r="0" b="6350"/>
            <wp:docPr id="2045130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30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843CC7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1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76B472ED" w:rsidR="00CE2CCF" w:rsidRDefault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7D95F30D" w:rsidR="00CE2CCF" w:rsidRDefault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615FDDE6" w:rsidR="00CE2CCF" w:rsidRDefault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Login de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1DBDFFA0" w:rsidR="00CE2CCF" w:rsidRDefault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pré cadastrado ou registrado no sistema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0AEEB61" w14:textId="77777777" w:rsidR="00626F18" w:rsidRDefault="00626F18" w:rsidP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1-Acessar a tela de Login;</w:t>
            </w:r>
          </w:p>
          <w:p w14:paraId="0188C980" w14:textId="77777777" w:rsidR="00626F18" w:rsidRDefault="00626F18" w:rsidP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2-Inserir o Email;</w:t>
            </w:r>
          </w:p>
          <w:p w14:paraId="77A6DE48" w14:textId="77777777" w:rsidR="00626F18" w:rsidRDefault="00626F18" w:rsidP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3-Inserir a Senha;</w:t>
            </w:r>
          </w:p>
          <w:p w14:paraId="39EBDC54" w14:textId="57AA657E" w:rsidR="00CE2CCF" w:rsidRDefault="00626F18" w:rsidP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4-Clicar no botão do Login;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6DCD4075" w:rsidR="00CE2CCF" w:rsidRDefault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autenticar o usuário no banco de dados e redirecionar para a página de login. Caso contrário, exibir mensagem de falha no login</w:t>
            </w:r>
          </w:p>
        </w:tc>
      </w:tr>
      <w:tr w:rsidR="00626F18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74370A2E" w:rsidR="00626F18" w:rsidRDefault="00626F18" w:rsidP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4FB993F1" w:rsidR="00626F18" w:rsidRDefault="00626F18" w:rsidP="00626F18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7A1246CB" w:rsidR="00626F18" w:rsidRDefault="00626F18" w:rsidP="00626F18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Cadastrar novo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0EBAA77D" w:rsidR="00626F18" w:rsidRDefault="00626F18" w:rsidP="00626F18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logado ao sistema e ter perissão ou acesso a tela de cadastro do produto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CC6032E" w14:textId="77777777" w:rsidR="00626F18" w:rsidRDefault="00626F18" w:rsidP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1-Acessar a tela de cadastro de produtos;</w:t>
            </w:r>
          </w:p>
          <w:p w14:paraId="3374D4CD" w14:textId="77777777" w:rsidR="00626F18" w:rsidRDefault="00626F18" w:rsidP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2- Preencher todosos campos do formulário;</w:t>
            </w:r>
          </w:p>
          <w:p w14:paraId="6B01A8B2" w14:textId="24149531" w:rsidR="00626F18" w:rsidRDefault="00626F18" w:rsidP="00626F18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 Clicar em criar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1E74D760" w:rsidR="00626F18" w:rsidRDefault="00626F18" w:rsidP="00626F18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produto deve ser inserido no banco de dados e aparecer na listagem de produtos</w:t>
            </w:r>
          </w:p>
        </w:tc>
      </w:tr>
      <w:tr w:rsidR="00BC3D0B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107346F0" w:rsidR="00BC3D0B" w:rsidRDefault="00BC3D0B" w:rsidP="00BC3D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7BAE3B88" w:rsidR="00BC3D0B" w:rsidRDefault="00BC3D0B" w:rsidP="00BC3D0B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22AD8915" w:rsidR="00BC3D0B" w:rsidRDefault="00BC3D0B" w:rsidP="00BC3D0B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Efetuar uma saída de produto do estoque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603969" w14:textId="718754DF" w:rsidR="00BC3D0B" w:rsidRDefault="00BC3D0B" w:rsidP="00BC3D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logado ao sistema e ter perissão ou acesso a tela de movimentações do estoque e o produto precisa estar cadastrado.</w:t>
            </w:r>
          </w:p>
          <w:p w14:paraId="05ABB4D8" w14:textId="77777777" w:rsidR="00BC3D0B" w:rsidRPr="00626F18" w:rsidRDefault="00BC3D0B" w:rsidP="00BC3D0B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C2E4B7" w14:textId="77777777" w:rsidR="00BC3D0B" w:rsidRDefault="00BC3D0B" w:rsidP="00BC3D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1-Acessar a tela de movimentações do estoque;</w:t>
            </w:r>
          </w:p>
          <w:p w14:paraId="62CCFD2C" w14:textId="77777777" w:rsidR="00BC3D0B" w:rsidRDefault="00BC3D0B" w:rsidP="00BC3D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2- Selecionar o Produto;</w:t>
            </w:r>
          </w:p>
          <w:p w14:paraId="6D195FC4" w14:textId="77777777" w:rsidR="00BC3D0B" w:rsidRDefault="00BC3D0B" w:rsidP="00BC3D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 Inserir a quantidade;</w:t>
            </w:r>
          </w:p>
          <w:p w14:paraId="017BD9CB" w14:textId="77777777" w:rsidR="00BC3D0B" w:rsidRDefault="00BC3D0B" w:rsidP="00BC3D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4- Selecionar o tipo de movimentaç</w:t>
            </w:r>
            <w:r>
              <w:rPr>
                <w:rFonts w:ascii="Arial" w:eastAsia="Arial" w:hAnsi="Arial" w:cs="Arial"/>
              </w:rPr>
              <w:lastRenderedPageBreak/>
              <w:t>ão como saída</w:t>
            </w:r>
          </w:p>
          <w:p w14:paraId="075EF054" w14:textId="77777777" w:rsidR="00BC3D0B" w:rsidRDefault="00BC3D0B" w:rsidP="00BC3D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5- digitar o código da ordem de serviço</w:t>
            </w:r>
          </w:p>
          <w:p w14:paraId="2745860E" w14:textId="6036871A" w:rsidR="00BC3D0B" w:rsidRPr="00BC3D0B" w:rsidRDefault="00BC3D0B" w:rsidP="00BC3D0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6-clicar em create/criar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44C1B343" w:rsidR="00BC3D0B" w:rsidRDefault="00BC3D0B" w:rsidP="00BC3D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 movimentação deve ser efetuada no banco de dados e aparecere na listagem de histórico de movimentações</w:t>
            </w:r>
          </w:p>
        </w:tc>
      </w:tr>
    </w:tbl>
    <w:p w14:paraId="1AD2D79B" w14:textId="77777777" w:rsidR="00CE2CCF" w:rsidRDefault="00843CC7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EC8E857" w:rsidR="00CE2CCF" w:rsidRPr="00BC3D0B" w:rsidRDefault="00843CC7" w:rsidP="00BC3D0B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  <w:r w:rsidR="00BC3D0B" w:rsidRPr="00BC3D0B">
        <w:rPr>
          <w:rFonts w:ascii="Arial" w:eastAsia="Arial" w:hAnsi="Arial" w:cs="Arial"/>
          <w:bCs/>
        </w:rPr>
        <w:t>Servidor Local</w:t>
      </w:r>
    </w:p>
    <w:p w14:paraId="6E978E16" w14:textId="77777777" w:rsidR="00CE2CCF" w:rsidRDefault="00843CC7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41C7EB6" w:rsidR="00CE2CCF" w:rsidRPr="00BC3D0B" w:rsidRDefault="00843CC7" w:rsidP="00BC3D0B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Servidor de Teste: </w:t>
      </w:r>
      <w:r w:rsidR="00BC3D0B" w:rsidRPr="1BBBF7AE">
        <w:rPr>
          <w:rFonts w:ascii="Arial" w:eastAsia="Arial" w:hAnsi="Arial" w:cs="Arial"/>
        </w:rPr>
        <w:t>Internet Information Services (IIS) Versão Microsoft-IIS/10.</w:t>
      </w:r>
    </w:p>
    <w:p w14:paraId="0165203B" w14:textId="2B21119E" w:rsidR="00CE2CCF" w:rsidRDefault="00843CC7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 w:rsidR="00BC3D0B" w:rsidRPr="1BBBF7AE">
        <w:rPr>
          <w:rFonts w:ascii="Arial" w:eastAsia="Arial" w:hAnsi="Arial" w:cs="Arial"/>
        </w:rPr>
        <w:t>Microsoft SQL Server Express 2022</w:t>
      </w:r>
    </w:p>
    <w:p w14:paraId="472B8B4E" w14:textId="6A6CCF38" w:rsidR="00CE2CCF" w:rsidRPr="00BC3D0B" w:rsidRDefault="00843CC7" w:rsidP="00BC3D0B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="00BC3D0B" w:rsidRPr="1BBBF7AE">
        <w:rPr>
          <w:rFonts w:ascii="Arial" w:eastAsia="Arial" w:hAnsi="Arial" w:cs="Arial"/>
        </w:rPr>
        <w:t>Microsoft Edge Versão 141.0.3537.99 (Compilação oficial) (64 bits)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73C72A1D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BC3D0B" w:rsidRPr="1BBBF7AE">
        <w:rPr>
          <w:rFonts w:ascii="Arial" w:eastAsia="Arial" w:hAnsi="Arial" w:cs="Arial"/>
        </w:rPr>
        <w:t>SQL Server Managment</w:t>
      </w:r>
    </w:p>
    <w:p w14:paraId="3C45AE87" w14:textId="008E5B7F" w:rsidR="00CE2CCF" w:rsidRPr="00BC3D0B" w:rsidRDefault="00843CC7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BC3D0B" w:rsidRPr="1BBBF7AE">
        <w:rPr>
          <w:rFonts w:ascii="Arial" w:eastAsia="Arial" w:hAnsi="Arial" w:cs="Arial"/>
          <w:color w:val="001D35"/>
          <w:sz w:val="27"/>
          <w:szCs w:val="27"/>
        </w:rPr>
        <w:t>20</w:t>
      </w:r>
    </w:p>
    <w:p w14:paraId="58453813" w14:textId="1BCD97E0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BC3D0B">
        <w:rPr>
          <w:rFonts w:ascii="Arial" w:eastAsia="Arial" w:hAnsi="Arial" w:cs="Arial"/>
        </w:rPr>
        <w:t xml:space="preserve"> </w:t>
      </w:r>
      <w:r w:rsidR="00BC3D0B" w:rsidRPr="1BBBF7AE">
        <w:rPr>
          <w:rFonts w:ascii="Arial" w:eastAsia="Arial" w:hAnsi="Arial" w:cs="Arial"/>
        </w:rPr>
        <w:t>Windows 11 Pro Education</w:t>
      </w:r>
    </w:p>
    <w:p w14:paraId="76195FC2" w14:textId="31607E62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BC3D0B" w:rsidRPr="1BBBF7AE">
        <w:rPr>
          <w:rFonts w:ascii="Arial" w:eastAsia="Arial" w:hAnsi="Arial" w:cs="Arial"/>
        </w:rPr>
        <w:t>25H2</w:t>
      </w:r>
    </w:p>
    <w:p w14:paraId="467B9F45" w14:textId="79FE74A9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 w:rsidR="00BC3D0B" w:rsidRPr="1BBBF7AE">
        <w:rPr>
          <w:rFonts w:ascii="Arial" w:eastAsia="Arial" w:hAnsi="Arial" w:cs="Arial"/>
        </w:rPr>
        <w:t xml:space="preserve">C# Asp.NET </w:t>
      </w:r>
    </w:p>
    <w:p w14:paraId="27D66077" w14:textId="77777777" w:rsidR="00BC3D0B" w:rsidRDefault="00843CC7" w:rsidP="00BC3D0B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BC3D0B" w:rsidRPr="1BBBF7AE">
        <w:rPr>
          <w:rFonts w:ascii="Arial" w:eastAsia="Arial" w:hAnsi="Arial" w:cs="Arial"/>
        </w:rPr>
        <w:t>Core 9</w:t>
      </w:r>
    </w:p>
    <w:p w14:paraId="0F99F568" w14:textId="663F76CA" w:rsidR="00CE2CCF" w:rsidRDefault="00CE2CCF">
      <w:pPr>
        <w:spacing w:before="240" w:after="240"/>
        <w:jc w:val="both"/>
        <w:rPr>
          <w:rFonts w:ascii="Arial" w:eastAsia="Arial" w:hAnsi="Arial" w:cs="Arial"/>
        </w:rPr>
      </w:pP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E4ABB6F-2F07-42B5-BAD4-951B618D3EA0}"/>
    <w:embedItalic r:id="rId2" w:fontKey="{3DF6D78C-71D5-4205-88B6-D33314EE17C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8C01E7C-DDF7-4116-B78F-D160247F59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12635"/>
    <w:rsid w:val="00044615"/>
    <w:rsid w:val="000736C4"/>
    <w:rsid w:val="00076225"/>
    <w:rsid w:val="000765E9"/>
    <w:rsid w:val="000B6ED8"/>
    <w:rsid w:val="00167940"/>
    <w:rsid w:val="001D2274"/>
    <w:rsid w:val="0026515E"/>
    <w:rsid w:val="00291F72"/>
    <w:rsid w:val="003C0F31"/>
    <w:rsid w:val="00447501"/>
    <w:rsid w:val="00541F7C"/>
    <w:rsid w:val="00617A5E"/>
    <w:rsid w:val="00626F18"/>
    <w:rsid w:val="0063058A"/>
    <w:rsid w:val="00646467"/>
    <w:rsid w:val="00695561"/>
    <w:rsid w:val="00704E7C"/>
    <w:rsid w:val="0071453A"/>
    <w:rsid w:val="007A21B5"/>
    <w:rsid w:val="00843CC7"/>
    <w:rsid w:val="008E6B59"/>
    <w:rsid w:val="00957E07"/>
    <w:rsid w:val="00977DF0"/>
    <w:rsid w:val="009D0780"/>
    <w:rsid w:val="00A14C94"/>
    <w:rsid w:val="00A21806"/>
    <w:rsid w:val="00A24CFC"/>
    <w:rsid w:val="00A526D9"/>
    <w:rsid w:val="00AD69D7"/>
    <w:rsid w:val="00B725C1"/>
    <w:rsid w:val="00BC3D0B"/>
    <w:rsid w:val="00CE2CCF"/>
    <w:rsid w:val="00CE36A3"/>
    <w:rsid w:val="00D87C18"/>
    <w:rsid w:val="00E6021B"/>
    <w:rsid w:val="00ED5825"/>
    <w:rsid w:val="00EE1DE3"/>
    <w:rsid w:val="00F40E6D"/>
    <w:rsid w:val="00F77562"/>
    <w:rsid w:val="00F8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BFA6714-E8AD-43FD-8054-9E1DFDCE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490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ITALO FRANCESCO</cp:lastModifiedBy>
  <cp:revision>1</cp:revision>
  <dcterms:created xsi:type="dcterms:W3CDTF">2025-10-21T14:02:00Z</dcterms:created>
  <dcterms:modified xsi:type="dcterms:W3CDTF">2025-11-05T19:48:00Z</dcterms:modified>
</cp:coreProperties>
</file>