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6187F544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086550">
        <w:rPr>
          <w:rFonts w:ascii="Arial" w:eastAsia="Arial" w:hAnsi="Arial" w:cs="Arial"/>
          <w:b/>
        </w:rPr>
        <w:t>Gabriela Siqueira Caputti</w:t>
      </w:r>
    </w:p>
    <w:p w14:paraId="34CF9B86" w14:textId="1500840B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B725C1">
        <w:rPr>
          <w:rFonts w:ascii="Arial" w:eastAsia="Arial" w:hAnsi="Arial" w:cs="Arial"/>
          <w:b/>
        </w:rPr>
        <w:t xml:space="preserve"> </w:t>
      </w:r>
      <w:r w:rsidR="00102164">
        <w:rPr>
          <w:rFonts w:ascii="Arial" w:eastAsia="Arial" w:hAnsi="Arial" w:cs="Arial"/>
          <w:b/>
        </w:rPr>
        <w:t>05/11/2025</w:t>
      </w:r>
    </w:p>
    <w:p w14:paraId="1B8E385A" w14:textId="1E34272B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B725C1">
        <w:rPr>
          <w:rFonts w:ascii="Arial" w:eastAsia="Arial" w:hAnsi="Arial" w:cs="Arial"/>
          <w:b/>
        </w:rPr>
        <w:t xml:space="preserve"> </w:t>
      </w:r>
      <w:r w:rsidR="00102164">
        <w:rPr>
          <w:rFonts w:ascii="Arial" w:eastAsia="Arial" w:hAnsi="Arial" w:cs="Arial"/>
          <w:b/>
        </w:rPr>
        <w:t>03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3F5F937A" w:rsidR="00CE2CCF" w:rsidRDefault="0008655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 de Componentes Funcionais</w:t>
            </w:r>
          </w:p>
        </w:tc>
      </w:tr>
      <w:tr w:rsidR="00086550" w14:paraId="21E126E9" w14:textId="77777777">
        <w:tc>
          <w:tcPr>
            <w:tcW w:w="1680" w:type="dxa"/>
          </w:tcPr>
          <w:p w14:paraId="670E8C96" w14:textId="752AA39C" w:rsidR="00086550" w:rsidRDefault="00086550" w:rsidP="0008655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RF01</w:t>
            </w:r>
          </w:p>
        </w:tc>
        <w:tc>
          <w:tcPr>
            <w:tcW w:w="3360" w:type="dxa"/>
          </w:tcPr>
          <w:p w14:paraId="34344FA7" w14:textId="775971D5" w:rsidR="00086550" w:rsidRDefault="00086550" w:rsidP="00086550">
            <w:pPr>
              <w:rPr>
                <w:rFonts w:ascii="Arial" w:eastAsia="Arial" w:hAnsi="Arial" w:cs="Arial"/>
                <w:b/>
              </w:rPr>
            </w:pPr>
            <w:r w:rsidRPr="00BF720B">
              <w:rPr>
                <w:rFonts w:ascii="Arial" w:eastAsia="Arial" w:hAnsi="Arial" w:cs="Arial"/>
                <w:bCs/>
              </w:rPr>
              <w:t>Gestão de Produtos</w:t>
            </w:r>
            <w:r w:rsidR="009A1E1F">
              <w:rPr>
                <w:rFonts w:ascii="Arial" w:eastAsia="Arial" w:hAnsi="Arial" w:cs="Arial"/>
                <w:bCs/>
              </w:rPr>
              <w:t>.</w:t>
            </w:r>
          </w:p>
        </w:tc>
        <w:tc>
          <w:tcPr>
            <w:tcW w:w="4440" w:type="dxa"/>
          </w:tcPr>
          <w:p w14:paraId="55E0887E" w14:textId="1BE78B92" w:rsidR="00086550" w:rsidRDefault="00E663B9" w:rsidP="00E663B9">
            <w:pPr>
              <w:rPr>
                <w:rFonts w:ascii="Arial" w:eastAsia="Arial" w:hAnsi="Arial" w:cs="Arial"/>
                <w:b/>
              </w:rPr>
            </w:pPr>
            <w:r w:rsidRPr="00BF720B">
              <w:rPr>
                <w:rFonts w:ascii="Arial" w:eastAsia="Arial" w:hAnsi="Arial" w:cs="Arial"/>
                <w:bCs/>
              </w:rPr>
              <w:t xml:space="preserve">O sistema deve </w:t>
            </w:r>
            <w:r>
              <w:rPr>
                <w:rFonts w:ascii="Arial" w:eastAsia="Arial" w:hAnsi="Arial" w:cs="Arial"/>
                <w:bCs/>
              </w:rPr>
              <w:t>realizar</w:t>
            </w:r>
            <w:r w:rsidRPr="00BF720B">
              <w:rPr>
                <w:rFonts w:ascii="Arial" w:eastAsia="Arial" w:hAnsi="Arial" w:cs="Arial"/>
                <w:bCs/>
              </w:rPr>
              <w:t xml:space="preserve"> o cadastro, a consulta, a busca, a edição e a exclusão de produtos, com todas </w:t>
            </w:r>
            <w:r>
              <w:rPr>
                <w:rFonts w:ascii="Arial" w:eastAsia="Arial" w:hAnsi="Arial" w:cs="Arial"/>
                <w:bCs/>
              </w:rPr>
              <w:t>os detalhamentos</w:t>
            </w:r>
            <w:r w:rsidRPr="00BF720B">
              <w:rPr>
                <w:rFonts w:ascii="Arial" w:eastAsia="Arial" w:hAnsi="Arial" w:cs="Arial"/>
                <w:bCs/>
              </w:rPr>
              <w:t>:</w:t>
            </w:r>
            <w:r>
              <w:rPr>
                <w:rFonts w:ascii="Arial" w:eastAsia="Arial" w:hAnsi="Arial" w:cs="Arial"/>
                <w:bCs/>
              </w:rPr>
              <w:t xml:space="preserve"> nome, categoria, peso</w:t>
            </w:r>
            <w:r w:rsidRPr="00BF720B">
              <w:rPr>
                <w:rFonts w:ascii="Arial" w:eastAsia="Arial" w:hAnsi="Arial" w:cs="Arial"/>
                <w:bCs/>
              </w:rPr>
              <w:t xml:space="preserve"> e demais variações.</w:t>
            </w:r>
          </w:p>
        </w:tc>
      </w:tr>
      <w:tr w:rsidR="00086550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6CCB6FD5" w:rsidR="00086550" w:rsidRDefault="00086550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3D70E7DF" w:rsidR="00086550" w:rsidRDefault="00086550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086550">
              <w:rPr>
                <w:rFonts w:ascii="Arial" w:eastAsia="Arial" w:hAnsi="Arial" w:cs="Arial"/>
              </w:rPr>
              <w:t>Campo de Busca de Produtos</w:t>
            </w:r>
            <w:r w:rsidR="009A1E1F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169969D1" w:rsidR="00086550" w:rsidRDefault="00E663B9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</w:t>
            </w:r>
            <w:r w:rsidR="00E27B00">
              <w:rPr>
                <w:rFonts w:ascii="Arial" w:eastAsia="Arial" w:hAnsi="Arial" w:cs="Arial"/>
              </w:rPr>
              <w:t>precisa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armazenar</w:t>
            </w:r>
            <w:r>
              <w:rPr>
                <w:rFonts w:ascii="Arial" w:eastAsia="Arial" w:hAnsi="Arial" w:cs="Arial"/>
              </w:rPr>
              <w:t xml:space="preserve"> um histórico de todas as movimentações de estoque para cada </w:t>
            </w:r>
            <w:r>
              <w:rPr>
                <w:rFonts w:ascii="Arial" w:eastAsia="Arial" w:hAnsi="Arial" w:cs="Arial"/>
              </w:rPr>
              <w:t>material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086550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54E735EA" w:rsidR="00086550" w:rsidRDefault="00086550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2F7C3AA4" w:rsidR="00086550" w:rsidRDefault="00086550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Cadastro e </w:t>
            </w:r>
            <w:r w:rsidRPr="00F85981">
              <w:rPr>
                <w:rFonts w:ascii="Arial" w:eastAsia="Arial" w:hAnsi="Arial" w:cs="Arial"/>
              </w:rPr>
              <w:t>Autenticação de usuários</w:t>
            </w:r>
            <w:r w:rsidR="009A1E1F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4A050DE2" w:rsidR="00086550" w:rsidRDefault="00E663B9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</w:t>
            </w:r>
            <w:r w:rsidRPr="00BF720B">
              <w:rPr>
                <w:rFonts w:ascii="Arial" w:eastAsia="Arial" w:hAnsi="Arial" w:cs="Arial"/>
              </w:rPr>
              <w:t xml:space="preserve"> sistema deve </w:t>
            </w:r>
            <w:r>
              <w:rPr>
                <w:rFonts w:ascii="Arial" w:eastAsia="Arial" w:hAnsi="Arial" w:cs="Arial"/>
              </w:rPr>
              <w:t>haver</w:t>
            </w:r>
            <w:r w:rsidRPr="00BF720B">
              <w:rPr>
                <w:rFonts w:ascii="Arial" w:eastAsia="Arial" w:hAnsi="Arial" w:cs="Arial"/>
              </w:rPr>
              <w:t xml:space="preserve"> uma tela de login para garantir que apenas funcionários autorizados tenham acesso às funcionalidades de gestão.</w:t>
            </w:r>
          </w:p>
        </w:tc>
      </w:tr>
      <w:tr w:rsidR="00086550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6FC89E28" w:rsidR="00086550" w:rsidRDefault="00086550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4BE27D3E" w:rsidR="00086550" w:rsidRDefault="00E663B9" w:rsidP="00E663B9">
            <w:pPr>
              <w:spacing w:before="24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Controle de Estoque</w:t>
            </w:r>
            <w:r w:rsidR="009A1E1F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0555CAA9" w:rsidR="00086550" w:rsidRDefault="00E663B9" w:rsidP="00086550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BF720B">
              <w:rPr>
                <w:rFonts w:ascii="Arial" w:eastAsia="Arial" w:hAnsi="Arial" w:cs="Arial"/>
              </w:rPr>
              <w:t xml:space="preserve">O estoque deve atualizar o estoque em tempo real, </w:t>
            </w:r>
            <w:r w:rsidR="00E27B00">
              <w:rPr>
                <w:rFonts w:ascii="Arial" w:eastAsia="Arial" w:hAnsi="Arial" w:cs="Arial"/>
              </w:rPr>
              <w:t>fazendo</w:t>
            </w:r>
            <w:r w:rsidRPr="00BF720B">
              <w:rPr>
                <w:rFonts w:ascii="Arial" w:eastAsia="Arial" w:hAnsi="Arial" w:cs="Arial"/>
              </w:rPr>
              <w:t xml:space="preserve"> a baixa automática de um item quando uma venda é registrada e permitir o registro de entrada de novos lotes de produtos</w:t>
            </w:r>
            <w:r w:rsidR="00E27B00">
              <w:rPr>
                <w:rFonts w:ascii="Arial" w:eastAsia="Arial" w:hAnsi="Arial" w:cs="Arial"/>
              </w:rPr>
              <w:t>.</w:t>
            </w:r>
          </w:p>
        </w:tc>
      </w:tr>
      <w:tr w:rsidR="00E663B9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06B40EFC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4AEBA14B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E663B9">
              <w:rPr>
                <w:rFonts w:ascii="Arial" w:eastAsia="Arial" w:hAnsi="Arial" w:cs="Arial"/>
              </w:rPr>
              <w:t>Alerta de Estoque Baixo</w:t>
            </w:r>
            <w:r w:rsidR="009A1E1F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0FF64FA0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BF720B">
              <w:rPr>
                <w:rFonts w:ascii="Arial" w:eastAsia="Arial" w:hAnsi="Arial" w:cs="Arial"/>
              </w:rPr>
              <w:t>O sistema deve notificar o usuário quando o nível de estoque de um produto</w:t>
            </w:r>
            <w:r w:rsidR="00E27B00">
              <w:rPr>
                <w:rFonts w:ascii="Arial" w:eastAsia="Arial" w:hAnsi="Arial" w:cs="Arial"/>
              </w:rPr>
              <w:t xml:space="preserve"> específico</w:t>
            </w:r>
            <w:r w:rsidRPr="00BF720B">
              <w:rPr>
                <w:rFonts w:ascii="Arial" w:eastAsia="Arial" w:hAnsi="Arial" w:cs="Arial"/>
              </w:rPr>
              <w:t xml:space="preserve"> </w:t>
            </w:r>
            <w:r w:rsidR="00E27B00">
              <w:rPr>
                <w:rFonts w:ascii="Arial" w:eastAsia="Arial" w:hAnsi="Arial" w:cs="Arial"/>
              </w:rPr>
              <w:t>alcançar</w:t>
            </w:r>
            <w:r w:rsidRPr="00BF720B">
              <w:rPr>
                <w:rFonts w:ascii="Arial" w:eastAsia="Arial" w:hAnsi="Arial" w:cs="Arial"/>
              </w:rPr>
              <w:t xml:space="preserve"> uma quantidade mínima pré-configurada</w:t>
            </w:r>
            <w:r w:rsidR="009A1E1F">
              <w:rPr>
                <w:rFonts w:ascii="Arial" w:eastAsia="Arial" w:hAnsi="Arial" w:cs="Arial"/>
              </w:rPr>
              <w:t>.</w:t>
            </w:r>
          </w:p>
        </w:tc>
      </w:tr>
      <w:tr w:rsidR="00E663B9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65162631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4C97980E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F85981">
              <w:rPr>
                <w:rFonts w:ascii="Arial" w:eastAsia="Arial" w:hAnsi="Arial" w:cs="Arial"/>
              </w:rPr>
              <w:t>Histórico de Movimentação</w:t>
            </w:r>
            <w:r w:rsidR="009A1E1F">
              <w:rPr>
                <w:rFonts w:ascii="Arial" w:eastAsia="Arial" w:hAnsi="Arial" w:cs="Arial"/>
              </w:rPr>
              <w:t>.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24CB769F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F85981">
              <w:rPr>
                <w:rFonts w:ascii="Arial" w:eastAsia="Arial" w:hAnsi="Arial" w:cs="Arial"/>
              </w:rPr>
              <w:t>O Sistema deve registrar e listar um histórico de todas as movimentações de estoque (entradas por compras e saídas por vendas) por produto.</w:t>
            </w:r>
          </w:p>
        </w:tc>
      </w:tr>
      <w:tr w:rsidR="00E663B9" w14:paraId="1A2FDC3F" w14:textId="77777777" w:rsidTr="000736C4">
        <w:tc>
          <w:tcPr>
            <w:tcW w:w="1680" w:type="dxa"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4D22DFA6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2C8D8B39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nil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5AC401FF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E663B9" w14:paraId="06289363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AFA275" w14:textId="77777777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831C7" w14:textId="77777777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A7FE1" w14:textId="77777777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E663B9" w14:paraId="2657B31C" w14:textId="77777777" w:rsidTr="0063058A">
        <w:tc>
          <w:tcPr>
            <w:tcW w:w="1680" w:type="dxa"/>
            <w:tcBorders>
              <w:top w:val="nil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129BB1" w14:textId="0A84C2CB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EB8CE5" w14:textId="435E0F7B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924DB" w14:textId="4DEACA41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E663B9" w14:paraId="2B72AFDD" w14:textId="77777777" w:rsidTr="0063058A">
        <w:tc>
          <w:tcPr>
            <w:tcW w:w="1680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9CB162" w14:textId="71642DE0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DD850" w14:textId="6625D67A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single" w:sz="4" w:space="0" w:color="auto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705B7E" w14:textId="2231A8CF" w:rsidR="00E663B9" w:rsidRDefault="00E663B9" w:rsidP="00E663B9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0E76F23D" w:rsidR="00447501" w:rsidRDefault="00E94350">
      <w:pPr>
        <w:jc w:val="both"/>
        <w:rPr>
          <w:rFonts w:ascii="Arial" w:eastAsia="Arial" w:hAnsi="Arial" w:cs="Arial"/>
          <w:b/>
        </w:rPr>
      </w:pPr>
      <w:r w:rsidRPr="00E94350">
        <w:rPr>
          <w:rFonts w:ascii="Arial" w:eastAsia="Arial" w:hAnsi="Arial" w:cs="Arial"/>
          <w:b/>
        </w:rPr>
        <w:drawing>
          <wp:inline distT="0" distB="0" distL="0" distR="0" wp14:anchorId="0437C6CF" wp14:editId="1714C93C">
            <wp:extent cx="5400040" cy="5725795"/>
            <wp:effectExtent l="0" t="0" r="0" b="8255"/>
            <wp:docPr id="1685197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7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2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E0F5C18" w14:textId="77777777" w:rsidR="00E27B00" w:rsidRDefault="00E27B00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843CC7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9A1E1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3C5273AF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</w:t>
            </w: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44060C1D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26A82BC7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Testar Login de Usuário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5B6D6CDD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usuário deve </w:t>
            </w:r>
            <w:r>
              <w:rPr>
                <w:rFonts w:ascii="Arial" w:eastAsia="Arial" w:hAnsi="Arial" w:cs="Arial"/>
              </w:rPr>
              <w:t>ter</w:t>
            </w:r>
            <w:r>
              <w:rPr>
                <w:rFonts w:ascii="Arial" w:eastAsia="Arial" w:hAnsi="Arial" w:cs="Arial"/>
              </w:rPr>
              <w:t xml:space="preserve"> cadastro ou registro no sitema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BE4AA07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9A1E1F">
              <w:rPr>
                <w:rFonts w:ascii="Arial" w:eastAsia="Arial" w:hAnsi="Arial" w:cs="Arial"/>
              </w:rPr>
              <w:t>Acessar a tela de login</w:t>
            </w:r>
            <w:r>
              <w:rPr>
                <w:rFonts w:ascii="Arial" w:eastAsia="Arial" w:hAnsi="Arial" w:cs="Arial"/>
              </w:rPr>
              <w:t xml:space="preserve">, adicionar </w:t>
            </w:r>
            <w:r w:rsidRPr="009A1E1F">
              <w:rPr>
                <w:rFonts w:ascii="Arial" w:eastAsia="Arial" w:hAnsi="Arial" w:cs="Arial"/>
              </w:rPr>
              <w:t>o E-mail</w:t>
            </w:r>
            <w:r w:rsidR="00BB32AD">
              <w:rPr>
                <w:rFonts w:ascii="Arial" w:eastAsia="Arial" w:hAnsi="Arial" w:cs="Arial"/>
              </w:rPr>
              <w:t xml:space="preserve"> </w:t>
            </w:r>
            <w:hyperlink r:id="rId7" w:history="1">
              <w:r w:rsidR="00BB32AD" w:rsidRPr="003B671B">
                <w:rPr>
                  <w:rStyle w:val="Hiperligao"/>
                  <w:rFonts w:ascii="Arial" w:eastAsia="Arial" w:hAnsi="Arial" w:cs="Arial"/>
                </w:rPr>
                <w:t>admin@teste.com</w:t>
              </w:r>
            </w:hyperlink>
            <w:r w:rsidR="00BB32AD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e a </w:t>
            </w:r>
            <w:r w:rsidRPr="009A1E1F">
              <w:rPr>
                <w:rFonts w:ascii="Arial" w:eastAsia="Arial" w:hAnsi="Arial" w:cs="Arial"/>
              </w:rPr>
              <w:t>senha</w:t>
            </w:r>
            <w:r>
              <w:rPr>
                <w:rFonts w:ascii="Arial" w:eastAsia="Arial" w:hAnsi="Arial" w:cs="Arial"/>
              </w:rPr>
              <w:t xml:space="preserve"> </w:t>
            </w:r>
            <w:r w:rsidR="00BB32AD">
              <w:rPr>
                <w:rFonts w:ascii="Arial" w:eastAsia="Arial" w:hAnsi="Arial" w:cs="Arial"/>
              </w:rPr>
              <w:t xml:space="preserve">Admin@123 </w:t>
            </w:r>
            <w:r>
              <w:rPr>
                <w:rFonts w:ascii="Arial" w:eastAsia="Arial" w:hAnsi="Arial" w:cs="Arial"/>
              </w:rPr>
              <w:t>e por fim c</w:t>
            </w:r>
            <w:r>
              <w:rPr>
                <w:rFonts w:ascii="Arial" w:eastAsia="Arial" w:hAnsi="Arial" w:cs="Arial"/>
              </w:rPr>
              <w:t>licar no botão Entrar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59C801D4" w:rsidR="009A1E1F" w:rsidRPr="009A1E1F" w:rsidRDefault="009A1E1F" w:rsidP="009A1E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 sistema </w:t>
            </w:r>
            <w:r>
              <w:rPr>
                <w:rFonts w:ascii="Arial" w:eastAsia="Arial" w:hAnsi="Arial" w:cs="Arial"/>
              </w:rPr>
              <w:t>precisa</w:t>
            </w:r>
            <w:r>
              <w:rPr>
                <w:rFonts w:ascii="Arial" w:eastAsia="Arial" w:hAnsi="Arial" w:cs="Arial"/>
              </w:rPr>
              <w:t xml:space="preserve"> autenticar o usuário no Banco de Dados e redirecionar para a página de login. </w:t>
            </w:r>
            <w:r>
              <w:rPr>
                <w:rFonts w:ascii="Arial" w:eastAsia="Arial" w:hAnsi="Arial" w:cs="Arial"/>
              </w:rPr>
              <w:t>Do contrário,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notificar</w:t>
            </w:r>
            <w:r>
              <w:rPr>
                <w:rFonts w:ascii="Arial" w:eastAsia="Arial" w:hAnsi="Arial" w:cs="Arial"/>
              </w:rPr>
              <w:t xml:space="preserve"> falha ou erro no login.</w:t>
            </w:r>
          </w:p>
        </w:tc>
      </w:tr>
      <w:tr w:rsidR="009A1E1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4C14B994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2ADA0C8B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6BB03A41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Registrar</w:t>
            </w:r>
            <w:r>
              <w:rPr>
                <w:rFonts w:ascii="Arial" w:eastAsia="Arial" w:hAnsi="Arial" w:cs="Arial"/>
              </w:rPr>
              <w:t xml:space="preserve"> novo produto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6235013E" w:rsidR="009A1E1F" w:rsidRPr="009A1E1F" w:rsidRDefault="009A1E1F" w:rsidP="009A1E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 no sistema e ter permissão de acesso a tela de cadastro de produtos.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731BABCD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Ir</w:t>
            </w:r>
            <w:r w:rsidRPr="009A1E1F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n</w:t>
            </w:r>
            <w:r w:rsidRPr="009A1E1F">
              <w:rPr>
                <w:rFonts w:ascii="Arial" w:eastAsia="Arial" w:hAnsi="Arial" w:cs="Arial"/>
              </w:rPr>
              <w:t>a Página de Cadastro de Produto</w:t>
            </w:r>
            <w:r>
              <w:rPr>
                <w:rFonts w:ascii="Arial" w:eastAsia="Arial" w:hAnsi="Arial" w:cs="Arial"/>
              </w:rPr>
              <w:t xml:space="preserve">, responder </w:t>
            </w:r>
            <w:r w:rsidRPr="009A1E1F">
              <w:rPr>
                <w:rFonts w:ascii="Arial" w:eastAsia="Arial" w:hAnsi="Arial" w:cs="Arial"/>
              </w:rPr>
              <w:t xml:space="preserve">os campos </w:t>
            </w:r>
            <w:r>
              <w:rPr>
                <w:rFonts w:ascii="Arial" w:eastAsia="Arial" w:hAnsi="Arial" w:cs="Arial"/>
              </w:rPr>
              <w:t xml:space="preserve">necessários </w:t>
            </w:r>
            <w:r w:rsidRPr="009A1E1F">
              <w:rPr>
                <w:rFonts w:ascii="Arial" w:eastAsia="Arial" w:hAnsi="Arial" w:cs="Arial"/>
              </w:rPr>
              <w:t xml:space="preserve">do </w:t>
            </w:r>
            <w:r>
              <w:rPr>
                <w:rFonts w:ascii="Arial" w:eastAsia="Arial" w:hAnsi="Arial" w:cs="Arial"/>
              </w:rPr>
              <w:t>f</w:t>
            </w:r>
            <w:r w:rsidRPr="009A1E1F">
              <w:rPr>
                <w:rFonts w:ascii="Arial" w:eastAsia="Arial" w:hAnsi="Arial" w:cs="Arial"/>
              </w:rPr>
              <w:t>ormulário</w:t>
            </w:r>
            <w:r>
              <w:rPr>
                <w:rFonts w:ascii="Arial" w:eastAsia="Arial" w:hAnsi="Arial" w:cs="Arial"/>
              </w:rPr>
              <w:t xml:space="preserve"> e clicar</w:t>
            </w:r>
            <w:r>
              <w:rPr>
                <w:rFonts w:ascii="Arial" w:eastAsia="Arial" w:hAnsi="Arial" w:cs="Arial"/>
              </w:rPr>
              <w:t xml:space="preserve"> no botão Criar(Create)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7E4C3230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É necessário</w:t>
            </w:r>
            <w:r>
              <w:rPr>
                <w:rFonts w:ascii="Arial" w:eastAsia="Arial" w:hAnsi="Arial" w:cs="Arial"/>
              </w:rPr>
              <w:t xml:space="preserve"> produto ser inserido no banco de dados e aparecer na listagem de produtos.</w:t>
            </w:r>
          </w:p>
        </w:tc>
      </w:tr>
      <w:tr w:rsidR="009A1E1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02F1649C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CT03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05768DC1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050D5696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Realizar</w:t>
            </w:r>
            <w:r>
              <w:rPr>
                <w:rFonts w:ascii="Arial" w:eastAsia="Arial" w:hAnsi="Arial" w:cs="Arial"/>
              </w:rPr>
              <w:t xml:space="preserve"> uma saída do estoque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3A2D8CE5" w:rsidR="009A1E1F" w:rsidRPr="009A1E1F" w:rsidRDefault="009A1E1F" w:rsidP="009A1E1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usuário precisa estar logado no sistema e ter permissão de acess</w:t>
            </w:r>
            <w:r>
              <w:rPr>
                <w:rFonts w:ascii="Arial" w:eastAsia="Arial" w:hAnsi="Arial" w:cs="Arial"/>
              </w:rPr>
              <w:t>ar a</w:t>
            </w:r>
            <w:r>
              <w:rPr>
                <w:rFonts w:ascii="Arial" w:eastAsia="Arial" w:hAnsi="Arial" w:cs="Arial"/>
              </w:rPr>
              <w:t xml:space="preserve"> tela de movimentaçõe</w:t>
            </w:r>
            <w:r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 xml:space="preserve"> e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o produto </w:t>
            </w:r>
            <w:r>
              <w:rPr>
                <w:rFonts w:ascii="Arial" w:eastAsia="Arial" w:hAnsi="Arial" w:cs="Arial"/>
              </w:rPr>
              <w:t xml:space="preserve">deve </w:t>
            </w:r>
            <w:r>
              <w:rPr>
                <w:rFonts w:ascii="Arial" w:eastAsia="Arial" w:hAnsi="Arial" w:cs="Arial"/>
              </w:rPr>
              <w:t>estar cadastrado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7B5004A7" w14:textId="38A2A289" w:rsidR="009A1E1F" w:rsidRP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 w:rsidRPr="009A1E1F">
              <w:rPr>
                <w:rFonts w:ascii="Arial" w:eastAsia="Arial" w:hAnsi="Arial" w:cs="Arial"/>
              </w:rPr>
              <w:t>Acessar a tela de movimentações de estoque</w:t>
            </w:r>
            <w:r>
              <w:rPr>
                <w:rFonts w:ascii="Arial" w:eastAsia="Arial" w:hAnsi="Arial" w:cs="Arial"/>
              </w:rPr>
              <w:t>, s</w:t>
            </w:r>
            <w:r w:rsidRPr="009A1E1F">
              <w:rPr>
                <w:rFonts w:ascii="Arial" w:eastAsia="Arial" w:hAnsi="Arial" w:cs="Arial"/>
              </w:rPr>
              <w:t>elecionar o produto</w:t>
            </w:r>
            <w:r>
              <w:rPr>
                <w:rFonts w:ascii="Arial" w:eastAsia="Arial" w:hAnsi="Arial" w:cs="Arial"/>
              </w:rPr>
              <w:t xml:space="preserve"> e i</w:t>
            </w:r>
            <w:r w:rsidRPr="009A1E1F">
              <w:rPr>
                <w:rFonts w:ascii="Arial" w:eastAsia="Arial" w:hAnsi="Arial" w:cs="Arial"/>
              </w:rPr>
              <w:t>nserir a quantidade</w:t>
            </w:r>
            <w:r>
              <w:rPr>
                <w:rFonts w:ascii="Arial" w:eastAsia="Arial" w:hAnsi="Arial" w:cs="Arial"/>
              </w:rPr>
              <w:t xml:space="preserve"> correspondida.</w:t>
            </w:r>
          </w:p>
          <w:p w14:paraId="2745860E" w14:textId="77777777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4C49BABA" w:rsidR="009A1E1F" w:rsidRDefault="009A1E1F" w:rsidP="009A1E1F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 movimentaçã</w:t>
            </w:r>
            <w:r>
              <w:rPr>
                <w:rFonts w:ascii="Arial" w:eastAsia="Arial" w:hAnsi="Arial" w:cs="Arial"/>
              </w:rPr>
              <w:t>o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precisa</w:t>
            </w:r>
            <w:r>
              <w:rPr>
                <w:rFonts w:ascii="Arial" w:eastAsia="Arial" w:hAnsi="Arial" w:cs="Arial"/>
              </w:rPr>
              <w:t xml:space="preserve"> ser </w:t>
            </w:r>
            <w:r>
              <w:rPr>
                <w:rFonts w:ascii="Arial" w:eastAsia="Arial" w:hAnsi="Arial" w:cs="Arial"/>
              </w:rPr>
              <w:t>feita</w:t>
            </w:r>
            <w:r>
              <w:rPr>
                <w:rFonts w:ascii="Arial" w:eastAsia="Arial" w:hAnsi="Arial" w:cs="Arial"/>
              </w:rPr>
              <w:t xml:space="preserve"> no banco de dados e </w:t>
            </w:r>
            <w:r>
              <w:rPr>
                <w:rFonts w:ascii="Arial" w:eastAsia="Arial" w:hAnsi="Arial" w:cs="Arial"/>
              </w:rPr>
              <w:t>exibir</w:t>
            </w:r>
            <w:r>
              <w:rPr>
                <w:rFonts w:ascii="Arial" w:eastAsia="Arial" w:hAnsi="Arial" w:cs="Arial"/>
              </w:rPr>
              <w:t xml:space="preserve"> na listagem de histórico de movimentações</w:t>
            </w:r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1AD2D79B" w14:textId="77777777" w:rsidR="00CE2CCF" w:rsidRDefault="00843CC7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8.2. Ferramentas e Ambientes de Teste</w:t>
      </w:r>
    </w:p>
    <w:p w14:paraId="25A60EEE" w14:textId="364636E0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r w:rsidR="00E27B00" w:rsidRPr="00E27B00">
        <w:rPr>
          <w:rFonts w:ascii="Arial" w:eastAsia="Arial" w:hAnsi="Arial" w:cs="Arial"/>
          <w:b/>
        </w:rPr>
        <w:t>Servidor Local</w:t>
      </w:r>
    </w:p>
    <w:p w14:paraId="6E978E16" w14:textId="77777777" w:rsidR="00CE2CCF" w:rsidRDefault="00843CC7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EC52D1A" w14:textId="77777777" w:rsidR="00E27B00" w:rsidRDefault="00E27B00" w:rsidP="00E27B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Servidor de Teste: Internet Information Services (IIS) Versão: Microsoft-IIS/10.0</w:t>
      </w:r>
    </w:p>
    <w:p w14:paraId="7D60295D" w14:textId="77777777" w:rsidR="00E27B00" w:rsidRDefault="00E27B00" w:rsidP="00E27B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Banco de Dados/Versão:Micrososft SQL Server Express 2022</w:t>
      </w:r>
    </w:p>
    <w:p w14:paraId="1F3638CF" w14:textId="16113E74" w:rsidR="00447501" w:rsidRPr="00E27B00" w:rsidRDefault="00E27B00" w:rsidP="00E27B00">
      <w:pPr>
        <w:numPr>
          <w:ilvl w:val="1"/>
          <w:numId w:val="1"/>
        </w:numPr>
        <w:spacing w:after="24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Browser/Versão: Google Chrome / Versão 141.0.7390.123 (versão oficial) 64 bits</w:t>
      </w:r>
    </w:p>
    <w:p w14:paraId="6C8C1C3E" w14:textId="77777777" w:rsidR="00CE2CCF" w:rsidRDefault="00843CC7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3E0602D8" w:rsidR="00CE2CCF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086550">
        <w:rPr>
          <w:rFonts w:ascii="Arial" w:eastAsia="Arial" w:hAnsi="Arial" w:cs="Arial"/>
        </w:rPr>
        <w:t>SQL Server Menagement</w:t>
      </w:r>
    </w:p>
    <w:p w14:paraId="7D70FB3C" w14:textId="3757D5C9" w:rsidR="00447501" w:rsidRDefault="00843CC7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</w:t>
      </w:r>
      <w:r w:rsidR="00086550">
        <w:rPr>
          <w:rFonts w:ascii="Arial" w:eastAsia="Arial" w:hAnsi="Arial" w:cs="Arial"/>
        </w:rPr>
        <w:t>o: 20</w:t>
      </w:r>
    </w:p>
    <w:p w14:paraId="1F0BCE95" w14:textId="2300EE17" w:rsidR="00102164" w:rsidRDefault="00843CC7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5219D71" w14:textId="77777777" w:rsidR="00086550" w:rsidRDefault="00086550" w:rsidP="0008655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C# Asp.NET </w:t>
      </w:r>
    </w:p>
    <w:p w14:paraId="65A1CA18" w14:textId="77777777" w:rsidR="00086550" w:rsidRDefault="00086550" w:rsidP="0008655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Core 9</w:t>
      </w:r>
    </w:p>
    <w:p w14:paraId="1745FA86" w14:textId="77777777" w:rsidR="00102164" w:rsidRDefault="00102164">
      <w:pPr>
        <w:spacing w:before="240" w:after="240"/>
        <w:jc w:val="both"/>
        <w:rPr>
          <w:rFonts w:ascii="Arial" w:eastAsia="Arial" w:hAnsi="Arial" w:cs="Arial"/>
        </w:rPr>
      </w:pPr>
    </w:p>
    <w:p w14:paraId="2A79A3D4" w14:textId="77777777" w:rsidR="00086550" w:rsidRDefault="00086550" w:rsidP="0008655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Pr="00CF3908">
        <w:t xml:space="preserve"> </w:t>
      </w:r>
      <w:r w:rsidRPr="00CF3908">
        <w:rPr>
          <w:rFonts w:ascii="Arial" w:eastAsia="Arial" w:hAnsi="Arial" w:cs="Arial"/>
        </w:rPr>
        <w:t>Windows 11 Pro Education</w:t>
      </w:r>
    </w:p>
    <w:p w14:paraId="484E8C4A" w14:textId="7B18368F" w:rsidR="00102164" w:rsidRDefault="0008655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Pr="00CF3908">
        <w:rPr>
          <w:rFonts w:ascii="Arial" w:eastAsia="Arial" w:hAnsi="Arial" w:cs="Arial"/>
        </w:rPr>
        <w:t>24H2</w:t>
      </w:r>
    </w:p>
    <w:sectPr w:rsidR="00102164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EDDDDB-9742-49B8-9218-47A6A05244D2}"/>
    <w:embedItalic r:id="rId2" w:fontKey="{7A27DCB2-F31A-4228-BB63-B33BDC9AB63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E397CE9-1BEB-422E-AEDE-46173D4F1FC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C1D1E"/>
    <w:multiLevelType w:val="hybridMultilevel"/>
    <w:tmpl w:val="3DFC6F8E"/>
    <w:lvl w:ilvl="0" w:tplc="B89E0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8F6BAC"/>
    <w:multiLevelType w:val="hybridMultilevel"/>
    <w:tmpl w:val="167AA6A0"/>
    <w:lvl w:ilvl="0" w:tplc="D1AE9C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347C7"/>
    <w:multiLevelType w:val="hybridMultilevel"/>
    <w:tmpl w:val="3C3081AC"/>
    <w:lvl w:ilvl="0" w:tplc="42E6C3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212874">
    <w:abstractNumId w:val="1"/>
  </w:num>
  <w:num w:numId="2" w16cid:durableId="10666121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01496924">
    <w:abstractNumId w:val="2"/>
  </w:num>
  <w:num w:numId="4" w16cid:durableId="167212325">
    <w:abstractNumId w:val="0"/>
  </w:num>
  <w:num w:numId="5" w16cid:durableId="1908226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012635"/>
    <w:rsid w:val="00044615"/>
    <w:rsid w:val="000736C4"/>
    <w:rsid w:val="00076225"/>
    <w:rsid w:val="000765E9"/>
    <w:rsid w:val="00086550"/>
    <w:rsid w:val="000B6ED8"/>
    <w:rsid w:val="00102164"/>
    <w:rsid w:val="0026515E"/>
    <w:rsid w:val="003C0F31"/>
    <w:rsid w:val="00447501"/>
    <w:rsid w:val="00541F7C"/>
    <w:rsid w:val="00617A5E"/>
    <w:rsid w:val="0063058A"/>
    <w:rsid w:val="00646467"/>
    <w:rsid w:val="00695561"/>
    <w:rsid w:val="00704E7C"/>
    <w:rsid w:val="0071453A"/>
    <w:rsid w:val="007204F3"/>
    <w:rsid w:val="007A21B5"/>
    <w:rsid w:val="00843CC7"/>
    <w:rsid w:val="008E6B59"/>
    <w:rsid w:val="00957E07"/>
    <w:rsid w:val="00977DF0"/>
    <w:rsid w:val="009A1E1F"/>
    <w:rsid w:val="00A14C94"/>
    <w:rsid w:val="00A21806"/>
    <w:rsid w:val="00A526D9"/>
    <w:rsid w:val="00A70351"/>
    <w:rsid w:val="00AD69D7"/>
    <w:rsid w:val="00B725C1"/>
    <w:rsid w:val="00BB32AD"/>
    <w:rsid w:val="00CE2CCF"/>
    <w:rsid w:val="00CE36A3"/>
    <w:rsid w:val="00D87C18"/>
    <w:rsid w:val="00E27B00"/>
    <w:rsid w:val="00E6021B"/>
    <w:rsid w:val="00E663B9"/>
    <w:rsid w:val="00E94350"/>
    <w:rsid w:val="00ED5825"/>
    <w:rsid w:val="00EE1DE3"/>
    <w:rsid w:val="00F40E6D"/>
    <w:rsid w:val="00F77562"/>
    <w:rsid w:val="00F8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ter">
    <w:name w:val="Título 1 Caráter"/>
    <w:basedOn w:val="Tipodeletrapredefinidodopargraf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Pr>
      <w:color w:val="595959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ligao">
    <w:name w:val="Hyperlink"/>
    <w:basedOn w:val="Tipodeletrapredefinidodopargrafo"/>
    <w:uiPriority w:val="99"/>
    <w:unhideWhenUsed/>
    <w:rsid w:val="00BB32A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B3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dmin@tes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473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GABRIELA SIQUEIRA CAPUTTI</cp:lastModifiedBy>
  <cp:revision>5</cp:revision>
  <dcterms:created xsi:type="dcterms:W3CDTF">2025-10-21T14:02:00Z</dcterms:created>
  <dcterms:modified xsi:type="dcterms:W3CDTF">2025-11-05T19:23:00Z</dcterms:modified>
</cp:coreProperties>
</file>