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F7137A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</w:t>
              </w:r>
              <w:r w:rsidR="00FB3E6F">
                <w:t xml:space="preserve"> </w:t>
              </w:r>
              <w:r>
                <w:t>25</w:t>
              </w:r>
              <w:r w:rsidR="00FB3E6F">
                <w:t xml:space="preserve"> </w:t>
              </w:r>
              <w:r>
                <w:t>341</w:t>
              </w:r>
              <w:r w:rsidR="00FB3E6F">
                <w:t xml:space="preserve"> </w:t>
              </w:r>
              <w:r>
                <w:t>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EndPr>
            <w:rPr>
              <w:rStyle w:val="PlaceholderText"/>
            </w:rPr>
          </w:sdtEndPr>
          <w:sdtContent>
            <w:p w:rsidR="00EC6C5D" w:rsidRDefault="00521A74">
              <w:r w:rsidRPr="00521A74">
                <w:rPr>
                  <w:rStyle w:val="PlaceholderText"/>
                  <w:color w:val="000000"/>
                </w:rPr>
                <w:t>https://raphtildai.github.io/portfolio/</w:t>
              </w:r>
            </w:p>
          </w:sdtContent>
        </w:sdt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963853" w:rsidRPr="00B320D5" w:rsidRDefault="00963853" w:rsidP="00963853">
      <w:pPr>
        <w:rPr>
          <w:sz w:val="18"/>
          <w:szCs w:val="18"/>
        </w:rPr>
      </w:pPr>
      <w:r>
        <w:rPr>
          <w:sz w:val="18"/>
          <w:szCs w:val="18"/>
        </w:rPr>
        <w:t>Central Nurses Website</w:t>
      </w:r>
    </w:p>
    <w:p w:rsidR="00963853" w:rsidRDefault="00963853" w:rsidP="00963853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This is a Staffing Agency Website </w:t>
      </w:r>
      <w:r w:rsidRPr="00B320D5">
        <w:rPr>
          <w:sz w:val="16"/>
          <w:szCs w:val="16"/>
        </w:rPr>
        <w:t xml:space="preserve"> </w:t>
      </w:r>
      <w:r>
        <w:rPr>
          <w:sz w:val="16"/>
          <w:szCs w:val="16"/>
        </w:rPr>
        <w:t>used in the United States of America for CNA, LPN and RN Nurses staffing and Communication purposes.</w:t>
      </w:r>
    </w:p>
    <w:p w:rsidR="00963853" w:rsidRPr="00963853" w:rsidRDefault="00963853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521A74">
        <w:rPr>
          <w:sz w:val="16"/>
          <w:szCs w:val="16"/>
        </w:rPr>
        <w:t xml:space="preserve">Link to the Site </w:t>
      </w:r>
      <w:hyperlink r:id="rId10" w:history="1">
        <w:r w:rsidRPr="00963853">
          <w:rPr>
            <w:rStyle w:val="Hyperlink"/>
            <w:color w:val="00B0F0"/>
            <w:sz w:val="16"/>
            <w:szCs w:val="16"/>
          </w:rPr>
          <w:t>https://centralnurses.com</w:t>
        </w:r>
      </w:hyperlink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St. Teresa of Avila Catholic Chaplaincy Meru University Website</w:t>
      </w:r>
    </w:p>
    <w:p w:rsidR="00521A74" w:rsidRDefault="00B320D5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</w:t>
      </w:r>
      <w:r w:rsidR="00FB3E6F">
        <w:rPr>
          <w:sz w:val="16"/>
          <w:szCs w:val="16"/>
        </w:rPr>
        <w:t xml:space="preserve">cation purposes and keeping </w:t>
      </w:r>
      <w:r w:rsidRPr="00B320D5">
        <w:rPr>
          <w:sz w:val="16"/>
          <w:szCs w:val="16"/>
        </w:rPr>
        <w:t>members records</w:t>
      </w:r>
    </w:p>
    <w:p w:rsidR="00FB3E6F" w:rsidRPr="00521A74" w:rsidRDefault="00FB3E6F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521A74">
        <w:rPr>
          <w:sz w:val="16"/>
          <w:szCs w:val="16"/>
        </w:rPr>
        <w:t xml:space="preserve">Link to the Site </w:t>
      </w:r>
      <w:hyperlink r:id="rId11" w:history="1">
        <w:r w:rsidR="003532ED" w:rsidRPr="003532ED">
          <w:rPr>
            <w:rStyle w:val="Hyperlink"/>
            <w:color w:val="00B0F0"/>
            <w:sz w:val="16"/>
            <w:szCs w:val="16"/>
          </w:rPr>
          <w:t>https://www.staccmu.korostech.co.ke</w:t>
        </w:r>
      </w:hyperlink>
    </w:p>
    <w:p w:rsidR="006335B7" w:rsidRPr="00B320D5" w:rsidRDefault="00646FF7" w:rsidP="006335B7">
      <w:pPr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</w:t>
      </w:r>
      <w:r w:rsidR="006335B7" w:rsidRPr="00B320D5">
        <w:rPr>
          <w:sz w:val="18"/>
          <w:szCs w:val="18"/>
        </w:rPr>
        <w:t xml:space="preserve">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</w:t>
      </w:r>
      <w:r w:rsidR="00646FF7">
        <w:rPr>
          <w:rFonts w:ascii="Georgia" w:hAnsi="Georgia"/>
          <w:color w:val="1E252D"/>
          <w:sz w:val="16"/>
          <w:szCs w:val="16"/>
          <w:shd w:val="clear" w:color="auto" w:fill="FFFFFF"/>
        </w:rPr>
        <w:t>System was used on July 2021 elections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.</w:t>
      </w:r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521A74" w:rsidRPr="00521A74" w:rsidRDefault="00271F61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</w:t>
      </w:r>
      <w:r w:rsidR="003532ED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all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my </w:t>
      </w:r>
      <w:r w:rsidR="003532ED">
        <w:rPr>
          <w:rFonts w:ascii="Georgia" w:hAnsi="Georgia"/>
          <w:color w:val="1E252D"/>
          <w:sz w:val="16"/>
          <w:szCs w:val="16"/>
          <w:shd w:val="clear" w:color="auto" w:fill="FFFFFF"/>
        </w:rPr>
        <w:t>accomplishments.</w:t>
      </w:r>
      <w:bookmarkStart w:id="0" w:name="_GoBack"/>
      <w:bookmarkEnd w:id="0"/>
    </w:p>
    <w:p w:rsidR="00B92B03" w:rsidRPr="00521A74" w:rsidRDefault="00B92B03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521A74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hyperlink r:id="rId12" w:history="1">
        <w:r w:rsidR="00521A74" w:rsidRPr="00521A74">
          <w:rPr>
            <w:rStyle w:val="Hyperlink"/>
            <w:rFonts w:ascii="Georgia" w:hAnsi="Georgia"/>
            <w:color w:val="00B0F0"/>
            <w:sz w:val="16"/>
            <w:szCs w:val="16"/>
            <w:shd w:val="clear" w:color="auto" w:fill="FFFFFF"/>
          </w:rPr>
          <w:t>https://raphtildai.github.io/portfolio/</w:t>
        </w:r>
      </w:hyperlink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lastRenderedPageBreak/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Pr="00FB3E6F" w:rsidRDefault="001D56D3" w:rsidP="00FF174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B3E6F">
        <w:rPr>
          <w:sz w:val="18"/>
          <w:szCs w:val="18"/>
        </w:rPr>
        <w:t>Communication</w:t>
      </w:r>
    </w:p>
    <w:p w:rsidR="00C125F1" w:rsidRPr="00C125F1" w:rsidRDefault="00C125F1" w:rsidP="00C125F1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 w:rsidR="00646FF7" w:rsidRPr="00646FF7" w:rsidRDefault="00646FF7" w:rsidP="00646FF7">
      <w:pPr>
        <w:pStyle w:val="NoSpacing"/>
        <w:rPr>
          <w:b/>
          <w:sz w:val="18"/>
          <w:szCs w:val="18"/>
        </w:rPr>
      </w:pPr>
      <w:r w:rsidRPr="00646FF7">
        <w:rPr>
          <w:sz w:val="18"/>
          <w:szCs w:val="18"/>
        </w:rPr>
        <w:t>Chairperson St. Teresa of Avila Catholic 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46FF7">
        <w:rPr>
          <w:b/>
          <w:color w:val="FF0000"/>
          <w:sz w:val="18"/>
          <w:szCs w:val="18"/>
        </w:rPr>
        <w:t>July 2021 – Present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Overall In-charge of the whole Union’s activities and operations.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Spokesperson of the Union.</w:t>
      </w:r>
    </w:p>
    <w:p w:rsid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 xml:space="preserve">Represent </w:t>
      </w:r>
      <w:r w:rsidR="00521A74">
        <w:rPr>
          <w:sz w:val="18"/>
          <w:szCs w:val="18"/>
        </w:rPr>
        <w:t xml:space="preserve">the </w:t>
      </w:r>
      <w:r w:rsidRPr="00646FF7">
        <w:rPr>
          <w:sz w:val="18"/>
          <w:szCs w:val="18"/>
        </w:rPr>
        <w:t xml:space="preserve">Union in </w:t>
      </w:r>
      <w:r w:rsidR="00521A74">
        <w:rPr>
          <w:sz w:val="18"/>
          <w:szCs w:val="18"/>
        </w:rPr>
        <w:t xml:space="preserve">all </w:t>
      </w:r>
      <w:r w:rsidRPr="00646FF7">
        <w:rPr>
          <w:sz w:val="18"/>
          <w:szCs w:val="18"/>
        </w:rPr>
        <w:t>external affairs.</w:t>
      </w:r>
    </w:p>
    <w:p w:rsidR="00646FF7" w:rsidRDefault="00646FF7" w:rsidP="00646FF7">
      <w:pPr>
        <w:pStyle w:val="NoSpacing"/>
        <w:rPr>
          <w:sz w:val="18"/>
          <w:szCs w:val="18"/>
        </w:rPr>
      </w:pPr>
    </w:p>
    <w:p w:rsidR="00C125F1" w:rsidRPr="00C125F1" w:rsidRDefault="00C125F1" w:rsidP="00C125F1">
      <w:pPr>
        <w:pStyle w:val="NoSpacing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E0787">
        <w:rPr>
          <w:sz w:val="18"/>
          <w:szCs w:val="18"/>
        </w:rPr>
        <w:t xml:space="preserve">     </w:t>
      </w:r>
      <w:r w:rsidR="009E0787">
        <w:rPr>
          <w:sz w:val="18"/>
          <w:szCs w:val="18"/>
        </w:rPr>
        <w:tab/>
      </w:r>
      <w:r w:rsidR="009E0787">
        <w:rPr>
          <w:sz w:val="18"/>
          <w:szCs w:val="18"/>
        </w:rPr>
        <w:tab/>
      </w:r>
      <w:r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Sept 2019 – Present</w:t>
      </w:r>
    </w:p>
    <w:p w:rsidR="00C125F1" w:rsidRDefault="00C125F1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 w:rsidR="00C125F1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 w:rsidR="009E0787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 w:rsidR="001D56D3" w:rsidRDefault="009E0787" w:rsidP="009E0787">
      <w:pPr>
        <w:jc w:val="both"/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</w:pPr>
      <w:r>
        <w:rPr>
          <w:sz w:val="18"/>
          <w:szCs w:val="18"/>
        </w:rPr>
        <w:t>Organizing Secretary St. John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46FF7"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Jan 2020 – July 2021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 w:rsidR="00B92B03">
        <w:rPr>
          <w:sz w:val="18"/>
          <w:szCs w:val="18"/>
        </w:rPr>
        <w:t>officials meeting for updates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  <w:r w:rsidR="00521A74">
        <w:rPr>
          <w:sz w:val="18"/>
          <w:szCs w:val="18"/>
        </w:rPr>
        <w:t xml:space="preserve"> in the absentia of the Coordinator</w:t>
      </w:r>
    </w:p>
    <w:p w:rsidR="00B92B03" w:rsidRDefault="00521A74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Represent the Coordinator</w:t>
      </w:r>
      <w:r w:rsidR="00B92B03">
        <w:rPr>
          <w:sz w:val="18"/>
          <w:szCs w:val="18"/>
        </w:rPr>
        <w:t xml:space="preserve"> in </w:t>
      </w:r>
      <w:r>
        <w:rPr>
          <w:sz w:val="18"/>
          <w:szCs w:val="18"/>
        </w:rPr>
        <w:t xml:space="preserve">his/her </w:t>
      </w:r>
      <w:r w:rsidR="00B92B03">
        <w:rPr>
          <w:sz w:val="18"/>
          <w:szCs w:val="18"/>
        </w:rPr>
        <w:t>absentia</w:t>
      </w:r>
    </w:p>
    <w:p w:rsidR="008D044E" w:rsidRDefault="00B92B03" w:rsidP="008D044E">
      <w:r w:rsidRPr="00521A74">
        <w:rPr>
          <w:sz w:val="18"/>
          <w:szCs w:val="18"/>
        </w:rPr>
        <w:t>Chairperson Peer Councilor Uasin Gishu High School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Oct 2016 – Oct 2017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Straightening moral behavior in the school community.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Attending meetings with school staff for updates.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Participated in organizing events in conjunction with other charity organizations.</w:t>
      </w:r>
    </w:p>
    <w:sectPr w:rsidR="00B92B03" w:rsidRPr="00521A7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7A" w:rsidRDefault="00F7137A">
      <w:pPr>
        <w:spacing w:after="0" w:line="240" w:lineRule="auto"/>
      </w:pPr>
      <w:r>
        <w:separator/>
      </w:r>
    </w:p>
  </w:endnote>
  <w:endnote w:type="continuationSeparator" w:id="0">
    <w:p w:rsidR="00F7137A" w:rsidRDefault="00F7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00000287" w:usb1="080E0000" w:usb2="00000010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7A" w:rsidRDefault="00F7137A">
      <w:pPr>
        <w:spacing w:after="0" w:line="240" w:lineRule="auto"/>
      </w:pPr>
      <w:r>
        <w:separator/>
      </w:r>
    </w:p>
  </w:footnote>
  <w:footnote w:type="continuationSeparator" w:id="0">
    <w:p w:rsidR="00F7137A" w:rsidRDefault="00F7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F71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F71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F713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B9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954576E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E4060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73F63D5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3C57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9CB53B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0B6CA5"/>
    <w:rsid w:val="001B12C4"/>
    <w:rsid w:val="001D56D3"/>
    <w:rsid w:val="00271F61"/>
    <w:rsid w:val="003437CE"/>
    <w:rsid w:val="003532ED"/>
    <w:rsid w:val="004548E4"/>
    <w:rsid w:val="00500A8E"/>
    <w:rsid w:val="00521A74"/>
    <w:rsid w:val="00536E44"/>
    <w:rsid w:val="006335B7"/>
    <w:rsid w:val="00646FF7"/>
    <w:rsid w:val="00660528"/>
    <w:rsid w:val="00756EEE"/>
    <w:rsid w:val="0081504F"/>
    <w:rsid w:val="008D044E"/>
    <w:rsid w:val="00963853"/>
    <w:rsid w:val="009B093C"/>
    <w:rsid w:val="009E0787"/>
    <w:rsid w:val="00A71634"/>
    <w:rsid w:val="00B320D5"/>
    <w:rsid w:val="00B92B03"/>
    <w:rsid w:val="00C125F1"/>
    <w:rsid w:val="00D470AD"/>
    <w:rsid w:val="00E12423"/>
    <w:rsid w:val="00E74DF5"/>
    <w:rsid w:val="00EC6C5D"/>
    <w:rsid w:val="00F6194F"/>
    <w:rsid w:val="00F7137A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E0B467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aphtildai.github.io/portfoli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accmu.korostech.co.k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entralnurses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00000287" w:usb1="080E0000" w:usb2="00000010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001FC6"/>
    <w:rsid w:val="005A2C6D"/>
    <w:rsid w:val="00911BA3"/>
    <w:rsid w:val="00A55CAB"/>
    <w:rsid w:val="00A5630A"/>
    <w:rsid w:val="00B54B99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+2547 25 341 547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E31F363-4F40-4476-8B3B-22CC3B78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76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10</cp:revision>
  <cp:lastPrinted>2021-12-09T22:02:00Z</cp:lastPrinted>
  <dcterms:created xsi:type="dcterms:W3CDTF">2021-04-04T15:58:00Z</dcterms:created>
  <dcterms:modified xsi:type="dcterms:W3CDTF">2021-12-09T22:05:00Z</dcterms:modified>
  <cp:contentStatus/>
</cp:coreProperties>
</file>