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SECRETARIA MUNICIPAL DE EDUCAÇÃO - PREFEITURA DE CACHOEIRO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REGISTRO DE PLANO DE AULA DO PROFESSOR DO ENSINO FUNDAMENTAL I e II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UNIDADE DE ENSINO:</w:t>
      </w:r>
      <w:r w:rsidDel="00000000" w:rsidR="00000000" w:rsidRPr="00000000">
        <w:rPr>
          <w:rtl w:val="0"/>
        </w:rPr>
        <w:t xml:space="preserve"> EMEB TI “JULIETA DEPS TALLON”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NOME DO PROFESSOR:</w:t>
      </w:r>
      <w:r w:rsidDel="00000000" w:rsidR="00000000" w:rsidRPr="00000000">
        <w:rPr>
          <w:rtl w:val="0"/>
        </w:rPr>
        <w:t xml:space="preserve"> HENRIQUE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TURMA/TURMAS/TURNO: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TRIMESTRE:</w:t>
      </w:r>
      <w:r w:rsidDel="00000000" w:rsidR="00000000" w:rsidRPr="00000000">
        <w:rPr>
          <w:rtl w:val="0"/>
        </w:rPr>
        <w:t xml:space="preserve"> 2º</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DATA/PERÍODO:</w:t>
      </w:r>
      <w:r w:rsidDel="00000000" w:rsidR="00000000" w:rsidRPr="00000000">
        <w:rPr>
          <w:rtl w:val="0"/>
        </w:rPr>
        <w:t xml:space="preserve"> 27/04 à 01/05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Aula 1: Dinâmica de Leitura no Beat</w:t>
      </w:r>
    </w:p>
    <w:tbl>
      <w:tblPr>
        <w:tblStyle w:val="Table1"/>
        <w:tblW w:w="9360.000000000002"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Disciplina / Componente Curricular</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Objeto(s) de Conhecimento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Habilidades/ Descritores</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Desenvolvimento Metodológico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Avaliação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Material adaptado para estudantes do Público da Educação Especial e com TDAH</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Observações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Língua Portuguesa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Construção do sistema alfabético e da ortografia. Decodificação e Fluência de Leitura. Formação e leitura de palavras de 2, 3 e 4 sílabas e frases.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EF01LP08/ES, EF02LP04/ES, EF15LP03/ES.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Dinâmica "Leitura no Beat":</w:t>
            </w:r>
            <w:r w:rsidDel="00000000" w:rsidR="00000000" w:rsidRPr="00000000">
              <w:rPr>
                <w:rtl w:val="0"/>
              </w:rPr>
              <w:t xml:space="preserve"> Os alunos realizam a leitura de palavras (de 2 a 4 sílabas) e de frases completas acompanhando o ritmo de uma música de fundo (beat). O ritmo da música dita a velocidade da leitura, ajudando a eliminar a pausa da leitura silabada e forçando a fluência e a junção mais natural das sílabas.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Agilidade Visual e Rítmica: O aluno consegue acompanhar o compasso da música para ler as palavras?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Síntese Silábica: Demonstra evolução na junção silábica ao ler frases e palavras maiores (3 e 4 sílabas) sob o estímulo musical?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TDAH (Lei Estadual 11.076/2019):</w:t>
            </w:r>
            <w:r w:rsidDel="00000000" w:rsidR="00000000" w:rsidRPr="00000000">
              <w:rPr>
                <w:rtl w:val="0"/>
              </w:rPr>
              <w:t xml:space="preserve"> O estímulo auditivo e rítmico constante (beat) ancora a atenção do aluno, fornecendo um compasso previsível que ajuda a reduzir a dispersão durante o esforço da leitura.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Educação Especial (Lei Municipal 881/2010):</w:t>
            </w:r>
            <w:r w:rsidDel="00000000" w:rsidR="00000000" w:rsidRPr="00000000">
              <w:rPr>
                <w:rtl w:val="0"/>
              </w:rPr>
              <w:t xml:space="preserve"> Para alunos com maior necessidade, o professor pode adequar o andamento da música (BPM mais lento) dando mais tempo de processamento, focando nas palavras dissílabas.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300" w:lineRule="auto"/>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Aula 2: Gincana Passa e Repassa</w:t>
      </w:r>
    </w:p>
    <w:tbl>
      <w:tblPr>
        <w:tblStyle w:val="Table2"/>
        <w:tblW w:w="9360.000000000002"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Disciplina / Componente Curricular</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Objeto(s) de Conhecimento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Habilidades/ Descritores</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Desenvolvimento Metodológico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Avaliação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Material adaptado para estudantes do Público da Educação Especial e com TDAH</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Observações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Língua Portuguesa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Compreensão em leitura. Produção e articulação de frases curtas a partir de leitura de vocabulário específico.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EF12LP04/ES, EF15LP03/ES.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Gincana "Passa e Repassa":</w:t>
            </w:r>
            <w:r w:rsidDel="00000000" w:rsidR="00000000" w:rsidRPr="00000000">
              <w:rPr>
                <w:rtl w:val="0"/>
              </w:rPr>
              <w:t xml:space="preserve"> Os alunos participam de uma competição gamificada no estilo passa ou repassa. O professor projeta duas palavras simultâneas no telão. Os alunos devem ler as duas palavras rapidamente e, em seguida, criar uma frase criativa (oral ou escrita) que conecte coerentemente ambas as palavras lidas.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Leitura com Precisão: O aluno consegue ler as palavras apresentadas no telão com fluência?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Compreensão e Articulação: É capaz de compreender o sentido das duas palavras a ponto de criar uma frase coerente relacionando-as?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TDAH:</w:t>
            </w:r>
            <w:r w:rsidDel="00000000" w:rsidR="00000000" w:rsidRPr="00000000">
              <w:rPr>
                <w:rtl w:val="0"/>
              </w:rPr>
              <w:t xml:space="preserve"> A estrutura de "Gincana" com tempo e desafio traz engajamento e a dopamina natural da competição amigável, aumentando substancialmente o hiperfoco na tarefa.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Educação Especial:</w:t>
            </w:r>
            <w:r w:rsidDel="00000000" w:rsidR="00000000" w:rsidRPr="00000000">
              <w:rPr>
                <w:rtl w:val="0"/>
              </w:rPr>
              <w:t xml:space="preserve"> Selecionar no telão pares de palavras do mesmo campo semântico ou rotina do aluno para facilitar a ancoragem e formulação lógica da frase.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1a73e8"/>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color w:val="1a73e8"/>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1a73e8"/>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