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DHARMSINH DESAI UNIVERSITY, NADIAD</w:t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0</wp:posOffset>
            </wp:positionH>
            <wp:positionV relativeFrom="paragraph">
              <wp:posOffset>-1269</wp:posOffset>
            </wp:positionV>
            <wp:extent cx="670560" cy="490220"/>
            <wp:effectExtent b="0" l="0" r="0" t="0"/>
            <wp:wrapNone/>
            <wp:docPr id="102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" cy="49022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pStyle w:val="Title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FACULTY OF TECHNOLOGY</w:t>
      </w:r>
    </w:p>
    <w:p w:rsidR="00000000" w:rsidDel="00000000" w:rsidP="00000000" w:rsidRDefault="00000000" w:rsidRPr="00000000" w14:paraId="00000003">
      <w:pPr>
        <w:pStyle w:val="Title"/>
        <w:rPr/>
      </w:pPr>
      <w:r w:rsidDel="00000000" w:rsidR="00000000" w:rsidRPr="00000000">
        <w:rPr>
          <w:rtl w:val="0"/>
        </w:rPr>
        <w:t xml:space="preserve">B. TECH SEMESTER VII</w:t>
      </w:r>
    </w:p>
    <w:p w:rsidR="00000000" w:rsidDel="00000000" w:rsidP="00000000" w:rsidRDefault="00000000" w:rsidRPr="00000000" w14:paraId="00000004">
      <w:pPr>
        <w:pStyle w:val="Title"/>
        <w:rPr/>
      </w:pPr>
      <w:r w:rsidDel="00000000" w:rsidR="00000000" w:rsidRPr="00000000">
        <w:rPr>
          <w:rtl w:val="0"/>
        </w:rPr>
        <w:t xml:space="preserve">COMPUTER ENGINEERING </w:t>
      </w:r>
    </w:p>
    <w:p w:rsidR="00000000" w:rsidDel="00000000" w:rsidP="00000000" w:rsidRDefault="00000000" w:rsidRPr="00000000" w14:paraId="00000005">
      <w:pPr>
        <w:pStyle w:val="Title"/>
        <w:rPr/>
      </w:pPr>
      <w:r w:rsidDel="00000000" w:rsidR="00000000" w:rsidRPr="00000000">
        <w:rPr>
          <w:color w:val="000000"/>
          <w:rtl w:val="0"/>
        </w:rPr>
        <w:t xml:space="preserve">SUBJECT: BIG DATA ANALYTICS (CE-720)</w:t>
      </w:r>
      <w:r w:rsidDel="00000000" w:rsidR="00000000" w:rsidRPr="00000000">
        <w:rPr>
          <w:rtl w:val="0"/>
        </w:rPr>
      </w:r>
    </w:p>
    <w:tbl>
      <w:tblPr>
        <w:tblStyle w:val="Table1"/>
        <w:tblW w:w="10080.0" w:type="dxa"/>
        <w:jc w:val="left"/>
        <w:tblInd w:w="108.0" w:type="dxa"/>
        <w:tblLayout w:type="fixed"/>
        <w:tblLook w:val="0000"/>
      </w:tblPr>
      <w:tblGrid>
        <w:gridCol w:w="1590"/>
        <w:gridCol w:w="3690"/>
        <w:gridCol w:w="1665"/>
        <w:gridCol w:w="3135"/>
        <w:tblGridChange w:id="0">
          <w:tblGrid>
            <w:gridCol w:w="1590"/>
            <w:gridCol w:w="3690"/>
            <w:gridCol w:w="1665"/>
            <w:gridCol w:w="31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6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Examination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7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Online Exam Section-II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Seat No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______________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Date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25/11/2021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Day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Thursday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Time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1 hour and 30 minutes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Max. Marks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: 30</w:t>
            </w:r>
          </w:p>
        </w:tc>
      </w:tr>
    </w:tbl>
    <w:p w:rsidR="00000000" w:rsidDel="00000000" w:rsidP="00000000" w:rsidRDefault="00000000" w:rsidRPr="00000000" w14:paraId="00000012">
      <w:pPr>
        <w:rPr>
          <w:color w:val="000000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185.0" w:type="dxa"/>
        <w:jc w:val="left"/>
        <w:tblInd w:w="0.0" w:type="dxa"/>
        <w:tblLayout w:type="fixed"/>
        <w:tblLook w:val="0000"/>
      </w:tblPr>
      <w:tblGrid>
        <w:gridCol w:w="468"/>
        <w:gridCol w:w="177"/>
        <w:gridCol w:w="540"/>
        <w:gridCol w:w="8310"/>
        <w:gridCol w:w="690"/>
        <w:tblGridChange w:id="0">
          <w:tblGrid>
            <w:gridCol w:w="468"/>
            <w:gridCol w:w="177"/>
            <w:gridCol w:w="540"/>
            <w:gridCol w:w="8310"/>
            <w:gridCol w:w="690"/>
          </w:tblGrid>
        </w:tblGridChange>
      </w:tblGrid>
      <w:tr>
        <w:trPr>
          <w:cantSplit w:val="0"/>
          <w:trHeight w:val="160" w:hRule="atLeast"/>
          <w:tblHeader w:val="0"/>
        </w:trPr>
        <w:tc>
          <w:tcPr>
            <w:gridSpan w:val="5"/>
            <w:tcBorders>
              <w:top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u w:val="single"/>
                <w:rtl w:val="0"/>
              </w:rPr>
              <w:t xml:space="preserve">INSTRUCTIONS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: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1.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9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Figures to the right indicate maximum marks for that question.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2.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The symbols used carry their usual meanings.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3.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3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Assume suitable data, if required &amp; mention them clearly.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4.</w:t>
            </w:r>
          </w:p>
        </w:tc>
        <w:tc>
          <w:tcPr>
            <w:gridSpan w:val="4"/>
            <w:tcBorders>
              <w:top w:color="000000" w:space="0" w:sz="0" w:val="nil"/>
              <w:bottom w:color="000000" w:space="0" w:sz="0" w:val="nil"/>
            </w:tcBorders>
            <w:shd w:fill="auto" w:val="clear"/>
            <w:vAlign w:val="center"/>
          </w:tcPr>
          <w:p w:rsidR="00000000" w:rsidDel="00000000" w:rsidP="00000000" w:rsidRDefault="00000000" w:rsidRPr="00000000" w14:paraId="00000028">
            <w:pPr>
              <w:rPr>
                <w:color w:val="000000"/>
                <w:sz w:val="20"/>
                <w:szCs w:val="20"/>
              </w:rPr>
            </w:pPr>
            <w:r w:rsidDel="00000000" w:rsidR="00000000" w:rsidRPr="00000000">
              <w:rPr>
                <w:color w:val="000000"/>
                <w:sz w:val="20"/>
                <w:szCs w:val="20"/>
                <w:rtl w:val="0"/>
              </w:rPr>
              <w:t xml:space="preserve">Draw neat sketches wherever necessary.</w:t>
            </w:r>
          </w:p>
        </w:tc>
      </w:tr>
      <w:tr>
        <w:trPr>
          <w:cantSplit w:val="0"/>
          <w:tblHeader w:val="0"/>
        </w:trPr>
        <w:tc>
          <w:tcPr>
            <w:gridSpan w:val="5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SECTION – II</w:t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1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Q.3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3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Attempt the following short questions. (4 X 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5">
            <w:pPr>
              <w:ind w:left="-108" w:right="-108" w:firstLine="0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 [08]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8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3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Fill in the blanks: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(I) Hive compiles SQL queries into ____________ and then runs the same in __________.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(II) ____, _____ and _____ are sources/examples of semi structured data which is also referred to as self describing structure.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3F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Specify True/False:</w:t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(I) JasperReports is an open-source reporting engine completely written in Java.</w:t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(II) Pig has a complex data type called ‘bag’ which is nothing but a collection of tuples.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3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6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 the characteristic difference between Data Silos and Data Lakes with any technical analogy.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8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B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List types of analytics with their purpose in accordance with industrial revolutions.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D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4E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Q.4</w:t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0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Any Three</w:t>
            </w:r>
            <w:r w:rsidDel="00000000" w:rsidR="00000000" w:rsidRPr="00000000">
              <w:rPr>
                <w:color w:val="000000"/>
                <w:rtl w:val="0"/>
              </w:rPr>
              <w:t xml:space="preserve"> from the following questions. (3 X 4)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2">
            <w:pPr>
              <w:ind w:left="-108" w:right="-108" w:firstLine="0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 [12]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5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write operation in Cassandra with figure.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A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Explain the ‘reduce’ phase of MapReduceV2 with all sub phases.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5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Briefly e</w:t>
            </w:r>
            <w:r w:rsidDel="00000000" w:rsidR="00000000" w:rsidRPr="00000000">
              <w:rPr>
                <w:color w:val="000000"/>
                <w:rtl w:val="0"/>
              </w:rPr>
              <w:t xml:space="preserve">xplain Spark Streaming.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1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4">
            <w:pPr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(d)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Briefly e</w:t>
            </w:r>
            <w:r w:rsidDel="00000000" w:rsidR="00000000" w:rsidRPr="00000000">
              <w:rPr>
                <w:color w:val="000000"/>
                <w:rtl w:val="0"/>
              </w:rPr>
              <w:t xml:space="preserve">xplain Spark SQL features.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9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(e)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Write a java program/mongoDB commands to perform word count using map-reduce.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B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C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6E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Any Two</w:t>
            </w:r>
            <w:r w:rsidDel="00000000" w:rsidR="00000000" w:rsidRPr="00000000">
              <w:rPr>
                <w:color w:val="000000"/>
                <w:rtl w:val="0"/>
              </w:rPr>
              <w:t xml:space="preserve"> from the following questions. (2 X 5)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0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[10]</w:t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3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(I) </w:t>
            </w:r>
            <w:r w:rsidDel="00000000" w:rsidR="00000000" w:rsidRPr="00000000">
              <w:rPr>
                <w:color w:val="000000"/>
                <w:rtl w:val="0"/>
              </w:rPr>
              <w:t xml:space="preserve">Write a short note on key advantages of Hadoop.</w:t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(II) Describe CAP theorem.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6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9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briefly mentioned terms with respect to Apache Hive: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RCFile, Bucketing, SerDe, Metastore, MAP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C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730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7F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Provide mongoDB commands to achieve below requirements: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(I) Display all databases, start using a database named ‘ecommerce’, create a collection named ‘survey’, display all collections created thus far in the chosen database.</w:t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(II) Create documents in ‘survey’ having field and value as mentioned and verify:</w:t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doc#1 -&gt; ‘name’:’James’ ‘age’:27 ‘education’:’BSc’ ‘scholarship’:’yes’</w:t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doc#2 -&gt; ‘name’:’Harry’ ‘age’:25 ‘salary’: 25000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doc#3 -&gt; ‘name’:’William’ ‘age’:25 ‘salary’: 15000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doc#4 -&gt; ‘name’:’Michel’ ‘age’:20 ‘gender’:’female’ hobbies:’hockey’, ‘painting’, ‘singing’</w:t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(III) Display all the documents having salary of ‘age’ &lt;= 25 </w:t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(IV) Display sorted all the documents in ascending order of age followed by descending order of salary nicely.</w:t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(V) Display average salary as AvgSalary group by gender.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D">
            <w:pPr>
              <w:rPr>
                <w:color w:val="00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8E">
            <w:pPr>
              <w:rPr>
                <w:b w:val="1"/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                                  </w:t>
            </w:r>
            <w:r w:rsidDel="00000000" w:rsidR="00000000" w:rsidRPr="00000000">
              <w:rPr>
                <w:b w:val="1"/>
                <w:color w:val="000000"/>
                <w:rtl w:val="0"/>
              </w:rPr>
              <w:t xml:space="preserve">OR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8F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restart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0">
            <w:pPr>
              <w:rPr>
                <w:b w:val="1"/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Q-5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2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Attempt </w:t>
            </w:r>
            <w:r w:rsidDel="00000000" w:rsidR="00000000" w:rsidRPr="00000000">
              <w:rPr>
                <w:b w:val="1"/>
                <w:i w:val="1"/>
                <w:color w:val="000000"/>
                <w:rtl w:val="0"/>
              </w:rPr>
              <w:t xml:space="preserve">Any Two</w:t>
            </w:r>
            <w:r w:rsidDel="00000000" w:rsidR="00000000" w:rsidRPr="00000000">
              <w:rPr>
                <w:color w:val="000000"/>
                <w:rtl w:val="0"/>
              </w:rPr>
              <w:t xml:space="preserve"> from the following questions. (2 X 5)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4">
            <w:pPr>
              <w:rPr>
                <w:color w:val="ff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[10]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7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(a)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(I) </w:t>
            </w:r>
            <w:r w:rsidDel="00000000" w:rsidR="00000000" w:rsidRPr="00000000">
              <w:rPr>
                <w:color w:val="000000"/>
                <w:rtl w:val="0"/>
              </w:rPr>
              <w:t xml:space="preserve">Write a short note on popular schema less databases.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(II) Describe BASE </w:t>
            </w:r>
            <w:r w:rsidDel="00000000" w:rsidR="00000000" w:rsidRPr="00000000">
              <w:rPr>
                <w:color w:val="000000"/>
                <w:rtl w:val="0"/>
              </w:rPr>
              <w:t xml:space="preserve">data system design philosophy.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A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9D">
            <w:pPr>
              <w:jc w:val="righ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(b)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Describe briefly mentioned terms with respect to MongoDB: 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                          Sharding, Upsert, Code, MongoImport, _id               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0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5" w:hRule="atLeast"/>
          <w:tblHeader w:val="0"/>
        </w:trPr>
        <w:tc>
          <w:tcPr>
            <w:gridSpan w:val="2"/>
            <w:vMerge w:val="continue"/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3">
            <w:pPr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(c)</w:t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  <w:vAlign w:val="center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Compare and contrast data sampling, windowing computations with respect to data science and analytics.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shd w:fill="auto" w:val="clear"/>
            <w:tcMar>
              <w:left w:w="103.0" w:type="dxa"/>
            </w:tcMar>
          </w:tcPr>
          <w:p w:rsidR="00000000" w:rsidDel="00000000" w:rsidP="00000000" w:rsidRDefault="00000000" w:rsidRPr="00000000" w14:paraId="000000A5">
            <w:pPr>
              <w:rPr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footerReference r:id="rId8" w:type="default"/>
      <w:footerReference r:id="rId9" w:type="first"/>
      <w:pgSz w:h="16838" w:w="11906" w:orient="portrait"/>
      <w:pgMar w:bottom="1275" w:top="1170" w:left="1440" w:right="720" w:header="0" w:footer="368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Verdan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  <w:tab w:val="center" w:pos="4867"/>
        <w:tab w:val="left" w:pos="5895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a"/>
        <w:sz w:val="14"/>
        <w:szCs w:val="14"/>
        <w:u w:val="none"/>
        <w:shd w:fill="auto" w:val="clear"/>
        <w:vertAlign w:val="baseline"/>
        <w:rtl w:val="0"/>
      </w:rPr>
      <w:tab/>
      <w:tab/>
      <w:t xml:space="preserve">Page </w:t>
    </w:r>
    <w:r w:rsidDel="00000000" w:rsidR="00000000" w:rsidRPr="00000000"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i w:val="0"/>
        <w:smallCaps w:val="0"/>
        <w:strike w:val="0"/>
        <w:color w:val="00000a"/>
        <w:sz w:val="14"/>
        <w:szCs w:val="14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sz w:val="14"/>
        <w:szCs w:val="14"/>
        <w:rtl w:val="0"/>
      </w:rPr>
      <w:t xml:space="preserve">2</w:t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A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center"/>
      <w:rPr>
        <w:rFonts w:ascii="Verdana" w:cs="Verdana" w:eastAsia="Verdana" w:hAnsi="Verdana"/>
        <w:b w:val="1"/>
        <w:i w:val="0"/>
        <w:smallCaps w:val="0"/>
        <w:strike w:val="0"/>
        <w:color w:val="00000a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Fonts w:ascii="Verdana" w:cs="Verdana" w:eastAsia="Verdana" w:hAnsi="Verdana"/>
        <w:b w:val="1"/>
        <w:sz w:val="14"/>
        <w:szCs w:val="14"/>
        <w:rtl w:val="0"/>
      </w:rPr>
      <w:br w:type="textWrapping"/>
      <w:t xml:space="preserve">Page </w:t>
    </w:r>
    <w:r w:rsidDel="00000000" w:rsidR="00000000" w:rsidRPr="00000000">
      <w:rPr>
        <w:rFonts w:ascii="Verdana" w:cs="Verdana" w:eastAsia="Verdana" w:hAnsi="Verdana"/>
        <w:b w:val="1"/>
        <w:sz w:val="14"/>
        <w:szCs w:val="14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Verdana" w:cs="Verdana" w:eastAsia="Verdana" w:hAnsi="Verdana"/>
        <w:b w:val="1"/>
        <w:sz w:val="14"/>
        <w:szCs w:val="14"/>
        <w:rtl w:val="0"/>
      </w:rPr>
      <w:t xml:space="preserve"> of </w:t>
    </w:r>
    <w:r w:rsidDel="00000000" w:rsidR="00000000" w:rsidRPr="00000000">
      <w:rPr>
        <w:rFonts w:ascii="Verdana" w:cs="Verdana" w:eastAsia="Verdana" w:hAnsi="Verdana"/>
        <w:b w:val="1"/>
        <w:sz w:val="14"/>
        <w:szCs w:val="14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A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153"/>
        <w:tab w:val="right" w:pos="8306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a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color w:val="00000a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jc w:val="center"/>
    </w:pPr>
    <w:rPr>
      <w:b w:val="1"/>
    </w:rPr>
  </w:style>
  <w:style w:type="paragraph" w:styleId="Normal" w:default="1">
    <w:name w:val="Normal"/>
    <w:qFormat w:val="1"/>
    <w:rsid w:val="00C47A0E"/>
    <w:rPr>
      <w:color w:val="00000a"/>
      <w:sz w:val="24"/>
      <w:lang w:bidi="hi-IN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qFormat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ListLabel1" w:customStyle="1">
    <w:name w:val="ListLabel 1"/>
    <w:qFormat w:val="1"/>
    <w:rsid w:val="00C47A0E"/>
    <w:rPr>
      <w:rFonts w:cs="Verdana"/>
    </w:rPr>
  </w:style>
  <w:style w:type="character" w:styleId="ListLabel2" w:customStyle="1">
    <w:name w:val="ListLabel 2"/>
    <w:qFormat w:val="1"/>
    <w:rsid w:val="00C47A0E"/>
    <w:rPr>
      <w:rFonts w:cs="Times New Roman" w:eastAsia="Times New Roman"/>
    </w:rPr>
  </w:style>
  <w:style w:type="paragraph" w:styleId="Heading" w:customStyle="1">
    <w:name w:val="Heading"/>
    <w:basedOn w:val="Normal"/>
    <w:next w:val="BodyText"/>
    <w:qFormat w:val="1"/>
    <w:rsid w:val="00C47A0E"/>
    <w:pPr>
      <w:keepNext w:val="1"/>
      <w:spacing w:after="120" w:before="240"/>
    </w:pPr>
    <w:rPr>
      <w:rFonts w:ascii="Liberation Sans" w:cs="Lohit Devanagari" w:eastAsia="WenQuanYi Micro Hei" w:hAnsi="Liberation Sans"/>
      <w:sz w:val="28"/>
      <w:szCs w:val="28"/>
    </w:rPr>
  </w:style>
  <w:style w:type="paragraph" w:styleId="BodyText">
    <w:name w:val="Body Text"/>
    <w:basedOn w:val="Normal"/>
    <w:rsid w:val="00C47A0E"/>
    <w:pPr>
      <w:spacing w:after="140" w:line="288" w:lineRule="auto"/>
    </w:pPr>
  </w:style>
  <w:style w:type="paragraph" w:styleId="List">
    <w:name w:val="List"/>
    <w:basedOn w:val="BodyText"/>
    <w:rsid w:val="00C47A0E"/>
    <w:rPr>
      <w:rFonts w:cs="Lohit Devanagari"/>
    </w:rPr>
  </w:style>
  <w:style w:type="paragraph" w:styleId="Caption">
    <w:name w:val="caption"/>
    <w:basedOn w:val="Normal"/>
    <w:qFormat w:val="1"/>
    <w:rsid w:val="00C47A0E"/>
    <w:pPr>
      <w:suppressLineNumbers w:val="1"/>
      <w:spacing w:after="120" w:before="120"/>
    </w:pPr>
    <w:rPr>
      <w:rFonts w:cs="Lohit Devanagari"/>
      <w:i w:val="1"/>
      <w:iCs w:val="1"/>
      <w:szCs w:val="24"/>
    </w:rPr>
  </w:style>
  <w:style w:type="paragraph" w:styleId="Index" w:customStyle="1">
    <w:name w:val="Index"/>
    <w:basedOn w:val="Normal"/>
    <w:qFormat w:val="1"/>
    <w:rsid w:val="00C47A0E"/>
    <w:pPr>
      <w:suppressLineNumbers w:val="1"/>
    </w:pPr>
    <w:rPr>
      <w:rFonts w:cs="Lohit Devanagari"/>
    </w:rPr>
  </w:style>
  <w:style w:type="paragraph" w:styleId="Header">
    <w:name w:val="header"/>
    <w:basedOn w:val="Normal"/>
    <w:rsid w:val="00C47A0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C47A0E"/>
    <w:pPr>
      <w:tabs>
        <w:tab w:val="center" w:pos="4153"/>
        <w:tab w:val="right" w:pos="8306"/>
      </w:tabs>
    </w:pPr>
  </w:style>
  <w:style w:type="paragraph" w:styleId="Title">
    <w:name w:val="Title"/>
    <w:basedOn w:val="Normal"/>
    <w:qFormat w:val="1"/>
    <w:rsid w:val="00C47A0E"/>
    <w:pPr>
      <w:jc w:val="center"/>
    </w:pPr>
    <w:rPr>
      <w:b w:val="1"/>
      <w:bCs w:val="1"/>
      <w:szCs w:val="24"/>
      <w:lang w:bidi="ar-SA"/>
    </w:rPr>
  </w:style>
  <w:style w:type="table" w:styleId="TableGrid">
    <w:name w:val="Table Grid"/>
    <w:basedOn w:val="TableNormal"/>
    <w:rsid w:val="00C47A0E"/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+7zMJTelb00sU1IR12P27gihiHQ==">AMUW2mWyPLMiU3vOHN1L7wW6IInfNYyf1qD6J2keUQgJl0CZ1M0ODzt3OtNyhl8MRa6JDWm0QU724UfRC5bmeAGxYjSqNPMoOZ4iZGwdRSyZ0FYnLKd4Ifw=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2021-10-27T11:57:00Z</dcterms:created>
  <dc:creator>Het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IIT Delhi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ICV">
    <vt:lpwstr>706cbe4cfc4a45619392efc2abe9c897</vt:lpwstr>
  </property>
</Properties>
</file>