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329AB" w14:textId="16BAAB4B" w:rsidR="00C0445D" w:rsidRPr="00382B0A" w:rsidRDefault="00382B0A" w:rsidP="00382B0A">
      <w:pPr>
        <w:pStyle w:val="Heading1"/>
        <w:pBdr>
          <w:bottom w:val="single" w:sz="4" w:space="1" w:color="auto"/>
        </w:pBdr>
        <w:spacing w:before="0"/>
        <w:rPr>
          <w:rFonts w:ascii="Times New Roman" w:hAnsi="Times New Roman" w:cs="Times New Roman"/>
          <w:b/>
          <w:bCs/>
          <w:color w:val="auto"/>
          <w:sz w:val="24"/>
          <w:szCs w:val="24"/>
        </w:rPr>
      </w:pPr>
      <w:r w:rsidRPr="00382B0A">
        <w:rPr>
          <w:rFonts w:ascii="Times New Roman" w:hAnsi="Times New Roman" w:cs="Times New Roman"/>
          <w:b/>
          <w:bCs/>
          <w:color w:val="auto"/>
          <w:sz w:val="24"/>
          <w:szCs w:val="24"/>
        </w:rPr>
        <w:t xml:space="preserve">This skills check covers pre-requisite material needed for the first unit of the course, limits.  You should practice these ideas to ensure that you can quickly and correct answer such questions.  Being able to do so will make learning the </w:t>
      </w:r>
      <w:r w:rsidRPr="00382B0A">
        <w:rPr>
          <w:rFonts w:ascii="Times New Roman" w:hAnsi="Times New Roman" w:cs="Times New Roman"/>
          <w:b/>
          <w:bCs/>
          <w:i/>
          <w:iCs/>
          <w:color w:val="auto"/>
          <w:sz w:val="24"/>
          <w:szCs w:val="24"/>
        </w:rPr>
        <w:t xml:space="preserve">calculus </w:t>
      </w:r>
      <w:r w:rsidRPr="00382B0A">
        <w:rPr>
          <w:rFonts w:ascii="Times New Roman" w:hAnsi="Times New Roman" w:cs="Times New Roman"/>
          <w:b/>
          <w:bCs/>
          <w:color w:val="auto"/>
          <w:sz w:val="24"/>
          <w:szCs w:val="24"/>
        </w:rPr>
        <w:t xml:space="preserve">material of the first unit much easier.  It’s never fun to be held up by Algebra when trying to learn Calculus! </w:t>
      </w:r>
      <w:r w:rsidRPr="00382B0A">
        <w:rPr>
          <w:rFonts w:ascii="Times New Roman" w:hAnsi="Times New Roman" w:cs="Times New Roman"/>
          <w:b/>
          <w:bCs/>
          <w:i/>
          <w:color w:val="auto"/>
          <w:sz w:val="24"/>
          <w:szCs w:val="24"/>
        </w:rPr>
        <w:t>This is just a sample for practice.  You may receive help on these questions and work with other students</w:t>
      </w:r>
      <w:r w:rsidRPr="00382B0A">
        <w:rPr>
          <w:rFonts w:ascii="Times New Roman" w:hAnsi="Times New Roman" w:cs="Times New Roman"/>
          <w:b/>
          <w:bCs/>
          <w:color w:val="auto"/>
          <w:sz w:val="24"/>
          <w:szCs w:val="24"/>
        </w:rPr>
        <w:t>.</w:t>
      </w:r>
      <w:r w:rsidR="00C0445D" w:rsidRPr="00257A42">
        <w:rPr>
          <w:rFonts w:ascii="Times New Roman" w:hAnsi="Times New Roman" w:cs="Times New Roman"/>
          <w:b/>
          <w:color w:val="000000"/>
        </w:rPr>
        <w:tab/>
      </w:r>
      <w:r w:rsidR="00BB7179" w:rsidRPr="00257A42">
        <w:rPr>
          <w:rFonts w:ascii="Times New Roman" w:hAnsi="Times New Roman" w:cs="Times New Roman"/>
          <w:b/>
          <w:color w:val="000000"/>
        </w:rPr>
        <w:t xml:space="preserve">     </w:t>
      </w:r>
      <w:r w:rsidR="00C0445D" w:rsidRPr="00257A42">
        <w:rPr>
          <w:rFonts w:ascii="Times New Roman" w:hAnsi="Times New Roman" w:cs="Times New Roman"/>
          <w:b/>
          <w:color w:val="000000"/>
        </w:rPr>
        <w:tab/>
        <w:t xml:space="preserve">    </w:t>
      </w:r>
      <w:r w:rsidR="00C0445D" w:rsidRPr="00257A42">
        <w:rPr>
          <w:rFonts w:ascii="Times New Roman" w:hAnsi="Times New Roman" w:cs="Times New Roman"/>
          <w:b/>
          <w:color w:val="000000"/>
        </w:rPr>
        <w:tab/>
        <w:t xml:space="preserve">                 </w:t>
      </w:r>
      <w:r w:rsidR="00BB7179" w:rsidRPr="00257A42">
        <w:rPr>
          <w:rFonts w:ascii="Times New Roman" w:hAnsi="Times New Roman" w:cs="Times New Roman"/>
          <w:b/>
          <w:color w:val="000000"/>
        </w:rPr>
        <w:t xml:space="preserve">           </w:t>
      </w:r>
    </w:p>
    <w:p w14:paraId="0BDA2DFA" w14:textId="77777777" w:rsidR="00C73E30" w:rsidRPr="00357068" w:rsidRDefault="00096D64" w:rsidP="00F36E29">
      <w:pPr>
        <w:pStyle w:val="ListParagraph"/>
        <w:numPr>
          <w:ilvl w:val="0"/>
          <w:numId w:val="28"/>
        </w:numPr>
        <w:rPr>
          <w:b/>
          <w:sz w:val="22"/>
        </w:rPr>
      </w:pPr>
      <w:r w:rsidRPr="00357068">
        <w:rPr>
          <w:b/>
          <w:sz w:val="22"/>
        </w:rPr>
        <w:t>Graphing Piecewise Functions</w:t>
      </w:r>
    </w:p>
    <w:p w14:paraId="4C22835F" w14:textId="77777777" w:rsidR="00C73E30" w:rsidRPr="00357068" w:rsidRDefault="001E7744" w:rsidP="001E7744">
      <w:pPr>
        <w:pStyle w:val="ListParagraph"/>
        <w:numPr>
          <w:ilvl w:val="0"/>
          <w:numId w:val="29"/>
        </w:numPr>
        <w:rPr>
          <w:sz w:val="22"/>
        </w:rPr>
      </w:pPr>
      <w:r w:rsidRPr="00357068">
        <w:rPr>
          <w:sz w:val="22"/>
        </w:rPr>
        <w:t xml:space="preserve">Graph the following piecewise function: </w:t>
      </w:r>
      <w:r w:rsidRPr="00357068">
        <w:rPr>
          <w:position w:val="-30"/>
          <w:sz w:val="22"/>
        </w:rPr>
        <w:object w:dxaOrig="2180" w:dyaOrig="720" w14:anchorId="6175EB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8pt;height:36.75pt" o:ole="">
            <v:imagedata r:id="rId7" o:title=""/>
          </v:shape>
          <o:OLEObject Type="Embed" ProgID="Equation.DSMT4" ShapeID="_x0000_i1025" DrawAspect="Content" ObjectID="_1845010461" r:id="rId8"/>
        </w:object>
      </w:r>
    </w:p>
    <w:p w14:paraId="55B6C4B6" w14:textId="77777777" w:rsidR="008E1DC8" w:rsidRPr="00357068" w:rsidRDefault="00DC3A23" w:rsidP="008E1DC8">
      <w:pPr>
        <w:pStyle w:val="ListParagraph"/>
        <w:numPr>
          <w:ilvl w:val="0"/>
          <w:numId w:val="29"/>
        </w:numPr>
        <w:rPr>
          <w:rFonts w:eastAsiaTheme="minorEastAsia"/>
          <w:b/>
          <w:sz w:val="22"/>
        </w:rPr>
      </w:pPr>
      <w:r w:rsidRPr="00357068">
        <w:rPr>
          <w:sz w:val="22"/>
        </w:rPr>
        <w:t xml:space="preserve">Graph the following piecewise function:  </w:t>
      </w:r>
      <w:r w:rsidRPr="00357068">
        <w:rPr>
          <w:position w:val="-50"/>
          <w:sz w:val="22"/>
        </w:rPr>
        <w:object w:dxaOrig="2480" w:dyaOrig="1120" w14:anchorId="22C6EF94">
          <v:shape id="_x0000_i1026" type="#_x0000_t75" style="width:123.75pt;height:56.2pt" o:ole="">
            <v:imagedata r:id="rId9" o:title=""/>
          </v:shape>
          <o:OLEObject Type="Embed" ProgID="Equation.DSMT4" ShapeID="_x0000_i1026" DrawAspect="Content" ObjectID="_1845010462" r:id="rId10"/>
        </w:object>
      </w:r>
    </w:p>
    <w:p w14:paraId="2392ABC4" w14:textId="77777777" w:rsidR="00296E8D" w:rsidRPr="00357068" w:rsidRDefault="00296E8D" w:rsidP="00296E8D">
      <w:pPr>
        <w:pStyle w:val="ListParagraph"/>
        <w:numPr>
          <w:ilvl w:val="0"/>
          <w:numId w:val="29"/>
        </w:numPr>
        <w:rPr>
          <w:sz w:val="22"/>
        </w:rPr>
      </w:pPr>
      <w:r w:rsidRPr="00357068">
        <w:rPr>
          <w:rFonts w:eastAsiaTheme="minorEastAsia"/>
          <w:sz w:val="22"/>
        </w:rPr>
        <w:t xml:space="preserve">Graph the following piecewise function:  </w:t>
      </w:r>
      <w:r w:rsidRPr="00357068">
        <w:rPr>
          <w:position w:val="-24"/>
          <w:sz w:val="22"/>
        </w:rPr>
        <w:object w:dxaOrig="1380" w:dyaOrig="660" w14:anchorId="4B549AB4">
          <v:shape id="_x0000_i1027" type="#_x0000_t75" style="width:70.5pt;height:33.75pt" o:ole="">
            <v:imagedata r:id="rId11" o:title=""/>
          </v:shape>
          <o:OLEObject Type="Embed" ProgID="Equation.DSMT4" ShapeID="_x0000_i1027" DrawAspect="Content" ObjectID="_1845010463" r:id="rId12"/>
        </w:object>
      </w:r>
    </w:p>
    <w:p w14:paraId="64F54379" w14:textId="77777777" w:rsidR="00296E8D" w:rsidRPr="00357068" w:rsidRDefault="00296E8D" w:rsidP="00296E8D">
      <w:pPr>
        <w:rPr>
          <w:sz w:val="22"/>
        </w:rPr>
      </w:pPr>
    </w:p>
    <w:p w14:paraId="302A5A11" w14:textId="77777777" w:rsidR="00C73E30" w:rsidRPr="00357068" w:rsidRDefault="00867F4D" w:rsidP="00F36E29">
      <w:pPr>
        <w:pStyle w:val="ListParagraph"/>
        <w:numPr>
          <w:ilvl w:val="0"/>
          <w:numId w:val="28"/>
        </w:numPr>
        <w:rPr>
          <w:rFonts w:eastAsiaTheme="minorEastAsia"/>
          <w:b/>
          <w:sz w:val="22"/>
        </w:rPr>
      </w:pPr>
      <w:r w:rsidRPr="00357068">
        <w:rPr>
          <w:rFonts w:eastAsiaTheme="minorEastAsia"/>
          <w:b/>
          <w:sz w:val="22"/>
        </w:rPr>
        <w:t>Simplifying Rational Expressions</w:t>
      </w:r>
    </w:p>
    <w:p w14:paraId="63CE013C" w14:textId="77777777" w:rsidR="00C73E30" w:rsidRPr="00357068" w:rsidRDefault="002B7080" w:rsidP="00C73E30">
      <w:pPr>
        <w:pStyle w:val="ListParagraph"/>
        <w:numPr>
          <w:ilvl w:val="0"/>
          <w:numId w:val="23"/>
        </w:numPr>
        <w:rPr>
          <w:rFonts w:eastAsiaTheme="minorEastAsia"/>
          <w:sz w:val="22"/>
        </w:rPr>
      </w:pPr>
      <w:r w:rsidRPr="00357068">
        <w:rPr>
          <w:rFonts w:eastAsiaTheme="minorEastAsia"/>
          <w:sz w:val="22"/>
        </w:rPr>
        <w:t xml:space="preserve">Complete the following subtraction and fully simplify the result:  </w:t>
      </w:r>
      <w:r w:rsidR="00F5754A" w:rsidRPr="00357068">
        <w:rPr>
          <w:rFonts w:eastAsiaTheme="minorEastAsia"/>
          <w:position w:val="-24"/>
          <w:sz w:val="22"/>
        </w:rPr>
        <w:object w:dxaOrig="1380" w:dyaOrig="620" w14:anchorId="685A170A">
          <v:shape id="_x0000_i1028" type="#_x0000_t75" style="width:70.5pt;height:30.75pt" o:ole="">
            <v:imagedata r:id="rId13" o:title=""/>
          </v:shape>
          <o:OLEObject Type="Embed" ProgID="Equation.DSMT4" ShapeID="_x0000_i1028" DrawAspect="Content" ObjectID="_1845010464" r:id="rId14"/>
        </w:object>
      </w:r>
    </w:p>
    <w:p w14:paraId="2D44E07B" w14:textId="77777777" w:rsidR="00C73E30" w:rsidRPr="00357068" w:rsidRDefault="00F5754A" w:rsidP="00C73E30">
      <w:pPr>
        <w:pStyle w:val="ListParagraph"/>
        <w:numPr>
          <w:ilvl w:val="0"/>
          <w:numId w:val="23"/>
        </w:numPr>
        <w:rPr>
          <w:rFonts w:eastAsiaTheme="minorEastAsia"/>
          <w:sz w:val="22"/>
        </w:rPr>
      </w:pPr>
      <w:r w:rsidRPr="00357068">
        <w:rPr>
          <w:rFonts w:eastAsiaTheme="minorEastAsia"/>
          <w:sz w:val="22"/>
        </w:rPr>
        <w:t xml:space="preserve">Complete the following addition and fully simplify the result:  </w:t>
      </w:r>
      <w:r w:rsidR="002D13BF" w:rsidRPr="00357068">
        <w:rPr>
          <w:rFonts w:eastAsiaTheme="minorEastAsia"/>
          <w:position w:val="-24"/>
          <w:sz w:val="22"/>
        </w:rPr>
        <w:object w:dxaOrig="1780" w:dyaOrig="620" w14:anchorId="4CC853B6">
          <v:shape id="_x0000_i1029" type="#_x0000_t75" style="width:88.45pt;height:30.75pt" o:ole="">
            <v:imagedata r:id="rId15" o:title=""/>
          </v:shape>
          <o:OLEObject Type="Embed" ProgID="Equation.DSMT4" ShapeID="_x0000_i1029" DrawAspect="Content" ObjectID="_1845010465" r:id="rId16"/>
        </w:object>
      </w:r>
    </w:p>
    <w:p w14:paraId="073A0A56" w14:textId="77777777" w:rsidR="00B562CC" w:rsidRPr="00357068" w:rsidRDefault="002D13BF" w:rsidP="002D13BF">
      <w:pPr>
        <w:pStyle w:val="ListParagraph"/>
        <w:numPr>
          <w:ilvl w:val="0"/>
          <w:numId w:val="23"/>
        </w:numPr>
        <w:rPr>
          <w:sz w:val="22"/>
        </w:rPr>
      </w:pPr>
      <w:r w:rsidRPr="00357068">
        <w:rPr>
          <w:rFonts w:eastAsiaTheme="minorEastAsia"/>
          <w:sz w:val="22"/>
        </w:rPr>
        <w:t xml:space="preserve">Complete the following subtraction and fully simplify the result:  </w:t>
      </w:r>
      <w:r w:rsidR="00C145B4" w:rsidRPr="00357068">
        <w:rPr>
          <w:rFonts w:eastAsiaTheme="minorEastAsia"/>
          <w:position w:val="-24"/>
          <w:sz w:val="22"/>
        </w:rPr>
        <w:object w:dxaOrig="1960" w:dyaOrig="660" w14:anchorId="4CB7EEB2">
          <v:shape id="_x0000_i1030" type="#_x0000_t75" style="width:98.3pt;height:33pt" o:ole="">
            <v:imagedata r:id="rId17" o:title=""/>
          </v:shape>
          <o:OLEObject Type="Embed" ProgID="Equation.DSMT4" ShapeID="_x0000_i1030" DrawAspect="Content" ObjectID="_1845010466" r:id="rId18"/>
        </w:object>
      </w:r>
    </w:p>
    <w:p w14:paraId="6D5AAB3C" w14:textId="77777777" w:rsidR="00B562CC" w:rsidRPr="00357068" w:rsidRDefault="00B562CC" w:rsidP="00C73E30">
      <w:pPr>
        <w:pStyle w:val="ListParagraph"/>
        <w:rPr>
          <w:sz w:val="22"/>
        </w:rPr>
      </w:pPr>
    </w:p>
    <w:p w14:paraId="4A680A0B" w14:textId="77777777" w:rsidR="0051755F" w:rsidRPr="00357068" w:rsidRDefault="0051755F" w:rsidP="0051755F">
      <w:pPr>
        <w:pStyle w:val="ListParagraph"/>
        <w:numPr>
          <w:ilvl w:val="0"/>
          <w:numId w:val="28"/>
        </w:numPr>
        <w:rPr>
          <w:rFonts w:eastAsiaTheme="minorEastAsia"/>
          <w:b/>
          <w:color w:val="000000"/>
          <w:sz w:val="22"/>
        </w:rPr>
      </w:pPr>
      <w:r w:rsidRPr="00357068">
        <w:rPr>
          <w:rFonts w:eastAsiaTheme="minorEastAsia"/>
          <w:b/>
          <w:color w:val="000000"/>
          <w:sz w:val="22"/>
        </w:rPr>
        <w:t>Solving Absolute Value Inequalities</w:t>
      </w:r>
    </w:p>
    <w:p w14:paraId="14561B8B" w14:textId="77777777" w:rsidR="00F36E29" w:rsidRPr="00357068" w:rsidRDefault="00B4315C" w:rsidP="00F36E29">
      <w:pPr>
        <w:pStyle w:val="ListParagraph"/>
        <w:numPr>
          <w:ilvl w:val="0"/>
          <w:numId w:val="34"/>
        </w:numPr>
        <w:rPr>
          <w:rFonts w:eastAsiaTheme="minorEastAsia"/>
          <w:color w:val="000000"/>
          <w:sz w:val="22"/>
        </w:rPr>
      </w:pPr>
      <w:r w:rsidRPr="00357068">
        <w:rPr>
          <w:rFonts w:eastAsiaTheme="minorEastAsia"/>
          <w:color w:val="000000"/>
          <w:sz w:val="22"/>
        </w:rPr>
        <w:t>Determine the</w:t>
      </w:r>
      <w:r w:rsidR="00C11D1C" w:rsidRPr="00357068">
        <w:rPr>
          <w:rFonts w:eastAsiaTheme="minorEastAsia"/>
          <w:color w:val="000000"/>
          <w:sz w:val="22"/>
        </w:rPr>
        <w:t xml:space="preserve"> interval communicated by the i</w:t>
      </w:r>
      <w:r w:rsidR="0051755F" w:rsidRPr="00357068">
        <w:rPr>
          <w:rFonts w:eastAsiaTheme="minorEastAsia"/>
          <w:color w:val="000000"/>
          <w:sz w:val="22"/>
        </w:rPr>
        <w:t xml:space="preserve">nequality:  </w:t>
      </w:r>
      <w:r w:rsidR="0051755F" w:rsidRPr="00357068">
        <w:rPr>
          <w:rFonts w:eastAsiaTheme="minorEastAsia"/>
          <w:color w:val="000000"/>
          <w:position w:val="-14"/>
          <w:sz w:val="22"/>
        </w:rPr>
        <w:object w:dxaOrig="900" w:dyaOrig="400" w14:anchorId="05D87BFC">
          <v:shape id="_x0000_i1031" type="#_x0000_t75" style="width:45pt;height:20.25pt" o:ole="">
            <v:imagedata r:id="rId19" o:title=""/>
          </v:shape>
          <o:OLEObject Type="Embed" ProgID="Equation.DSMT4" ShapeID="_x0000_i1031" DrawAspect="Content" ObjectID="_1845010467" r:id="rId20"/>
        </w:object>
      </w:r>
    </w:p>
    <w:p w14:paraId="2953002A" w14:textId="77777777" w:rsidR="0051755F" w:rsidRPr="00357068" w:rsidRDefault="00B4315C" w:rsidP="00F36E29">
      <w:pPr>
        <w:pStyle w:val="ListParagraph"/>
        <w:numPr>
          <w:ilvl w:val="0"/>
          <w:numId w:val="34"/>
        </w:numPr>
        <w:rPr>
          <w:rFonts w:eastAsiaTheme="minorEastAsia"/>
          <w:color w:val="000000"/>
          <w:sz w:val="22"/>
        </w:rPr>
      </w:pPr>
      <w:r w:rsidRPr="00357068">
        <w:rPr>
          <w:rFonts w:eastAsiaTheme="minorEastAsia"/>
          <w:color w:val="000000"/>
          <w:sz w:val="22"/>
        </w:rPr>
        <w:t>Determine the</w:t>
      </w:r>
      <w:r w:rsidR="00C11D1C" w:rsidRPr="00357068">
        <w:rPr>
          <w:rFonts w:eastAsiaTheme="minorEastAsia"/>
          <w:color w:val="000000"/>
          <w:sz w:val="22"/>
        </w:rPr>
        <w:t xml:space="preserve"> interval communicated by the </w:t>
      </w:r>
      <w:r w:rsidR="0051755F" w:rsidRPr="00357068">
        <w:rPr>
          <w:rFonts w:eastAsiaTheme="minorEastAsia"/>
          <w:color w:val="000000"/>
          <w:sz w:val="22"/>
        </w:rPr>
        <w:t xml:space="preserve">inequality:  </w:t>
      </w:r>
      <w:r w:rsidR="00C11D1C" w:rsidRPr="00357068">
        <w:rPr>
          <w:position w:val="-14"/>
          <w:sz w:val="22"/>
        </w:rPr>
        <w:object w:dxaOrig="1080" w:dyaOrig="400" w14:anchorId="62DE857F">
          <v:shape id="_x0000_i1032" type="#_x0000_t75" style="width:55.5pt;height:20.25pt" o:ole="">
            <v:imagedata r:id="rId21" o:title=""/>
          </v:shape>
          <o:OLEObject Type="Embed" ProgID="Equation.DSMT4" ShapeID="_x0000_i1032" DrawAspect="Content" ObjectID="_1845010468" r:id="rId22"/>
        </w:object>
      </w:r>
    </w:p>
    <w:p w14:paraId="584A8D81" w14:textId="77777777" w:rsidR="0051755F" w:rsidRPr="00357068" w:rsidRDefault="00B4315C" w:rsidP="0051755F">
      <w:pPr>
        <w:pStyle w:val="ListParagraph"/>
        <w:numPr>
          <w:ilvl w:val="0"/>
          <w:numId w:val="34"/>
        </w:numPr>
        <w:rPr>
          <w:rFonts w:eastAsiaTheme="minorEastAsia"/>
          <w:color w:val="000000"/>
          <w:sz w:val="22"/>
        </w:rPr>
      </w:pPr>
      <w:r w:rsidRPr="00357068">
        <w:rPr>
          <w:rFonts w:eastAsiaTheme="minorEastAsia"/>
          <w:color w:val="000000"/>
          <w:sz w:val="22"/>
        </w:rPr>
        <w:t>Determine the</w:t>
      </w:r>
      <w:r w:rsidR="00C11D1C" w:rsidRPr="00357068">
        <w:rPr>
          <w:rFonts w:eastAsiaTheme="minorEastAsia"/>
          <w:color w:val="000000"/>
          <w:sz w:val="22"/>
        </w:rPr>
        <w:t xml:space="preserve"> interval communicated by the inequality</w:t>
      </w:r>
      <w:r w:rsidR="0051755F" w:rsidRPr="00357068">
        <w:rPr>
          <w:rFonts w:eastAsiaTheme="minorEastAsia"/>
          <w:color w:val="000000"/>
          <w:sz w:val="22"/>
        </w:rPr>
        <w:t xml:space="preserve">:  </w:t>
      </w:r>
      <w:r w:rsidR="0051755F" w:rsidRPr="00357068">
        <w:rPr>
          <w:rFonts w:eastAsiaTheme="minorEastAsia"/>
          <w:color w:val="000000"/>
          <w:position w:val="-14"/>
          <w:sz w:val="22"/>
        </w:rPr>
        <w:object w:dxaOrig="1060" w:dyaOrig="400" w14:anchorId="20E7CED6">
          <v:shape id="_x0000_i1033" type="#_x0000_t75" style="width:52.5pt;height:20.25pt" o:ole="">
            <v:imagedata r:id="rId23" o:title=""/>
          </v:shape>
          <o:OLEObject Type="Embed" ProgID="Equation.DSMT4" ShapeID="_x0000_i1033" DrawAspect="Content" ObjectID="_1845010469" r:id="rId24"/>
        </w:object>
      </w:r>
    </w:p>
    <w:p w14:paraId="4E147DD4" w14:textId="77777777" w:rsidR="00B464C4" w:rsidRPr="00357068" w:rsidRDefault="00B464C4" w:rsidP="00C73E30">
      <w:pPr>
        <w:pStyle w:val="ListParagraph"/>
        <w:rPr>
          <w:sz w:val="22"/>
        </w:rPr>
      </w:pPr>
    </w:p>
    <w:p w14:paraId="032C18CB" w14:textId="77777777" w:rsidR="00C73E30" w:rsidRPr="00357068" w:rsidRDefault="00D459B3" w:rsidP="00B562CC">
      <w:pPr>
        <w:pStyle w:val="ListParagraph"/>
        <w:numPr>
          <w:ilvl w:val="0"/>
          <w:numId w:val="28"/>
        </w:numPr>
        <w:rPr>
          <w:b/>
          <w:sz w:val="22"/>
        </w:rPr>
      </w:pPr>
      <w:r w:rsidRPr="00357068">
        <w:rPr>
          <w:b/>
          <w:sz w:val="22"/>
        </w:rPr>
        <w:t>Rationalizing numerators or denominators</w:t>
      </w:r>
    </w:p>
    <w:p w14:paraId="4DBFD101" w14:textId="77777777" w:rsidR="00C73E30" w:rsidRPr="00357068" w:rsidRDefault="00962C4D" w:rsidP="00F36E29">
      <w:pPr>
        <w:pStyle w:val="ListParagraph"/>
        <w:numPr>
          <w:ilvl w:val="0"/>
          <w:numId w:val="26"/>
        </w:numPr>
        <w:rPr>
          <w:sz w:val="22"/>
        </w:rPr>
      </w:pPr>
      <w:r w:rsidRPr="00357068">
        <w:rPr>
          <w:rFonts w:eastAsiaTheme="minorEastAsia"/>
          <w:sz w:val="22"/>
        </w:rPr>
        <w:t>Rationalize the denominator of the fraction:</w:t>
      </w:r>
      <w:r w:rsidR="000E084E" w:rsidRPr="00357068">
        <w:rPr>
          <w:rFonts w:eastAsiaTheme="minorEastAsia"/>
          <w:sz w:val="22"/>
        </w:rPr>
        <w:t xml:space="preserve">  </w:t>
      </w:r>
      <w:r w:rsidR="000E084E" w:rsidRPr="00357068">
        <w:rPr>
          <w:rFonts w:eastAsiaTheme="minorEastAsia"/>
          <w:position w:val="-28"/>
          <w:sz w:val="22"/>
        </w:rPr>
        <w:object w:dxaOrig="740" w:dyaOrig="660" w14:anchorId="771E8DC9">
          <v:shape id="_x0000_i1034" type="#_x0000_t75" style="width:36.75pt;height:33.75pt" o:ole="">
            <v:imagedata r:id="rId25" o:title=""/>
          </v:shape>
          <o:OLEObject Type="Embed" ProgID="Equation.DSMT4" ShapeID="_x0000_i1034" DrawAspect="Content" ObjectID="_1845010470" r:id="rId26"/>
        </w:object>
      </w:r>
    </w:p>
    <w:p w14:paraId="282497D1" w14:textId="77777777" w:rsidR="00C73E30" w:rsidRPr="00357068" w:rsidRDefault="005C303F" w:rsidP="00C73E30">
      <w:pPr>
        <w:pStyle w:val="ListParagraph"/>
        <w:numPr>
          <w:ilvl w:val="0"/>
          <w:numId w:val="26"/>
        </w:numPr>
        <w:rPr>
          <w:sz w:val="22"/>
        </w:rPr>
      </w:pPr>
      <w:r w:rsidRPr="00357068">
        <w:rPr>
          <w:rFonts w:eastAsiaTheme="minorEastAsia"/>
          <w:sz w:val="22"/>
        </w:rPr>
        <w:t>Rationalize the denominator of the fraction:</w:t>
      </w:r>
      <w:r w:rsidR="00F02910" w:rsidRPr="00357068">
        <w:rPr>
          <w:rFonts w:eastAsiaTheme="minorEastAsia"/>
          <w:sz w:val="22"/>
        </w:rPr>
        <w:t xml:space="preserve">  </w:t>
      </w:r>
      <w:r w:rsidR="00F02910" w:rsidRPr="00357068">
        <w:rPr>
          <w:rFonts w:eastAsiaTheme="minorEastAsia"/>
          <w:position w:val="-28"/>
          <w:sz w:val="22"/>
        </w:rPr>
        <w:object w:dxaOrig="1040" w:dyaOrig="660" w14:anchorId="7C53B4B3">
          <v:shape id="_x0000_i1035" type="#_x0000_t75" style="width:51.75pt;height:33.75pt" o:ole="">
            <v:imagedata r:id="rId27" o:title=""/>
          </v:shape>
          <o:OLEObject Type="Embed" ProgID="Equation.DSMT4" ShapeID="_x0000_i1035" DrawAspect="Content" ObjectID="_1845010471" r:id="rId28"/>
        </w:object>
      </w:r>
    </w:p>
    <w:p w14:paraId="1695AE87" w14:textId="77777777" w:rsidR="00C73E30" w:rsidRPr="00357068" w:rsidRDefault="005C303F" w:rsidP="00C73E30">
      <w:pPr>
        <w:pStyle w:val="ListParagraph"/>
        <w:numPr>
          <w:ilvl w:val="0"/>
          <w:numId w:val="26"/>
        </w:numPr>
        <w:rPr>
          <w:b/>
          <w:sz w:val="22"/>
        </w:rPr>
      </w:pPr>
      <w:r w:rsidRPr="00357068">
        <w:rPr>
          <w:rFonts w:eastAsiaTheme="minorEastAsia"/>
          <w:sz w:val="22"/>
        </w:rPr>
        <w:t>Rationalize the numerator of the fraction:</w:t>
      </w:r>
      <w:r w:rsidR="00F02910" w:rsidRPr="00357068">
        <w:rPr>
          <w:rFonts w:eastAsiaTheme="minorEastAsia"/>
          <w:sz w:val="22"/>
        </w:rPr>
        <w:t xml:space="preserve">  </w:t>
      </w:r>
      <w:r w:rsidR="00F02910" w:rsidRPr="00357068">
        <w:rPr>
          <w:rFonts w:eastAsiaTheme="minorEastAsia"/>
          <w:position w:val="-24"/>
          <w:sz w:val="22"/>
        </w:rPr>
        <w:object w:dxaOrig="1160" w:dyaOrig="700" w14:anchorId="4951938F">
          <v:shape id="_x0000_i1036" type="#_x0000_t75" style="width:57.75pt;height:35.25pt" o:ole="">
            <v:imagedata r:id="rId29" o:title=""/>
          </v:shape>
          <o:OLEObject Type="Embed" ProgID="Equation.DSMT4" ShapeID="_x0000_i1036" DrawAspect="Content" ObjectID="_1845010472" r:id="rId30"/>
        </w:object>
      </w:r>
      <w:r w:rsidRPr="00357068">
        <w:rPr>
          <w:rFonts w:eastAsiaTheme="minorEastAsia"/>
          <w:sz w:val="22"/>
        </w:rPr>
        <w:t xml:space="preserve">  </w:t>
      </w:r>
    </w:p>
    <w:p w14:paraId="029A25A1" w14:textId="77777777" w:rsidR="00F02910" w:rsidRPr="00357068" w:rsidRDefault="00F02910" w:rsidP="00F02910">
      <w:pPr>
        <w:rPr>
          <w:b/>
          <w:sz w:val="22"/>
        </w:rPr>
      </w:pPr>
    </w:p>
    <w:p w14:paraId="6EA2543F" w14:textId="77777777" w:rsidR="00D459B3" w:rsidRPr="00357068" w:rsidRDefault="00D459B3" w:rsidP="00B562CC">
      <w:pPr>
        <w:pStyle w:val="ListParagraph"/>
        <w:numPr>
          <w:ilvl w:val="0"/>
          <w:numId w:val="28"/>
        </w:numPr>
        <w:rPr>
          <w:b/>
          <w:sz w:val="22"/>
        </w:rPr>
      </w:pPr>
      <w:r w:rsidRPr="00357068">
        <w:rPr>
          <w:b/>
          <w:sz w:val="22"/>
        </w:rPr>
        <w:t>Evaluating and simplifying functions</w:t>
      </w:r>
    </w:p>
    <w:p w14:paraId="6486EF05" w14:textId="77777777" w:rsidR="00C73E30" w:rsidRPr="00357068" w:rsidRDefault="005934B1" w:rsidP="00F36E29">
      <w:pPr>
        <w:pStyle w:val="ListParagraph"/>
        <w:numPr>
          <w:ilvl w:val="0"/>
          <w:numId w:val="27"/>
        </w:numPr>
        <w:rPr>
          <w:sz w:val="22"/>
        </w:rPr>
      </w:pPr>
      <w:r w:rsidRPr="00357068">
        <w:rPr>
          <w:rFonts w:eastAsiaTheme="minorEastAsia"/>
          <w:sz w:val="22"/>
        </w:rPr>
        <w:t xml:space="preserve">Setup and simplify the expression </w:t>
      </w:r>
      <w:r w:rsidRPr="00357068">
        <w:rPr>
          <w:rFonts w:eastAsiaTheme="minorEastAsia"/>
          <w:position w:val="-24"/>
          <w:sz w:val="22"/>
        </w:rPr>
        <w:object w:dxaOrig="1680" w:dyaOrig="660" w14:anchorId="0813B1AE">
          <v:shape id="_x0000_i1037" type="#_x0000_t75" style="width:84.75pt;height:33.75pt" o:ole="">
            <v:imagedata r:id="rId31" o:title=""/>
          </v:shape>
          <o:OLEObject Type="Embed" ProgID="Equation.DSMT4" ShapeID="_x0000_i1037" DrawAspect="Content" ObjectID="_1845010473" r:id="rId32"/>
        </w:object>
      </w:r>
      <w:r w:rsidRPr="00357068">
        <w:rPr>
          <w:rFonts w:eastAsiaTheme="minorEastAsia"/>
          <w:sz w:val="22"/>
        </w:rPr>
        <w:t xml:space="preserve"> </w:t>
      </w:r>
      <w:r w:rsidR="00730DC1" w:rsidRPr="00357068">
        <w:rPr>
          <w:rFonts w:eastAsiaTheme="minorEastAsia"/>
          <w:sz w:val="22"/>
        </w:rPr>
        <w:t>using</w:t>
      </w:r>
      <w:r w:rsidRPr="00357068">
        <w:rPr>
          <w:rFonts w:eastAsiaTheme="minorEastAsia"/>
          <w:sz w:val="22"/>
        </w:rPr>
        <w:t xml:space="preserve"> the function:</w:t>
      </w:r>
      <w:r w:rsidR="008201AF" w:rsidRPr="00357068">
        <w:rPr>
          <w:rFonts w:eastAsiaTheme="minorEastAsia"/>
          <w:sz w:val="22"/>
        </w:rPr>
        <w:t xml:space="preserve">  </w:t>
      </w:r>
      <w:r w:rsidR="008201AF" w:rsidRPr="00357068">
        <w:rPr>
          <w:rFonts w:eastAsiaTheme="minorEastAsia"/>
          <w:position w:val="-14"/>
          <w:sz w:val="22"/>
        </w:rPr>
        <w:object w:dxaOrig="1500" w:dyaOrig="400" w14:anchorId="70FB7060">
          <v:shape id="_x0000_i1038" type="#_x0000_t75" style="width:73.5pt;height:20.25pt" o:ole="">
            <v:imagedata r:id="rId33" o:title=""/>
          </v:shape>
          <o:OLEObject Type="Embed" ProgID="Equation.DSMT4" ShapeID="_x0000_i1038" DrawAspect="Content" ObjectID="_1845010474" r:id="rId34"/>
        </w:object>
      </w:r>
      <w:r w:rsidRPr="00357068">
        <w:rPr>
          <w:rFonts w:eastAsiaTheme="minorEastAsia"/>
          <w:sz w:val="22"/>
        </w:rPr>
        <w:t xml:space="preserve">  </w:t>
      </w:r>
    </w:p>
    <w:p w14:paraId="6CA46E71" w14:textId="77777777" w:rsidR="00483AEC" w:rsidRPr="00357068" w:rsidRDefault="00483AEC" w:rsidP="00F36E29">
      <w:pPr>
        <w:pStyle w:val="ListParagraph"/>
        <w:numPr>
          <w:ilvl w:val="0"/>
          <w:numId w:val="27"/>
        </w:numPr>
        <w:rPr>
          <w:sz w:val="22"/>
        </w:rPr>
      </w:pPr>
      <w:r w:rsidRPr="00357068">
        <w:rPr>
          <w:rFonts w:eastAsiaTheme="minorEastAsia"/>
          <w:sz w:val="22"/>
        </w:rPr>
        <w:t xml:space="preserve">Setup and simplify the expression </w:t>
      </w:r>
      <w:r w:rsidRPr="00357068">
        <w:rPr>
          <w:position w:val="-24"/>
          <w:sz w:val="22"/>
        </w:rPr>
        <w:object w:dxaOrig="1680" w:dyaOrig="660" w14:anchorId="2C2D8500">
          <v:shape id="_x0000_i1039" type="#_x0000_t75" style="width:84.75pt;height:33.75pt" o:ole="">
            <v:imagedata r:id="rId31" o:title=""/>
          </v:shape>
          <o:OLEObject Type="Embed" ProgID="Equation.DSMT4" ShapeID="_x0000_i1039" DrawAspect="Content" ObjectID="_1845010475" r:id="rId35"/>
        </w:object>
      </w:r>
      <w:r w:rsidRPr="00357068">
        <w:rPr>
          <w:rFonts w:eastAsiaTheme="minorEastAsia"/>
          <w:sz w:val="22"/>
        </w:rPr>
        <w:t xml:space="preserve"> using the function:  </w:t>
      </w:r>
      <w:r w:rsidR="00E911D8" w:rsidRPr="00357068">
        <w:rPr>
          <w:position w:val="-14"/>
          <w:sz w:val="22"/>
        </w:rPr>
        <w:object w:dxaOrig="1540" w:dyaOrig="420" w14:anchorId="530F5753">
          <v:shape id="_x0000_i1040" type="#_x0000_t75" style="width:77.25pt;height:20.25pt" o:ole="">
            <v:imagedata r:id="rId36" o:title=""/>
          </v:shape>
          <o:OLEObject Type="Embed" ProgID="Equation.DSMT4" ShapeID="_x0000_i1040" DrawAspect="Content" ObjectID="_1845010476" r:id="rId37"/>
        </w:object>
      </w:r>
      <w:r w:rsidRPr="00357068">
        <w:rPr>
          <w:rFonts w:eastAsiaTheme="minorEastAsia"/>
          <w:sz w:val="22"/>
        </w:rPr>
        <w:t xml:space="preserve">  </w:t>
      </w:r>
    </w:p>
    <w:p w14:paraId="2972DF72" w14:textId="77777777" w:rsidR="00C73E30" w:rsidRPr="00357068" w:rsidRDefault="00483AEC" w:rsidP="00131EAA">
      <w:pPr>
        <w:pStyle w:val="ListParagraph"/>
        <w:numPr>
          <w:ilvl w:val="0"/>
          <w:numId w:val="27"/>
        </w:numPr>
        <w:rPr>
          <w:sz w:val="22"/>
        </w:rPr>
      </w:pPr>
      <w:r w:rsidRPr="00357068">
        <w:rPr>
          <w:rFonts w:eastAsiaTheme="minorEastAsia"/>
          <w:sz w:val="22"/>
        </w:rPr>
        <w:t xml:space="preserve">Setup and simplify the expression </w:t>
      </w:r>
      <w:r w:rsidRPr="00357068">
        <w:rPr>
          <w:rFonts w:eastAsiaTheme="minorEastAsia"/>
          <w:position w:val="-24"/>
          <w:sz w:val="22"/>
        </w:rPr>
        <w:object w:dxaOrig="1680" w:dyaOrig="660" w14:anchorId="6A955FEC">
          <v:shape id="_x0000_i1041" type="#_x0000_t75" style="width:84.75pt;height:33.75pt" o:ole="">
            <v:imagedata r:id="rId31" o:title=""/>
          </v:shape>
          <o:OLEObject Type="Embed" ProgID="Equation.DSMT4" ShapeID="_x0000_i1041" DrawAspect="Content" ObjectID="_1845010477" r:id="rId38"/>
        </w:object>
      </w:r>
      <w:r w:rsidRPr="00357068">
        <w:rPr>
          <w:rFonts w:eastAsiaTheme="minorEastAsia"/>
          <w:sz w:val="22"/>
        </w:rPr>
        <w:t xml:space="preserve"> using the function:  </w:t>
      </w:r>
      <w:r w:rsidRPr="00357068">
        <w:rPr>
          <w:rFonts w:eastAsiaTheme="minorEastAsia"/>
          <w:position w:val="-24"/>
          <w:sz w:val="22"/>
        </w:rPr>
        <w:object w:dxaOrig="1300" w:dyaOrig="620" w14:anchorId="34A34CB4">
          <v:shape id="_x0000_i1042" type="#_x0000_t75" style="width:65.25pt;height:30.75pt" o:ole="">
            <v:imagedata r:id="rId39" o:title=""/>
          </v:shape>
          <o:OLEObject Type="Embed" ProgID="Equation.DSMT4" ShapeID="_x0000_i1042" DrawAspect="Content" ObjectID="_1845010478" r:id="rId40"/>
        </w:object>
      </w:r>
      <w:r w:rsidRPr="00357068">
        <w:rPr>
          <w:rFonts w:eastAsiaTheme="minorEastAsia"/>
          <w:sz w:val="22"/>
        </w:rPr>
        <w:t xml:space="preserve">  </w:t>
      </w:r>
      <w:r w:rsidR="004B4DA3" w:rsidRPr="00357068">
        <w:rPr>
          <w:b/>
          <w:sz w:val="22"/>
        </w:rPr>
        <w:tab/>
      </w:r>
    </w:p>
    <w:sectPr w:rsidR="00C73E30" w:rsidRPr="00357068" w:rsidSect="00257A42">
      <w:headerReference w:type="even" r:id="rId41"/>
      <w:headerReference w:type="default" r:id="rId42"/>
      <w:footerReference w:type="even" r:id="rId43"/>
      <w:footerReference w:type="default" r:id="rId44"/>
      <w:headerReference w:type="first" r:id="rId45"/>
      <w:footerReference w:type="first" r:id="rId4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6C530" w14:textId="77777777" w:rsidR="00896AA7" w:rsidRDefault="00896AA7" w:rsidP="00257A42">
      <w:r>
        <w:separator/>
      </w:r>
    </w:p>
  </w:endnote>
  <w:endnote w:type="continuationSeparator" w:id="0">
    <w:p w14:paraId="6C2CEB7E" w14:textId="77777777" w:rsidR="00896AA7" w:rsidRDefault="00896AA7" w:rsidP="00257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7619" w14:textId="77777777" w:rsidR="00257A42" w:rsidRDefault="00257A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38DC" w14:textId="77777777" w:rsidR="00257A42" w:rsidRDefault="00257A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6ED12" w14:textId="77777777" w:rsidR="00257A42" w:rsidRDefault="00257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652B9" w14:textId="77777777" w:rsidR="00896AA7" w:rsidRDefault="00896AA7" w:rsidP="00257A42">
      <w:r>
        <w:separator/>
      </w:r>
    </w:p>
  </w:footnote>
  <w:footnote w:type="continuationSeparator" w:id="0">
    <w:p w14:paraId="7BBA6D4B" w14:textId="77777777" w:rsidR="00896AA7" w:rsidRDefault="00896AA7" w:rsidP="00257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65614" w14:textId="77777777" w:rsidR="00257A42" w:rsidRDefault="00257A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EC359" w14:textId="77777777" w:rsidR="00257A42" w:rsidRDefault="00257A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257A42" w14:paraId="765558D9" w14:textId="77777777" w:rsidTr="00CC26DC">
      <w:tc>
        <w:tcPr>
          <w:tcW w:w="3596" w:type="dxa"/>
        </w:tcPr>
        <w:p w14:paraId="10F98FA1" w14:textId="77777777" w:rsidR="00257A42" w:rsidRDefault="00257A42" w:rsidP="00257A42">
          <w:pPr>
            <w:rPr>
              <w:b/>
              <w:sz w:val="28"/>
            </w:rPr>
          </w:pPr>
          <w:r>
            <w:rPr>
              <w:b/>
              <w:sz w:val="28"/>
            </w:rPr>
            <w:t>MTH 200</w:t>
          </w:r>
        </w:p>
      </w:tc>
      <w:tc>
        <w:tcPr>
          <w:tcW w:w="3597" w:type="dxa"/>
        </w:tcPr>
        <w:p w14:paraId="5107BF65" w14:textId="77777777" w:rsidR="00257A42" w:rsidRDefault="00257A42" w:rsidP="00257A42">
          <w:pPr>
            <w:jc w:val="center"/>
            <w:rPr>
              <w:b/>
              <w:sz w:val="28"/>
            </w:rPr>
          </w:pPr>
          <w:r>
            <w:rPr>
              <w:b/>
              <w:sz w:val="28"/>
            </w:rPr>
            <w:t>Skills Check 1 – Practice</w:t>
          </w:r>
        </w:p>
      </w:tc>
      <w:tc>
        <w:tcPr>
          <w:tcW w:w="3597" w:type="dxa"/>
        </w:tcPr>
        <w:p w14:paraId="31467077" w14:textId="77777777" w:rsidR="00257A42" w:rsidRDefault="00257A42" w:rsidP="00257A42">
          <w:pPr>
            <w:jc w:val="right"/>
            <w:rPr>
              <w:b/>
              <w:sz w:val="28"/>
            </w:rPr>
          </w:pPr>
        </w:p>
      </w:tc>
    </w:tr>
  </w:tbl>
  <w:p w14:paraId="45C969D2" w14:textId="77777777" w:rsidR="00257A42" w:rsidRPr="00257A42" w:rsidRDefault="00257A42" w:rsidP="00257A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F0C"/>
    <w:multiLevelType w:val="hybridMultilevel"/>
    <w:tmpl w:val="BAF615F0"/>
    <w:lvl w:ilvl="0" w:tplc="C2167DFE">
      <w:start w:val="1"/>
      <w:numFmt w:val="lowerLetter"/>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0827731C"/>
    <w:multiLevelType w:val="hybridMultilevel"/>
    <w:tmpl w:val="34761D78"/>
    <w:lvl w:ilvl="0" w:tplc="089A5804">
      <w:start w:val="1"/>
      <w:numFmt w:val="lowerLetter"/>
      <w:lvlText w:val="(%1)"/>
      <w:lvlJc w:val="left"/>
      <w:pPr>
        <w:ind w:left="990" w:hanging="360"/>
      </w:pPr>
      <w:rPr>
        <w:rFonts w:hint="default"/>
        <w:b w:val="0"/>
        <w:sz w:val="24"/>
        <w:szCs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E306883"/>
    <w:multiLevelType w:val="hybridMultilevel"/>
    <w:tmpl w:val="C7F6E4A2"/>
    <w:lvl w:ilvl="0" w:tplc="BEE4C69A">
      <w:start w:val="1"/>
      <w:numFmt w:val="lowerLetter"/>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44D73D9"/>
    <w:multiLevelType w:val="hybridMultilevel"/>
    <w:tmpl w:val="DFFAFC9C"/>
    <w:lvl w:ilvl="0" w:tplc="87A2E5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C016D"/>
    <w:multiLevelType w:val="hybridMultilevel"/>
    <w:tmpl w:val="D26C002E"/>
    <w:lvl w:ilvl="0" w:tplc="126E8E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3E34D2"/>
    <w:multiLevelType w:val="hybridMultilevel"/>
    <w:tmpl w:val="B2B6A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440529"/>
    <w:multiLevelType w:val="hybridMultilevel"/>
    <w:tmpl w:val="314A7498"/>
    <w:lvl w:ilvl="0" w:tplc="4CC464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C01D0C"/>
    <w:multiLevelType w:val="hybridMultilevel"/>
    <w:tmpl w:val="BAF615F0"/>
    <w:lvl w:ilvl="0" w:tplc="C2167DFE">
      <w:start w:val="1"/>
      <w:numFmt w:val="lowerLetter"/>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C5243"/>
    <w:multiLevelType w:val="hybridMultilevel"/>
    <w:tmpl w:val="179E7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B030A2"/>
    <w:multiLevelType w:val="hybridMultilevel"/>
    <w:tmpl w:val="09F68346"/>
    <w:lvl w:ilvl="0" w:tplc="8ECCCF44">
      <w:start w:val="1"/>
      <w:numFmt w:val="lowerLetter"/>
      <w:lvlText w:val="(%1)"/>
      <w:lvlJc w:val="left"/>
      <w:pPr>
        <w:ind w:left="99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54419F"/>
    <w:multiLevelType w:val="hybridMultilevel"/>
    <w:tmpl w:val="923202B4"/>
    <w:lvl w:ilvl="0" w:tplc="089A5804">
      <w:start w:val="1"/>
      <w:numFmt w:val="lowerLetter"/>
      <w:lvlText w:val="(%1)"/>
      <w:lvlJc w:val="left"/>
      <w:pPr>
        <w:ind w:left="990" w:hanging="360"/>
      </w:pPr>
      <w:rPr>
        <w:rFonts w:hint="default"/>
        <w:b w:val="0"/>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ADE2DCB"/>
    <w:multiLevelType w:val="hybridMultilevel"/>
    <w:tmpl w:val="B2B6A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581610"/>
    <w:multiLevelType w:val="hybridMultilevel"/>
    <w:tmpl w:val="314A7498"/>
    <w:lvl w:ilvl="0" w:tplc="4CC464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2CA304E"/>
    <w:multiLevelType w:val="hybridMultilevel"/>
    <w:tmpl w:val="0AAEF0E6"/>
    <w:lvl w:ilvl="0" w:tplc="EED642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0C5FC5"/>
    <w:multiLevelType w:val="hybridMultilevel"/>
    <w:tmpl w:val="1DF6B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161379"/>
    <w:multiLevelType w:val="hybridMultilevel"/>
    <w:tmpl w:val="B8CCE904"/>
    <w:lvl w:ilvl="0" w:tplc="C2167DFE">
      <w:start w:val="1"/>
      <w:numFmt w:val="lowerLetter"/>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0" w15:restartNumberingAfterBreak="0">
    <w:nsid w:val="6FB96817"/>
    <w:multiLevelType w:val="hybridMultilevel"/>
    <w:tmpl w:val="258A6332"/>
    <w:lvl w:ilvl="0" w:tplc="0C1E20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355FF8"/>
    <w:multiLevelType w:val="hybridMultilevel"/>
    <w:tmpl w:val="967804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695EAC"/>
    <w:multiLevelType w:val="hybridMultilevel"/>
    <w:tmpl w:val="72BADE18"/>
    <w:lvl w:ilvl="0" w:tplc="239427C8">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648558969">
    <w:abstractNumId w:val="6"/>
  </w:num>
  <w:num w:numId="2" w16cid:durableId="602231132">
    <w:abstractNumId w:val="20"/>
  </w:num>
  <w:num w:numId="3" w16cid:durableId="2118868432">
    <w:abstractNumId w:val="8"/>
  </w:num>
  <w:num w:numId="4" w16cid:durableId="225190131">
    <w:abstractNumId w:val="33"/>
  </w:num>
  <w:num w:numId="5" w16cid:durableId="985428531">
    <w:abstractNumId w:val="18"/>
  </w:num>
  <w:num w:numId="6" w16cid:durableId="1702315008">
    <w:abstractNumId w:val="16"/>
  </w:num>
  <w:num w:numId="7" w16cid:durableId="2095935072">
    <w:abstractNumId w:val="21"/>
  </w:num>
  <w:num w:numId="8" w16cid:durableId="1164393391">
    <w:abstractNumId w:val="22"/>
  </w:num>
  <w:num w:numId="9" w16cid:durableId="1209302300">
    <w:abstractNumId w:val="27"/>
  </w:num>
  <w:num w:numId="10" w16cid:durableId="300697235">
    <w:abstractNumId w:val="17"/>
  </w:num>
  <w:num w:numId="11" w16cid:durableId="1561135609">
    <w:abstractNumId w:val="26"/>
  </w:num>
  <w:num w:numId="12" w16cid:durableId="1582325162">
    <w:abstractNumId w:val="31"/>
  </w:num>
  <w:num w:numId="13" w16cid:durableId="1650481846">
    <w:abstractNumId w:val="19"/>
  </w:num>
  <w:num w:numId="14" w16cid:durableId="1491628847">
    <w:abstractNumId w:val="14"/>
  </w:num>
  <w:num w:numId="15" w16cid:durableId="1411585370">
    <w:abstractNumId w:val="7"/>
  </w:num>
  <w:num w:numId="16" w16cid:durableId="1930918106">
    <w:abstractNumId w:val="23"/>
  </w:num>
  <w:num w:numId="17" w16cid:durableId="1427072977">
    <w:abstractNumId w:val="11"/>
  </w:num>
  <w:num w:numId="18" w16cid:durableId="1479106208">
    <w:abstractNumId w:val="5"/>
  </w:num>
  <w:num w:numId="19" w16cid:durableId="1574580334">
    <w:abstractNumId w:val="3"/>
  </w:num>
  <w:num w:numId="20" w16cid:durableId="1098477041">
    <w:abstractNumId w:val="30"/>
  </w:num>
  <w:num w:numId="21" w16cid:durableId="1140147230">
    <w:abstractNumId w:val="12"/>
  </w:num>
  <w:num w:numId="22" w16cid:durableId="1085223318">
    <w:abstractNumId w:val="13"/>
  </w:num>
  <w:num w:numId="23" w16cid:durableId="1910964905">
    <w:abstractNumId w:val="1"/>
  </w:num>
  <w:num w:numId="24" w16cid:durableId="471866576">
    <w:abstractNumId w:val="25"/>
  </w:num>
  <w:num w:numId="25" w16cid:durableId="1248736017">
    <w:abstractNumId w:val="34"/>
  </w:num>
  <w:num w:numId="26" w16cid:durableId="1132165886">
    <w:abstractNumId w:val="2"/>
  </w:num>
  <w:num w:numId="27" w16cid:durableId="1418139641">
    <w:abstractNumId w:val="10"/>
  </w:num>
  <w:num w:numId="28" w16cid:durableId="337778547">
    <w:abstractNumId w:val="28"/>
  </w:num>
  <w:num w:numId="29" w16cid:durableId="1866095116">
    <w:abstractNumId w:val="24"/>
  </w:num>
  <w:num w:numId="30" w16cid:durableId="415054109">
    <w:abstractNumId w:val="9"/>
  </w:num>
  <w:num w:numId="31" w16cid:durableId="889804657">
    <w:abstractNumId w:val="29"/>
  </w:num>
  <w:num w:numId="32" w16cid:durableId="1254972259">
    <w:abstractNumId w:val="0"/>
  </w:num>
  <w:num w:numId="33" w16cid:durableId="221871339">
    <w:abstractNumId w:val="4"/>
  </w:num>
  <w:num w:numId="34" w16cid:durableId="1383669961">
    <w:abstractNumId w:val="15"/>
  </w:num>
  <w:num w:numId="35" w16cid:durableId="2964922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25474"/>
    <w:rsid w:val="0004086A"/>
    <w:rsid w:val="00094936"/>
    <w:rsid w:val="00096D64"/>
    <w:rsid w:val="000B7414"/>
    <w:rsid w:val="000D0A1B"/>
    <w:rsid w:val="000E084E"/>
    <w:rsid w:val="000F441C"/>
    <w:rsid w:val="00103DB6"/>
    <w:rsid w:val="00106884"/>
    <w:rsid w:val="00115ED4"/>
    <w:rsid w:val="00131EAA"/>
    <w:rsid w:val="001408C9"/>
    <w:rsid w:val="00144013"/>
    <w:rsid w:val="001475F6"/>
    <w:rsid w:val="00161065"/>
    <w:rsid w:val="00170E33"/>
    <w:rsid w:val="00172AB5"/>
    <w:rsid w:val="001750E9"/>
    <w:rsid w:val="0017703E"/>
    <w:rsid w:val="00186C10"/>
    <w:rsid w:val="001916BD"/>
    <w:rsid w:val="001928A3"/>
    <w:rsid w:val="001A023E"/>
    <w:rsid w:val="001B3FF3"/>
    <w:rsid w:val="001E7744"/>
    <w:rsid w:val="001F6F58"/>
    <w:rsid w:val="00207D5E"/>
    <w:rsid w:val="002147BE"/>
    <w:rsid w:val="00243DBC"/>
    <w:rsid w:val="00257A42"/>
    <w:rsid w:val="00296E8D"/>
    <w:rsid w:val="002B7080"/>
    <w:rsid w:val="002D04CD"/>
    <w:rsid w:val="002D13BF"/>
    <w:rsid w:val="002D7079"/>
    <w:rsid w:val="002E21FD"/>
    <w:rsid w:val="0030180E"/>
    <w:rsid w:val="00302F37"/>
    <w:rsid w:val="00326C4F"/>
    <w:rsid w:val="00340D5A"/>
    <w:rsid w:val="00357068"/>
    <w:rsid w:val="003642CC"/>
    <w:rsid w:val="00380DED"/>
    <w:rsid w:val="00381796"/>
    <w:rsid w:val="0038233A"/>
    <w:rsid w:val="00382B0A"/>
    <w:rsid w:val="0038462C"/>
    <w:rsid w:val="0038750E"/>
    <w:rsid w:val="003A6B75"/>
    <w:rsid w:val="003B7AA4"/>
    <w:rsid w:val="003B7B7B"/>
    <w:rsid w:val="003C404C"/>
    <w:rsid w:val="003D3543"/>
    <w:rsid w:val="003E4DF4"/>
    <w:rsid w:val="004472F8"/>
    <w:rsid w:val="00457C8C"/>
    <w:rsid w:val="00477D45"/>
    <w:rsid w:val="004817DB"/>
    <w:rsid w:val="00483AEC"/>
    <w:rsid w:val="00487B54"/>
    <w:rsid w:val="004B4DA3"/>
    <w:rsid w:val="004C3983"/>
    <w:rsid w:val="004C5A35"/>
    <w:rsid w:val="00501335"/>
    <w:rsid w:val="00505F7A"/>
    <w:rsid w:val="005132AC"/>
    <w:rsid w:val="0051755F"/>
    <w:rsid w:val="00537D1B"/>
    <w:rsid w:val="00566982"/>
    <w:rsid w:val="005934B1"/>
    <w:rsid w:val="005C303F"/>
    <w:rsid w:val="005E02D1"/>
    <w:rsid w:val="005F29E5"/>
    <w:rsid w:val="00632D43"/>
    <w:rsid w:val="00646946"/>
    <w:rsid w:val="006547FB"/>
    <w:rsid w:val="006549AB"/>
    <w:rsid w:val="0067667B"/>
    <w:rsid w:val="006845FE"/>
    <w:rsid w:val="00686985"/>
    <w:rsid w:val="00690B2D"/>
    <w:rsid w:val="006967E9"/>
    <w:rsid w:val="006A0E6A"/>
    <w:rsid w:val="006A3E67"/>
    <w:rsid w:val="006B57D9"/>
    <w:rsid w:val="006B7AFD"/>
    <w:rsid w:val="006C55BA"/>
    <w:rsid w:val="006D1176"/>
    <w:rsid w:val="006E2FE3"/>
    <w:rsid w:val="006F2995"/>
    <w:rsid w:val="006F3C9E"/>
    <w:rsid w:val="00730DC1"/>
    <w:rsid w:val="007548EE"/>
    <w:rsid w:val="00792298"/>
    <w:rsid w:val="007C752A"/>
    <w:rsid w:val="007E6EAF"/>
    <w:rsid w:val="00810A3F"/>
    <w:rsid w:val="008201AF"/>
    <w:rsid w:val="008326E9"/>
    <w:rsid w:val="00863309"/>
    <w:rsid w:val="008666F2"/>
    <w:rsid w:val="00867F4D"/>
    <w:rsid w:val="008714F4"/>
    <w:rsid w:val="00896AA7"/>
    <w:rsid w:val="008B3979"/>
    <w:rsid w:val="008C6395"/>
    <w:rsid w:val="008E1DC8"/>
    <w:rsid w:val="008E6597"/>
    <w:rsid w:val="008F6E58"/>
    <w:rsid w:val="00917C8B"/>
    <w:rsid w:val="009535DA"/>
    <w:rsid w:val="00954A9A"/>
    <w:rsid w:val="00962C4D"/>
    <w:rsid w:val="00967B0A"/>
    <w:rsid w:val="00993BE2"/>
    <w:rsid w:val="00A0265B"/>
    <w:rsid w:val="00A36605"/>
    <w:rsid w:val="00A933EB"/>
    <w:rsid w:val="00A93A2F"/>
    <w:rsid w:val="00AC27B4"/>
    <w:rsid w:val="00AE3032"/>
    <w:rsid w:val="00AE3EA1"/>
    <w:rsid w:val="00B034DA"/>
    <w:rsid w:val="00B25D6E"/>
    <w:rsid w:val="00B26FA7"/>
    <w:rsid w:val="00B4315C"/>
    <w:rsid w:val="00B43F75"/>
    <w:rsid w:val="00B446F3"/>
    <w:rsid w:val="00B464C4"/>
    <w:rsid w:val="00B562CC"/>
    <w:rsid w:val="00B56E59"/>
    <w:rsid w:val="00B865FF"/>
    <w:rsid w:val="00BA3815"/>
    <w:rsid w:val="00BB7179"/>
    <w:rsid w:val="00BF2258"/>
    <w:rsid w:val="00C0445D"/>
    <w:rsid w:val="00C11D1C"/>
    <w:rsid w:val="00C11EE0"/>
    <w:rsid w:val="00C145B4"/>
    <w:rsid w:val="00C20F41"/>
    <w:rsid w:val="00C46920"/>
    <w:rsid w:val="00C46A11"/>
    <w:rsid w:val="00C53428"/>
    <w:rsid w:val="00C73E30"/>
    <w:rsid w:val="00C84CE5"/>
    <w:rsid w:val="00C97EEF"/>
    <w:rsid w:val="00CA424E"/>
    <w:rsid w:val="00CA42BF"/>
    <w:rsid w:val="00CC4C82"/>
    <w:rsid w:val="00CE239D"/>
    <w:rsid w:val="00CF3AC7"/>
    <w:rsid w:val="00D27500"/>
    <w:rsid w:val="00D31557"/>
    <w:rsid w:val="00D34473"/>
    <w:rsid w:val="00D4511D"/>
    <w:rsid w:val="00D459B3"/>
    <w:rsid w:val="00D527E3"/>
    <w:rsid w:val="00D75D7A"/>
    <w:rsid w:val="00DC2724"/>
    <w:rsid w:val="00DC38CB"/>
    <w:rsid w:val="00DC3A23"/>
    <w:rsid w:val="00DC5DB8"/>
    <w:rsid w:val="00DD218D"/>
    <w:rsid w:val="00DD5725"/>
    <w:rsid w:val="00DF5A5B"/>
    <w:rsid w:val="00E05350"/>
    <w:rsid w:val="00E07618"/>
    <w:rsid w:val="00E10ABD"/>
    <w:rsid w:val="00E31B27"/>
    <w:rsid w:val="00E34A46"/>
    <w:rsid w:val="00E821D9"/>
    <w:rsid w:val="00E846DC"/>
    <w:rsid w:val="00E911D8"/>
    <w:rsid w:val="00EC7FBC"/>
    <w:rsid w:val="00ED2A51"/>
    <w:rsid w:val="00EF7857"/>
    <w:rsid w:val="00F02910"/>
    <w:rsid w:val="00F32BFA"/>
    <w:rsid w:val="00F32D72"/>
    <w:rsid w:val="00F36E29"/>
    <w:rsid w:val="00F512ED"/>
    <w:rsid w:val="00F549B8"/>
    <w:rsid w:val="00F5754A"/>
    <w:rsid w:val="00F85EBB"/>
    <w:rsid w:val="00F9558B"/>
    <w:rsid w:val="00FB55DB"/>
    <w:rsid w:val="00FD6533"/>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DA41"/>
  <w15:docId w15:val="{FF90CD9A-D717-4C81-8C2B-9FA2C3C00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257A4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7A42"/>
    <w:pPr>
      <w:tabs>
        <w:tab w:val="center" w:pos="4680"/>
        <w:tab w:val="right" w:pos="9360"/>
      </w:tabs>
    </w:pPr>
  </w:style>
  <w:style w:type="character" w:customStyle="1" w:styleId="HeaderChar">
    <w:name w:val="Header Char"/>
    <w:basedOn w:val="DefaultParagraphFont"/>
    <w:link w:val="Header"/>
    <w:uiPriority w:val="99"/>
    <w:rsid w:val="00257A42"/>
  </w:style>
  <w:style w:type="paragraph" w:styleId="Footer">
    <w:name w:val="footer"/>
    <w:basedOn w:val="Normal"/>
    <w:link w:val="FooterChar"/>
    <w:uiPriority w:val="99"/>
    <w:unhideWhenUsed/>
    <w:rsid w:val="00257A42"/>
    <w:pPr>
      <w:tabs>
        <w:tab w:val="center" w:pos="4680"/>
        <w:tab w:val="right" w:pos="9360"/>
      </w:tabs>
    </w:pPr>
  </w:style>
  <w:style w:type="character" w:customStyle="1" w:styleId="FooterChar">
    <w:name w:val="Footer Char"/>
    <w:basedOn w:val="DefaultParagraphFont"/>
    <w:link w:val="Footer"/>
    <w:uiPriority w:val="99"/>
    <w:rsid w:val="00257A42"/>
  </w:style>
  <w:style w:type="character" w:customStyle="1" w:styleId="Heading1Char">
    <w:name w:val="Heading 1 Char"/>
    <w:basedOn w:val="DefaultParagraphFont"/>
    <w:link w:val="Heading1"/>
    <w:uiPriority w:val="9"/>
    <w:rsid w:val="00257A4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6.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oleObject" Target="embeddings/oleObject16.bin"/><Relationship Id="rId40" Type="http://schemas.openxmlformats.org/officeDocument/2006/relationships/oleObject" Target="embeddings/oleObject18.bin"/><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5.wmf"/><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7.bin"/><Relationship Id="rId46" Type="http://schemas.openxmlformats.org/officeDocument/2006/relationships/footer" Target="footer3.xml"/><Relationship Id="rId20" Type="http://schemas.openxmlformats.org/officeDocument/2006/relationships/oleObject" Target="embeddings/oleObject7.bin"/><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224</Words>
  <Characters>1266</Characters>
  <Application>Microsoft Office Word</Application>
  <DocSecurity>0</DocSecurity>
  <Lines>29</Lines>
  <Paragraphs>21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 Check 1 Practice</dc:title>
  <dc:creator>Kyle</dc:creator>
  <cp:lastModifiedBy>Kyle Knee</cp:lastModifiedBy>
  <cp:revision>18</cp:revision>
  <cp:lastPrinted>2026-07-08T12:32:00Z</cp:lastPrinted>
  <dcterms:created xsi:type="dcterms:W3CDTF">2017-07-25T18:23:00Z</dcterms:created>
  <dcterms:modified xsi:type="dcterms:W3CDTF">2026-07-08T12:32:00Z</dcterms:modified>
</cp:coreProperties>
</file>