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D8660" w14:textId="77777777" w:rsidR="008E37D5" w:rsidRPr="00EA26F2" w:rsidRDefault="008E37D5" w:rsidP="008E37D5">
      <w:pPr>
        <w:pStyle w:val="Heading1"/>
        <w:spacing w:before="0"/>
        <w:rPr>
          <w:rFonts w:ascii="Times New Roman" w:hAnsi="Times New Roman" w:cs="Times New Roman"/>
          <w:b/>
          <w:color w:val="000000"/>
          <w:sz w:val="24"/>
          <w:szCs w:val="24"/>
        </w:rPr>
      </w:pPr>
      <w:r w:rsidRPr="00EA26F2">
        <w:rPr>
          <w:rFonts w:ascii="Times New Roman" w:hAnsi="Times New Roman" w:cs="Times New Roman"/>
          <w:b/>
          <w:color w:val="000000"/>
          <w:sz w:val="24"/>
          <w:szCs w:val="24"/>
        </w:rPr>
        <w:t xml:space="preserve">Directions:  </w:t>
      </w:r>
      <w:r w:rsidRPr="00EA26F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Default="00510B65" w:rsidP="00766DB5">
      <w:pPr>
        <w:rPr>
          <w:b/>
        </w:rPr>
      </w:pPr>
      <w:r>
        <w:rPr>
          <w:b/>
        </w:rPr>
        <w:t>Challenge</w:t>
      </w:r>
      <w:r w:rsidR="00766DB5" w:rsidRPr="00AA0923">
        <w:rPr>
          <w:b/>
        </w:rPr>
        <w:t xml:space="preserve"> Questions</w:t>
      </w:r>
    </w:p>
    <w:p w14:paraId="260BE973" w14:textId="77777777" w:rsidR="005F75E3" w:rsidRDefault="005F75E3" w:rsidP="00766DB5">
      <w:pPr>
        <w:rPr>
          <w:b/>
        </w:rPr>
      </w:pPr>
    </w:p>
    <w:p w14:paraId="0AC7F40B" w14:textId="191A8B74" w:rsidR="00500F9A" w:rsidRPr="00500F9A" w:rsidRDefault="00AE1CAF" w:rsidP="005F75E3">
      <w:pPr>
        <w:pStyle w:val="ListParagraph"/>
        <w:numPr>
          <w:ilvl w:val="0"/>
          <w:numId w:val="6"/>
        </w:numPr>
        <w:rPr>
          <w:b/>
        </w:rPr>
      </w:pPr>
      <w:r>
        <w:rPr>
          <w:bCs/>
        </w:rPr>
        <w:t>C</w:t>
      </w:r>
      <w:r w:rsidR="00ED7A69">
        <w:rPr>
          <w:bCs/>
        </w:rPr>
        <w:t xml:space="preserve">onsider the function </w:t>
      </w:r>
      <w:r w:rsidR="00B9563B" w:rsidRPr="00ED7A69">
        <w:rPr>
          <w:bCs/>
          <w:position w:val="-14"/>
        </w:rPr>
        <w:object w:dxaOrig="1420" w:dyaOrig="420" w14:anchorId="6FA7DD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3pt;height:20.25pt" o:ole="">
            <v:imagedata r:id="rId7" o:title=""/>
          </v:shape>
          <o:OLEObject Type="Embed" ProgID="Equation.DSMT4" ShapeID="_x0000_i1025" DrawAspect="Content" ObjectID="_1847858733" r:id="rId8"/>
        </w:object>
      </w:r>
      <w:r w:rsidR="00ED7A69">
        <w:rPr>
          <w:bCs/>
        </w:rPr>
        <w:t xml:space="preserve">.  Note that without a calculator the value </w:t>
      </w:r>
      <w:r w:rsidR="001956CF" w:rsidRPr="00ED7A69">
        <w:rPr>
          <w:bCs/>
          <w:position w:val="-14"/>
        </w:rPr>
        <w:object w:dxaOrig="560" w:dyaOrig="400" w14:anchorId="679B9900">
          <v:shape id="_x0000_i1026" type="#_x0000_t75" style="width:27.75pt;height:19.5pt" o:ole="">
            <v:imagedata r:id="rId9" o:title=""/>
          </v:shape>
          <o:OLEObject Type="Embed" ProgID="Equation.DSMT4" ShapeID="_x0000_i1026" DrawAspect="Content" ObjectID="_1847858734" r:id="rId10"/>
        </w:object>
      </w:r>
      <w:r w:rsidR="00500F9A">
        <w:rPr>
          <w:bCs/>
        </w:rPr>
        <w:t>is difficult to determine.</w:t>
      </w:r>
    </w:p>
    <w:p w14:paraId="732782D4" w14:textId="77777777" w:rsidR="00AD29AE" w:rsidRPr="00C57D9F" w:rsidRDefault="00500F9A" w:rsidP="00AD436E">
      <w:pPr>
        <w:pStyle w:val="ListParagraph"/>
        <w:numPr>
          <w:ilvl w:val="0"/>
          <w:numId w:val="14"/>
        </w:numPr>
        <w:rPr>
          <w:bCs/>
        </w:rPr>
      </w:pPr>
      <w:r w:rsidRPr="00C57D9F">
        <w:rPr>
          <w:bCs/>
        </w:rPr>
        <w:t xml:space="preserve">Create a degree 3 Maclaurin polynomial to model the function </w:t>
      </w:r>
      <w:r w:rsidRPr="00C57D9F">
        <w:rPr>
          <w:bCs/>
          <w:position w:val="-14"/>
        </w:rPr>
        <w:object w:dxaOrig="580" w:dyaOrig="400" w14:anchorId="578E1FAF">
          <v:shape id="_x0000_i1027" type="#_x0000_t75" style="width:28.5pt;height:19.5pt" o:ole="">
            <v:imagedata r:id="rId11" o:title=""/>
          </v:shape>
          <o:OLEObject Type="Embed" ProgID="Equation.DSMT4" ShapeID="_x0000_i1027" DrawAspect="Content" ObjectID="_1847858735" r:id="rId12"/>
        </w:object>
      </w:r>
      <w:r w:rsidR="00AD29AE" w:rsidRPr="00C57D9F">
        <w:rPr>
          <w:bCs/>
        </w:rPr>
        <w:t>.</w:t>
      </w:r>
    </w:p>
    <w:p w14:paraId="577C1F47" w14:textId="77777777" w:rsidR="00C57D9F" w:rsidRPr="00C57D9F" w:rsidRDefault="00C57D9F" w:rsidP="00C57D9F">
      <w:pPr>
        <w:rPr>
          <w:bCs/>
        </w:rPr>
      </w:pPr>
    </w:p>
    <w:p w14:paraId="532FA6DA" w14:textId="4F840DFA" w:rsidR="00C57D9F" w:rsidRDefault="00C57D9F" w:rsidP="00C57D9F">
      <w:pPr>
        <w:ind w:left="720"/>
        <w:rPr>
          <w:rFonts w:cs="Times New Roman"/>
          <w:szCs w:val="24"/>
        </w:rPr>
      </w:pPr>
      <w:r>
        <w:rPr>
          <w:rFonts w:cs="Times New Roman"/>
          <w:szCs w:val="24"/>
        </w:rPr>
        <w:t xml:space="preserve">We want to find:  </w:t>
      </w:r>
      <w:r w:rsidR="00BE3901" w:rsidRPr="00555C45">
        <w:rPr>
          <w:position w:val="-24"/>
        </w:rPr>
        <w:object w:dxaOrig="5740" w:dyaOrig="660" w14:anchorId="3319A16A">
          <v:shape id="_x0000_i1028" type="#_x0000_t75" style="width:287.85pt;height:33.75pt" o:ole="">
            <v:imagedata r:id="rId13" o:title=""/>
          </v:shape>
          <o:OLEObject Type="Embed" ProgID="Equation.DSMT4" ShapeID="_x0000_i1028" DrawAspect="Content" ObjectID="_1847858736" r:id="rId14"/>
        </w:object>
      </w:r>
      <w:r w:rsidR="00E73061">
        <w:t>.</w:t>
      </w:r>
    </w:p>
    <w:p w14:paraId="6620E384" w14:textId="77777777" w:rsidR="00C57D9F" w:rsidRDefault="00C57D9F" w:rsidP="00C57D9F">
      <w:pPr>
        <w:ind w:left="720"/>
        <w:rPr>
          <w:rFonts w:cs="Times New Roman"/>
          <w:szCs w:val="24"/>
        </w:rPr>
      </w:pPr>
    </w:p>
    <w:p w14:paraId="16C5357E" w14:textId="77777777" w:rsidR="00C57D9F" w:rsidRDefault="00C57D9F" w:rsidP="00C57D9F">
      <w:pPr>
        <w:ind w:left="720"/>
        <w:rPr>
          <w:rFonts w:cs="Times New Roman"/>
          <w:szCs w:val="24"/>
        </w:rPr>
      </w:pPr>
      <w:r>
        <w:rPr>
          <w:rFonts w:cs="Times New Roman"/>
          <w:szCs w:val="24"/>
        </w:rPr>
        <w:t>We note that</w:t>
      </w:r>
    </w:p>
    <w:p w14:paraId="26A1E3E3" w14:textId="47BA4650" w:rsidR="00C57D9F" w:rsidRDefault="00C57D9F" w:rsidP="00C57D9F">
      <w:pPr>
        <w:ind w:left="720" w:firstLine="720"/>
        <w:rPr>
          <w:rFonts w:cs="Times New Roman"/>
          <w:szCs w:val="24"/>
        </w:rPr>
      </w:pPr>
      <w:r>
        <w:rPr>
          <w:rFonts w:cs="Times New Roman"/>
          <w:szCs w:val="24"/>
        </w:rPr>
        <w:t xml:space="preserve"> </w:t>
      </w:r>
      <w:r w:rsidR="009910DF" w:rsidRPr="008F1446">
        <w:rPr>
          <w:position w:val="-128"/>
        </w:rPr>
        <w:object w:dxaOrig="5640" w:dyaOrig="2680" w14:anchorId="0D21D488">
          <v:shape id="_x0000_i1029" type="#_x0000_t75" style="width:282pt;height:134.95pt" o:ole="">
            <v:imagedata r:id="rId15" o:title=""/>
          </v:shape>
          <o:OLEObject Type="Embed" ProgID="Equation.DSMT4" ShapeID="_x0000_i1029" DrawAspect="Content" ObjectID="_1847858737" r:id="rId16"/>
        </w:object>
      </w:r>
    </w:p>
    <w:p w14:paraId="2BB04F63" w14:textId="77777777" w:rsidR="00C57D9F" w:rsidRDefault="00C57D9F" w:rsidP="00C57D9F">
      <w:pPr>
        <w:ind w:left="720"/>
        <w:rPr>
          <w:rFonts w:cs="Times New Roman"/>
          <w:szCs w:val="24"/>
        </w:rPr>
      </w:pPr>
    </w:p>
    <w:p w14:paraId="25E24D3A" w14:textId="6B9943A6" w:rsidR="00C57D9F" w:rsidRDefault="00C57D9F" w:rsidP="00C57D9F">
      <w:pPr>
        <w:ind w:left="720"/>
      </w:pPr>
      <w:r>
        <w:rPr>
          <w:rFonts w:cs="Times New Roman"/>
          <w:szCs w:val="24"/>
        </w:rPr>
        <w:t xml:space="preserve">Therefore, the </w:t>
      </w:r>
      <w:r w:rsidR="009910DF">
        <w:rPr>
          <w:rFonts w:cs="Times New Roman"/>
          <w:szCs w:val="24"/>
        </w:rPr>
        <w:t>3</w:t>
      </w:r>
      <w:r w:rsidR="009910DF" w:rsidRPr="009910DF">
        <w:rPr>
          <w:rFonts w:cs="Times New Roman"/>
          <w:szCs w:val="24"/>
          <w:vertAlign w:val="superscript"/>
        </w:rPr>
        <w:t>rd</w:t>
      </w:r>
      <w:r w:rsidR="009910DF">
        <w:rPr>
          <w:rFonts w:cs="Times New Roman"/>
          <w:szCs w:val="24"/>
        </w:rPr>
        <w:t xml:space="preserve"> </w:t>
      </w:r>
      <w:r>
        <w:rPr>
          <w:rFonts w:cs="Times New Roman"/>
          <w:szCs w:val="24"/>
        </w:rPr>
        <w:t>degree Maclaurin polynomial is:</w:t>
      </w:r>
      <w:r w:rsidRPr="00025957">
        <w:rPr>
          <w:position w:val="-4"/>
        </w:rPr>
        <w:object w:dxaOrig="180" w:dyaOrig="279" w14:anchorId="65E32A30">
          <v:shape id="_x0000_i1030" type="#_x0000_t75" style="width:8.25pt;height:15pt" o:ole="">
            <v:imagedata r:id="rId17" o:title=""/>
          </v:shape>
          <o:OLEObject Type="Embed" ProgID="Equation.DSMT4" ShapeID="_x0000_i1030" DrawAspect="Content" ObjectID="_1847858738" r:id="rId18"/>
        </w:object>
      </w:r>
      <w:r w:rsidR="004D2A11" w:rsidRPr="009C607D">
        <w:rPr>
          <w:position w:val="-24"/>
        </w:rPr>
        <w:object w:dxaOrig="2439" w:dyaOrig="620" w14:anchorId="56D669E6">
          <v:shape id="_x0000_i1031" type="#_x0000_t75" style="width:121.45pt;height:30.75pt" o:ole="">
            <v:imagedata r:id="rId19" o:title=""/>
          </v:shape>
          <o:OLEObject Type="Embed" ProgID="Equation.DSMT4" ShapeID="_x0000_i1031" DrawAspect="Content" ObjectID="_1847858739" r:id="rId20"/>
        </w:object>
      </w:r>
    </w:p>
    <w:p w14:paraId="18D18457" w14:textId="37F66EF3" w:rsidR="00C57D9F" w:rsidRDefault="00C57D9F" w:rsidP="00C57D9F">
      <w:pPr>
        <w:ind w:left="720"/>
        <w:rPr>
          <w:bCs/>
        </w:rPr>
      </w:pPr>
    </w:p>
    <w:p w14:paraId="6E94BB12" w14:textId="77777777" w:rsidR="0063755D" w:rsidRPr="00C57D9F" w:rsidRDefault="0063755D" w:rsidP="00C57D9F">
      <w:pPr>
        <w:ind w:left="720"/>
        <w:rPr>
          <w:bCs/>
        </w:rPr>
      </w:pPr>
    </w:p>
    <w:p w14:paraId="51F8E245" w14:textId="783C28E1" w:rsidR="001956CF" w:rsidRDefault="001956CF" w:rsidP="001956CF">
      <w:pPr>
        <w:rPr>
          <w:bCs/>
        </w:rPr>
      </w:pPr>
    </w:p>
    <w:p w14:paraId="0B0074A6" w14:textId="1A375D70" w:rsidR="001956CF" w:rsidRDefault="001956CF" w:rsidP="001956CF">
      <w:pPr>
        <w:ind w:left="720"/>
        <w:rPr>
          <w:bCs/>
        </w:rPr>
      </w:pPr>
    </w:p>
    <w:p w14:paraId="0C8B000C" w14:textId="4CDD5450" w:rsidR="009F3FE6" w:rsidRDefault="009F3FE6" w:rsidP="001956CF">
      <w:pPr>
        <w:ind w:left="720"/>
        <w:rPr>
          <w:bCs/>
        </w:rPr>
      </w:pPr>
    </w:p>
    <w:p w14:paraId="0FF00D59" w14:textId="77777777" w:rsidR="001956CF" w:rsidRPr="001956CF" w:rsidRDefault="001956CF" w:rsidP="001956CF">
      <w:pPr>
        <w:rPr>
          <w:bCs/>
        </w:rPr>
      </w:pPr>
    </w:p>
    <w:p w14:paraId="17488AB2" w14:textId="2A1689E6" w:rsidR="002629C3" w:rsidRDefault="006A7B31" w:rsidP="00AD436E">
      <w:pPr>
        <w:pStyle w:val="ListParagraph"/>
        <w:numPr>
          <w:ilvl w:val="0"/>
          <w:numId w:val="14"/>
        </w:numPr>
        <w:rPr>
          <w:bCs/>
        </w:rPr>
      </w:pPr>
      <w:r w:rsidRPr="00C57D9F">
        <w:rPr>
          <w:bCs/>
        </w:rPr>
        <w:t xml:space="preserve">Estimate the value of </w:t>
      </w:r>
      <w:r w:rsidR="00B564B0" w:rsidRPr="00C57D9F">
        <w:rPr>
          <w:bCs/>
          <w:position w:val="-14"/>
        </w:rPr>
        <w:object w:dxaOrig="560" w:dyaOrig="400" w14:anchorId="20F1D8DC">
          <v:shape id="_x0000_i1032" type="#_x0000_t75" style="width:27.75pt;height:19.5pt" o:ole="">
            <v:imagedata r:id="rId21" o:title=""/>
          </v:shape>
          <o:OLEObject Type="Embed" ProgID="Equation.DSMT4" ShapeID="_x0000_i1032" DrawAspect="Content" ObjectID="_1847858740" r:id="rId22"/>
        </w:object>
      </w:r>
      <w:r w:rsidRPr="00C57D9F">
        <w:rPr>
          <w:bCs/>
        </w:rPr>
        <w:t xml:space="preserve">using each polynomial. </w:t>
      </w:r>
    </w:p>
    <w:p w14:paraId="6D08DF8D" w14:textId="77777777" w:rsidR="009F3FE6" w:rsidRDefault="009F3FE6" w:rsidP="009F3FE6">
      <w:pPr>
        <w:rPr>
          <w:bCs/>
        </w:rPr>
      </w:pPr>
    </w:p>
    <w:p w14:paraId="78C56165" w14:textId="69F420D7" w:rsidR="009F3FE6" w:rsidRDefault="009F3FE6" w:rsidP="009F3FE6">
      <w:pPr>
        <w:ind w:left="720"/>
        <w:rPr>
          <w:rFonts w:cs="Times New Roman"/>
          <w:szCs w:val="24"/>
        </w:rPr>
      </w:pPr>
      <w:r>
        <w:t xml:space="preserve">So </w:t>
      </w:r>
      <w:r w:rsidRPr="00F231A6">
        <w:rPr>
          <w:position w:val="-24"/>
        </w:rPr>
        <w:object w:dxaOrig="6280" w:dyaOrig="620" w14:anchorId="278A1E9E">
          <v:shape id="_x0000_i1033" type="#_x0000_t75" style="width:314.3pt;height:30.75pt" o:ole="">
            <v:imagedata r:id="rId23" o:title=""/>
          </v:shape>
          <o:OLEObject Type="Embed" ProgID="Equation.DSMT4" ShapeID="_x0000_i1033" DrawAspect="Content" ObjectID="_1847858741" r:id="rId24"/>
        </w:object>
      </w:r>
    </w:p>
    <w:p w14:paraId="55227FB5" w14:textId="77777777" w:rsidR="009F3FE6" w:rsidRDefault="009F3FE6" w:rsidP="009F3FE6">
      <w:pPr>
        <w:rPr>
          <w:bCs/>
        </w:rPr>
      </w:pPr>
    </w:p>
    <w:p w14:paraId="697E7278" w14:textId="77777777" w:rsidR="00D77878" w:rsidRDefault="00D77878" w:rsidP="009F3FE6">
      <w:pPr>
        <w:rPr>
          <w:bCs/>
        </w:rPr>
      </w:pPr>
    </w:p>
    <w:p w14:paraId="52A80341" w14:textId="77777777" w:rsidR="00D77878" w:rsidRDefault="00D77878" w:rsidP="009F3FE6">
      <w:pPr>
        <w:rPr>
          <w:bCs/>
        </w:rPr>
      </w:pPr>
    </w:p>
    <w:p w14:paraId="7837DCD2" w14:textId="77777777" w:rsidR="00D77878" w:rsidRDefault="00D77878" w:rsidP="009F3FE6">
      <w:pPr>
        <w:rPr>
          <w:bCs/>
        </w:rPr>
      </w:pPr>
    </w:p>
    <w:p w14:paraId="581A3635" w14:textId="77777777" w:rsidR="00D77878" w:rsidRDefault="00D77878" w:rsidP="009F3FE6">
      <w:pPr>
        <w:rPr>
          <w:bCs/>
        </w:rPr>
      </w:pPr>
    </w:p>
    <w:p w14:paraId="5B040EEE" w14:textId="77777777" w:rsidR="00D77878" w:rsidRDefault="00D77878" w:rsidP="009F3FE6">
      <w:pPr>
        <w:rPr>
          <w:bCs/>
        </w:rPr>
      </w:pPr>
    </w:p>
    <w:p w14:paraId="0F732BE8" w14:textId="3EE027E9" w:rsidR="00D77878" w:rsidRDefault="00D77878" w:rsidP="00D77878">
      <w:pPr>
        <w:pStyle w:val="ListParagraph"/>
        <w:numPr>
          <w:ilvl w:val="0"/>
          <w:numId w:val="14"/>
        </w:numPr>
        <w:rPr>
          <w:bCs/>
        </w:rPr>
      </w:pPr>
      <w:r w:rsidRPr="00C57D9F">
        <w:rPr>
          <w:bCs/>
        </w:rPr>
        <w:lastRenderedPageBreak/>
        <w:t xml:space="preserve">Create a graph of the function </w:t>
      </w:r>
      <w:r w:rsidRPr="00C57D9F">
        <w:rPr>
          <w:bCs/>
          <w:position w:val="-14"/>
        </w:rPr>
        <w:object w:dxaOrig="580" w:dyaOrig="400" w14:anchorId="2F1338B4">
          <v:shape id="_x0000_i1034" type="#_x0000_t75" style="width:28.5pt;height:19.5pt" o:ole="">
            <v:imagedata r:id="rId25" o:title=""/>
          </v:shape>
          <o:OLEObject Type="Embed" ProgID="Equation.DSMT4" ShapeID="_x0000_i1034" DrawAspect="Content" ObjectID="_1847858742" r:id="rId26"/>
        </w:object>
      </w:r>
      <w:r w:rsidRPr="00C57D9F">
        <w:rPr>
          <w:bCs/>
        </w:rPr>
        <w:t xml:space="preserve">and the </w:t>
      </w:r>
      <w:r>
        <w:rPr>
          <w:bCs/>
        </w:rPr>
        <w:t xml:space="preserve">approximating polynomial </w:t>
      </w:r>
      <w:r w:rsidRPr="00C57D9F">
        <w:rPr>
          <w:bCs/>
        </w:rPr>
        <w:t xml:space="preserve">that you have built to model it. Feel free to use a graphing utility to assist with this.  </w:t>
      </w:r>
    </w:p>
    <w:p w14:paraId="668FA0A8" w14:textId="0640EB65" w:rsidR="00D77878" w:rsidRDefault="000551BE" w:rsidP="009F3FE6">
      <w:pPr>
        <w:rPr>
          <w:bCs/>
        </w:rPr>
      </w:pPr>
      <w:r w:rsidRPr="000551BE">
        <w:rPr>
          <w:bCs/>
          <w:noProof/>
        </w:rPr>
        <w:drawing>
          <wp:anchor distT="0" distB="0" distL="114300" distR="114300" simplePos="0" relativeHeight="251658240" behindDoc="1" locked="0" layoutInCell="1" allowOverlap="1" wp14:anchorId="749A2160" wp14:editId="207F114D">
            <wp:simplePos x="0" y="0"/>
            <wp:positionH relativeFrom="margin">
              <wp:align>center</wp:align>
            </wp:positionH>
            <wp:positionV relativeFrom="paragraph">
              <wp:posOffset>134199</wp:posOffset>
            </wp:positionV>
            <wp:extent cx="3194462" cy="3009553"/>
            <wp:effectExtent l="0" t="0" r="6350" b="635"/>
            <wp:wrapTight wrapText="bothSides">
              <wp:wrapPolygon edited="0">
                <wp:start x="0" y="0"/>
                <wp:lineTo x="0" y="21468"/>
                <wp:lineTo x="21514" y="21468"/>
                <wp:lineTo x="21514" y="0"/>
                <wp:lineTo x="0" y="0"/>
              </wp:wrapPolygon>
            </wp:wrapTight>
            <wp:docPr id="1709982441" name="Picture 1" descr="A picture of f(x) and its approximating polynomial.  f(x) is show in red and p(x) is shown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82441" name="Picture 1" descr="A picture of f(x) and its approximating polynomial.  f(x) is show in red and p(x) is shown in blue."/>
                    <pic:cNvPicPr/>
                  </pic:nvPicPr>
                  <pic:blipFill>
                    <a:blip r:embed="rId27">
                      <a:extLst>
                        <a:ext uri="{28A0092B-C50C-407E-A947-70E740481C1C}">
                          <a14:useLocalDpi xmlns:a14="http://schemas.microsoft.com/office/drawing/2010/main" val="0"/>
                        </a:ext>
                      </a:extLst>
                    </a:blip>
                    <a:stretch>
                      <a:fillRect/>
                    </a:stretch>
                  </pic:blipFill>
                  <pic:spPr>
                    <a:xfrm>
                      <a:off x="0" y="0"/>
                      <a:ext cx="3194462" cy="3009553"/>
                    </a:xfrm>
                    <a:prstGeom prst="rect">
                      <a:avLst/>
                    </a:prstGeom>
                    <a:ln w="38100">
                      <a:noFill/>
                    </a:ln>
                  </pic:spPr>
                </pic:pic>
              </a:graphicData>
            </a:graphic>
            <wp14:sizeRelH relativeFrom="page">
              <wp14:pctWidth>0</wp14:pctWidth>
            </wp14:sizeRelH>
            <wp14:sizeRelV relativeFrom="page">
              <wp14:pctHeight>0</wp14:pctHeight>
            </wp14:sizeRelV>
          </wp:anchor>
        </w:drawing>
      </w:r>
    </w:p>
    <w:p w14:paraId="46AAC637" w14:textId="62476671" w:rsidR="00D77878" w:rsidRDefault="00D77878" w:rsidP="009F3FE6">
      <w:pPr>
        <w:rPr>
          <w:bCs/>
        </w:rPr>
      </w:pPr>
    </w:p>
    <w:p w14:paraId="15FAB76E" w14:textId="4DFC48F3" w:rsidR="00D77878" w:rsidRDefault="00D77878" w:rsidP="009F3FE6">
      <w:pPr>
        <w:rPr>
          <w:bCs/>
        </w:rPr>
      </w:pPr>
    </w:p>
    <w:p w14:paraId="2FD9C303" w14:textId="1DE0CFEB" w:rsidR="00D77878" w:rsidRDefault="00D77878" w:rsidP="009F3FE6">
      <w:pPr>
        <w:rPr>
          <w:bCs/>
        </w:rPr>
      </w:pPr>
    </w:p>
    <w:p w14:paraId="3BDC7788" w14:textId="5B6329A1" w:rsidR="00D77878" w:rsidRDefault="00D77878" w:rsidP="009F3FE6">
      <w:pPr>
        <w:rPr>
          <w:bCs/>
        </w:rPr>
      </w:pPr>
    </w:p>
    <w:p w14:paraId="6FCE385A" w14:textId="1418D108" w:rsidR="00D77878" w:rsidRDefault="00D77878" w:rsidP="009F3FE6">
      <w:pPr>
        <w:rPr>
          <w:bCs/>
        </w:rPr>
      </w:pPr>
    </w:p>
    <w:p w14:paraId="310E1D99" w14:textId="77777777" w:rsidR="00D77878" w:rsidRDefault="00D77878" w:rsidP="009F3FE6">
      <w:pPr>
        <w:rPr>
          <w:bCs/>
        </w:rPr>
      </w:pPr>
    </w:p>
    <w:p w14:paraId="5772046F" w14:textId="715B643E" w:rsidR="00D77878" w:rsidRDefault="00D77878" w:rsidP="009F3FE6">
      <w:pPr>
        <w:rPr>
          <w:bCs/>
        </w:rPr>
      </w:pPr>
    </w:p>
    <w:p w14:paraId="27DDDF18" w14:textId="77777777" w:rsidR="00D77878" w:rsidRDefault="00D77878" w:rsidP="009F3FE6">
      <w:pPr>
        <w:rPr>
          <w:bCs/>
        </w:rPr>
      </w:pPr>
    </w:p>
    <w:p w14:paraId="59F6421D" w14:textId="77777777" w:rsidR="00D77878" w:rsidRDefault="00D77878" w:rsidP="009F3FE6">
      <w:pPr>
        <w:rPr>
          <w:bCs/>
        </w:rPr>
      </w:pPr>
    </w:p>
    <w:p w14:paraId="31831AE1" w14:textId="77777777" w:rsidR="00D77878" w:rsidRDefault="00D77878" w:rsidP="009F3FE6">
      <w:pPr>
        <w:rPr>
          <w:bCs/>
        </w:rPr>
      </w:pPr>
    </w:p>
    <w:p w14:paraId="714E1D9F" w14:textId="77777777" w:rsidR="00D77878" w:rsidRDefault="00D77878" w:rsidP="009F3FE6">
      <w:pPr>
        <w:rPr>
          <w:bCs/>
        </w:rPr>
      </w:pPr>
    </w:p>
    <w:p w14:paraId="3925A8E3" w14:textId="77777777" w:rsidR="000551BE" w:rsidRDefault="000551BE" w:rsidP="009F3FE6">
      <w:pPr>
        <w:rPr>
          <w:bCs/>
        </w:rPr>
      </w:pPr>
    </w:p>
    <w:p w14:paraId="30F90034" w14:textId="77777777" w:rsidR="00D77878" w:rsidRDefault="00D77878" w:rsidP="009F3FE6">
      <w:pPr>
        <w:rPr>
          <w:bCs/>
        </w:rPr>
      </w:pPr>
    </w:p>
    <w:p w14:paraId="496A9826" w14:textId="497C5227" w:rsidR="00D77878" w:rsidRDefault="00D77878" w:rsidP="009F3FE6">
      <w:pPr>
        <w:rPr>
          <w:bCs/>
        </w:rPr>
      </w:pPr>
    </w:p>
    <w:p w14:paraId="72C62795" w14:textId="77777777" w:rsidR="00D77878" w:rsidRDefault="00D77878" w:rsidP="009F3FE6">
      <w:pPr>
        <w:rPr>
          <w:bCs/>
        </w:rPr>
      </w:pPr>
    </w:p>
    <w:p w14:paraId="341D705A" w14:textId="77777777" w:rsidR="00D77878" w:rsidRDefault="00D77878" w:rsidP="009F3FE6">
      <w:pPr>
        <w:rPr>
          <w:bCs/>
        </w:rPr>
      </w:pPr>
    </w:p>
    <w:p w14:paraId="122CB3FD" w14:textId="77777777" w:rsidR="00D77878" w:rsidRDefault="00D77878" w:rsidP="009F3FE6">
      <w:pPr>
        <w:rPr>
          <w:bCs/>
        </w:rPr>
      </w:pPr>
    </w:p>
    <w:p w14:paraId="5465009B" w14:textId="77777777" w:rsidR="00D77878" w:rsidRDefault="00D77878" w:rsidP="009F3FE6">
      <w:pPr>
        <w:rPr>
          <w:bCs/>
        </w:rPr>
      </w:pPr>
    </w:p>
    <w:p w14:paraId="6E086FC0" w14:textId="04FC17E9" w:rsidR="00D77878" w:rsidRDefault="00D77878" w:rsidP="009F3FE6">
      <w:pPr>
        <w:rPr>
          <w:bCs/>
        </w:rPr>
      </w:pPr>
      <w:r>
        <w:rPr>
          <w:bCs/>
        </w:rPr>
        <w:tab/>
      </w:r>
      <w:r w:rsidRPr="00D77878">
        <w:rPr>
          <w:bCs/>
          <w:position w:val="-14"/>
        </w:rPr>
        <w:object w:dxaOrig="580" w:dyaOrig="400" w14:anchorId="0990214D">
          <v:shape id="_x0000_i1035" type="#_x0000_t75" style="width:28.5pt;height:19.5pt" o:ole="">
            <v:imagedata r:id="rId28" o:title=""/>
          </v:shape>
          <o:OLEObject Type="Embed" ProgID="Equation.DSMT4" ShapeID="_x0000_i1035" DrawAspect="Content" ObjectID="_1847858743" r:id="rId29"/>
        </w:object>
      </w:r>
      <w:r w:rsidR="00780528">
        <w:rPr>
          <w:bCs/>
        </w:rPr>
        <w:t>is in red.</w:t>
      </w:r>
    </w:p>
    <w:p w14:paraId="3A4853A0" w14:textId="58D94C01" w:rsidR="00780528" w:rsidRDefault="00780528" w:rsidP="009F3FE6">
      <w:pPr>
        <w:rPr>
          <w:bCs/>
        </w:rPr>
      </w:pPr>
      <w:r>
        <w:rPr>
          <w:bCs/>
        </w:rPr>
        <w:tab/>
      </w:r>
      <w:r w:rsidRPr="00780528">
        <w:rPr>
          <w:bCs/>
          <w:position w:val="-14"/>
        </w:rPr>
        <w:object w:dxaOrig="560" w:dyaOrig="400" w14:anchorId="1214C822">
          <v:shape id="_x0000_i1036" type="#_x0000_t75" style="width:27.75pt;height:19.5pt" o:ole="">
            <v:imagedata r:id="rId30" o:title=""/>
          </v:shape>
          <o:OLEObject Type="Embed" ProgID="Equation.DSMT4" ShapeID="_x0000_i1036" DrawAspect="Content" ObjectID="_1847858744" r:id="rId31"/>
        </w:object>
      </w:r>
      <w:r>
        <w:rPr>
          <w:bCs/>
        </w:rPr>
        <w:t>is in blue.</w:t>
      </w:r>
    </w:p>
    <w:p w14:paraId="0560781B" w14:textId="77777777" w:rsidR="00D77878" w:rsidRDefault="00D77878" w:rsidP="009F3FE6">
      <w:pPr>
        <w:rPr>
          <w:bCs/>
        </w:rPr>
      </w:pPr>
    </w:p>
    <w:p w14:paraId="6B49B862" w14:textId="77777777" w:rsidR="007046ED" w:rsidRDefault="007046ED" w:rsidP="009F3FE6">
      <w:pPr>
        <w:rPr>
          <w:bCs/>
        </w:rPr>
      </w:pPr>
    </w:p>
    <w:p w14:paraId="01949F85" w14:textId="77777777" w:rsidR="007046ED" w:rsidRDefault="007046ED" w:rsidP="009F3FE6">
      <w:pPr>
        <w:rPr>
          <w:bCs/>
        </w:rPr>
      </w:pPr>
    </w:p>
    <w:p w14:paraId="67D41C56" w14:textId="77777777" w:rsidR="007046ED" w:rsidRDefault="007046ED" w:rsidP="009F3FE6">
      <w:pPr>
        <w:rPr>
          <w:bCs/>
        </w:rPr>
      </w:pPr>
    </w:p>
    <w:p w14:paraId="4C25A8D4" w14:textId="77777777" w:rsidR="007046ED" w:rsidRDefault="007046ED" w:rsidP="009F3FE6">
      <w:pPr>
        <w:rPr>
          <w:bCs/>
        </w:rPr>
      </w:pPr>
    </w:p>
    <w:p w14:paraId="46541CB6" w14:textId="0663973F" w:rsidR="002629C3" w:rsidRPr="00C57D9F" w:rsidRDefault="002629C3" w:rsidP="00AD436E">
      <w:pPr>
        <w:pStyle w:val="ListParagraph"/>
        <w:numPr>
          <w:ilvl w:val="0"/>
          <w:numId w:val="14"/>
        </w:numPr>
        <w:rPr>
          <w:bCs/>
        </w:rPr>
      </w:pPr>
      <w:r w:rsidRPr="00C57D9F">
        <w:rPr>
          <w:bCs/>
        </w:rPr>
        <w:t>Based on your picture would expect to have overestimated or underestimated the value?</w:t>
      </w:r>
      <w:r w:rsidR="00A12353">
        <w:rPr>
          <w:bCs/>
        </w:rPr>
        <w:t xml:space="preserve"> How might you be able to create a better approximation for </w:t>
      </w:r>
      <w:r w:rsidR="00A12353" w:rsidRPr="00A12353">
        <w:rPr>
          <w:bCs/>
          <w:position w:val="-14"/>
        </w:rPr>
        <w:object w:dxaOrig="560" w:dyaOrig="400" w14:anchorId="30D94F10">
          <v:shape id="_x0000_i1037" type="#_x0000_t75" style="width:27.75pt;height:19.5pt" o:ole="">
            <v:imagedata r:id="rId32" o:title=""/>
          </v:shape>
          <o:OLEObject Type="Embed" ProgID="Equation.DSMT4" ShapeID="_x0000_i1037" DrawAspect="Content" ObjectID="_1847858745" r:id="rId33"/>
        </w:object>
      </w:r>
      <w:r w:rsidR="000B24E1">
        <w:rPr>
          <w:bCs/>
        </w:rPr>
        <w:t>?</w:t>
      </w:r>
    </w:p>
    <w:p w14:paraId="5159B5DD" w14:textId="77777777" w:rsidR="005F75E3" w:rsidRPr="00C57D9F" w:rsidRDefault="005F75E3" w:rsidP="00766DB5">
      <w:pPr>
        <w:rPr>
          <w:bCs/>
        </w:rPr>
      </w:pPr>
    </w:p>
    <w:p w14:paraId="4036E40E" w14:textId="3284DAD0" w:rsidR="00F54CA8" w:rsidRDefault="00E93DA2" w:rsidP="00D77878">
      <w:pPr>
        <w:ind w:left="720"/>
        <w:rPr>
          <w:bCs/>
        </w:rPr>
      </w:pPr>
      <w:r>
        <w:rPr>
          <w:bCs/>
        </w:rPr>
        <w:t xml:space="preserve">We can see that our estimate of </w:t>
      </w:r>
      <w:r w:rsidR="00B564B0" w:rsidRPr="00E93DA2">
        <w:rPr>
          <w:bCs/>
          <w:position w:val="-14"/>
        </w:rPr>
        <w:object w:dxaOrig="560" w:dyaOrig="400" w14:anchorId="113DB423">
          <v:shape id="_x0000_i1038" type="#_x0000_t75" style="width:27.75pt;height:19.5pt" o:ole="">
            <v:imagedata r:id="rId34" o:title=""/>
          </v:shape>
          <o:OLEObject Type="Embed" ProgID="Equation.DSMT4" ShapeID="_x0000_i1038" DrawAspect="Content" ObjectID="_1847858746" r:id="rId35"/>
        </w:object>
      </w:r>
      <w:r w:rsidR="00A12353">
        <w:rPr>
          <w:bCs/>
        </w:rPr>
        <w:t xml:space="preserve">is going to be much larger than the actual value.  </w:t>
      </w:r>
    </w:p>
    <w:p w14:paraId="65367D53" w14:textId="49AC1462" w:rsidR="00A12353" w:rsidRPr="00D77878" w:rsidRDefault="00A12353" w:rsidP="00D77878">
      <w:pPr>
        <w:ind w:left="720"/>
        <w:rPr>
          <w:bCs/>
        </w:rPr>
      </w:pPr>
      <w:r>
        <w:rPr>
          <w:bCs/>
        </w:rPr>
        <w:t xml:space="preserve">We could make our approximation better if </w:t>
      </w:r>
      <w:r w:rsidR="000B24E1">
        <w:rPr>
          <w:bCs/>
        </w:rPr>
        <w:t xml:space="preserve">we created a polynomial that was centered closer to </w:t>
      </w:r>
      <w:r w:rsidR="000B24E1" w:rsidRPr="000B24E1">
        <w:rPr>
          <w:bCs/>
          <w:position w:val="-6"/>
        </w:rPr>
        <w:object w:dxaOrig="540" w:dyaOrig="279" w14:anchorId="7EBDAC49">
          <v:shape id="_x0000_i1039" type="#_x0000_t75" style="width:26.25pt;height:14.25pt" o:ole="">
            <v:imagedata r:id="rId36" o:title=""/>
          </v:shape>
          <o:OLEObject Type="Embed" ProgID="Equation.DSMT4" ShapeID="_x0000_i1039" DrawAspect="Content" ObjectID="_1847858747" r:id="rId37"/>
        </w:object>
      </w:r>
      <w:r w:rsidR="000B24E1">
        <w:rPr>
          <w:bCs/>
        </w:rPr>
        <w:t>OR we could create more terms in our polynomial.</w:t>
      </w:r>
    </w:p>
    <w:p w14:paraId="35533FA2" w14:textId="77777777" w:rsidR="00F54CA8" w:rsidRDefault="00F54CA8" w:rsidP="00766DB5">
      <w:pPr>
        <w:rPr>
          <w:b/>
        </w:rPr>
      </w:pPr>
    </w:p>
    <w:p w14:paraId="4CAE4CB8" w14:textId="0ACF9354" w:rsidR="00F54CA8" w:rsidRDefault="000551BE" w:rsidP="00766DB5">
      <w:pPr>
        <w:rPr>
          <w:b/>
        </w:rPr>
      </w:pPr>
      <w:r>
        <w:rPr>
          <w:b/>
        </w:rPr>
        <w:tab/>
      </w:r>
    </w:p>
    <w:p w14:paraId="0E13876D" w14:textId="77777777" w:rsidR="00F54CA8" w:rsidRDefault="00F54CA8" w:rsidP="00766DB5">
      <w:pPr>
        <w:rPr>
          <w:b/>
        </w:rPr>
      </w:pPr>
    </w:p>
    <w:p w14:paraId="737C3F62" w14:textId="77777777" w:rsidR="00F54CA8" w:rsidRDefault="00F54CA8" w:rsidP="00766DB5">
      <w:pPr>
        <w:rPr>
          <w:b/>
        </w:rPr>
      </w:pPr>
    </w:p>
    <w:p w14:paraId="336ECE11" w14:textId="77777777" w:rsidR="007046ED" w:rsidRDefault="007046ED" w:rsidP="00766DB5">
      <w:pPr>
        <w:rPr>
          <w:b/>
        </w:rPr>
      </w:pPr>
    </w:p>
    <w:p w14:paraId="19CB438B" w14:textId="77777777" w:rsidR="007046ED" w:rsidRDefault="007046ED" w:rsidP="00766DB5">
      <w:pPr>
        <w:rPr>
          <w:b/>
        </w:rPr>
      </w:pPr>
    </w:p>
    <w:p w14:paraId="40337437" w14:textId="77777777" w:rsidR="007046ED" w:rsidRDefault="007046ED" w:rsidP="00766DB5">
      <w:pPr>
        <w:rPr>
          <w:b/>
        </w:rPr>
      </w:pPr>
    </w:p>
    <w:p w14:paraId="01195DB2" w14:textId="77777777" w:rsidR="007046ED" w:rsidRDefault="007046ED" w:rsidP="00766DB5">
      <w:pPr>
        <w:rPr>
          <w:b/>
        </w:rPr>
      </w:pPr>
    </w:p>
    <w:p w14:paraId="474D7D1E" w14:textId="77777777" w:rsidR="007046ED" w:rsidRDefault="007046ED" w:rsidP="00766DB5">
      <w:pPr>
        <w:rPr>
          <w:b/>
        </w:rPr>
      </w:pPr>
    </w:p>
    <w:p w14:paraId="77A92133" w14:textId="77777777" w:rsidR="007046ED" w:rsidRDefault="007046ED" w:rsidP="00766DB5">
      <w:pPr>
        <w:rPr>
          <w:b/>
        </w:rPr>
      </w:pPr>
    </w:p>
    <w:p w14:paraId="71791392" w14:textId="77777777" w:rsidR="007046ED" w:rsidRDefault="007046ED" w:rsidP="00766DB5">
      <w:pPr>
        <w:rPr>
          <w:b/>
        </w:rPr>
      </w:pPr>
    </w:p>
    <w:p w14:paraId="494AC635" w14:textId="77777777" w:rsidR="007046ED" w:rsidRDefault="007046ED" w:rsidP="00766DB5">
      <w:pPr>
        <w:rPr>
          <w:b/>
        </w:rPr>
      </w:pPr>
    </w:p>
    <w:p w14:paraId="03052F7D" w14:textId="77777777" w:rsidR="007046ED" w:rsidRDefault="007046ED" w:rsidP="00766DB5">
      <w:pPr>
        <w:rPr>
          <w:b/>
        </w:rPr>
      </w:pPr>
    </w:p>
    <w:p w14:paraId="62682202" w14:textId="77777777" w:rsidR="007046ED" w:rsidRDefault="007046ED" w:rsidP="00766DB5">
      <w:pPr>
        <w:rPr>
          <w:b/>
        </w:rPr>
      </w:pPr>
    </w:p>
    <w:p w14:paraId="63399791" w14:textId="77777777" w:rsidR="00526D2E" w:rsidRDefault="00526D2E" w:rsidP="00526D2E">
      <w:pPr>
        <w:pStyle w:val="ListParagraph"/>
        <w:numPr>
          <w:ilvl w:val="0"/>
          <w:numId w:val="6"/>
        </w:numPr>
        <w:rPr>
          <w:szCs w:val="24"/>
        </w:rPr>
      </w:pPr>
      <w:r>
        <w:rPr>
          <w:szCs w:val="24"/>
        </w:rPr>
        <w:lastRenderedPageBreak/>
        <w:t xml:space="preserve">Create a Maclaurin polynomial of degree 2 for </w:t>
      </w:r>
      <w:r w:rsidRPr="00F23B8D">
        <w:rPr>
          <w:position w:val="-24"/>
          <w:szCs w:val="24"/>
        </w:rPr>
        <w:object w:dxaOrig="1680" w:dyaOrig="660" w14:anchorId="2D022786">
          <v:shape id="_x0000_i1040" type="#_x0000_t75" style="width:84pt;height:33.75pt" o:ole="">
            <v:imagedata r:id="rId38" o:title=""/>
          </v:shape>
          <o:OLEObject Type="Embed" ProgID="Equation.DSMT4" ShapeID="_x0000_i1040" DrawAspect="Content" ObjectID="_1847858748" r:id="rId39"/>
        </w:object>
      </w:r>
      <w:r>
        <w:rPr>
          <w:szCs w:val="24"/>
        </w:rPr>
        <w:t xml:space="preserve">and use it to estimate the value of </w:t>
      </w:r>
      <w:r w:rsidRPr="00BA2575">
        <w:rPr>
          <w:position w:val="-24"/>
          <w:szCs w:val="24"/>
        </w:rPr>
        <w:object w:dxaOrig="940" w:dyaOrig="620" w14:anchorId="46B303CA">
          <v:shape id="_x0000_i1041" type="#_x0000_t75" style="width:46.5pt;height:30.75pt" o:ole="">
            <v:imagedata r:id="rId40" o:title=""/>
          </v:shape>
          <o:OLEObject Type="Embed" ProgID="Equation.DSMT4" ShapeID="_x0000_i1041" DrawAspect="Content" ObjectID="_1847858749" r:id="rId41"/>
        </w:object>
      </w:r>
      <w:r>
        <w:rPr>
          <w:szCs w:val="24"/>
        </w:rPr>
        <w:t>.</w:t>
      </w:r>
    </w:p>
    <w:p w14:paraId="32713D8D" w14:textId="44F324B8" w:rsidR="00526D2E" w:rsidRDefault="00526D2E" w:rsidP="00526D2E">
      <w:pPr>
        <w:ind w:left="720"/>
        <w:rPr>
          <w:rFonts w:cs="Times New Roman"/>
          <w:szCs w:val="24"/>
        </w:rPr>
      </w:pPr>
      <w:r>
        <w:rPr>
          <w:rFonts w:cs="Times New Roman"/>
          <w:szCs w:val="24"/>
        </w:rPr>
        <w:t xml:space="preserve">We want to find:  </w:t>
      </w:r>
      <w:r w:rsidRPr="00555C45">
        <w:rPr>
          <w:position w:val="-24"/>
        </w:rPr>
        <w:object w:dxaOrig="4140" w:dyaOrig="660" w14:anchorId="5CA53A7E">
          <v:shape id="_x0000_i1042" type="#_x0000_t75" style="width:207.85pt;height:33.75pt" o:ole="">
            <v:imagedata r:id="rId42" o:title=""/>
          </v:shape>
          <o:OLEObject Type="Embed" ProgID="Equation.DSMT4" ShapeID="_x0000_i1042" DrawAspect="Content" ObjectID="_1847858750" r:id="rId43"/>
        </w:object>
      </w:r>
      <w:r>
        <w:t xml:space="preserve"> and evaluate this polynomial at </w:t>
      </w:r>
      <w:r w:rsidRPr="003E6FFE">
        <w:rPr>
          <w:position w:val="-6"/>
        </w:rPr>
        <w:object w:dxaOrig="740" w:dyaOrig="279" w14:anchorId="49C1D302">
          <v:shape id="_x0000_i1043" type="#_x0000_t75" style="width:36.75pt;height:14.25pt" o:ole="">
            <v:imagedata r:id="rId44" o:title=""/>
          </v:shape>
          <o:OLEObject Type="Embed" ProgID="Equation.DSMT4" ShapeID="_x0000_i1043" DrawAspect="Content" ObjectID="_1847858751" r:id="rId45"/>
        </w:object>
      </w:r>
      <w:r>
        <w:t xml:space="preserve"> since </w:t>
      </w:r>
      <w:r w:rsidRPr="003E6FFE">
        <w:rPr>
          <w:position w:val="-24"/>
        </w:rPr>
        <w:object w:dxaOrig="4060" w:dyaOrig="660" w14:anchorId="2BC8C866">
          <v:shape id="_x0000_i1044" type="#_x0000_t75" style="width:202.6pt;height:33.75pt" o:ole="">
            <v:imagedata r:id="rId46" o:title=""/>
          </v:shape>
          <o:OLEObject Type="Embed" ProgID="Equation.DSMT4" ShapeID="_x0000_i1044" DrawAspect="Content" ObjectID="_1847858752" r:id="rId47"/>
        </w:object>
      </w:r>
      <w:r>
        <w:t>.</w:t>
      </w:r>
    </w:p>
    <w:p w14:paraId="3D531FB7" w14:textId="77777777" w:rsidR="00526D2E" w:rsidRDefault="00526D2E" w:rsidP="00526D2E">
      <w:pPr>
        <w:ind w:left="720"/>
        <w:rPr>
          <w:rFonts w:cs="Times New Roman"/>
          <w:szCs w:val="24"/>
        </w:rPr>
      </w:pPr>
    </w:p>
    <w:p w14:paraId="38F492FC" w14:textId="77777777" w:rsidR="00526D2E" w:rsidRDefault="00526D2E" w:rsidP="00526D2E">
      <w:pPr>
        <w:ind w:left="720"/>
        <w:rPr>
          <w:rFonts w:cs="Times New Roman"/>
          <w:szCs w:val="24"/>
        </w:rPr>
      </w:pPr>
      <w:r>
        <w:rPr>
          <w:rFonts w:cs="Times New Roman"/>
          <w:szCs w:val="24"/>
        </w:rPr>
        <w:t>We note that</w:t>
      </w:r>
    </w:p>
    <w:p w14:paraId="19B7AFC8" w14:textId="28F84B2C" w:rsidR="00526D2E" w:rsidRDefault="00526D2E" w:rsidP="00526D2E">
      <w:pPr>
        <w:ind w:left="720" w:firstLine="720"/>
        <w:rPr>
          <w:rFonts w:cs="Times New Roman"/>
          <w:szCs w:val="24"/>
        </w:rPr>
      </w:pPr>
      <w:r>
        <w:rPr>
          <w:rFonts w:cs="Times New Roman"/>
          <w:szCs w:val="24"/>
        </w:rPr>
        <w:t xml:space="preserve"> </w:t>
      </w:r>
      <w:r w:rsidR="00D2362A" w:rsidRPr="000A27EB">
        <w:rPr>
          <w:position w:val="-162"/>
        </w:rPr>
        <w:object w:dxaOrig="8620" w:dyaOrig="3360" w14:anchorId="50BCAE45">
          <v:shape id="_x0000_i1045" type="#_x0000_t75" style="width:430.55pt;height:168pt" o:ole="">
            <v:imagedata r:id="rId48" o:title=""/>
          </v:shape>
          <o:OLEObject Type="Embed" ProgID="Equation.DSMT4" ShapeID="_x0000_i1045" DrawAspect="Content" ObjectID="_1847858753" r:id="rId49"/>
        </w:object>
      </w:r>
    </w:p>
    <w:p w14:paraId="36DF4427" w14:textId="77777777" w:rsidR="00526D2E" w:rsidRDefault="00526D2E" w:rsidP="00526D2E">
      <w:pPr>
        <w:ind w:left="720"/>
        <w:rPr>
          <w:rFonts w:cs="Times New Roman"/>
          <w:szCs w:val="24"/>
        </w:rPr>
      </w:pPr>
    </w:p>
    <w:p w14:paraId="2E46645C" w14:textId="74E3B58D" w:rsidR="00526D2E" w:rsidRDefault="00526D2E" w:rsidP="00526D2E">
      <w:pPr>
        <w:ind w:left="720"/>
      </w:pPr>
      <w:r>
        <w:rPr>
          <w:rFonts w:cs="Times New Roman"/>
          <w:szCs w:val="24"/>
        </w:rPr>
        <w:t>Therefore, the 2</w:t>
      </w:r>
      <w:r w:rsidRPr="000A27EB">
        <w:rPr>
          <w:rFonts w:cs="Times New Roman"/>
          <w:szCs w:val="24"/>
          <w:vertAlign w:val="superscript"/>
        </w:rPr>
        <w:t>nd</w:t>
      </w:r>
      <w:r>
        <w:rPr>
          <w:rFonts w:cs="Times New Roman"/>
          <w:szCs w:val="24"/>
        </w:rPr>
        <w:t xml:space="preserve"> degree Maclaurin polynomial is:</w:t>
      </w:r>
      <w:r w:rsidRPr="00025957">
        <w:rPr>
          <w:position w:val="-4"/>
        </w:rPr>
        <w:object w:dxaOrig="180" w:dyaOrig="279" w14:anchorId="71767643">
          <v:shape id="_x0000_i1046" type="#_x0000_t75" style="width:8.25pt;height:15pt" o:ole="">
            <v:imagedata r:id="rId17" o:title=""/>
          </v:shape>
          <o:OLEObject Type="Embed" ProgID="Equation.DSMT4" ShapeID="_x0000_i1046" DrawAspect="Content" ObjectID="_1847858754" r:id="rId50"/>
        </w:object>
      </w:r>
      <w:r w:rsidR="009C607D" w:rsidRPr="009C607D">
        <w:rPr>
          <w:position w:val="-24"/>
        </w:rPr>
        <w:object w:dxaOrig="2420" w:dyaOrig="620" w14:anchorId="68A3E970">
          <v:shape id="_x0000_i1047" type="#_x0000_t75" style="width:120.75pt;height:30.75pt" o:ole="">
            <v:imagedata r:id="rId51" o:title=""/>
          </v:shape>
          <o:OLEObject Type="Embed" ProgID="Equation.DSMT4" ShapeID="_x0000_i1047" DrawAspect="Content" ObjectID="_1847858755" r:id="rId52"/>
        </w:object>
      </w:r>
    </w:p>
    <w:p w14:paraId="5D84EF3E" w14:textId="0D2C75F3" w:rsidR="00526D2E" w:rsidRDefault="00526D2E" w:rsidP="00526D2E">
      <w:pPr>
        <w:ind w:left="720"/>
        <w:rPr>
          <w:rFonts w:cs="Times New Roman"/>
          <w:szCs w:val="24"/>
        </w:rPr>
      </w:pPr>
      <w:r>
        <w:t xml:space="preserve">So </w:t>
      </w:r>
      <w:r w:rsidR="00F231A6" w:rsidRPr="00F231A6">
        <w:rPr>
          <w:position w:val="-24"/>
        </w:rPr>
        <w:object w:dxaOrig="4780" w:dyaOrig="620" w14:anchorId="733F6CB0">
          <v:shape id="_x0000_i1048" type="#_x0000_t75" style="width:239.25pt;height:30.75pt" o:ole="">
            <v:imagedata r:id="rId53" o:title=""/>
          </v:shape>
          <o:OLEObject Type="Embed" ProgID="Equation.DSMT4" ShapeID="_x0000_i1048" DrawAspect="Content" ObjectID="_1847858756" r:id="rId54"/>
        </w:object>
      </w:r>
    </w:p>
    <w:p w14:paraId="1AFB1285" w14:textId="4FDB04D9" w:rsidR="00526D2E" w:rsidRDefault="00526D2E" w:rsidP="00207D5E">
      <w:pPr>
        <w:rPr>
          <w:szCs w:val="24"/>
        </w:rPr>
      </w:pPr>
    </w:p>
    <w:p w14:paraId="752939EC" w14:textId="2A63C367" w:rsidR="00526D2E" w:rsidRDefault="00526D2E" w:rsidP="00207D5E">
      <w:pPr>
        <w:rPr>
          <w:szCs w:val="24"/>
        </w:rPr>
      </w:pPr>
    </w:p>
    <w:p w14:paraId="504BFD91" w14:textId="0E4B7188" w:rsidR="00376A7D" w:rsidRDefault="00376A7D" w:rsidP="00207D5E">
      <w:pPr>
        <w:rPr>
          <w:szCs w:val="24"/>
        </w:rPr>
      </w:pPr>
    </w:p>
    <w:p w14:paraId="7F4F1750" w14:textId="183E5F03" w:rsidR="00376A7D" w:rsidRDefault="00376A7D" w:rsidP="00207D5E">
      <w:pPr>
        <w:rPr>
          <w:szCs w:val="24"/>
        </w:rPr>
      </w:pPr>
    </w:p>
    <w:p w14:paraId="2BCFAED0" w14:textId="5972284B" w:rsidR="00376A7D" w:rsidRDefault="00376A7D" w:rsidP="00207D5E">
      <w:pPr>
        <w:rPr>
          <w:szCs w:val="24"/>
        </w:rPr>
      </w:pPr>
    </w:p>
    <w:p w14:paraId="0B80B112" w14:textId="6315C1A0" w:rsidR="00376A7D" w:rsidRDefault="00376A7D" w:rsidP="00207D5E">
      <w:pPr>
        <w:rPr>
          <w:szCs w:val="24"/>
        </w:rPr>
      </w:pPr>
    </w:p>
    <w:p w14:paraId="54B1F8E8" w14:textId="4AA6B7B2" w:rsidR="00376A7D" w:rsidRDefault="00376A7D" w:rsidP="00207D5E">
      <w:pPr>
        <w:rPr>
          <w:szCs w:val="24"/>
        </w:rPr>
      </w:pPr>
    </w:p>
    <w:p w14:paraId="78E1F237" w14:textId="0F161DEC" w:rsidR="00376A7D" w:rsidRDefault="00376A7D" w:rsidP="00207D5E">
      <w:pPr>
        <w:rPr>
          <w:szCs w:val="24"/>
        </w:rPr>
      </w:pPr>
    </w:p>
    <w:p w14:paraId="1E4A9E87" w14:textId="77777777" w:rsidR="007046ED" w:rsidRDefault="007046ED" w:rsidP="00207D5E">
      <w:pPr>
        <w:rPr>
          <w:szCs w:val="24"/>
        </w:rPr>
      </w:pPr>
    </w:p>
    <w:p w14:paraId="1AE68125" w14:textId="77777777" w:rsidR="007046ED" w:rsidRDefault="007046ED" w:rsidP="00207D5E">
      <w:pPr>
        <w:rPr>
          <w:szCs w:val="24"/>
        </w:rPr>
      </w:pPr>
    </w:p>
    <w:p w14:paraId="34D4AEA9" w14:textId="77777777" w:rsidR="007046ED" w:rsidRDefault="007046ED" w:rsidP="00207D5E">
      <w:pPr>
        <w:rPr>
          <w:szCs w:val="24"/>
        </w:rPr>
      </w:pPr>
    </w:p>
    <w:p w14:paraId="71DBA013" w14:textId="77777777" w:rsidR="007046ED" w:rsidRDefault="007046ED" w:rsidP="00207D5E">
      <w:pPr>
        <w:rPr>
          <w:szCs w:val="24"/>
        </w:rPr>
      </w:pPr>
    </w:p>
    <w:p w14:paraId="305503B3" w14:textId="77777777" w:rsidR="007046ED" w:rsidRDefault="007046ED" w:rsidP="00207D5E">
      <w:pPr>
        <w:rPr>
          <w:szCs w:val="24"/>
        </w:rPr>
      </w:pPr>
    </w:p>
    <w:p w14:paraId="4F078DF7" w14:textId="77777777" w:rsidR="007046ED" w:rsidRDefault="007046ED" w:rsidP="00207D5E">
      <w:pPr>
        <w:rPr>
          <w:szCs w:val="24"/>
        </w:rPr>
      </w:pPr>
    </w:p>
    <w:p w14:paraId="3919EDEC" w14:textId="77777777" w:rsidR="007046ED" w:rsidRDefault="007046ED" w:rsidP="00207D5E">
      <w:pPr>
        <w:rPr>
          <w:szCs w:val="24"/>
        </w:rPr>
      </w:pPr>
    </w:p>
    <w:p w14:paraId="70AEE2DD" w14:textId="77777777" w:rsidR="007046ED" w:rsidRDefault="007046ED" w:rsidP="00207D5E">
      <w:pPr>
        <w:rPr>
          <w:szCs w:val="24"/>
        </w:rPr>
      </w:pPr>
    </w:p>
    <w:p w14:paraId="0686B048" w14:textId="77777777" w:rsidR="007046ED" w:rsidRDefault="007046ED" w:rsidP="00207D5E">
      <w:pPr>
        <w:rPr>
          <w:szCs w:val="24"/>
        </w:rPr>
      </w:pPr>
    </w:p>
    <w:p w14:paraId="5E86969D" w14:textId="6C4CE17F" w:rsidR="00376A7D" w:rsidRDefault="00376A7D" w:rsidP="00207D5E">
      <w:pPr>
        <w:rPr>
          <w:szCs w:val="24"/>
        </w:rPr>
      </w:pPr>
    </w:p>
    <w:p w14:paraId="5C73A485" w14:textId="5B7B64FF" w:rsidR="00376A7D" w:rsidRDefault="00376A7D" w:rsidP="00207D5E">
      <w:pPr>
        <w:rPr>
          <w:szCs w:val="24"/>
        </w:rPr>
      </w:pPr>
    </w:p>
    <w:p w14:paraId="27DE6CF2" w14:textId="1B063F62" w:rsidR="00376A7D" w:rsidRDefault="00376A7D" w:rsidP="00207D5E">
      <w:pPr>
        <w:rPr>
          <w:szCs w:val="24"/>
        </w:rPr>
      </w:pPr>
    </w:p>
    <w:p w14:paraId="59BA404E" w14:textId="77777777" w:rsidR="00376A7D" w:rsidRDefault="00376A7D" w:rsidP="00207D5E">
      <w:pPr>
        <w:rPr>
          <w:szCs w:val="24"/>
        </w:rPr>
      </w:pPr>
    </w:p>
    <w:p w14:paraId="552767BF" w14:textId="5B918C0D" w:rsidR="00382407" w:rsidRPr="00C8714C" w:rsidRDefault="00921CBE" w:rsidP="00382407">
      <w:pPr>
        <w:pStyle w:val="ListParagraph"/>
        <w:numPr>
          <w:ilvl w:val="0"/>
          <w:numId w:val="6"/>
        </w:numPr>
        <w:rPr>
          <w:szCs w:val="24"/>
        </w:rPr>
      </w:pPr>
      <w:r w:rsidRPr="00C8714C">
        <w:rPr>
          <w:szCs w:val="24"/>
        </w:rPr>
        <w:lastRenderedPageBreak/>
        <w:t>Find the Taylor series</w:t>
      </w:r>
      <w:r w:rsidR="00C8714C" w:rsidRPr="00C8714C">
        <w:rPr>
          <w:szCs w:val="24"/>
        </w:rPr>
        <w:t xml:space="preserve"> for </w:t>
      </w:r>
      <w:r w:rsidR="00C8714C" w:rsidRPr="00C732BA">
        <w:rPr>
          <w:position w:val="-36"/>
          <w:szCs w:val="24"/>
        </w:rPr>
        <w:object w:dxaOrig="1560" w:dyaOrig="740" w14:anchorId="3C9B260D">
          <v:shape id="_x0000_i1049" type="#_x0000_t75" style="width:78pt;height:36.75pt" o:ole="">
            <v:imagedata r:id="rId55" o:title=""/>
          </v:shape>
          <o:OLEObject Type="Embed" ProgID="Equation.DSMT4" ShapeID="_x0000_i1049" DrawAspect="Content" ObjectID="_1847858757" r:id="rId56"/>
        </w:object>
      </w:r>
      <w:r w:rsidR="00C8714C" w:rsidRPr="00C8714C">
        <w:rPr>
          <w:szCs w:val="24"/>
        </w:rPr>
        <w:t xml:space="preserve">centered at </w:t>
      </w:r>
      <w:r w:rsidR="00C8714C" w:rsidRPr="00C732BA">
        <w:rPr>
          <w:position w:val="-12"/>
          <w:szCs w:val="24"/>
        </w:rPr>
        <w:object w:dxaOrig="639" w:dyaOrig="360" w14:anchorId="270FA547">
          <v:shape id="_x0000_i1050" type="#_x0000_t75" style="width:31.5pt;height:18pt" o:ole="">
            <v:imagedata r:id="rId57" o:title=""/>
          </v:shape>
          <o:OLEObject Type="Embed" ProgID="Equation.DSMT4" ShapeID="_x0000_i1050" DrawAspect="Content" ObjectID="_1847858758" r:id="rId58"/>
        </w:object>
      </w:r>
      <w:r w:rsidR="000330E7">
        <w:rPr>
          <w:szCs w:val="24"/>
        </w:rPr>
        <w:t>.</w:t>
      </w:r>
    </w:p>
    <w:p w14:paraId="29C62058" w14:textId="3F3D2AF3" w:rsidR="006B6F6A" w:rsidRDefault="006B6F6A" w:rsidP="006B6F6A">
      <w:pPr>
        <w:ind w:left="720"/>
        <w:rPr>
          <w:rFonts w:cs="Times New Roman"/>
          <w:szCs w:val="24"/>
        </w:rPr>
      </w:pPr>
      <w:r>
        <w:rPr>
          <w:rFonts w:cs="Times New Roman"/>
          <w:szCs w:val="24"/>
        </w:rPr>
        <w:t xml:space="preserve">We want to find:  </w:t>
      </w:r>
      <w:r w:rsidR="002E78AC" w:rsidRPr="000841BA">
        <w:rPr>
          <w:position w:val="-28"/>
        </w:rPr>
        <w:object w:dxaOrig="1880" w:dyaOrig="740" w14:anchorId="3E81AA28">
          <v:shape id="_x0000_i1051" type="#_x0000_t75" style="width:92.95pt;height:36.75pt" o:ole="">
            <v:imagedata r:id="rId59" o:title=""/>
          </v:shape>
          <o:OLEObject Type="Embed" ProgID="Equation.DSMT4" ShapeID="_x0000_i1051" DrawAspect="Content" ObjectID="_1847858759" r:id="rId60"/>
        </w:object>
      </w:r>
      <w:r>
        <w:rPr>
          <w:rFonts w:cs="Times New Roman"/>
          <w:szCs w:val="24"/>
        </w:rPr>
        <w:t xml:space="preserve"> which means we need to determine</w:t>
      </w:r>
      <w:r w:rsidR="00371931" w:rsidRPr="00ED0760">
        <w:rPr>
          <w:position w:val="-14"/>
        </w:rPr>
        <w:object w:dxaOrig="780" w:dyaOrig="420" w14:anchorId="0F698372">
          <v:shape id="_x0000_i1052" type="#_x0000_t75" style="width:38.25pt;height:20.25pt" o:ole="">
            <v:imagedata r:id="rId61" o:title=""/>
          </v:shape>
          <o:OLEObject Type="Embed" ProgID="Equation.DSMT4" ShapeID="_x0000_i1052" DrawAspect="Content" ObjectID="_1847858760" r:id="rId62"/>
        </w:object>
      </w:r>
      <w:r>
        <w:rPr>
          <w:rFonts w:cs="Times New Roman"/>
          <w:szCs w:val="24"/>
        </w:rPr>
        <w:t>.</w:t>
      </w:r>
    </w:p>
    <w:p w14:paraId="30D3A996" w14:textId="77777777" w:rsidR="006B6F6A" w:rsidRDefault="006B6F6A" w:rsidP="006B6F6A">
      <w:pPr>
        <w:ind w:left="720"/>
        <w:rPr>
          <w:rFonts w:cs="Times New Roman"/>
          <w:szCs w:val="24"/>
        </w:rPr>
      </w:pPr>
      <w:r>
        <w:rPr>
          <w:rFonts w:cs="Times New Roman"/>
          <w:szCs w:val="24"/>
        </w:rPr>
        <w:t>We note that:</w:t>
      </w:r>
    </w:p>
    <w:p w14:paraId="431D9C42" w14:textId="46B33BF8" w:rsidR="006B6F6A" w:rsidRDefault="00EC1491" w:rsidP="006B6F6A">
      <w:pPr>
        <w:ind w:left="720" w:firstLine="720"/>
        <w:rPr>
          <w:rFonts w:cs="Times New Roman"/>
          <w:szCs w:val="24"/>
        </w:rPr>
      </w:pPr>
      <w:r w:rsidRPr="00EC1491">
        <w:rPr>
          <w:position w:val="-142"/>
        </w:rPr>
        <w:object w:dxaOrig="3620" w:dyaOrig="3320" w14:anchorId="5DE467C1">
          <v:shape id="_x0000_i1053" type="#_x0000_t75" style="width:179.2pt;height:166.5pt" o:ole="">
            <v:imagedata r:id="rId63" o:title=""/>
          </v:shape>
          <o:OLEObject Type="Embed" ProgID="Equation.DSMT4" ShapeID="_x0000_i1053" DrawAspect="Content" ObjectID="_1847858761" r:id="rId64"/>
        </w:object>
      </w:r>
      <w:r w:rsidR="006B6F6A">
        <w:rPr>
          <w:rFonts w:cs="Times New Roman"/>
          <w:szCs w:val="24"/>
        </w:rPr>
        <w:tab/>
      </w:r>
    </w:p>
    <w:p w14:paraId="620075BA" w14:textId="6F29AE10" w:rsidR="006B6F6A" w:rsidRDefault="006B6F6A" w:rsidP="006B6F6A">
      <w:pPr>
        <w:ind w:firstLine="720"/>
        <w:rPr>
          <w:rFonts w:cs="Times New Roman"/>
          <w:szCs w:val="24"/>
        </w:rPr>
      </w:pPr>
      <w:r>
        <w:rPr>
          <w:rFonts w:cs="Times New Roman"/>
          <w:szCs w:val="24"/>
        </w:rPr>
        <w:t>So we see</w:t>
      </w:r>
      <w:r w:rsidRPr="00831EDE">
        <w:rPr>
          <w:rFonts w:cs="Times New Roman"/>
          <w:szCs w:val="24"/>
        </w:rPr>
        <w:t>,</w:t>
      </w:r>
      <w:r>
        <w:rPr>
          <w:rFonts w:cs="Times New Roman"/>
          <w:i/>
          <w:iCs/>
          <w:szCs w:val="24"/>
        </w:rPr>
        <w:t xml:space="preserve"> </w:t>
      </w:r>
      <w:r w:rsidR="00CF654A" w:rsidRPr="006F1E2E">
        <w:rPr>
          <w:position w:val="-36"/>
        </w:rPr>
        <w:object w:dxaOrig="2820" w:dyaOrig="780" w14:anchorId="1E6D51EC">
          <v:shape id="_x0000_i1054" type="#_x0000_t75" style="width:141.7pt;height:40.5pt" o:ole="">
            <v:imagedata r:id="rId65" o:title=""/>
          </v:shape>
          <o:OLEObject Type="Embed" ProgID="Equation.DSMT4" ShapeID="_x0000_i1054" DrawAspect="Content" ObjectID="_1847858762" r:id="rId66"/>
        </w:object>
      </w:r>
      <w:r>
        <w:rPr>
          <w:rFonts w:cs="Times New Roman"/>
          <w:szCs w:val="24"/>
        </w:rPr>
        <w:t>.</w:t>
      </w:r>
    </w:p>
    <w:p w14:paraId="46B15409" w14:textId="530B6AA3" w:rsidR="006B6F6A" w:rsidRDefault="006B6F6A" w:rsidP="006B6F6A">
      <w:pPr>
        <w:ind w:firstLine="720"/>
        <w:rPr>
          <w:rFonts w:cs="Times New Roman"/>
          <w:szCs w:val="24"/>
        </w:rPr>
      </w:pPr>
      <w:r>
        <w:rPr>
          <w:rFonts w:cs="Times New Roman"/>
          <w:szCs w:val="24"/>
        </w:rPr>
        <w:t>Therefore, the Taylor series is:</w:t>
      </w:r>
      <w:r w:rsidRPr="000841BA">
        <w:t xml:space="preserve"> </w:t>
      </w:r>
      <w:r w:rsidR="00CF654A" w:rsidRPr="00CF654A">
        <w:rPr>
          <w:position w:val="-28"/>
        </w:rPr>
        <w:object w:dxaOrig="2680" w:dyaOrig="700" w14:anchorId="62EC9968">
          <v:shape id="_x0000_i1055" type="#_x0000_t75" style="width:135.75pt;height:34.5pt" o:ole="">
            <v:imagedata r:id="rId67" o:title=""/>
          </v:shape>
          <o:OLEObject Type="Embed" ProgID="Equation.DSMT4" ShapeID="_x0000_i1055" DrawAspect="Content" ObjectID="_1847858763" r:id="rId68"/>
        </w:object>
      </w:r>
    </w:p>
    <w:p w14:paraId="2FEE72C1" w14:textId="69B50FE1" w:rsidR="00382407" w:rsidRDefault="00382407" w:rsidP="00382407">
      <w:pPr>
        <w:rPr>
          <w:szCs w:val="24"/>
        </w:rPr>
      </w:pPr>
    </w:p>
    <w:p w14:paraId="01B8C99E" w14:textId="77777777" w:rsidR="00376A7D" w:rsidRDefault="00376A7D" w:rsidP="00382407">
      <w:pPr>
        <w:rPr>
          <w:szCs w:val="24"/>
        </w:rPr>
      </w:pPr>
    </w:p>
    <w:p w14:paraId="5CC6D7EF" w14:textId="77777777" w:rsidR="007046ED" w:rsidRDefault="007046ED" w:rsidP="00382407">
      <w:pPr>
        <w:rPr>
          <w:szCs w:val="24"/>
        </w:rPr>
      </w:pPr>
    </w:p>
    <w:p w14:paraId="42F55BEA" w14:textId="77777777" w:rsidR="007046ED" w:rsidRDefault="007046ED" w:rsidP="00382407">
      <w:pPr>
        <w:rPr>
          <w:szCs w:val="24"/>
        </w:rPr>
      </w:pPr>
    </w:p>
    <w:p w14:paraId="319B28BC" w14:textId="77777777" w:rsidR="007046ED" w:rsidRDefault="007046ED" w:rsidP="00382407">
      <w:pPr>
        <w:rPr>
          <w:szCs w:val="24"/>
        </w:rPr>
      </w:pPr>
    </w:p>
    <w:p w14:paraId="7E5A8864" w14:textId="77777777" w:rsidR="00E44B9F" w:rsidRDefault="00E44B9F" w:rsidP="00E44B9F">
      <w:pPr>
        <w:pStyle w:val="ListParagraph"/>
        <w:numPr>
          <w:ilvl w:val="0"/>
          <w:numId w:val="6"/>
        </w:numPr>
        <w:rPr>
          <w:szCs w:val="24"/>
        </w:rPr>
      </w:pPr>
      <w:r>
        <w:rPr>
          <w:szCs w:val="24"/>
        </w:rPr>
        <w:t xml:space="preserve">Consider a function </w:t>
      </w:r>
      <w:r w:rsidRPr="00443AEA">
        <w:rPr>
          <w:position w:val="-14"/>
          <w:szCs w:val="24"/>
        </w:rPr>
        <w:object w:dxaOrig="580" w:dyaOrig="400" w14:anchorId="0DEE7F6E">
          <v:shape id="_x0000_i1056" type="#_x0000_t75" style="width:28.5pt;height:20.25pt" o:ole="">
            <v:imagedata r:id="rId69" o:title=""/>
          </v:shape>
          <o:OLEObject Type="Embed" ProgID="Equation.DSMT4" ShapeID="_x0000_i1056" DrawAspect="Content" ObjectID="_1847858764" r:id="rId70"/>
        </w:object>
      </w:r>
      <w:r>
        <w:rPr>
          <w:szCs w:val="24"/>
        </w:rPr>
        <w:t xml:space="preserve"> with values of its derivative at </w:t>
      </w:r>
      <w:r w:rsidRPr="00443AEA">
        <w:rPr>
          <w:position w:val="-6"/>
          <w:szCs w:val="24"/>
        </w:rPr>
        <w:object w:dxaOrig="540" w:dyaOrig="279" w14:anchorId="119B5A02">
          <v:shape id="_x0000_i1057" type="#_x0000_t75" style="width:26.25pt;height:14.25pt" o:ole="">
            <v:imagedata r:id="rId71" o:title=""/>
          </v:shape>
          <o:OLEObject Type="Embed" ProgID="Equation.DSMT4" ShapeID="_x0000_i1057" DrawAspect="Content" ObjectID="_1847858765" r:id="rId72"/>
        </w:object>
      </w:r>
      <w:r>
        <w:rPr>
          <w:szCs w:val="24"/>
        </w:rPr>
        <w:t xml:space="preserve">given by </w:t>
      </w:r>
      <w:r w:rsidRPr="00D06784">
        <w:rPr>
          <w:position w:val="-32"/>
          <w:szCs w:val="24"/>
        </w:rPr>
        <w:object w:dxaOrig="1880" w:dyaOrig="800" w14:anchorId="0FD8B74D">
          <v:shape id="_x0000_i1058" type="#_x0000_t75" style="width:92.95pt;height:40.5pt" o:ole="">
            <v:imagedata r:id="rId73" o:title=""/>
          </v:shape>
          <o:OLEObject Type="Embed" ProgID="Equation.DSMT4" ShapeID="_x0000_i1058" DrawAspect="Content" ObjectID="_1847858766" r:id="rId74"/>
        </w:object>
      </w:r>
      <w:r>
        <w:rPr>
          <w:szCs w:val="24"/>
        </w:rPr>
        <w:t>.</w:t>
      </w:r>
    </w:p>
    <w:p w14:paraId="722F62BB" w14:textId="77777777" w:rsidR="00E44B9F" w:rsidRDefault="00E44B9F" w:rsidP="00E44B9F">
      <w:pPr>
        <w:pStyle w:val="ListParagraph"/>
        <w:numPr>
          <w:ilvl w:val="0"/>
          <w:numId w:val="13"/>
        </w:numPr>
        <w:rPr>
          <w:szCs w:val="24"/>
        </w:rPr>
      </w:pPr>
      <w:r>
        <w:rPr>
          <w:szCs w:val="24"/>
        </w:rPr>
        <w:t xml:space="preserve">Find the Taylor series </w:t>
      </w:r>
      <w:r w:rsidRPr="00D06784">
        <w:rPr>
          <w:position w:val="-14"/>
          <w:szCs w:val="24"/>
        </w:rPr>
        <w:object w:dxaOrig="560" w:dyaOrig="400" w14:anchorId="07FCBDC6">
          <v:shape id="_x0000_i1059" type="#_x0000_t75" style="width:27.75pt;height:20.25pt" o:ole="">
            <v:imagedata r:id="rId75" o:title=""/>
          </v:shape>
          <o:OLEObject Type="Embed" ProgID="Equation.DSMT4" ShapeID="_x0000_i1059" DrawAspect="Content" ObjectID="_1847858767" r:id="rId76"/>
        </w:object>
      </w:r>
      <w:r>
        <w:rPr>
          <w:szCs w:val="24"/>
        </w:rPr>
        <w:t xml:space="preserve">for this function for centered at </w:t>
      </w:r>
      <w:r w:rsidRPr="00D06784">
        <w:rPr>
          <w:position w:val="-6"/>
          <w:szCs w:val="24"/>
        </w:rPr>
        <w:object w:dxaOrig="540" w:dyaOrig="279" w14:anchorId="0608FC45">
          <v:shape id="_x0000_i1060" type="#_x0000_t75" style="width:26.25pt;height:14.25pt" o:ole="">
            <v:imagedata r:id="rId77" o:title=""/>
          </v:shape>
          <o:OLEObject Type="Embed" ProgID="Equation.DSMT4" ShapeID="_x0000_i1060" DrawAspect="Content" ObjectID="_1847858768" r:id="rId78"/>
        </w:object>
      </w:r>
      <w:r>
        <w:rPr>
          <w:szCs w:val="24"/>
        </w:rPr>
        <w:t>.</w:t>
      </w:r>
    </w:p>
    <w:p w14:paraId="1EEB8A42" w14:textId="77777777" w:rsidR="00E44B9F" w:rsidRDefault="00E44B9F" w:rsidP="00E44B9F">
      <w:pPr>
        <w:rPr>
          <w:szCs w:val="24"/>
        </w:rPr>
      </w:pPr>
    </w:p>
    <w:p w14:paraId="4D23D639" w14:textId="77777777" w:rsidR="00E44B9F" w:rsidRDefault="00E44B9F" w:rsidP="00E44B9F">
      <w:pPr>
        <w:ind w:left="720"/>
        <w:rPr>
          <w:rFonts w:cs="Times New Roman"/>
          <w:szCs w:val="24"/>
        </w:rPr>
      </w:pPr>
      <w:r>
        <w:rPr>
          <w:rFonts w:cs="Times New Roman"/>
          <w:szCs w:val="24"/>
        </w:rPr>
        <w:t xml:space="preserve">We want to find:  </w:t>
      </w:r>
      <w:r w:rsidRPr="000841BA">
        <w:rPr>
          <w:position w:val="-28"/>
        </w:rPr>
        <w:object w:dxaOrig="1860" w:dyaOrig="740" w14:anchorId="21C2A468">
          <v:shape id="_x0000_i1061" type="#_x0000_t75" style="width:92.25pt;height:36.75pt" o:ole="">
            <v:imagedata r:id="rId79" o:title=""/>
          </v:shape>
          <o:OLEObject Type="Embed" ProgID="Equation.DSMT4" ShapeID="_x0000_i1061" DrawAspect="Content" ObjectID="_1847858769" r:id="rId80"/>
        </w:object>
      </w:r>
      <w:r>
        <w:rPr>
          <w:rFonts w:cs="Times New Roman"/>
          <w:szCs w:val="24"/>
        </w:rPr>
        <w:t xml:space="preserve"> and we are told that </w:t>
      </w:r>
      <w:r w:rsidRPr="00D06784">
        <w:rPr>
          <w:position w:val="-32"/>
          <w:szCs w:val="24"/>
        </w:rPr>
        <w:object w:dxaOrig="1880" w:dyaOrig="800" w14:anchorId="4329EC3E">
          <v:shape id="_x0000_i1062" type="#_x0000_t75" style="width:92.95pt;height:40.5pt" o:ole="">
            <v:imagedata r:id="rId73" o:title=""/>
          </v:shape>
          <o:OLEObject Type="Embed" ProgID="Equation.DSMT4" ShapeID="_x0000_i1062" DrawAspect="Content" ObjectID="_1847858770" r:id="rId81"/>
        </w:object>
      </w:r>
      <w:r>
        <w:rPr>
          <w:szCs w:val="24"/>
        </w:rPr>
        <w:t>.</w:t>
      </w:r>
    </w:p>
    <w:p w14:paraId="72DE3726" w14:textId="77777777" w:rsidR="00E44B9F" w:rsidRDefault="00E44B9F" w:rsidP="00E44B9F">
      <w:pPr>
        <w:ind w:firstLine="720"/>
        <w:rPr>
          <w:rFonts w:cs="Times New Roman"/>
          <w:szCs w:val="24"/>
        </w:rPr>
      </w:pPr>
      <w:r>
        <w:rPr>
          <w:rFonts w:cs="Times New Roman"/>
          <w:szCs w:val="24"/>
        </w:rPr>
        <w:t>Therefore, the Taylor series is:</w:t>
      </w:r>
      <w:r w:rsidRPr="000841BA">
        <w:t xml:space="preserve"> </w:t>
      </w:r>
      <w:r w:rsidRPr="007E4B97">
        <w:rPr>
          <w:position w:val="-32"/>
        </w:rPr>
        <w:object w:dxaOrig="6800" w:dyaOrig="1219" w14:anchorId="3A58E4C9">
          <v:shape id="_x0000_i1063" type="#_x0000_t75" style="width:342.7pt;height:60.75pt" o:ole="">
            <v:imagedata r:id="rId82" o:title=""/>
          </v:shape>
          <o:OLEObject Type="Embed" ProgID="Equation.DSMT4" ShapeID="_x0000_i1063" DrawAspect="Content" ObjectID="_1847858771" r:id="rId83"/>
        </w:object>
      </w:r>
    </w:p>
    <w:p w14:paraId="51F6A2F7" w14:textId="77777777" w:rsidR="00E44B9F" w:rsidRDefault="00E44B9F" w:rsidP="00E44B9F">
      <w:pPr>
        <w:ind w:left="720"/>
        <w:rPr>
          <w:szCs w:val="24"/>
        </w:rPr>
      </w:pPr>
    </w:p>
    <w:p w14:paraId="7DD6C8CD" w14:textId="77777777" w:rsidR="00E44B9F" w:rsidRDefault="00E44B9F" w:rsidP="00E44B9F">
      <w:pPr>
        <w:rPr>
          <w:szCs w:val="24"/>
        </w:rPr>
      </w:pPr>
    </w:p>
    <w:p w14:paraId="0EAA4615" w14:textId="77777777" w:rsidR="00C80C44" w:rsidRDefault="00C80C44" w:rsidP="00E44B9F">
      <w:pPr>
        <w:rPr>
          <w:szCs w:val="24"/>
        </w:rPr>
      </w:pPr>
    </w:p>
    <w:p w14:paraId="3C45558B" w14:textId="77777777" w:rsidR="00C80C44" w:rsidRDefault="00C80C44" w:rsidP="00E44B9F">
      <w:pPr>
        <w:rPr>
          <w:szCs w:val="24"/>
        </w:rPr>
      </w:pPr>
    </w:p>
    <w:p w14:paraId="626C12A5" w14:textId="77777777" w:rsidR="00C80C44" w:rsidRDefault="00C80C44" w:rsidP="00E44B9F">
      <w:pPr>
        <w:rPr>
          <w:szCs w:val="24"/>
        </w:rPr>
      </w:pPr>
    </w:p>
    <w:p w14:paraId="0EFA3774" w14:textId="77777777" w:rsidR="00C80C44" w:rsidRDefault="00C80C44" w:rsidP="00E44B9F">
      <w:pPr>
        <w:rPr>
          <w:szCs w:val="24"/>
        </w:rPr>
      </w:pPr>
    </w:p>
    <w:p w14:paraId="73B31E62" w14:textId="77777777" w:rsidR="00C80C44" w:rsidRDefault="00C80C44" w:rsidP="00E44B9F">
      <w:pPr>
        <w:rPr>
          <w:szCs w:val="24"/>
        </w:rPr>
      </w:pPr>
    </w:p>
    <w:p w14:paraId="07BD68FF" w14:textId="77777777" w:rsidR="00C80C44" w:rsidRDefault="00C80C44" w:rsidP="00E44B9F">
      <w:pPr>
        <w:rPr>
          <w:szCs w:val="24"/>
        </w:rPr>
      </w:pPr>
    </w:p>
    <w:p w14:paraId="0DADE9FE" w14:textId="77777777" w:rsidR="00C80C44" w:rsidRDefault="00C80C44" w:rsidP="00E44B9F">
      <w:pPr>
        <w:rPr>
          <w:szCs w:val="24"/>
        </w:rPr>
      </w:pPr>
    </w:p>
    <w:p w14:paraId="33E24FF8" w14:textId="5898B7E1" w:rsidR="00E44B9F" w:rsidRDefault="00E44B9F" w:rsidP="00E44B9F">
      <w:pPr>
        <w:pStyle w:val="ListParagraph"/>
        <w:numPr>
          <w:ilvl w:val="0"/>
          <w:numId w:val="13"/>
        </w:numPr>
        <w:rPr>
          <w:szCs w:val="24"/>
        </w:rPr>
      </w:pPr>
      <w:r>
        <w:rPr>
          <w:szCs w:val="24"/>
        </w:rPr>
        <w:t>Find the radius of convergence</w:t>
      </w:r>
      <w:r w:rsidR="00CF5397">
        <w:rPr>
          <w:szCs w:val="24"/>
        </w:rPr>
        <w:t xml:space="preserve"> and interval of convergence</w:t>
      </w:r>
      <w:r>
        <w:rPr>
          <w:szCs w:val="24"/>
        </w:rPr>
        <w:t xml:space="preserve"> of this Taylor series.</w:t>
      </w:r>
    </w:p>
    <w:p w14:paraId="0C229B5D" w14:textId="77777777" w:rsidR="00E44B9F" w:rsidRDefault="00E44B9F" w:rsidP="00E44B9F">
      <w:pPr>
        <w:rPr>
          <w:szCs w:val="24"/>
        </w:rPr>
      </w:pPr>
    </w:p>
    <w:p w14:paraId="203D69C4" w14:textId="406A4B87" w:rsidR="00E44B9F" w:rsidRDefault="00E44B9F" w:rsidP="00E44B9F">
      <w:pPr>
        <w:ind w:left="720"/>
        <w:rPr>
          <w:szCs w:val="24"/>
        </w:rPr>
      </w:pPr>
      <w:r>
        <w:rPr>
          <w:szCs w:val="24"/>
        </w:rPr>
        <w:t xml:space="preserve">By the Ratio Test we see that </w:t>
      </w:r>
      <w:r w:rsidR="006E7604" w:rsidRPr="006E7604">
        <w:rPr>
          <w:position w:val="-88"/>
          <w:szCs w:val="24"/>
        </w:rPr>
        <w:object w:dxaOrig="9540" w:dyaOrig="2980" w14:anchorId="7F4DB9D3">
          <v:shape id="_x0000_i1064" type="#_x0000_t75" style="width:477.95pt;height:149.3pt" o:ole="">
            <v:imagedata r:id="rId84" o:title=""/>
          </v:shape>
          <o:OLEObject Type="Embed" ProgID="Equation.DSMT4" ShapeID="_x0000_i1064" DrawAspect="Content" ObjectID="_1847858772" r:id="rId85"/>
        </w:object>
      </w:r>
    </w:p>
    <w:p w14:paraId="6F0F3BA6" w14:textId="77777777" w:rsidR="00E44B9F" w:rsidRDefault="00E44B9F" w:rsidP="00E44B9F">
      <w:pPr>
        <w:ind w:left="720"/>
        <w:rPr>
          <w:szCs w:val="24"/>
        </w:rPr>
      </w:pPr>
    </w:p>
    <w:p w14:paraId="36703908" w14:textId="115DEC1B" w:rsidR="00E44B9F" w:rsidRDefault="00E44B9F" w:rsidP="00E44B9F">
      <w:pPr>
        <w:ind w:left="720"/>
        <w:rPr>
          <w:szCs w:val="24"/>
        </w:rPr>
      </w:pPr>
      <w:r>
        <w:rPr>
          <w:szCs w:val="24"/>
        </w:rPr>
        <w:t xml:space="preserve">Therefore, the series will converge if </w:t>
      </w:r>
      <w:r w:rsidR="006A7D70" w:rsidRPr="00E915BE">
        <w:rPr>
          <w:position w:val="-24"/>
          <w:szCs w:val="24"/>
        </w:rPr>
        <w:object w:dxaOrig="5700" w:dyaOrig="620" w14:anchorId="63DEC671">
          <v:shape id="_x0000_i1065" type="#_x0000_t75" style="width:285.85pt;height:30.75pt" o:ole="">
            <v:imagedata r:id="rId86" o:title=""/>
          </v:shape>
          <o:OLEObject Type="Embed" ProgID="Equation.DSMT4" ShapeID="_x0000_i1065" DrawAspect="Content" ObjectID="_1847858773" r:id="rId87"/>
        </w:object>
      </w:r>
      <w:r>
        <w:rPr>
          <w:szCs w:val="24"/>
        </w:rPr>
        <w:t>.</w:t>
      </w:r>
    </w:p>
    <w:p w14:paraId="0A48A6C6" w14:textId="77777777" w:rsidR="00E44B9F" w:rsidRDefault="00E44B9F" w:rsidP="00E44B9F">
      <w:pPr>
        <w:ind w:left="720"/>
        <w:rPr>
          <w:szCs w:val="24"/>
        </w:rPr>
      </w:pPr>
      <w:r>
        <w:rPr>
          <w:szCs w:val="24"/>
        </w:rPr>
        <w:t xml:space="preserve">Therefore, the Radius of Convergence is </w:t>
      </w:r>
      <w:r w:rsidRPr="00B14D63">
        <w:rPr>
          <w:position w:val="-6"/>
          <w:szCs w:val="24"/>
        </w:rPr>
        <w:object w:dxaOrig="580" w:dyaOrig="279" w14:anchorId="746FC160">
          <v:shape id="_x0000_i1066" type="#_x0000_t75" style="width:28.5pt;height:14.25pt" o:ole="">
            <v:imagedata r:id="rId88" o:title=""/>
          </v:shape>
          <o:OLEObject Type="Embed" ProgID="Equation.DSMT4" ShapeID="_x0000_i1066" DrawAspect="Content" ObjectID="_1847858774" r:id="rId89"/>
        </w:object>
      </w:r>
      <w:r>
        <w:rPr>
          <w:szCs w:val="24"/>
        </w:rPr>
        <w:t>.</w:t>
      </w:r>
    </w:p>
    <w:p w14:paraId="355DB829" w14:textId="77777777" w:rsidR="003B54F8" w:rsidRDefault="003B54F8" w:rsidP="00E44B9F">
      <w:pPr>
        <w:ind w:left="720"/>
        <w:rPr>
          <w:szCs w:val="24"/>
        </w:rPr>
      </w:pPr>
    </w:p>
    <w:p w14:paraId="212E079C" w14:textId="01E7FE4D" w:rsidR="003B54F8" w:rsidRDefault="00B773B0" w:rsidP="00E44B9F">
      <w:pPr>
        <w:ind w:left="720"/>
        <w:rPr>
          <w:szCs w:val="24"/>
        </w:rPr>
      </w:pPr>
      <w:r>
        <w:rPr>
          <w:szCs w:val="24"/>
        </w:rPr>
        <w:t xml:space="preserve">We now look at the behavior at each of the endpoints. </w:t>
      </w:r>
    </w:p>
    <w:p w14:paraId="560AE8E7" w14:textId="4B3D0E54" w:rsidR="00B773B0" w:rsidRDefault="00B773B0" w:rsidP="00E44B9F">
      <w:pPr>
        <w:ind w:left="720"/>
      </w:pPr>
      <w:r>
        <w:rPr>
          <w:szCs w:val="24"/>
        </w:rPr>
        <w:t xml:space="preserve">At </w:t>
      </w:r>
      <w:r w:rsidRPr="00B773B0">
        <w:rPr>
          <w:position w:val="-6"/>
          <w:szCs w:val="24"/>
        </w:rPr>
        <w:object w:dxaOrig="560" w:dyaOrig="279" w14:anchorId="0F924D3F">
          <v:shape id="_x0000_i1067" type="#_x0000_t75" style="width:27.75pt;height:14.25pt" o:ole="">
            <v:imagedata r:id="rId90" o:title=""/>
          </v:shape>
          <o:OLEObject Type="Embed" ProgID="Equation.DSMT4" ShapeID="_x0000_i1067" DrawAspect="Content" ObjectID="_1847858775" r:id="rId91"/>
        </w:object>
      </w:r>
      <w:r w:rsidR="001F0D86">
        <w:rPr>
          <w:szCs w:val="24"/>
        </w:rPr>
        <w:t xml:space="preserve">we see that </w:t>
      </w:r>
      <w:r w:rsidR="00D150D9" w:rsidRPr="006610BD">
        <w:rPr>
          <w:position w:val="-32"/>
        </w:rPr>
        <w:object w:dxaOrig="4320" w:dyaOrig="800" w14:anchorId="36EA6AEF">
          <v:shape id="_x0000_i1068" type="#_x0000_t75" style="width:3in;height:40.5pt" o:ole="">
            <v:imagedata r:id="rId92" o:title=""/>
          </v:shape>
          <o:OLEObject Type="Embed" ProgID="Equation.DSMT4" ShapeID="_x0000_i1068" DrawAspect="Content" ObjectID="_1847858776" r:id="rId93"/>
        </w:object>
      </w:r>
      <w:r w:rsidR="00D150D9">
        <w:t>.  This is the Harmonic Series and therefore diverges.</w:t>
      </w:r>
    </w:p>
    <w:p w14:paraId="50ABB4D6" w14:textId="77777777" w:rsidR="00D150D9" w:rsidRDefault="00D150D9" w:rsidP="00E44B9F">
      <w:pPr>
        <w:ind w:left="720"/>
      </w:pPr>
    </w:p>
    <w:p w14:paraId="14B71BBE" w14:textId="70C4EB43" w:rsidR="00D150D9" w:rsidRDefault="00D150D9" w:rsidP="00D150D9">
      <w:pPr>
        <w:ind w:left="720"/>
      </w:pPr>
      <w:r>
        <w:rPr>
          <w:szCs w:val="24"/>
        </w:rPr>
        <w:t xml:space="preserve">At </w:t>
      </w:r>
      <w:r w:rsidRPr="00B773B0">
        <w:rPr>
          <w:position w:val="-6"/>
          <w:szCs w:val="24"/>
        </w:rPr>
        <w:object w:dxaOrig="540" w:dyaOrig="279" w14:anchorId="15816DDE">
          <v:shape id="_x0000_i1069" type="#_x0000_t75" style="width:26.25pt;height:14.25pt" o:ole="">
            <v:imagedata r:id="rId94" o:title=""/>
          </v:shape>
          <o:OLEObject Type="Embed" ProgID="Equation.DSMT4" ShapeID="_x0000_i1069" DrawAspect="Content" ObjectID="_1847858777" r:id="rId95"/>
        </w:object>
      </w:r>
      <w:r>
        <w:rPr>
          <w:szCs w:val="24"/>
        </w:rPr>
        <w:t xml:space="preserve">we see that </w:t>
      </w:r>
      <w:r w:rsidR="007F0A18" w:rsidRPr="006610BD">
        <w:rPr>
          <w:position w:val="-32"/>
        </w:rPr>
        <w:object w:dxaOrig="3140" w:dyaOrig="800" w14:anchorId="2160AC1A">
          <v:shape id="_x0000_i1070" type="#_x0000_t75" style="width:157.45pt;height:40.5pt" o:ole="">
            <v:imagedata r:id="rId96" o:title=""/>
          </v:shape>
          <o:OLEObject Type="Embed" ProgID="Equation.DSMT4" ShapeID="_x0000_i1070" DrawAspect="Content" ObjectID="_1847858778" r:id="rId97"/>
        </w:object>
      </w:r>
      <w:r>
        <w:t>.  This is the</w:t>
      </w:r>
      <w:r w:rsidR="007F0A18">
        <w:t xml:space="preserve"> alternating</w:t>
      </w:r>
      <w:r>
        <w:t xml:space="preserve"> Harmonic Series and therefore </w:t>
      </w:r>
      <w:r w:rsidR="007F0A18">
        <w:t>converges, by the AST</w:t>
      </w:r>
      <w:r>
        <w:t>.</w:t>
      </w:r>
    </w:p>
    <w:p w14:paraId="0C332561" w14:textId="77777777" w:rsidR="00D150D9" w:rsidRDefault="00D150D9" w:rsidP="00E44B9F">
      <w:pPr>
        <w:ind w:left="720"/>
        <w:rPr>
          <w:szCs w:val="24"/>
        </w:rPr>
      </w:pPr>
    </w:p>
    <w:p w14:paraId="5E2A7977" w14:textId="72B53433" w:rsidR="006A7D70" w:rsidRDefault="00E832CA" w:rsidP="00E44B9F">
      <w:pPr>
        <w:ind w:left="720"/>
        <w:rPr>
          <w:szCs w:val="24"/>
        </w:rPr>
      </w:pPr>
      <w:r>
        <w:rPr>
          <w:szCs w:val="24"/>
        </w:rPr>
        <w:t xml:space="preserve">So, the IOC for this power series is </w:t>
      </w:r>
      <w:r w:rsidRPr="00E832CA">
        <w:rPr>
          <w:position w:val="-14"/>
          <w:szCs w:val="24"/>
        </w:rPr>
        <w:object w:dxaOrig="560" w:dyaOrig="400" w14:anchorId="08D40E0C">
          <v:shape id="_x0000_i1071" type="#_x0000_t75" style="width:27.75pt;height:19.5pt" o:ole="">
            <v:imagedata r:id="rId98" o:title=""/>
          </v:shape>
          <o:OLEObject Type="Embed" ProgID="Equation.DSMT4" ShapeID="_x0000_i1071" DrawAspect="Content" ObjectID="_1847858779" r:id="rId99"/>
        </w:object>
      </w:r>
      <w:r w:rsidR="00770672">
        <w:rPr>
          <w:szCs w:val="24"/>
        </w:rPr>
        <w:t>.</w:t>
      </w:r>
    </w:p>
    <w:p w14:paraId="176C7ABA" w14:textId="77777777" w:rsidR="006A7D70" w:rsidRDefault="006A7D70" w:rsidP="00E44B9F">
      <w:pPr>
        <w:ind w:left="720"/>
        <w:rPr>
          <w:szCs w:val="24"/>
        </w:rPr>
      </w:pPr>
    </w:p>
    <w:p w14:paraId="3A0046CF" w14:textId="49BEE712" w:rsidR="00E44B9F" w:rsidRDefault="00E44B9F" w:rsidP="00382407">
      <w:pPr>
        <w:rPr>
          <w:szCs w:val="24"/>
        </w:rPr>
      </w:pPr>
    </w:p>
    <w:p w14:paraId="4CEB1D55" w14:textId="77777777" w:rsidR="00567AA9" w:rsidRDefault="00567AA9" w:rsidP="00382407">
      <w:pPr>
        <w:rPr>
          <w:szCs w:val="24"/>
        </w:rPr>
      </w:pPr>
    </w:p>
    <w:p w14:paraId="5AB2336A" w14:textId="77777777" w:rsidR="00567AA9" w:rsidRDefault="00567AA9" w:rsidP="00382407">
      <w:pPr>
        <w:rPr>
          <w:szCs w:val="24"/>
        </w:rPr>
      </w:pPr>
    </w:p>
    <w:p w14:paraId="3BB36E16" w14:textId="6D9325F2" w:rsidR="00E44B9F" w:rsidRDefault="00E44B9F" w:rsidP="00382407">
      <w:pPr>
        <w:rPr>
          <w:szCs w:val="24"/>
        </w:rPr>
      </w:pPr>
    </w:p>
    <w:p w14:paraId="5A99D4C0" w14:textId="36FEB924" w:rsidR="00F36D6C" w:rsidRPr="00C46CF8" w:rsidRDefault="00CF3502" w:rsidP="004B53F4">
      <w:pPr>
        <w:pStyle w:val="ListParagraph"/>
        <w:numPr>
          <w:ilvl w:val="0"/>
          <w:numId w:val="6"/>
        </w:numPr>
        <w:rPr>
          <w:szCs w:val="24"/>
        </w:rPr>
      </w:pPr>
      <w:r w:rsidRPr="00C46CF8">
        <w:rPr>
          <w:szCs w:val="24"/>
        </w:rPr>
        <w:t xml:space="preserve">The </w:t>
      </w:r>
      <w:r w:rsidR="00C46CF8" w:rsidRPr="00C46CF8">
        <w:rPr>
          <w:szCs w:val="24"/>
        </w:rPr>
        <w:t xml:space="preserve">power </w:t>
      </w:r>
      <w:r w:rsidR="000330E7" w:rsidRPr="00C46CF8">
        <w:rPr>
          <w:szCs w:val="24"/>
        </w:rPr>
        <w:t xml:space="preserve">series </w:t>
      </w:r>
      <w:r w:rsidR="00770A11" w:rsidRPr="00816376">
        <w:rPr>
          <w:position w:val="-28"/>
          <w:szCs w:val="24"/>
        </w:rPr>
        <w:object w:dxaOrig="1359" w:dyaOrig="680" w14:anchorId="7E295E6E">
          <v:shape id="_x0000_i1072" type="#_x0000_t75" style="width:68.2pt;height:33.75pt" o:ole="">
            <v:imagedata r:id="rId100" o:title=""/>
          </v:shape>
          <o:OLEObject Type="Embed" ProgID="Equation.DSMT4" ShapeID="_x0000_i1072" DrawAspect="Content" ObjectID="_1847858780" r:id="rId101"/>
        </w:object>
      </w:r>
      <w:r w:rsidR="000330E7" w:rsidRPr="00C46CF8">
        <w:rPr>
          <w:szCs w:val="24"/>
        </w:rPr>
        <w:t xml:space="preserve">can be used to model the curve </w:t>
      </w:r>
      <w:r w:rsidR="00770A11" w:rsidRPr="00770A11">
        <w:rPr>
          <w:position w:val="-24"/>
          <w:szCs w:val="24"/>
        </w:rPr>
        <w:object w:dxaOrig="1380" w:dyaOrig="620" w14:anchorId="45CE9079">
          <v:shape id="_x0000_i1073" type="#_x0000_t75" style="width:69pt;height:30.75pt" o:ole="">
            <v:imagedata r:id="rId102" o:title=""/>
          </v:shape>
          <o:OLEObject Type="Embed" ProgID="Equation.DSMT4" ShapeID="_x0000_i1073" DrawAspect="Content" ObjectID="_1847858781" r:id="rId103"/>
        </w:object>
      </w:r>
      <w:r w:rsidR="00770A11" w:rsidRPr="00C46CF8">
        <w:rPr>
          <w:szCs w:val="24"/>
        </w:rPr>
        <w:t xml:space="preserve">.  Show how you can use the Ratio Test to determine the </w:t>
      </w:r>
      <w:r w:rsidR="00C46CF8" w:rsidRPr="00C46CF8">
        <w:rPr>
          <w:szCs w:val="24"/>
        </w:rPr>
        <w:t>interval and radius of convergence for this power series.</w:t>
      </w:r>
    </w:p>
    <w:p w14:paraId="2C48CF08" w14:textId="77777777" w:rsidR="00F36D6C" w:rsidRDefault="00F36D6C" w:rsidP="00F36D6C">
      <w:pPr>
        <w:rPr>
          <w:szCs w:val="24"/>
        </w:rPr>
      </w:pPr>
    </w:p>
    <w:p w14:paraId="68E7FC09" w14:textId="77777777" w:rsidR="007701B1" w:rsidRDefault="007701B1" w:rsidP="007701B1">
      <w:pPr>
        <w:ind w:left="720"/>
        <w:rPr>
          <w:szCs w:val="24"/>
        </w:rPr>
      </w:pPr>
    </w:p>
    <w:p w14:paraId="33AE7351" w14:textId="77777777" w:rsidR="007701B1" w:rsidRDefault="007701B1" w:rsidP="007701B1">
      <w:pPr>
        <w:ind w:left="720"/>
        <w:rPr>
          <w:szCs w:val="24"/>
        </w:rPr>
      </w:pPr>
    </w:p>
    <w:p w14:paraId="67ACBD70" w14:textId="535EC250" w:rsidR="007701B1" w:rsidRDefault="007701B1" w:rsidP="007701B1">
      <w:pPr>
        <w:ind w:left="720"/>
        <w:rPr>
          <w:szCs w:val="24"/>
        </w:rPr>
      </w:pPr>
      <w:r>
        <w:rPr>
          <w:szCs w:val="24"/>
        </w:rPr>
        <w:t xml:space="preserve">By the Ratio Test we see that </w:t>
      </w:r>
      <w:r w:rsidR="00F53D23" w:rsidRPr="00F53D23">
        <w:rPr>
          <w:position w:val="-44"/>
          <w:szCs w:val="24"/>
        </w:rPr>
        <w:object w:dxaOrig="4500" w:dyaOrig="999" w14:anchorId="7A58EE60">
          <v:shape id="_x0000_i1074" type="#_x0000_t75" style="width:225pt;height:51pt" o:ole="">
            <v:imagedata r:id="rId104" o:title=""/>
          </v:shape>
          <o:OLEObject Type="Embed" ProgID="Equation.DSMT4" ShapeID="_x0000_i1074" DrawAspect="Content" ObjectID="_1847858782" r:id="rId105"/>
        </w:object>
      </w:r>
    </w:p>
    <w:p w14:paraId="68EC4EF9" w14:textId="77777777" w:rsidR="007701B1" w:rsidRDefault="007701B1" w:rsidP="007701B1">
      <w:pPr>
        <w:ind w:left="720"/>
        <w:rPr>
          <w:szCs w:val="24"/>
        </w:rPr>
      </w:pPr>
    </w:p>
    <w:p w14:paraId="4C9E85C4" w14:textId="6A09A640" w:rsidR="007701B1" w:rsidRDefault="007701B1" w:rsidP="007701B1">
      <w:pPr>
        <w:ind w:left="720"/>
        <w:rPr>
          <w:szCs w:val="24"/>
        </w:rPr>
      </w:pPr>
      <w:r>
        <w:rPr>
          <w:szCs w:val="24"/>
        </w:rPr>
        <w:t xml:space="preserve">Therefore, the series will converge if </w:t>
      </w:r>
      <w:r w:rsidR="006C5865" w:rsidRPr="00F53D23">
        <w:rPr>
          <w:position w:val="-14"/>
          <w:szCs w:val="24"/>
        </w:rPr>
        <w:object w:dxaOrig="3300" w:dyaOrig="440" w14:anchorId="40BDC5E5">
          <v:shape id="_x0000_i1075" type="#_x0000_t75" style="width:165pt;height:21pt" o:ole="">
            <v:imagedata r:id="rId106" o:title=""/>
          </v:shape>
          <o:OLEObject Type="Embed" ProgID="Equation.DSMT4" ShapeID="_x0000_i1075" DrawAspect="Content" ObjectID="_1847858783" r:id="rId107"/>
        </w:object>
      </w:r>
      <w:r>
        <w:rPr>
          <w:szCs w:val="24"/>
        </w:rPr>
        <w:t>.</w:t>
      </w:r>
    </w:p>
    <w:p w14:paraId="787E8BD6" w14:textId="06F963AD" w:rsidR="007701B1" w:rsidRDefault="007701B1" w:rsidP="007701B1">
      <w:pPr>
        <w:ind w:left="720"/>
        <w:rPr>
          <w:szCs w:val="24"/>
        </w:rPr>
      </w:pPr>
      <w:r>
        <w:rPr>
          <w:szCs w:val="24"/>
        </w:rPr>
        <w:t xml:space="preserve">Therefore, the Radius of Convergence is </w:t>
      </w:r>
      <w:r w:rsidR="006C5865" w:rsidRPr="006C5865">
        <w:rPr>
          <w:position w:val="-4"/>
          <w:szCs w:val="24"/>
        </w:rPr>
        <w:object w:dxaOrig="560" w:dyaOrig="260" w14:anchorId="4B5DC71F">
          <v:shape id="_x0000_i1076" type="#_x0000_t75" style="width:27.75pt;height:13.5pt" o:ole="">
            <v:imagedata r:id="rId108" o:title=""/>
          </v:shape>
          <o:OLEObject Type="Embed" ProgID="Equation.DSMT4" ShapeID="_x0000_i1076" DrawAspect="Content" ObjectID="_1847858784" r:id="rId109"/>
        </w:object>
      </w:r>
      <w:r>
        <w:rPr>
          <w:szCs w:val="24"/>
        </w:rPr>
        <w:t>.</w:t>
      </w:r>
    </w:p>
    <w:p w14:paraId="7993D061" w14:textId="77777777" w:rsidR="00F36D6C" w:rsidRDefault="00F36D6C" w:rsidP="00F36D6C">
      <w:pPr>
        <w:rPr>
          <w:szCs w:val="24"/>
        </w:rPr>
      </w:pPr>
    </w:p>
    <w:p w14:paraId="7A8EDF90" w14:textId="77777777" w:rsidR="00770672" w:rsidRDefault="00770672" w:rsidP="00770672">
      <w:pPr>
        <w:ind w:left="720"/>
        <w:rPr>
          <w:szCs w:val="24"/>
        </w:rPr>
      </w:pPr>
    </w:p>
    <w:p w14:paraId="56238023" w14:textId="77777777" w:rsidR="00770672" w:rsidRDefault="00770672" w:rsidP="00770672">
      <w:pPr>
        <w:ind w:left="720"/>
        <w:rPr>
          <w:szCs w:val="24"/>
        </w:rPr>
      </w:pPr>
      <w:r>
        <w:rPr>
          <w:szCs w:val="24"/>
        </w:rPr>
        <w:t xml:space="preserve">We now look at the behavior at each of the endpoints. </w:t>
      </w:r>
    </w:p>
    <w:p w14:paraId="2AF79D0D" w14:textId="3587DC48" w:rsidR="00770672" w:rsidRDefault="00770672" w:rsidP="00770672">
      <w:pPr>
        <w:ind w:left="720"/>
      </w:pPr>
      <w:r>
        <w:rPr>
          <w:szCs w:val="24"/>
        </w:rPr>
        <w:t xml:space="preserve">At </w:t>
      </w:r>
      <w:r w:rsidRPr="00B773B0">
        <w:rPr>
          <w:position w:val="-6"/>
          <w:szCs w:val="24"/>
        </w:rPr>
        <w:object w:dxaOrig="680" w:dyaOrig="279" w14:anchorId="69DD5662">
          <v:shape id="_x0000_i1077" type="#_x0000_t75" style="width:33.75pt;height:14.25pt" o:ole="">
            <v:imagedata r:id="rId110" o:title=""/>
          </v:shape>
          <o:OLEObject Type="Embed" ProgID="Equation.DSMT4" ShapeID="_x0000_i1077" DrawAspect="Content" ObjectID="_1847858785" r:id="rId111"/>
        </w:object>
      </w:r>
      <w:r>
        <w:rPr>
          <w:szCs w:val="24"/>
        </w:rPr>
        <w:t xml:space="preserve">we see that </w:t>
      </w:r>
      <w:r w:rsidR="00981E58" w:rsidRPr="005C4FAC">
        <w:rPr>
          <w:position w:val="-28"/>
        </w:rPr>
        <w:object w:dxaOrig="3960" w:dyaOrig="680" w14:anchorId="6B47CDE2">
          <v:shape id="_x0000_i1078" type="#_x0000_t75" style="width:198.8pt;height:33.75pt" o:ole="">
            <v:imagedata r:id="rId112" o:title=""/>
          </v:shape>
          <o:OLEObject Type="Embed" ProgID="Equation.DSMT4" ShapeID="_x0000_i1078" DrawAspect="Content" ObjectID="_1847858786" r:id="rId113"/>
        </w:object>
      </w:r>
      <w:r>
        <w:t>.</w:t>
      </w:r>
      <w:r w:rsidR="005C4FAC">
        <w:t xml:space="preserve"> </w:t>
      </w:r>
      <w:r w:rsidR="00981E58">
        <w:t xml:space="preserve"> This series diverges.</w:t>
      </w:r>
    </w:p>
    <w:p w14:paraId="7850C97F" w14:textId="77777777" w:rsidR="00770672" w:rsidRDefault="00770672" w:rsidP="00770672">
      <w:pPr>
        <w:ind w:left="720"/>
      </w:pPr>
    </w:p>
    <w:p w14:paraId="471EF29D" w14:textId="707E248F" w:rsidR="00770672" w:rsidRDefault="00770672" w:rsidP="00770672">
      <w:pPr>
        <w:ind w:left="720"/>
        <w:rPr>
          <w:szCs w:val="24"/>
        </w:rPr>
      </w:pPr>
      <w:r>
        <w:rPr>
          <w:szCs w:val="24"/>
        </w:rPr>
        <w:t xml:space="preserve">At </w:t>
      </w:r>
      <w:r w:rsidR="00981E58" w:rsidRPr="00B773B0">
        <w:rPr>
          <w:position w:val="-6"/>
          <w:szCs w:val="24"/>
        </w:rPr>
        <w:object w:dxaOrig="520" w:dyaOrig="279" w14:anchorId="3CB2409A">
          <v:shape id="_x0000_i1079" type="#_x0000_t75" style="width:25.5pt;height:14.25pt" o:ole="">
            <v:imagedata r:id="rId114" o:title=""/>
          </v:shape>
          <o:OLEObject Type="Embed" ProgID="Equation.DSMT4" ShapeID="_x0000_i1079" DrawAspect="Content" ObjectID="_1847858787" r:id="rId115"/>
        </w:object>
      </w:r>
      <w:r>
        <w:rPr>
          <w:szCs w:val="24"/>
        </w:rPr>
        <w:t xml:space="preserve">we see that </w:t>
      </w:r>
      <w:r w:rsidR="002B34F0" w:rsidRPr="005C4FAC">
        <w:rPr>
          <w:position w:val="-28"/>
        </w:rPr>
        <w:object w:dxaOrig="2540" w:dyaOrig="680" w14:anchorId="27119F92">
          <v:shape id="_x0000_i1080" type="#_x0000_t75" style="width:127.5pt;height:33.75pt" o:ole="">
            <v:imagedata r:id="rId116" o:title=""/>
          </v:shape>
          <o:OLEObject Type="Embed" ProgID="Equation.DSMT4" ShapeID="_x0000_i1080" DrawAspect="Content" ObjectID="_1847858788" r:id="rId117"/>
        </w:object>
      </w:r>
      <w:r>
        <w:t xml:space="preserve">.  </w:t>
      </w:r>
      <w:r w:rsidR="002B34F0">
        <w:t>This series diverges.</w:t>
      </w:r>
    </w:p>
    <w:p w14:paraId="094E56A4" w14:textId="4E7BD05C" w:rsidR="00770672" w:rsidRDefault="00770672" w:rsidP="00770672">
      <w:pPr>
        <w:ind w:left="720"/>
        <w:rPr>
          <w:szCs w:val="24"/>
        </w:rPr>
      </w:pPr>
      <w:r>
        <w:rPr>
          <w:szCs w:val="24"/>
        </w:rPr>
        <w:t xml:space="preserve">So, the IOC for this power series is </w:t>
      </w:r>
      <w:r w:rsidR="00FB6B1A" w:rsidRPr="00E832CA">
        <w:rPr>
          <w:position w:val="-14"/>
          <w:szCs w:val="24"/>
        </w:rPr>
        <w:object w:dxaOrig="660" w:dyaOrig="400" w14:anchorId="4C2A5A3F">
          <v:shape id="_x0000_i1081" type="#_x0000_t75" style="width:32.25pt;height:19.5pt" o:ole="">
            <v:imagedata r:id="rId118" o:title=""/>
          </v:shape>
          <o:OLEObject Type="Embed" ProgID="Equation.DSMT4" ShapeID="_x0000_i1081" DrawAspect="Content" ObjectID="_1847858789" r:id="rId119"/>
        </w:object>
      </w:r>
      <w:r>
        <w:rPr>
          <w:szCs w:val="24"/>
        </w:rPr>
        <w:t>.</w:t>
      </w:r>
    </w:p>
    <w:p w14:paraId="4D47244F" w14:textId="77777777" w:rsidR="00F36D6C" w:rsidRDefault="00F36D6C" w:rsidP="00F36D6C">
      <w:pPr>
        <w:rPr>
          <w:szCs w:val="24"/>
        </w:rPr>
      </w:pPr>
    </w:p>
    <w:p w14:paraId="2F2C6B54" w14:textId="77777777" w:rsidR="00F36D6C" w:rsidRDefault="00F36D6C" w:rsidP="00F36D6C">
      <w:pPr>
        <w:rPr>
          <w:szCs w:val="24"/>
        </w:rPr>
      </w:pPr>
    </w:p>
    <w:p w14:paraId="6030F1C2" w14:textId="77777777" w:rsidR="00F36D6C" w:rsidRDefault="00F36D6C" w:rsidP="00F36D6C">
      <w:pPr>
        <w:rPr>
          <w:szCs w:val="24"/>
        </w:rPr>
      </w:pPr>
    </w:p>
    <w:p w14:paraId="086CA521" w14:textId="77777777" w:rsidR="00F36D6C" w:rsidRDefault="00F36D6C" w:rsidP="00F36D6C">
      <w:pPr>
        <w:rPr>
          <w:szCs w:val="24"/>
        </w:rPr>
      </w:pPr>
    </w:p>
    <w:p w14:paraId="7E045AD0" w14:textId="77777777" w:rsidR="00F36D6C" w:rsidRDefault="00F36D6C" w:rsidP="00F36D6C">
      <w:pPr>
        <w:rPr>
          <w:szCs w:val="24"/>
        </w:rPr>
      </w:pPr>
    </w:p>
    <w:p w14:paraId="543593D0" w14:textId="77777777" w:rsidR="00F36D6C" w:rsidRDefault="00F36D6C" w:rsidP="00F36D6C">
      <w:pPr>
        <w:rPr>
          <w:szCs w:val="24"/>
        </w:rPr>
      </w:pPr>
    </w:p>
    <w:p w14:paraId="5F3271C4" w14:textId="77777777" w:rsidR="00F36D6C" w:rsidRDefault="00F36D6C" w:rsidP="00F36D6C">
      <w:pPr>
        <w:rPr>
          <w:szCs w:val="24"/>
        </w:rPr>
      </w:pPr>
    </w:p>
    <w:p w14:paraId="44C36BA2" w14:textId="75AF5F29" w:rsidR="00472CBB" w:rsidRDefault="00C85760" w:rsidP="00C85760">
      <w:pPr>
        <w:pStyle w:val="ListParagraph"/>
        <w:numPr>
          <w:ilvl w:val="0"/>
          <w:numId w:val="6"/>
        </w:numPr>
        <w:rPr>
          <w:szCs w:val="24"/>
        </w:rPr>
      </w:pPr>
      <w:r>
        <w:rPr>
          <w:szCs w:val="24"/>
        </w:rPr>
        <w:t xml:space="preserve">Suppose that </w:t>
      </w:r>
      <w:r w:rsidR="00E9312E" w:rsidRPr="00E9312E">
        <w:rPr>
          <w:position w:val="-28"/>
          <w:szCs w:val="24"/>
        </w:rPr>
        <w:object w:dxaOrig="1520" w:dyaOrig="680" w14:anchorId="30B27406">
          <v:shape id="_x0000_i1082" type="#_x0000_t75" style="width:77.2pt;height:33.75pt" o:ole="">
            <v:imagedata r:id="rId120" o:title=""/>
          </v:shape>
          <o:OLEObject Type="Embed" ProgID="Equation.DSMT4" ShapeID="_x0000_i1082" DrawAspect="Content" ObjectID="_1847858790" r:id="rId121"/>
        </w:object>
      </w:r>
      <w:r w:rsidR="00E9312E">
        <w:rPr>
          <w:szCs w:val="24"/>
        </w:rPr>
        <w:t xml:space="preserve">converges for </w:t>
      </w:r>
      <w:r w:rsidR="00E9312E" w:rsidRPr="00E9312E">
        <w:rPr>
          <w:position w:val="-6"/>
          <w:szCs w:val="24"/>
        </w:rPr>
        <w:object w:dxaOrig="680" w:dyaOrig="279" w14:anchorId="1BA25733">
          <v:shape id="_x0000_i1083" type="#_x0000_t75" style="width:33.75pt;height:14.25pt" o:ole="">
            <v:imagedata r:id="rId122" o:title=""/>
          </v:shape>
          <o:OLEObject Type="Embed" ProgID="Equation.DSMT4" ShapeID="_x0000_i1083" DrawAspect="Content" ObjectID="_1847858791" r:id="rId123"/>
        </w:object>
      </w:r>
      <w:r w:rsidR="00131BCC">
        <w:rPr>
          <w:szCs w:val="24"/>
        </w:rPr>
        <w:t xml:space="preserve">, but diverges for </w:t>
      </w:r>
      <w:r w:rsidR="00131BCC" w:rsidRPr="00131BCC">
        <w:rPr>
          <w:position w:val="-6"/>
          <w:szCs w:val="24"/>
        </w:rPr>
        <w:object w:dxaOrig="560" w:dyaOrig="279" w14:anchorId="26DB91CF">
          <v:shape id="_x0000_i1084" type="#_x0000_t75" style="width:27.75pt;height:14.25pt" o:ole="">
            <v:imagedata r:id="rId124" o:title=""/>
          </v:shape>
          <o:OLEObject Type="Embed" ProgID="Equation.DSMT4" ShapeID="_x0000_i1084" DrawAspect="Content" ObjectID="_1847858792" r:id="rId125"/>
        </w:object>
      </w:r>
      <w:r w:rsidR="00131BCC">
        <w:rPr>
          <w:szCs w:val="24"/>
        </w:rPr>
        <w:t>.</w:t>
      </w:r>
    </w:p>
    <w:p w14:paraId="63E28C85" w14:textId="2A89426F" w:rsidR="00131BCC" w:rsidRDefault="00131BCC" w:rsidP="00131BCC">
      <w:pPr>
        <w:pStyle w:val="ListParagraph"/>
        <w:numPr>
          <w:ilvl w:val="0"/>
          <w:numId w:val="7"/>
        </w:numPr>
        <w:rPr>
          <w:szCs w:val="24"/>
        </w:rPr>
      </w:pPr>
      <w:r>
        <w:rPr>
          <w:szCs w:val="24"/>
        </w:rPr>
        <w:t xml:space="preserve">What can you say about the convergence of </w:t>
      </w:r>
      <w:r w:rsidRPr="00131BCC">
        <w:rPr>
          <w:position w:val="-14"/>
          <w:szCs w:val="24"/>
        </w:rPr>
        <w:object w:dxaOrig="580" w:dyaOrig="400" w14:anchorId="3460D0DF">
          <v:shape id="_x0000_i1085" type="#_x0000_t75" style="width:28.5pt;height:20.25pt" o:ole="">
            <v:imagedata r:id="rId126" o:title=""/>
          </v:shape>
          <o:OLEObject Type="Embed" ProgID="Equation.DSMT4" ShapeID="_x0000_i1085" DrawAspect="Content" ObjectID="_1847858793" r:id="rId127"/>
        </w:object>
      </w:r>
      <w:r>
        <w:rPr>
          <w:szCs w:val="24"/>
        </w:rPr>
        <w:t xml:space="preserve">at </w:t>
      </w:r>
      <w:r w:rsidRPr="00131BCC">
        <w:rPr>
          <w:position w:val="-6"/>
          <w:szCs w:val="24"/>
        </w:rPr>
        <w:object w:dxaOrig="560" w:dyaOrig="279" w14:anchorId="707671F2">
          <v:shape id="_x0000_i1086" type="#_x0000_t75" style="width:27.75pt;height:14.25pt" o:ole="">
            <v:imagedata r:id="rId128" o:title=""/>
          </v:shape>
          <o:OLEObject Type="Embed" ProgID="Equation.DSMT4" ShapeID="_x0000_i1086" DrawAspect="Content" ObjectID="_1847858794" r:id="rId129"/>
        </w:object>
      </w:r>
      <w:r>
        <w:rPr>
          <w:szCs w:val="24"/>
        </w:rPr>
        <w:t xml:space="preserve">?  What about at </w:t>
      </w:r>
      <w:r w:rsidRPr="00131BCC">
        <w:rPr>
          <w:position w:val="-6"/>
          <w:szCs w:val="24"/>
        </w:rPr>
        <w:object w:dxaOrig="700" w:dyaOrig="279" w14:anchorId="2183B624">
          <v:shape id="_x0000_i1087" type="#_x0000_t75" style="width:36.75pt;height:14.25pt" o:ole="">
            <v:imagedata r:id="rId130" o:title=""/>
          </v:shape>
          <o:OLEObject Type="Embed" ProgID="Equation.DSMT4" ShapeID="_x0000_i1087" DrawAspect="Content" ObjectID="_1847858795" r:id="rId131"/>
        </w:object>
      </w:r>
      <w:r>
        <w:rPr>
          <w:szCs w:val="24"/>
        </w:rPr>
        <w:t>?</w:t>
      </w:r>
    </w:p>
    <w:p w14:paraId="6EC65CC3" w14:textId="6F38F787" w:rsidR="00F173FF" w:rsidRDefault="00F173FF" w:rsidP="00F173FF">
      <w:pPr>
        <w:ind w:left="720"/>
        <w:rPr>
          <w:szCs w:val="24"/>
        </w:rPr>
      </w:pPr>
    </w:p>
    <w:p w14:paraId="1426A2DF" w14:textId="1BE67D07" w:rsidR="00457350" w:rsidRDefault="00395E00" w:rsidP="00F173FF">
      <w:pPr>
        <w:ind w:left="720"/>
        <w:rPr>
          <w:szCs w:val="24"/>
        </w:rPr>
      </w:pPr>
      <w:r>
        <w:rPr>
          <w:szCs w:val="24"/>
        </w:rPr>
        <w:t>W</w:t>
      </w:r>
      <w:r w:rsidR="00F173FF">
        <w:rPr>
          <w:szCs w:val="24"/>
        </w:rPr>
        <w:t xml:space="preserve">e can see that the power series </w:t>
      </w:r>
      <w:r w:rsidR="00F173FF" w:rsidRPr="00F173FF">
        <w:rPr>
          <w:position w:val="-14"/>
          <w:szCs w:val="24"/>
        </w:rPr>
        <w:object w:dxaOrig="580" w:dyaOrig="400" w14:anchorId="3863DD84">
          <v:shape id="_x0000_i1088" type="#_x0000_t75" style="width:28.5pt;height:20.25pt" o:ole="">
            <v:imagedata r:id="rId132" o:title=""/>
          </v:shape>
          <o:OLEObject Type="Embed" ProgID="Equation.DSMT4" ShapeID="_x0000_i1088" DrawAspect="Content" ObjectID="_1847858796" r:id="rId133"/>
        </w:object>
      </w:r>
      <w:r w:rsidR="00F173FF">
        <w:rPr>
          <w:szCs w:val="24"/>
        </w:rPr>
        <w:t xml:space="preserve">is centered at </w:t>
      </w:r>
      <w:r w:rsidR="00F173FF" w:rsidRPr="00F173FF">
        <w:rPr>
          <w:position w:val="-6"/>
          <w:szCs w:val="24"/>
        </w:rPr>
        <w:object w:dxaOrig="560" w:dyaOrig="279" w14:anchorId="2BC987B1">
          <v:shape id="_x0000_i1089" type="#_x0000_t75" style="width:27.75pt;height:14.25pt" o:ole="">
            <v:imagedata r:id="rId134" o:title=""/>
          </v:shape>
          <o:OLEObject Type="Embed" ProgID="Equation.DSMT4" ShapeID="_x0000_i1089" DrawAspect="Content" ObjectID="_1847858797" r:id="rId135"/>
        </w:object>
      </w:r>
      <w:r w:rsidR="00457350">
        <w:rPr>
          <w:szCs w:val="24"/>
        </w:rPr>
        <w:t xml:space="preserve">.  </w:t>
      </w:r>
    </w:p>
    <w:p w14:paraId="6C86BD74" w14:textId="77777777" w:rsidR="00457350" w:rsidRDefault="00457350" w:rsidP="00F173FF">
      <w:pPr>
        <w:ind w:left="720"/>
        <w:rPr>
          <w:szCs w:val="24"/>
        </w:rPr>
      </w:pPr>
      <w:r>
        <w:rPr>
          <w:szCs w:val="24"/>
        </w:rPr>
        <w:t>We know there are only 3 possible ways a power series can converge:</w:t>
      </w:r>
    </w:p>
    <w:p w14:paraId="492A662F" w14:textId="1316B562" w:rsidR="00D92225" w:rsidRDefault="00457350" w:rsidP="00457350">
      <w:pPr>
        <w:pStyle w:val="ListParagraph"/>
        <w:numPr>
          <w:ilvl w:val="0"/>
          <w:numId w:val="8"/>
        </w:numPr>
        <w:rPr>
          <w:szCs w:val="24"/>
        </w:rPr>
      </w:pPr>
      <w:r>
        <w:rPr>
          <w:szCs w:val="24"/>
        </w:rPr>
        <w:t>At a single point</w:t>
      </w:r>
      <w:r w:rsidR="00076693">
        <w:rPr>
          <w:szCs w:val="24"/>
        </w:rPr>
        <w:t xml:space="preserve"> </w:t>
      </w:r>
      <w:r w:rsidR="00076693" w:rsidRPr="00076693">
        <w:rPr>
          <w:position w:val="-12"/>
          <w:szCs w:val="24"/>
        </w:rPr>
        <w:object w:dxaOrig="260" w:dyaOrig="360" w14:anchorId="6A8D6876">
          <v:shape id="_x0000_i1090" type="#_x0000_t75" style="width:13.5pt;height:18pt" o:ole="">
            <v:imagedata r:id="rId136" o:title=""/>
          </v:shape>
          <o:OLEObject Type="Embed" ProgID="Equation.DSMT4" ShapeID="_x0000_i1090" DrawAspect="Content" ObjectID="_1847858798" r:id="rId137"/>
        </w:object>
      </w:r>
      <w:r w:rsidR="00D92225">
        <w:rPr>
          <w:szCs w:val="24"/>
        </w:rPr>
        <w:t xml:space="preserve"> (</w:t>
      </w:r>
      <w:r w:rsidR="00076693" w:rsidRPr="00076693">
        <w:rPr>
          <w:position w:val="-12"/>
          <w:szCs w:val="24"/>
        </w:rPr>
        <w:object w:dxaOrig="260" w:dyaOrig="360" w14:anchorId="7639E600">
          <v:shape id="_x0000_i1091" type="#_x0000_t75" style="width:13.5pt;height:18pt" o:ole="">
            <v:imagedata r:id="rId136" o:title=""/>
          </v:shape>
          <o:OLEObject Type="Embed" ProgID="Equation.DSMT4" ShapeID="_x0000_i1091" DrawAspect="Content" ObjectID="_1847858799" r:id="rId138"/>
        </w:object>
      </w:r>
      <w:r w:rsidR="00076693">
        <w:rPr>
          <w:szCs w:val="24"/>
        </w:rPr>
        <w:t xml:space="preserve">represents </w:t>
      </w:r>
      <w:r w:rsidR="00D92225">
        <w:rPr>
          <w:szCs w:val="24"/>
        </w:rPr>
        <w:t>where the power series is centered)</w:t>
      </w:r>
    </w:p>
    <w:p w14:paraId="5889AAB7" w14:textId="77777777" w:rsidR="00076693" w:rsidRDefault="00D92225" w:rsidP="00457350">
      <w:pPr>
        <w:pStyle w:val="ListParagraph"/>
        <w:numPr>
          <w:ilvl w:val="0"/>
          <w:numId w:val="8"/>
        </w:numPr>
        <w:rPr>
          <w:szCs w:val="24"/>
        </w:rPr>
      </w:pPr>
      <w:r>
        <w:rPr>
          <w:szCs w:val="24"/>
        </w:rPr>
        <w:t>In an interval centered a</w:t>
      </w:r>
      <w:r w:rsidR="00076693">
        <w:rPr>
          <w:szCs w:val="24"/>
        </w:rPr>
        <w:t xml:space="preserve">round </w:t>
      </w:r>
      <w:r w:rsidR="00076693" w:rsidRPr="00076693">
        <w:rPr>
          <w:position w:val="-12"/>
          <w:szCs w:val="24"/>
        </w:rPr>
        <w:object w:dxaOrig="260" w:dyaOrig="360" w14:anchorId="69393323">
          <v:shape id="_x0000_i1092" type="#_x0000_t75" style="width:13.5pt;height:18pt" o:ole="">
            <v:imagedata r:id="rId136" o:title=""/>
          </v:shape>
          <o:OLEObject Type="Embed" ProgID="Equation.DSMT4" ShapeID="_x0000_i1092" DrawAspect="Content" ObjectID="_1847858800" r:id="rId139"/>
        </w:object>
      </w:r>
      <w:r w:rsidR="00076693">
        <w:rPr>
          <w:szCs w:val="24"/>
        </w:rPr>
        <w:t>.</w:t>
      </w:r>
    </w:p>
    <w:p w14:paraId="39327491" w14:textId="77777777" w:rsidR="0082031E" w:rsidRDefault="00076693" w:rsidP="00457350">
      <w:pPr>
        <w:pStyle w:val="ListParagraph"/>
        <w:numPr>
          <w:ilvl w:val="0"/>
          <w:numId w:val="8"/>
        </w:numPr>
        <w:rPr>
          <w:szCs w:val="24"/>
        </w:rPr>
      </w:pPr>
      <w:r>
        <w:rPr>
          <w:szCs w:val="24"/>
        </w:rPr>
        <w:t xml:space="preserve">At all values of </w:t>
      </w:r>
      <w:r>
        <w:rPr>
          <w:i/>
          <w:iCs/>
          <w:szCs w:val="24"/>
        </w:rPr>
        <w:t>x</w:t>
      </w:r>
      <w:r>
        <w:rPr>
          <w:szCs w:val="24"/>
        </w:rPr>
        <w:t>.</w:t>
      </w:r>
    </w:p>
    <w:p w14:paraId="367CEBE9" w14:textId="77777777" w:rsidR="00265813" w:rsidRDefault="0082031E" w:rsidP="0082031E">
      <w:pPr>
        <w:ind w:left="720"/>
        <w:rPr>
          <w:szCs w:val="24"/>
        </w:rPr>
      </w:pPr>
      <w:r>
        <w:rPr>
          <w:szCs w:val="24"/>
        </w:rPr>
        <w:t xml:space="preserve">Since the series converges at </w:t>
      </w:r>
      <w:r w:rsidR="00265813" w:rsidRPr="0082031E">
        <w:rPr>
          <w:position w:val="-6"/>
          <w:szCs w:val="24"/>
        </w:rPr>
        <w:object w:dxaOrig="680" w:dyaOrig="279" w14:anchorId="12BDDBF0">
          <v:shape id="_x0000_i1093" type="#_x0000_t75" style="width:33.75pt;height:14.25pt" o:ole="">
            <v:imagedata r:id="rId140" o:title=""/>
          </v:shape>
          <o:OLEObject Type="Embed" ProgID="Equation.DSMT4" ShapeID="_x0000_i1093" DrawAspect="Content" ObjectID="_1847858801" r:id="rId141"/>
        </w:object>
      </w:r>
      <w:r w:rsidR="00265813">
        <w:rPr>
          <w:szCs w:val="24"/>
        </w:rPr>
        <w:t xml:space="preserve"> the first option isn’t possible.</w:t>
      </w:r>
    </w:p>
    <w:p w14:paraId="6F582875" w14:textId="77777777" w:rsidR="00103D8E" w:rsidRDefault="00265813" w:rsidP="0082031E">
      <w:pPr>
        <w:ind w:left="720"/>
        <w:rPr>
          <w:szCs w:val="24"/>
        </w:rPr>
      </w:pPr>
      <w:r>
        <w:rPr>
          <w:szCs w:val="24"/>
        </w:rPr>
        <w:t xml:space="preserve">Since the series diverges at </w:t>
      </w:r>
      <w:r w:rsidRPr="00265813">
        <w:rPr>
          <w:position w:val="-6"/>
          <w:szCs w:val="24"/>
        </w:rPr>
        <w:object w:dxaOrig="560" w:dyaOrig="279" w14:anchorId="2A55AAB7">
          <v:shape id="_x0000_i1094" type="#_x0000_t75" style="width:27.75pt;height:14.25pt" o:ole="">
            <v:imagedata r:id="rId142" o:title=""/>
          </v:shape>
          <o:OLEObject Type="Embed" ProgID="Equation.DSMT4" ShapeID="_x0000_i1094" DrawAspect="Content" ObjectID="_1847858802" r:id="rId143"/>
        </w:object>
      </w:r>
      <w:r w:rsidR="00103D8E">
        <w:rPr>
          <w:szCs w:val="24"/>
        </w:rPr>
        <w:t>the third option isn’t possible.</w:t>
      </w:r>
    </w:p>
    <w:p w14:paraId="5141FD88" w14:textId="77777777" w:rsidR="00217373" w:rsidRDefault="00103D8E" w:rsidP="0082031E">
      <w:pPr>
        <w:ind w:left="720"/>
        <w:rPr>
          <w:szCs w:val="24"/>
        </w:rPr>
      </w:pPr>
      <w:r>
        <w:rPr>
          <w:szCs w:val="24"/>
        </w:rPr>
        <w:t xml:space="preserve">So, </w:t>
      </w:r>
      <w:r w:rsidRPr="00103D8E">
        <w:rPr>
          <w:position w:val="-14"/>
          <w:szCs w:val="24"/>
        </w:rPr>
        <w:object w:dxaOrig="580" w:dyaOrig="400" w14:anchorId="6F7C2191">
          <v:shape id="_x0000_i1095" type="#_x0000_t75" style="width:28.5pt;height:20.25pt" o:ole="">
            <v:imagedata r:id="rId144" o:title=""/>
          </v:shape>
          <o:OLEObject Type="Embed" ProgID="Equation.DSMT4" ShapeID="_x0000_i1095" DrawAspect="Content" ObjectID="_1847858803" r:id="rId145"/>
        </w:object>
      </w:r>
      <w:r>
        <w:rPr>
          <w:szCs w:val="24"/>
        </w:rPr>
        <w:t xml:space="preserve">must converge on an interval around </w:t>
      </w:r>
      <w:r w:rsidRPr="00103D8E">
        <w:rPr>
          <w:position w:val="-12"/>
          <w:szCs w:val="24"/>
        </w:rPr>
        <w:object w:dxaOrig="639" w:dyaOrig="360" w14:anchorId="791B33DF">
          <v:shape id="_x0000_i1096" type="#_x0000_t75" style="width:31.5pt;height:18pt" o:ole="">
            <v:imagedata r:id="rId146" o:title=""/>
          </v:shape>
          <o:OLEObject Type="Embed" ProgID="Equation.DSMT4" ShapeID="_x0000_i1096" DrawAspect="Content" ObjectID="_1847858804" r:id="rId147"/>
        </w:object>
      </w:r>
      <w:r w:rsidR="0017213D">
        <w:rPr>
          <w:szCs w:val="24"/>
        </w:rPr>
        <w:t xml:space="preserve">.  Based on the given information this interval </w:t>
      </w:r>
      <w:r w:rsidR="00961DB2">
        <w:rPr>
          <w:szCs w:val="24"/>
        </w:rPr>
        <w:t xml:space="preserve">is at smallest </w:t>
      </w:r>
      <w:r w:rsidR="00F909C4" w:rsidRPr="00961DB2">
        <w:rPr>
          <w:position w:val="-14"/>
          <w:szCs w:val="24"/>
        </w:rPr>
        <w:object w:dxaOrig="700" w:dyaOrig="400" w14:anchorId="0E2A0534">
          <v:shape id="_x0000_i1097" type="#_x0000_t75" style="width:36.75pt;height:20.25pt" o:ole="">
            <v:imagedata r:id="rId148" o:title=""/>
          </v:shape>
          <o:OLEObject Type="Embed" ProgID="Equation.DSMT4" ShapeID="_x0000_i1097" DrawAspect="Content" ObjectID="_1847858805" r:id="rId149"/>
        </w:object>
      </w:r>
      <w:r w:rsidR="00F909C4">
        <w:rPr>
          <w:szCs w:val="24"/>
        </w:rPr>
        <w:t xml:space="preserve">and at largest </w:t>
      </w:r>
      <w:r w:rsidR="00217373" w:rsidRPr="00F909C4">
        <w:rPr>
          <w:position w:val="-14"/>
          <w:szCs w:val="24"/>
        </w:rPr>
        <w:object w:dxaOrig="700" w:dyaOrig="400" w14:anchorId="21251CDF">
          <v:shape id="_x0000_i1098" type="#_x0000_t75" style="width:36.75pt;height:20.25pt" o:ole="">
            <v:imagedata r:id="rId150" o:title=""/>
          </v:shape>
          <o:OLEObject Type="Embed" ProgID="Equation.DSMT4" ShapeID="_x0000_i1098" DrawAspect="Content" ObjectID="_1847858806" r:id="rId151"/>
        </w:object>
      </w:r>
      <w:r w:rsidR="00217373">
        <w:rPr>
          <w:szCs w:val="24"/>
        </w:rPr>
        <w:t xml:space="preserve">.  </w:t>
      </w:r>
    </w:p>
    <w:p w14:paraId="777CDEF1" w14:textId="7099A819" w:rsidR="00F173FF" w:rsidRPr="0082031E" w:rsidRDefault="00217373" w:rsidP="0082031E">
      <w:pPr>
        <w:ind w:left="720"/>
        <w:rPr>
          <w:szCs w:val="24"/>
        </w:rPr>
      </w:pPr>
      <w:r>
        <w:rPr>
          <w:szCs w:val="24"/>
        </w:rPr>
        <w:t xml:space="preserve">Therefore, </w:t>
      </w:r>
      <w:r w:rsidRPr="00217373">
        <w:rPr>
          <w:position w:val="-14"/>
          <w:szCs w:val="24"/>
        </w:rPr>
        <w:object w:dxaOrig="580" w:dyaOrig="400" w14:anchorId="38D2A790">
          <v:shape id="_x0000_i1099" type="#_x0000_t75" style="width:28.5pt;height:20.25pt" o:ole="">
            <v:imagedata r:id="rId152" o:title=""/>
          </v:shape>
          <o:OLEObject Type="Embed" ProgID="Equation.DSMT4" ShapeID="_x0000_i1099" DrawAspect="Content" ObjectID="_1847858807" r:id="rId153"/>
        </w:object>
      </w:r>
      <w:r>
        <w:rPr>
          <w:szCs w:val="24"/>
        </w:rPr>
        <w:t xml:space="preserve">must converge at </w:t>
      </w:r>
      <w:r w:rsidR="00457350" w:rsidRPr="0082031E">
        <w:rPr>
          <w:szCs w:val="24"/>
        </w:rPr>
        <w:t xml:space="preserve"> </w:t>
      </w:r>
      <w:r w:rsidRPr="00131BCC">
        <w:rPr>
          <w:position w:val="-6"/>
          <w:szCs w:val="24"/>
        </w:rPr>
        <w:object w:dxaOrig="560" w:dyaOrig="279" w14:anchorId="72694474">
          <v:shape id="_x0000_i1100" type="#_x0000_t75" style="width:27.75pt;height:14.25pt" o:ole="">
            <v:imagedata r:id="rId128" o:title=""/>
          </v:shape>
          <o:OLEObject Type="Embed" ProgID="Equation.DSMT4" ShapeID="_x0000_i1100" DrawAspect="Content" ObjectID="_1847858808" r:id="rId154"/>
        </w:object>
      </w:r>
      <w:r>
        <w:rPr>
          <w:szCs w:val="24"/>
        </w:rPr>
        <w:t xml:space="preserve"> and must diverge at </w:t>
      </w:r>
      <w:r w:rsidRPr="00131BCC">
        <w:rPr>
          <w:position w:val="-6"/>
          <w:szCs w:val="24"/>
        </w:rPr>
        <w:object w:dxaOrig="700" w:dyaOrig="279" w14:anchorId="06B51116">
          <v:shape id="_x0000_i1101" type="#_x0000_t75" style="width:36.75pt;height:14.25pt" o:ole="">
            <v:imagedata r:id="rId130" o:title=""/>
          </v:shape>
          <o:OLEObject Type="Embed" ProgID="Equation.DSMT4" ShapeID="_x0000_i1101" DrawAspect="Content" ObjectID="_1847858809" r:id="rId155"/>
        </w:object>
      </w:r>
      <w:r>
        <w:rPr>
          <w:szCs w:val="24"/>
        </w:rPr>
        <w:t>.</w:t>
      </w:r>
    </w:p>
    <w:p w14:paraId="60531AD3" w14:textId="77777777" w:rsidR="00F173FF" w:rsidRPr="00F173FF" w:rsidRDefault="00F173FF" w:rsidP="00F173FF">
      <w:pPr>
        <w:rPr>
          <w:szCs w:val="24"/>
        </w:rPr>
      </w:pPr>
    </w:p>
    <w:p w14:paraId="703899F9" w14:textId="745738D3" w:rsidR="00131BCC" w:rsidRDefault="00131BCC" w:rsidP="00131BCC">
      <w:pPr>
        <w:pStyle w:val="ListParagraph"/>
        <w:numPr>
          <w:ilvl w:val="0"/>
          <w:numId w:val="7"/>
        </w:numPr>
        <w:rPr>
          <w:szCs w:val="24"/>
        </w:rPr>
      </w:pPr>
      <w:r>
        <w:rPr>
          <w:szCs w:val="24"/>
        </w:rPr>
        <w:t xml:space="preserve">What can you say about </w:t>
      </w:r>
      <w:r w:rsidR="002014C3">
        <w:rPr>
          <w:szCs w:val="24"/>
        </w:rPr>
        <w:t>the</w:t>
      </w:r>
      <w:r>
        <w:rPr>
          <w:szCs w:val="24"/>
        </w:rPr>
        <w:t xml:space="preserve"> convergence of </w:t>
      </w:r>
      <w:r w:rsidR="002014C3" w:rsidRPr="00E9312E">
        <w:rPr>
          <w:position w:val="-28"/>
          <w:szCs w:val="24"/>
        </w:rPr>
        <w:object w:dxaOrig="560" w:dyaOrig="680" w14:anchorId="3E71A161">
          <v:shape id="_x0000_i1102" type="#_x0000_t75" style="width:27.75pt;height:33.75pt" o:ole="">
            <v:imagedata r:id="rId156" o:title=""/>
          </v:shape>
          <o:OLEObject Type="Embed" ProgID="Equation.DSMT4" ShapeID="_x0000_i1102" DrawAspect="Content" ObjectID="_1847858810" r:id="rId157"/>
        </w:object>
      </w:r>
      <w:r w:rsidR="002014C3">
        <w:rPr>
          <w:szCs w:val="24"/>
        </w:rPr>
        <w:t>?</w:t>
      </w:r>
    </w:p>
    <w:p w14:paraId="512BFB33" w14:textId="6972F0E8" w:rsidR="00395E00" w:rsidRDefault="00395E00" w:rsidP="00395E00">
      <w:pPr>
        <w:ind w:left="720"/>
        <w:rPr>
          <w:szCs w:val="24"/>
        </w:rPr>
      </w:pPr>
      <w:r>
        <w:rPr>
          <w:szCs w:val="24"/>
        </w:rPr>
        <w:t xml:space="preserve">This is the original series being evaluated when </w:t>
      </w:r>
      <w:r w:rsidRPr="00395E00">
        <w:rPr>
          <w:position w:val="-6"/>
          <w:szCs w:val="24"/>
        </w:rPr>
        <w:object w:dxaOrig="520" w:dyaOrig="279" w14:anchorId="496E7458">
          <v:shape id="_x0000_i1103" type="#_x0000_t75" style="width:25.5pt;height:14.25pt" o:ole="">
            <v:imagedata r:id="rId158" o:title=""/>
          </v:shape>
          <o:OLEObject Type="Embed" ProgID="Equation.DSMT4" ShapeID="_x0000_i1103" DrawAspect="Content" ObjectID="_1847858811" r:id="rId159"/>
        </w:object>
      </w:r>
      <w:r w:rsidR="00522EC8">
        <w:rPr>
          <w:szCs w:val="24"/>
        </w:rPr>
        <w:t xml:space="preserve"> and since </w:t>
      </w:r>
      <w:r w:rsidR="00522EC8" w:rsidRPr="00522EC8">
        <w:rPr>
          <w:position w:val="-6"/>
          <w:szCs w:val="24"/>
        </w:rPr>
        <w:object w:dxaOrig="520" w:dyaOrig="279" w14:anchorId="7BEB8B99">
          <v:shape id="_x0000_i1104" type="#_x0000_t75" style="width:25.5pt;height:14.25pt" o:ole="">
            <v:imagedata r:id="rId160" o:title=""/>
          </v:shape>
          <o:OLEObject Type="Embed" ProgID="Equation.DSMT4" ShapeID="_x0000_i1104" DrawAspect="Content" ObjectID="_1847858812" r:id="rId161"/>
        </w:object>
      </w:r>
      <w:r w:rsidR="00522EC8">
        <w:rPr>
          <w:szCs w:val="24"/>
        </w:rPr>
        <w:t>is within the IOC it must be the case that this series converges.</w:t>
      </w:r>
    </w:p>
    <w:p w14:paraId="14274045" w14:textId="77777777" w:rsidR="00395E00" w:rsidRPr="00395E00" w:rsidRDefault="00395E00" w:rsidP="00395E00">
      <w:pPr>
        <w:ind w:left="720"/>
        <w:rPr>
          <w:szCs w:val="24"/>
        </w:rPr>
      </w:pPr>
    </w:p>
    <w:p w14:paraId="03398339" w14:textId="0E4814DC" w:rsidR="002014C3" w:rsidRDefault="002014C3" w:rsidP="00131BCC">
      <w:pPr>
        <w:pStyle w:val="ListParagraph"/>
        <w:numPr>
          <w:ilvl w:val="0"/>
          <w:numId w:val="7"/>
        </w:numPr>
        <w:rPr>
          <w:szCs w:val="24"/>
        </w:rPr>
      </w:pPr>
      <w:r>
        <w:rPr>
          <w:szCs w:val="24"/>
        </w:rPr>
        <w:t xml:space="preserve">What can you say about the convergence of </w:t>
      </w:r>
      <w:r w:rsidR="00720662" w:rsidRPr="00E9312E">
        <w:rPr>
          <w:position w:val="-28"/>
          <w:szCs w:val="24"/>
        </w:rPr>
        <w:object w:dxaOrig="1320" w:dyaOrig="680" w14:anchorId="4CD73790">
          <v:shape id="_x0000_i1105" type="#_x0000_t75" style="width:66pt;height:33.75pt" o:ole="">
            <v:imagedata r:id="rId162" o:title=""/>
          </v:shape>
          <o:OLEObject Type="Embed" ProgID="Equation.DSMT4" ShapeID="_x0000_i1105" DrawAspect="Content" ObjectID="_1847858813" r:id="rId163"/>
        </w:object>
      </w:r>
      <w:r w:rsidR="00F173FF">
        <w:rPr>
          <w:szCs w:val="24"/>
        </w:rPr>
        <w:t>?</w:t>
      </w:r>
    </w:p>
    <w:p w14:paraId="01BD5484" w14:textId="10CC179D" w:rsidR="00E101F7" w:rsidRDefault="00E101F7" w:rsidP="00E101F7">
      <w:pPr>
        <w:ind w:left="720"/>
        <w:rPr>
          <w:szCs w:val="24"/>
        </w:rPr>
      </w:pPr>
      <w:r>
        <w:rPr>
          <w:szCs w:val="24"/>
        </w:rPr>
        <w:t xml:space="preserve">This is the original series being evaluated when </w:t>
      </w:r>
      <w:r w:rsidR="00A97017" w:rsidRPr="00395E00">
        <w:rPr>
          <w:position w:val="-6"/>
          <w:szCs w:val="24"/>
        </w:rPr>
        <w:object w:dxaOrig="680" w:dyaOrig="279" w14:anchorId="05108592">
          <v:shape id="_x0000_i1106" type="#_x0000_t75" style="width:33.75pt;height:14.25pt" o:ole="">
            <v:imagedata r:id="rId164" o:title=""/>
          </v:shape>
          <o:OLEObject Type="Embed" ProgID="Equation.DSMT4" ShapeID="_x0000_i1106" DrawAspect="Content" ObjectID="_1847858814" r:id="rId165"/>
        </w:object>
      </w:r>
      <w:r>
        <w:rPr>
          <w:szCs w:val="24"/>
        </w:rPr>
        <w:t xml:space="preserve"> and since </w:t>
      </w:r>
      <w:r w:rsidR="00A97017" w:rsidRPr="00522EC8">
        <w:rPr>
          <w:position w:val="-6"/>
          <w:szCs w:val="24"/>
        </w:rPr>
        <w:object w:dxaOrig="680" w:dyaOrig="279" w14:anchorId="65E0F253">
          <v:shape id="_x0000_i1107" type="#_x0000_t75" style="width:33.75pt;height:14.25pt" o:ole="">
            <v:imagedata r:id="rId166" o:title=""/>
          </v:shape>
          <o:OLEObject Type="Embed" ProgID="Equation.DSMT4" ShapeID="_x0000_i1107" DrawAspect="Content" ObjectID="_1847858815" r:id="rId167"/>
        </w:object>
      </w:r>
      <w:r>
        <w:rPr>
          <w:szCs w:val="24"/>
        </w:rPr>
        <w:t xml:space="preserve">is </w:t>
      </w:r>
      <w:r w:rsidR="00A97017">
        <w:rPr>
          <w:szCs w:val="24"/>
        </w:rPr>
        <w:t>outside of</w:t>
      </w:r>
      <w:r>
        <w:rPr>
          <w:szCs w:val="24"/>
        </w:rPr>
        <w:t xml:space="preserve"> the IOC it must be the case that this series </w:t>
      </w:r>
      <w:r w:rsidR="00A97017">
        <w:rPr>
          <w:szCs w:val="24"/>
        </w:rPr>
        <w:t>diverges</w:t>
      </w:r>
      <w:r>
        <w:rPr>
          <w:szCs w:val="24"/>
        </w:rPr>
        <w:t>.</w:t>
      </w:r>
    </w:p>
    <w:p w14:paraId="174A2EF9" w14:textId="4326C92C" w:rsidR="00E101F7" w:rsidRDefault="00E101F7" w:rsidP="00E101F7">
      <w:pPr>
        <w:rPr>
          <w:szCs w:val="24"/>
        </w:rPr>
      </w:pPr>
    </w:p>
    <w:p w14:paraId="42007061" w14:textId="77777777" w:rsidR="00E101F7" w:rsidRDefault="00E101F7" w:rsidP="00E101F7">
      <w:pPr>
        <w:ind w:left="360"/>
        <w:rPr>
          <w:szCs w:val="24"/>
        </w:rPr>
      </w:pPr>
    </w:p>
    <w:p w14:paraId="58446E9A" w14:textId="77777777" w:rsidR="00567AA9" w:rsidRDefault="00567AA9" w:rsidP="00E101F7">
      <w:pPr>
        <w:ind w:left="360"/>
        <w:rPr>
          <w:szCs w:val="24"/>
        </w:rPr>
      </w:pPr>
    </w:p>
    <w:p w14:paraId="3489A2D6" w14:textId="77777777" w:rsidR="00567AA9" w:rsidRDefault="00567AA9" w:rsidP="00E101F7">
      <w:pPr>
        <w:ind w:left="360"/>
        <w:rPr>
          <w:szCs w:val="24"/>
        </w:rPr>
      </w:pPr>
    </w:p>
    <w:p w14:paraId="5C660050" w14:textId="77777777" w:rsidR="00567AA9" w:rsidRDefault="00567AA9" w:rsidP="00E101F7">
      <w:pPr>
        <w:ind w:left="360"/>
        <w:rPr>
          <w:szCs w:val="24"/>
        </w:rPr>
      </w:pPr>
    </w:p>
    <w:p w14:paraId="5357B4DD" w14:textId="745B7421" w:rsidR="00AE6709" w:rsidRDefault="00AE6709" w:rsidP="00304B80">
      <w:pPr>
        <w:pStyle w:val="ListParagraph"/>
        <w:numPr>
          <w:ilvl w:val="0"/>
          <w:numId w:val="6"/>
        </w:numPr>
        <w:rPr>
          <w:szCs w:val="24"/>
        </w:rPr>
      </w:pPr>
      <w:r>
        <w:rPr>
          <w:szCs w:val="24"/>
        </w:rPr>
        <w:t>Find a power series whose interval of converge is</w:t>
      </w:r>
    </w:p>
    <w:p w14:paraId="7382FF1C" w14:textId="39469232" w:rsidR="00FB21BC" w:rsidRPr="00FB21BC" w:rsidRDefault="00FB21BC" w:rsidP="00FB21BC">
      <w:pPr>
        <w:pStyle w:val="ListParagraph"/>
        <w:numPr>
          <w:ilvl w:val="0"/>
          <w:numId w:val="11"/>
        </w:numPr>
        <w:rPr>
          <w:szCs w:val="24"/>
        </w:rPr>
      </w:pPr>
      <w:r w:rsidRPr="00AE6709">
        <w:rPr>
          <w:position w:val="-14"/>
          <w:szCs w:val="24"/>
        </w:rPr>
        <w:object w:dxaOrig="520" w:dyaOrig="400" w14:anchorId="7D156813">
          <v:shape id="_x0000_i1108" type="#_x0000_t75" style="width:25.5pt;height:20.25pt" o:ole="">
            <v:imagedata r:id="rId168" o:title=""/>
          </v:shape>
          <o:OLEObject Type="Embed" ProgID="Equation.DSMT4" ShapeID="_x0000_i1108" DrawAspect="Content" ObjectID="_1847858816" r:id="rId169"/>
        </w:object>
      </w:r>
    </w:p>
    <w:p w14:paraId="2B22D2E6" w14:textId="2698B0A0" w:rsidR="00FB21BC" w:rsidRDefault="00FB21BC" w:rsidP="00FB21BC">
      <w:pPr>
        <w:rPr>
          <w:szCs w:val="24"/>
        </w:rPr>
      </w:pPr>
    </w:p>
    <w:p w14:paraId="0F4A8733" w14:textId="77777777" w:rsidR="00FB21BC" w:rsidRDefault="00FB21BC" w:rsidP="00FB21BC">
      <w:pPr>
        <w:ind w:left="360"/>
        <w:rPr>
          <w:szCs w:val="24"/>
        </w:rPr>
      </w:pPr>
      <w:r>
        <w:rPr>
          <w:szCs w:val="24"/>
        </w:rPr>
        <w:t xml:space="preserve">We see that the power series need to be centered at </w:t>
      </w:r>
      <w:r w:rsidRPr="006D5BE1">
        <w:rPr>
          <w:position w:val="-6"/>
          <w:szCs w:val="24"/>
        </w:rPr>
        <w:object w:dxaOrig="560" w:dyaOrig="279" w14:anchorId="421C216D">
          <v:shape id="_x0000_i1109" type="#_x0000_t75" style="width:27.75pt;height:14.25pt" o:ole="">
            <v:imagedata r:id="rId170" o:title=""/>
          </v:shape>
          <o:OLEObject Type="Embed" ProgID="Equation.DSMT4" ShapeID="_x0000_i1109" DrawAspect="Content" ObjectID="_1847858817" r:id="rId171"/>
        </w:object>
      </w:r>
      <w:r>
        <w:rPr>
          <w:szCs w:val="24"/>
        </w:rPr>
        <w:t xml:space="preserve">and so we start with </w:t>
      </w:r>
      <w:r w:rsidRPr="006D5BE1">
        <w:rPr>
          <w:position w:val="-28"/>
          <w:szCs w:val="24"/>
        </w:rPr>
        <w:object w:dxaOrig="1100" w:dyaOrig="680" w14:anchorId="4C3B2DA3">
          <v:shape id="_x0000_i1110" type="#_x0000_t75" style="width:55.5pt;height:33.75pt" o:ole="">
            <v:imagedata r:id="rId172" o:title=""/>
          </v:shape>
          <o:OLEObject Type="Embed" ProgID="Equation.DSMT4" ShapeID="_x0000_i1110" DrawAspect="Content" ObjectID="_1847858818" r:id="rId173"/>
        </w:object>
      </w:r>
      <w:r>
        <w:rPr>
          <w:szCs w:val="24"/>
        </w:rPr>
        <w:t>.</w:t>
      </w:r>
    </w:p>
    <w:p w14:paraId="393161A8" w14:textId="77777777" w:rsidR="00FB21BC" w:rsidRDefault="00FB21BC" w:rsidP="00FB21BC">
      <w:pPr>
        <w:ind w:left="360"/>
        <w:rPr>
          <w:szCs w:val="24"/>
        </w:rPr>
      </w:pPr>
      <w:r>
        <w:rPr>
          <w:szCs w:val="24"/>
        </w:rPr>
        <w:t xml:space="preserve">We see if </w:t>
      </w:r>
      <w:r w:rsidRPr="006F67AF">
        <w:rPr>
          <w:position w:val="-6"/>
          <w:szCs w:val="24"/>
        </w:rPr>
        <w:object w:dxaOrig="520" w:dyaOrig="279" w14:anchorId="1552944B">
          <v:shape id="_x0000_i1111" type="#_x0000_t75" style="width:25.5pt;height:14.25pt" o:ole="">
            <v:imagedata r:id="rId174" o:title=""/>
          </v:shape>
          <o:OLEObject Type="Embed" ProgID="Equation.DSMT4" ShapeID="_x0000_i1111" DrawAspect="Content" ObjectID="_1847858819" r:id="rId175"/>
        </w:object>
      </w:r>
      <w:r>
        <w:rPr>
          <w:szCs w:val="24"/>
        </w:rPr>
        <w:t xml:space="preserve">then the series </w:t>
      </w:r>
      <w:r w:rsidRPr="006D5BE1">
        <w:rPr>
          <w:position w:val="-28"/>
          <w:szCs w:val="24"/>
        </w:rPr>
        <w:object w:dxaOrig="2100" w:dyaOrig="680" w14:anchorId="1C0FBF11">
          <v:shape id="_x0000_i1112" type="#_x0000_t75" style="width:105.75pt;height:33.75pt" o:ole="">
            <v:imagedata r:id="rId176" o:title=""/>
          </v:shape>
          <o:OLEObject Type="Embed" ProgID="Equation.DSMT4" ShapeID="_x0000_i1112" DrawAspect="Content" ObjectID="_1847858820" r:id="rId177"/>
        </w:object>
      </w:r>
      <w:r>
        <w:rPr>
          <w:szCs w:val="24"/>
        </w:rPr>
        <w:t>diverges by the Test for Divergence.</w:t>
      </w:r>
    </w:p>
    <w:p w14:paraId="367C315D" w14:textId="77777777" w:rsidR="00FB21BC" w:rsidRDefault="00FB21BC" w:rsidP="00FB21BC">
      <w:pPr>
        <w:ind w:left="360"/>
        <w:rPr>
          <w:szCs w:val="24"/>
        </w:rPr>
      </w:pPr>
      <w:r>
        <w:rPr>
          <w:szCs w:val="24"/>
        </w:rPr>
        <w:t xml:space="preserve">We see if </w:t>
      </w:r>
      <w:r w:rsidRPr="00EC37FF">
        <w:rPr>
          <w:position w:val="-6"/>
          <w:szCs w:val="24"/>
        </w:rPr>
        <w:object w:dxaOrig="540" w:dyaOrig="279" w14:anchorId="23219D09">
          <v:shape id="_x0000_i1113" type="#_x0000_t75" style="width:26.25pt;height:14.25pt" o:ole="">
            <v:imagedata r:id="rId178" o:title=""/>
          </v:shape>
          <o:OLEObject Type="Embed" ProgID="Equation.DSMT4" ShapeID="_x0000_i1113" DrawAspect="Content" ObjectID="_1847858821" r:id="rId179"/>
        </w:object>
      </w:r>
      <w:r>
        <w:rPr>
          <w:szCs w:val="24"/>
        </w:rPr>
        <w:t xml:space="preserve"> then the series </w:t>
      </w:r>
      <w:r w:rsidRPr="006D5BE1">
        <w:rPr>
          <w:position w:val="-28"/>
          <w:szCs w:val="24"/>
        </w:rPr>
        <w:object w:dxaOrig="2580" w:dyaOrig="680" w14:anchorId="5B921C0A">
          <v:shape id="_x0000_i1114" type="#_x0000_t75" style="width:129pt;height:33.75pt" o:ole="">
            <v:imagedata r:id="rId180" o:title=""/>
          </v:shape>
          <o:OLEObject Type="Embed" ProgID="Equation.DSMT4" ShapeID="_x0000_i1114" DrawAspect="Content" ObjectID="_1847858822" r:id="rId181"/>
        </w:object>
      </w:r>
      <w:r>
        <w:rPr>
          <w:szCs w:val="24"/>
        </w:rPr>
        <w:t xml:space="preserve"> diverges by the Test for Divergence.</w:t>
      </w:r>
    </w:p>
    <w:p w14:paraId="4ABCA53E" w14:textId="557E93A0" w:rsidR="00FB21BC" w:rsidRDefault="00FB21BC" w:rsidP="00FB21BC">
      <w:pPr>
        <w:rPr>
          <w:szCs w:val="24"/>
        </w:rPr>
      </w:pPr>
    </w:p>
    <w:p w14:paraId="73F24EF8" w14:textId="31CC64E0" w:rsidR="00FB21BC" w:rsidRDefault="00FB21BC" w:rsidP="00FB21BC">
      <w:pPr>
        <w:rPr>
          <w:szCs w:val="24"/>
        </w:rPr>
      </w:pPr>
    </w:p>
    <w:p w14:paraId="0946A4B1" w14:textId="70AA72EC" w:rsidR="00FB21BC" w:rsidRDefault="00FB21BC" w:rsidP="00FB21BC">
      <w:pPr>
        <w:pStyle w:val="ListParagraph"/>
        <w:numPr>
          <w:ilvl w:val="0"/>
          <w:numId w:val="11"/>
        </w:numPr>
        <w:rPr>
          <w:szCs w:val="24"/>
        </w:rPr>
      </w:pPr>
      <w:r w:rsidRPr="00AA025C">
        <w:rPr>
          <w:position w:val="-14"/>
          <w:szCs w:val="24"/>
        </w:rPr>
        <w:object w:dxaOrig="499" w:dyaOrig="400" w14:anchorId="40710046">
          <v:shape id="_x0000_i1115" type="#_x0000_t75" style="width:25.5pt;height:20.25pt" o:ole="">
            <v:imagedata r:id="rId182" o:title=""/>
          </v:shape>
          <o:OLEObject Type="Embed" ProgID="Equation.DSMT4" ShapeID="_x0000_i1115" DrawAspect="Content" ObjectID="_1847858823" r:id="rId183"/>
        </w:object>
      </w:r>
    </w:p>
    <w:p w14:paraId="5607C8D6" w14:textId="1B82349A" w:rsidR="00FB21BC" w:rsidRDefault="00FB21BC" w:rsidP="00FB21BC">
      <w:pPr>
        <w:rPr>
          <w:szCs w:val="24"/>
        </w:rPr>
      </w:pPr>
    </w:p>
    <w:p w14:paraId="6D28C425" w14:textId="07880EA4" w:rsidR="00FB21BC" w:rsidRDefault="00FB21BC" w:rsidP="00FB21BC">
      <w:pPr>
        <w:ind w:left="360"/>
        <w:rPr>
          <w:szCs w:val="24"/>
        </w:rPr>
      </w:pPr>
      <w:r>
        <w:rPr>
          <w:szCs w:val="24"/>
        </w:rPr>
        <w:t xml:space="preserve">We start with </w:t>
      </w:r>
      <w:r w:rsidRPr="006D5BE1">
        <w:rPr>
          <w:position w:val="-28"/>
          <w:szCs w:val="24"/>
        </w:rPr>
        <w:object w:dxaOrig="1100" w:dyaOrig="680" w14:anchorId="287CB1D6">
          <v:shape id="_x0000_i1116" type="#_x0000_t75" style="width:55.5pt;height:33.75pt" o:ole="">
            <v:imagedata r:id="rId172" o:title=""/>
          </v:shape>
          <o:OLEObject Type="Embed" ProgID="Equation.DSMT4" ShapeID="_x0000_i1116" DrawAspect="Content" ObjectID="_1847858824" r:id="rId184"/>
        </w:object>
      </w:r>
      <w:r w:rsidR="006416DE">
        <w:rPr>
          <w:szCs w:val="24"/>
        </w:rPr>
        <w:t xml:space="preserve"> and we need to make the series converge when </w:t>
      </w:r>
      <w:r w:rsidR="006416DE" w:rsidRPr="006416DE">
        <w:rPr>
          <w:position w:val="-6"/>
          <w:szCs w:val="24"/>
        </w:rPr>
        <w:object w:dxaOrig="520" w:dyaOrig="279" w14:anchorId="66CF7EAB">
          <v:shape id="_x0000_i1117" type="#_x0000_t75" style="width:25.5pt;height:14.25pt" o:ole="">
            <v:imagedata r:id="rId185" o:title=""/>
          </v:shape>
          <o:OLEObject Type="Embed" ProgID="Equation.DSMT4" ShapeID="_x0000_i1117" DrawAspect="Content" ObjectID="_1847858825" r:id="rId186"/>
        </w:object>
      </w:r>
      <w:r w:rsidR="006416DE">
        <w:rPr>
          <w:szCs w:val="24"/>
        </w:rPr>
        <w:t xml:space="preserve">, but diverge when </w:t>
      </w:r>
      <w:r w:rsidR="006416DE" w:rsidRPr="006416DE">
        <w:rPr>
          <w:position w:val="-6"/>
          <w:szCs w:val="24"/>
        </w:rPr>
        <w:object w:dxaOrig="540" w:dyaOrig="279" w14:anchorId="400B3894">
          <v:shape id="_x0000_i1118" type="#_x0000_t75" style="width:26.25pt;height:14.25pt" o:ole="">
            <v:imagedata r:id="rId187" o:title=""/>
          </v:shape>
          <o:OLEObject Type="Embed" ProgID="Equation.DSMT4" ShapeID="_x0000_i1118" DrawAspect="Content" ObjectID="_1847858826" r:id="rId188"/>
        </w:object>
      </w:r>
      <w:r w:rsidR="006416DE">
        <w:rPr>
          <w:szCs w:val="24"/>
        </w:rPr>
        <w:t>.</w:t>
      </w:r>
      <w:r w:rsidR="0087638D">
        <w:rPr>
          <w:szCs w:val="24"/>
        </w:rPr>
        <w:t xml:space="preserve">  </w:t>
      </w:r>
    </w:p>
    <w:p w14:paraId="09A64D2C" w14:textId="7C3313D0" w:rsidR="0087638D" w:rsidRDefault="0087638D" w:rsidP="00FB21BC">
      <w:pPr>
        <w:ind w:left="360"/>
        <w:rPr>
          <w:szCs w:val="24"/>
        </w:rPr>
      </w:pPr>
      <w:r>
        <w:rPr>
          <w:szCs w:val="24"/>
        </w:rPr>
        <w:t xml:space="preserve">Consider </w:t>
      </w:r>
      <w:r w:rsidRPr="006D5BE1">
        <w:rPr>
          <w:position w:val="-28"/>
          <w:szCs w:val="24"/>
        </w:rPr>
        <w:object w:dxaOrig="1140" w:dyaOrig="760" w14:anchorId="4E0F2B22">
          <v:shape id="_x0000_i1119" type="#_x0000_t75" style="width:57pt;height:38.25pt" o:ole="">
            <v:imagedata r:id="rId189" o:title=""/>
          </v:shape>
          <o:OLEObject Type="Embed" ProgID="Equation.DSMT4" ShapeID="_x0000_i1119" DrawAspect="Content" ObjectID="_1847858827" r:id="rId190"/>
        </w:object>
      </w:r>
      <w:r>
        <w:rPr>
          <w:szCs w:val="24"/>
        </w:rPr>
        <w:t>.</w:t>
      </w:r>
    </w:p>
    <w:p w14:paraId="584E2966" w14:textId="25B95310" w:rsidR="0087638D" w:rsidRDefault="0087638D" w:rsidP="0087638D">
      <w:pPr>
        <w:ind w:left="360"/>
        <w:rPr>
          <w:szCs w:val="24"/>
        </w:rPr>
      </w:pPr>
      <w:r>
        <w:rPr>
          <w:szCs w:val="24"/>
        </w:rPr>
        <w:t xml:space="preserve">We see if </w:t>
      </w:r>
      <w:r w:rsidRPr="006F67AF">
        <w:rPr>
          <w:position w:val="-6"/>
          <w:szCs w:val="24"/>
        </w:rPr>
        <w:object w:dxaOrig="520" w:dyaOrig="279" w14:anchorId="31329CD8">
          <v:shape id="_x0000_i1120" type="#_x0000_t75" style="width:25.5pt;height:14.25pt" o:ole="">
            <v:imagedata r:id="rId174" o:title=""/>
          </v:shape>
          <o:OLEObject Type="Embed" ProgID="Equation.DSMT4" ShapeID="_x0000_i1120" DrawAspect="Content" ObjectID="_1847858828" r:id="rId191"/>
        </w:object>
      </w:r>
      <w:r>
        <w:rPr>
          <w:szCs w:val="24"/>
        </w:rPr>
        <w:t xml:space="preserve">then the series </w:t>
      </w:r>
      <w:r w:rsidR="00EA24C7" w:rsidRPr="006D5BE1">
        <w:rPr>
          <w:position w:val="-28"/>
          <w:szCs w:val="24"/>
        </w:rPr>
        <w:object w:dxaOrig="2180" w:dyaOrig="760" w14:anchorId="7DB7DE89">
          <v:shape id="_x0000_i1121" type="#_x0000_t75" style="width:108.8pt;height:38.25pt" o:ole="">
            <v:imagedata r:id="rId192" o:title=""/>
          </v:shape>
          <o:OLEObject Type="Embed" ProgID="Equation.DSMT4" ShapeID="_x0000_i1121" DrawAspect="Content" ObjectID="_1847858829" r:id="rId193"/>
        </w:object>
      </w:r>
      <w:r w:rsidR="00EA24C7">
        <w:rPr>
          <w:szCs w:val="24"/>
        </w:rPr>
        <w:t xml:space="preserve">converges </w:t>
      </w:r>
      <w:r>
        <w:rPr>
          <w:szCs w:val="24"/>
        </w:rPr>
        <w:t xml:space="preserve">by the </w:t>
      </w:r>
      <w:r w:rsidR="00EA24C7">
        <w:rPr>
          <w:szCs w:val="24"/>
        </w:rPr>
        <w:t>AST</w:t>
      </w:r>
      <w:r>
        <w:rPr>
          <w:szCs w:val="24"/>
        </w:rPr>
        <w:t>.</w:t>
      </w:r>
    </w:p>
    <w:p w14:paraId="49971EAC" w14:textId="276344CE" w:rsidR="0087638D" w:rsidRDefault="0087638D" w:rsidP="0087638D">
      <w:pPr>
        <w:ind w:left="360"/>
        <w:rPr>
          <w:szCs w:val="24"/>
        </w:rPr>
      </w:pPr>
      <w:r>
        <w:rPr>
          <w:szCs w:val="24"/>
        </w:rPr>
        <w:t xml:space="preserve">We see if </w:t>
      </w:r>
      <w:r w:rsidRPr="00EC37FF">
        <w:rPr>
          <w:position w:val="-6"/>
          <w:szCs w:val="24"/>
        </w:rPr>
        <w:object w:dxaOrig="540" w:dyaOrig="279" w14:anchorId="11E12655">
          <v:shape id="_x0000_i1122" type="#_x0000_t75" style="width:26.25pt;height:14.25pt" o:ole="">
            <v:imagedata r:id="rId178" o:title=""/>
          </v:shape>
          <o:OLEObject Type="Embed" ProgID="Equation.DSMT4" ShapeID="_x0000_i1122" DrawAspect="Content" ObjectID="_1847858830" r:id="rId194"/>
        </w:object>
      </w:r>
      <w:r>
        <w:rPr>
          <w:szCs w:val="24"/>
        </w:rPr>
        <w:t xml:space="preserve"> then the series </w:t>
      </w:r>
      <w:r w:rsidR="00EA24C7" w:rsidRPr="006D5BE1">
        <w:rPr>
          <w:position w:val="-28"/>
          <w:szCs w:val="24"/>
        </w:rPr>
        <w:object w:dxaOrig="2740" w:dyaOrig="760" w14:anchorId="0892ED84">
          <v:shape id="_x0000_i1123" type="#_x0000_t75" style="width:137.95pt;height:38.25pt" o:ole="">
            <v:imagedata r:id="rId195" o:title=""/>
          </v:shape>
          <o:OLEObject Type="Embed" ProgID="Equation.DSMT4" ShapeID="_x0000_i1123" DrawAspect="Content" ObjectID="_1847858831" r:id="rId196"/>
        </w:object>
      </w:r>
      <w:r>
        <w:rPr>
          <w:szCs w:val="24"/>
        </w:rPr>
        <w:t xml:space="preserve"> diverges b</w:t>
      </w:r>
      <w:r w:rsidR="00EA24C7">
        <w:rPr>
          <w:szCs w:val="24"/>
        </w:rPr>
        <w:t>ecause it is the Harmonic series</w:t>
      </w:r>
      <w:r>
        <w:rPr>
          <w:szCs w:val="24"/>
        </w:rPr>
        <w:t>.</w:t>
      </w:r>
    </w:p>
    <w:p w14:paraId="4E8C0FFE" w14:textId="77777777" w:rsidR="0087638D" w:rsidRDefault="0087638D" w:rsidP="00FB21BC">
      <w:pPr>
        <w:ind w:left="360"/>
        <w:rPr>
          <w:szCs w:val="24"/>
        </w:rPr>
      </w:pPr>
    </w:p>
    <w:p w14:paraId="5C58E152" w14:textId="58C8ED71" w:rsidR="00FB21BC" w:rsidRDefault="00FB21BC" w:rsidP="00FB21BC">
      <w:pPr>
        <w:rPr>
          <w:szCs w:val="24"/>
        </w:rPr>
      </w:pPr>
    </w:p>
    <w:p w14:paraId="2F49DC0C" w14:textId="3603BE11" w:rsidR="00FB21BC" w:rsidRDefault="00FB21BC" w:rsidP="00FB21BC">
      <w:pPr>
        <w:pStyle w:val="ListParagraph"/>
        <w:numPr>
          <w:ilvl w:val="0"/>
          <w:numId w:val="11"/>
        </w:numPr>
        <w:rPr>
          <w:szCs w:val="24"/>
        </w:rPr>
      </w:pPr>
      <w:r w:rsidRPr="004A70B9">
        <w:rPr>
          <w:position w:val="-14"/>
          <w:szCs w:val="24"/>
        </w:rPr>
        <w:object w:dxaOrig="499" w:dyaOrig="400" w14:anchorId="68A19537">
          <v:shape id="_x0000_i1124" type="#_x0000_t75" style="width:25.5pt;height:20.25pt" o:ole="">
            <v:imagedata r:id="rId197" o:title=""/>
          </v:shape>
          <o:OLEObject Type="Embed" ProgID="Equation.DSMT4" ShapeID="_x0000_i1124" DrawAspect="Content" ObjectID="_1847858832" r:id="rId198"/>
        </w:object>
      </w:r>
    </w:p>
    <w:p w14:paraId="489F5C5B" w14:textId="1D4AF45B" w:rsidR="00FB21BC" w:rsidRDefault="00FB21BC" w:rsidP="00FB21BC">
      <w:pPr>
        <w:rPr>
          <w:szCs w:val="24"/>
        </w:rPr>
      </w:pPr>
    </w:p>
    <w:p w14:paraId="021D44D2" w14:textId="23C23250" w:rsidR="00751F0A" w:rsidRDefault="00751F0A" w:rsidP="00751F0A">
      <w:pPr>
        <w:ind w:left="360"/>
        <w:rPr>
          <w:szCs w:val="24"/>
        </w:rPr>
      </w:pPr>
      <w:r>
        <w:rPr>
          <w:szCs w:val="24"/>
        </w:rPr>
        <w:t xml:space="preserve">We start with </w:t>
      </w:r>
      <w:r w:rsidRPr="006D5BE1">
        <w:rPr>
          <w:position w:val="-28"/>
          <w:szCs w:val="24"/>
        </w:rPr>
        <w:object w:dxaOrig="1100" w:dyaOrig="680" w14:anchorId="677CFF57">
          <v:shape id="_x0000_i1125" type="#_x0000_t75" style="width:55.5pt;height:33.75pt" o:ole="">
            <v:imagedata r:id="rId172" o:title=""/>
          </v:shape>
          <o:OLEObject Type="Embed" ProgID="Equation.DSMT4" ShapeID="_x0000_i1125" DrawAspect="Content" ObjectID="_1847858833" r:id="rId199"/>
        </w:object>
      </w:r>
      <w:r>
        <w:rPr>
          <w:szCs w:val="24"/>
        </w:rPr>
        <w:t xml:space="preserve"> and we need to make the series diverge when </w:t>
      </w:r>
      <w:r w:rsidRPr="006416DE">
        <w:rPr>
          <w:position w:val="-6"/>
          <w:szCs w:val="24"/>
        </w:rPr>
        <w:object w:dxaOrig="520" w:dyaOrig="279" w14:anchorId="415CA4CA">
          <v:shape id="_x0000_i1126" type="#_x0000_t75" style="width:25.5pt;height:14.25pt" o:ole="">
            <v:imagedata r:id="rId185" o:title=""/>
          </v:shape>
          <o:OLEObject Type="Embed" ProgID="Equation.DSMT4" ShapeID="_x0000_i1126" DrawAspect="Content" ObjectID="_1847858834" r:id="rId200"/>
        </w:object>
      </w:r>
      <w:r>
        <w:rPr>
          <w:szCs w:val="24"/>
        </w:rPr>
        <w:t xml:space="preserve">, but converge when </w:t>
      </w:r>
      <w:r w:rsidRPr="006416DE">
        <w:rPr>
          <w:position w:val="-6"/>
          <w:szCs w:val="24"/>
        </w:rPr>
        <w:object w:dxaOrig="540" w:dyaOrig="279" w14:anchorId="1A2AC0B6">
          <v:shape id="_x0000_i1127" type="#_x0000_t75" style="width:26.25pt;height:14.25pt" o:ole="">
            <v:imagedata r:id="rId187" o:title=""/>
          </v:shape>
          <o:OLEObject Type="Embed" ProgID="Equation.DSMT4" ShapeID="_x0000_i1127" DrawAspect="Content" ObjectID="_1847858835" r:id="rId201"/>
        </w:object>
      </w:r>
      <w:r>
        <w:rPr>
          <w:szCs w:val="24"/>
        </w:rPr>
        <w:t xml:space="preserve">.  </w:t>
      </w:r>
    </w:p>
    <w:p w14:paraId="37E5E59C" w14:textId="324225BB" w:rsidR="00751F0A" w:rsidRDefault="00751F0A" w:rsidP="00751F0A">
      <w:pPr>
        <w:ind w:left="360"/>
        <w:rPr>
          <w:szCs w:val="24"/>
        </w:rPr>
      </w:pPr>
      <w:r>
        <w:rPr>
          <w:szCs w:val="24"/>
        </w:rPr>
        <w:t xml:space="preserve">Consider </w:t>
      </w:r>
      <w:r w:rsidR="003E0A6E" w:rsidRPr="006D5BE1">
        <w:rPr>
          <w:position w:val="-28"/>
          <w:szCs w:val="24"/>
        </w:rPr>
        <w:object w:dxaOrig="1700" w:dyaOrig="760" w14:anchorId="752FCC19">
          <v:shape id="_x0000_i1128" type="#_x0000_t75" style="width:85.5pt;height:38.25pt" o:ole="">
            <v:imagedata r:id="rId202" o:title=""/>
          </v:shape>
          <o:OLEObject Type="Embed" ProgID="Equation.DSMT4" ShapeID="_x0000_i1128" DrawAspect="Content" ObjectID="_1847858836" r:id="rId203"/>
        </w:object>
      </w:r>
      <w:r>
        <w:rPr>
          <w:szCs w:val="24"/>
        </w:rPr>
        <w:t>.</w:t>
      </w:r>
    </w:p>
    <w:p w14:paraId="09A669CB" w14:textId="0CC22B94" w:rsidR="00751F0A" w:rsidRDefault="00751F0A" w:rsidP="00751F0A">
      <w:pPr>
        <w:ind w:left="360"/>
        <w:rPr>
          <w:szCs w:val="24"/>
        </w:rPr>
      </w:pPr>
      <w:r>
        <w:rPr>
          <w:szCs w:val="24"/>
        </w:rPr>
        <w:t xml:space="preserve">We see if </w:t>
      </w:r>
      <w:r w:rsidRPr="006F67AF">
        <w:rPr>
          <w:position w:val="-6"/>
          <w:szCs w:val="24"/>
        </w:rPr>
        <w:object w:dxaOrig="520" w:dyaOrig="279" w14:anchorId="45B5CDF2">
          <v:shape id="_x0000_i1129" type="#_x0000_t75" style="width:25.5pt;height:14.25pt" o:ole="">
            <v:imagedata r:id="rId174" o:title=""/>
          </v:shape>
          <o:OLEObject Type="Embed" ProgID="Equation.DSMT4" ShapeID="_x0000_i1129" DrawAspect="Content" ObjectID="_1847858837" r:id="rId204"/>
        </w:object>
      </w:r>
      <w:r>
        <w:rPr>
          <w:szCs w:val="24"/>
        </w:rPr>
        <w:t xml:space="preserve">then the series </w:t>
      </w:r>
      <w:r w:rsidR="00EE1C55" w:rsidRPr="006D5BE1">
        <w:rPr>
          <w:position w:val="-28"/>
          <w:szCs w:val="24"/>
        </w:rPr>
        <w:object w:dxaOrig="3960" w:dyaOrig="760" w14:anchorId="6AAAA849">
          <v:shape id="_x0000_i1130" type="#_x0000_t75" style="width:198.8pt;height:38.25pt" o:ole="">
            <v:imagedata r:id="rId205" o:title=""/>
          </v:shape>
          <o:OLEObject Type="Embed" ProgID="Equation.DSMT4" ShapeID="_x0000_i1130" DrawAspect="Content" ObjectID="_1847858838" r:id="rId206"/>
        </w:object>
      </w:r>
      <w:r w:rsidR="00EE1C55" w:rsidRPr="00EE1C55">
        <w:rPr>
          <w:szCs w:val="24"/>
        </w:rPr>
        <w:t xml:space="preserve"> </w:t>
      </w:r>
      <w:r w:rsidR="00EE1C55">
        <w:rPr>
          <w:szCs w:val="24"/>
        </w:rPr>
        <w:t>diverges because it is the Harmonic series.</w:t>
      </w:r>
    </w:p>
    <w:p w14:paraId="50354C3D" w14:textId="28C54E9E" w:rsidR="00751F0A" w:rsidRDefault="00751F0A" w:rsidP="00751F0A">
      <w:pPr>
        <w:ind w:left="360"/>
        <w:rPr>
          <w:szCs w:val="24"/>
        </w:rPr>
      </w:pPr>
      <w:r>
        <w:rPr>
          <w:szCs w:val="24"/>
        </w:rPr>
        <w:t xml:space="preserve">We see if </w:t>
      </w:r>
      <w:r w:rsidRPr="00EC37FF">
        <w:rPr>
          <w:position w:val="-6"/>
          <w:szCs w:val="24"/>
        </w:rPr>
        <w:object w:dxaOrig="540" w:dyaOrig="279" w14:anchorId="3006DD86">
          <v:shape id="_x0000_i1131" type="#_x0000_t75" style="width:26.25pt;height:14.25pt" o:ole="">
            <v:imagedata r:id="rId178" o:title=""/>
          </v:shape>
          <o:OLEObject Type="Embed" ProgID="Equation.DSMT4" ShapeID="_x0000_i1131" DrawAspect="Content" ObjectID="_1847858839" r:id="rId207"/>
        </w:object>
      </w:r>
      <w:r>
        <w:rPr>
          <w:szCs w:val="24"/>
        </w:rPr>
        <w:t xml:space="preserve"> then the series </w:t>
      </w:r>
      <w:r w:rsidR="00A54FDC" w:rsidRPr="006D5BE1">
        <w:rPr>
          <w:position w:val="-28"/>
          <w:szCs w:val="24"/>
        </w:rPr>
        <w:object w:dxaOrig="4239" w:dyaOrig="760" w14:anchorId="126D31D4">
          <v:shape id="_x0000_i1132" type="#_x0000_t75" style="width:212.15pt;height:38.25pt" o:ole="">
            <v:imagedata r:id="rId208" o:title=""/>
          </v:shape>
          <o:OLEObject Type="Embed" ProgID="Equation.DSMT4" ShapeID="_x0000_i1132" DrawAspect="Content" ObjectID="_1847858840" r:id="rId209"/>
        </w:object>
      </w:r>
      <w:r>
        <w:rPr>
          <w:szCs w:val="24"/>
        </w:rPr>
        <w:t xml:space="preserve"> </w:t>
      </w:r>
      <w:r w:rsidR="008170B8">
        <w:rPr>
          <w:szCs w:val="24"/>
        </w:rPr>
        <w:t xml:space="preserve">converges </w:t>
      </w:r>
      <w:r w:rsidR="00A54FDC">
        <w:rPr>
          <w:szCs w:val="24"/>
        </w:rPr>
        <w:t>by the AST.</w:t>
      </w:r>
    </w:p>
    <w:p w14:paraId="3465BC92" w14:textId="523CFBF8" w:rsidR="00A54FDC" w:rsidRDefault="00A54FDC" w:rsidP="00751F0A">
      <w:pPr>
        <w:ind w:left="360"/>
        <w:rPr>
          <w:szCs w:val="24"/>
        </w:rPr>
      </w:pPr>
    </w:p>
    <w:p w14:paraId="089B303D" w14:textId="44965127" w:rsidR="00C47453" w:rsidRDefault="00C47453" w:rsidP="00751F0A">
      <w:pPr>
        <w:ind w:left="360"/>
        <w:rPr>
          <w:szCs w:val="24"/>
        </w:rPr>
      </w:pPr>
    </w:p>
    <w:p w14:paraId="55B41976" w14:textId="7941AAF7" w:rsidR="00C47453" w:rsidRDefault="00C47453" w:rsidP="00751F0A">
      <w:pPr>
        <w:ind w:left="360"/>
        <w:rPr>
          <w:szCs w:val="24"/>
        </w:rPr>
      </w:pPr>
    </w:p>
    <w:p w14:paraId="6748C388" w14:textId="6D8237B5" w:rsidR="00C47453" w:rsidRDefault="00C47453" w:rsidP="00751F0A">
      <w:pPr>
        <w:ind w:left="360"/>
        <w:rPr>
          <w:szCs w:val="24"/>
        </w:rPr>
      </w:pPr>
    </w:p>
    <w:p w14:paraId="37A00BE5" w14:textId="11F534D3" w:rsidR="00C47453" w:rsidRDefault="00C47453" w:rsidP="00751F0A">
      <w:pPr>
        <w:ind w:left="360"/>
        <w:rPr>
          <w:szCs w:val="24"/>
        </w:rPr>
      </w:pPr>
    </w:p>
    <w:p w14:paraId="06F833F5" w14:textId="7AEE0568" w:rsidR="00C47453" w:rsidRDefault="00C47453" w:rsidP="00751F0A">
      <w:pPr>
        <w:ind w:left="360"/>
        <w:rPr>
          <w:szCs w:val="24"/>
        </w:rPr>
      </w:pPr>
    </w:p>
    <w:p w14:paraId="18526AF5" w14:textId="77777777" w:rsidR="00C47453" w:rsidRDefault="00C47453" w:rsidP="00751F0A">
      <w:pPr>
        <w:ind w:left="360"/>
        <w:rPr>
          <w:szCs w:val="24"/>
        </w:rPr>
      </w:pPr>
    </w:p>
    <w:p w14:paraId="5F8D18CE" w14:textId="517C611A" w:rsidR="00FB21BC" w:rsidRDefault="00FB21BC" w:rsidP="00FB21BC">
      <w:pPr>
        <w:rPr>
          <w:szCs w:val="24"/>
        </w:rPr>
      </w:pPr>
    </w:p>
    <w:p w14:paraId="10D28345" w14:textId="04346F3F" w:rsidR="00FB21BC" w:rsidRPr="00FB21BC" w:rsidRDefault="00FB21BC" w:rsidP="00FB21BC">
      <w:pPr>
        <w:pStyle w:val="ListParagraph"/>
        <w:numPr>
          <w:ilvl w:val="0"/>
          <w:numId w:val="11"/>
        </w:numPr>
        <w:rPr>
          <w:szCs w:val="24"/>
        </w:rPr>
      </w:pPr>
      <w:r w:rsidRPr="004A70B9">
        <w:rPr>
          <w:position w:val="-14"/>
          <w:szCs w:val="24"/>
        </w:rPr>
        <w:object w:dxaOrig="499" w:dyaOrig="400" w14:anchorId="6490059E">
          <v:shape id="_x0000_i1133" type="#_x0000_t75" style="width:25.5pt;height:20.25pt" o:ole="">
            <v:imagedata r:id="rId210" o:title=""/>
          </v:shape>
          <o:OLEObject Type="Embed" ProgID="Equation.DSMT4" ShapeID="_x0000_i1133" DrawAspect="Content" ObjectID="_1847858841" r:id="rId211"/>
        </w:object>
      </w:r>
    </w:p>
    <w:p w14:paraId="27EF38C4" w14:textId="77777777" w:rsidR="00FB21BC" w:rsidRPr="00FB21BC" w:rsidRDefault="00FB21BC" w:rsidP="00FB21BC">
      <w:pPr>
        <w:rPr>
          <w:szCs w:val="24"/>
        </w:rPr>
      </w:pPr>
    </w:p>
    <w:p w14:paraId="40F5F939" w14:textId="3C41412D" w:rsidR="00B542C7" w:rsidRDefault="00B542C7" w:rsidP="00B542C7">
      <w:pPr>
        <w:ind w:left="360"/>
        <w:rPr>
          <w:szCs w:val="24"/>
        </w:rPr>
      </w:pPr>
      <w:r>
        <w:rPr>
          <w:szCs w:val="24"/>
        </w:rPr>
        <w:t xml:space="preserve">We start with </w:t>
      </w:r>
      <w:r w:rsidRPr="006D5BE1">
        <w:rPr>
          <w:position w:val="-28"/>
          <w:szCs w:val="24"/>
        </w:rPr>
        <w:object w:dxaOrig="1100" w:dyaOrig="680" w14:anchorId="09E1581A">
          <v:shape id="_x0000_i1134" type="#_x0000_t75" style="width:55.5pt;height:33.75pt" o:ole="">
            <v:imagedata r:id="rId172" o:title=""/>
          </v:shape>
          <o:OLEObject Type="Embed" ProgID="Equation.DSMT4" ShapeID="_x0000_i1134" DrawAspect="Content" ObjectID="_1847858842" r:id="rId212"/>
        </w:object>
      </w:r>
      <w:r>
        <w:rPr>
          <w:szCs w:val="24"/>
        </w:rPr>
        <w:t xml:space="preserve"> and we need to make the series converge when </w:t>
      </w:r>
      <w:r w:rsidRPr="006416DE">
        <w:rPr>
          <w:position w:val="-6"/>
          <w:szCs w:val="24"/>
        </w:rPr>
        <w:object w:dxaOrig="520" w:dyaOrig="279" w14:anchorId="24FD9F9C">
          <v:shape id="_x0000_i1135" type="#_x0000_t75" style="width:25.5pt;height:14.25pt" o:ole="">
            <v:imagedata r:id="rId185" o:title=""/>
          </v:shape>
          <o:OLEObject Type="Embed" ProgID="Equation.DSMT4" ShapeID="_x0000_i1135" DrawAspect="Content" ObjectID="_1847858843" r:id="rId213"/>
        </w:object>
      </w:r>
      <w:r>
        <w:rPr>
          <w:szCs w:val="24"/>
        </w:rPr>
        <w:t xml:space="preserve">, but converge when </w:t>
      </w:r>
      <w:r w:rsidRPr="006416DE">
        <w:rPr>
          <w:position w:val="-6"/>
          <w:szCs w:val="24"/>
        </w:rPr>
        <w:object w:dxaOrig="540" w:dyaOrig="279" w14:anchorId="30E0E60F">
          <v:shape id="_x0000_i1136" type="#_x0000_t75" style="width:26.25pt;height:14.25pt" o:ole="">
            <v:imagedata r:id="rId187" o:title=""/>
          </v:shape>
          <o:OLEObject Type="Embed" ProgID="Equation.DSMT4" ShapeID="_x0000_i1136" DrawAspect="Content" ObjectID="_1847858844" r:id="rId214"/>
        </w:object>
      </w:r>
      <w:r>
        <w:rPr>
          <w:szCs w:val="24"/>
        </w:rPr>
        <w:t xml:space="preserve">.  </w:t>
      </w:r>
    </w:p>
    <w:p w14:paraId="3766C517" w14:textId="77777777" w:rsidR="00B542C7" w:rsidRDefault="00B542C7" w:rsidP="00B542C7">
      <w:pPr>
        <w:ind w:left="360"/>
        <w:rPr>
          <w:szCs w:val="24"/>
        </w:rPr>
      </w:pPr>
      <w:r>
        <w:rPr>
          <w:szCs w:val="24"/>
        </w:rPr>
        <w:t xml:space="preserve">Consider </w:t>
      </w:r>
      <w:r w:rsidRPr="006D5BE1">
        <w:rPr>
          <w:position w:val="-28"/>
          <w:szCs w:val="24"/>
        </w:rPr>
        <w:object w:dxaOrig="1140" w:dyaOrig="760" w14:anchorId="3EE6A4BE">
          <v:shape id="_x0000_i1137" type="#_x0000_t75" style="width:57pt;height:38.25pt" o:ole="">
            <v:imagedata r:id="rId215" o:title=""/>
          </v:shape>
          <o:OLEObject Type="Embed" ProgID="Equation.DSMT4" ShapeID="_x0000_i1137" DrawAspect="Content" ObjectID="_1847858845" r:id="rId216"/>
        </w:object>
      </w:r>
      <w:r>
        <w:rPr>
          <w:szCs w:val="24"/>
        </w:rPr>
        <w:t>.</w:t>
      </w:r>
    </w:p>
    <w:p w14:paraId="7CA3E4D5" w14:textId="77777777" w:rsidR="00B542C7" w:rsidRDefault="00B542C7" w:rsidP="00B542C7">
      <w:pPr>
        <w:ind w:left="360"/>
        <w:rPr>
          <w:szCs w:val="24"/>
        </w:rPr>
      </w:pPr>
      <w:r>
        <w:rPr>
          <w:szCs w:val="24"/>
        </w:rPr>
        <w:t xml:space="preserve">We see if </w:t>
      </w:r>
      <w:r w:rsidRPr="006F67AF">
        <w:rPr>
          <w:position w:val="-6"/>
          <w:szCs w:val="24"/>
        </w:rPr>
        <w:object w:dxaOrig="520" w:dyaOrig="279" w14:anchorId="314AD7F4">
          <v:shape id="_x0000_i1138" type="#_x0000_t75" style="width:25.5pt;height:14.25pt" o:ole="">
            <v:imagedata r:id="rId174" o:title=""/>
          </v:shape>
          <o:OLEObject Type="Embed" ProgID="Equation.DSMT4" ShapeID="_x0000_i1138" DrawAspect="Content" ObjectID="_1847858846" r:id="rId217"/>
        </w:object>
      </w:r>
      <w:r>
        <w:rPr>
          <w:szCs w:val="24"/>
        </w:rPr>
        <w:t xml:space="preserve">then the series </w:t>
      </w:r>
      <w:r w:rsidRPr="006D5BE1">
        <w:rPr>
          <w:position w:val="-28"/>
          <w:szCs w:val="24"/>
        </w:rPr>
        <w:object w:dxaOrig="2180" w:dyaOrig="760" w14:anchorId="1F4B77B2">
          <v:shape id="_x0000_i1139" type="#_x0000_t75" style="width:108.8pt;height:38.25pt" o:ole="">
            <v:imagedata r:id="rId218" o:title=""/>
          </v:shape>
          <o:OLEObject Type="Embed" ProgID="Equation.DSMT4" ShapeID="_x0000_i1139" DrawAspect="Content" ObjectID="_1847858847" r:id="rId219"/>
        </w:object>
      </w:r>
      <w:r>
        <w:rPr>
          <w:szCs w:val="24"/>
        </w:rPr>
        <w:t>converges by the AST.</w:t>
      </w:r>
    </w:p>
    <w:p w14:paraId="368ECBA5" w14:textId="77777777" w:rsidR="00B542C7" w:rsidRDefault="00B542C7" w:rsidP="00B542C7">
      <w:pPr>
        <w:ind w:left="360"/>
        <w:rPr>
          <w:szCs w:val="24"/>
        </w:rPr>
      </w:pPr>
      <w:r>
        <w:rPr>
          <w:szCs w:val="24"/>
        </w:rPr>
        <w:t xml:space="preserve">We see if </w:t>
      </w:r>
      <w:r w:rsidRPr="00EC37FF">
        <w:rPr>
          <w:position w:val="-6"/>
          <w:szCs w:val="24"/>
        </w:rPr>
        <w:object w:dxaOrig="540" w:dyaOrig="279" w14:anchorId="2D3BA927">
          <v:shape id="_x0000_i1140" type="#_x0000_t75" style="width:26.25pt;height:14.25pt" o:ole="">
            <v:imagedata r:id="rId178" o:title=""/>
          </v:shape>
          <o:OLEObject Type="Embed" ProgID="Equation.DSMT4" ShapeID="_x0000_i1140" DrawAspect="Content" ObjectID="_1847858848" r:id="rId220"/>
        </w:object>
      </w:r>
      <w:r>
        <w:rPr>
          <w:szCs w:val="24"/>
        </w:rPr>
        <w:t xml:space="preserve"> then the series </w:t>
      </w:r>
      <w:r w:rsidRPr="006D5BE1">
        <w:rPr>
          <w:position w:val="-28"/>
          <w:szCs w:val="24"/>
        </w:rPr>
        <w:object w:dxaOrig="2840" w:dyaOrig="760" w14:anchorId="64D50D90">
          <v:shape id="_x0000_i1141" type="#_x0000_t75" style="width:141.7pt;height:38.25pt" o:ole="">
            <v:imagedata r:id="rId221" o:title=""/>
          </v:shape>
          <o:OLEObject Type="Embed" ProgID="Equation.DSMT4" ShapeID="_x0000_i1141" DrawAspect="Content" ObjectID="_1847858849" r:id="rId222"/>
        </w:object>
      </w:r>
      <w:r>
        <w:rPr>
          <w:szCs w:val="24"/>
        </w:rPr>
        <w:t xml:space="preserve"> converges because it is a p-series with </w:t>
      </w:r>
      <w:r w:rsidRPr="008170B8">
        <w:rPr>
          <w:position w:val="-10"/>
          <w:szCs w:val="24"/>
        </w:rPr>
        <w:object w:dxaOrig="900" w:dyaOrig="320" w14:anchorId="5C7649B1">
          <v:shape id="_x0000_i1142" type="#_x0000_t75" style="width:45.75pt;height:15pt" o:ole="">
            <v:imagedata r:id="rId223" o:title=""/>
          </v:shape>
          <o:OLEObject Type="Embed" ProgID="Equation.DSMT4" ShapeID="_x0000_i1142" DrawAspect="Content" ObjectID="_1847858850" r:id="rId224"/>
        </w:object>
      </w:r>
      <w:r>
        <w:rPr>
          <w:szCs w:val="24"/>
        </w:rPr>
        <w:t>.</w:t>
      </w:r>
    </w:p>
    <w:p w14:paraId="576FFF20" w14:textId="2847C492" w:rsidR="00571722" w:rsidRPr="002074AF" w:rsidRDefault="00571722" w:rsidP="002074AF">
      <w:pPr>
        <w:rPr>
          <w:szCs w:val="24"/>
        </w:rPr>
      </w:pPr>
    </w:p>
    <w:sectPr w:rsidR="00571722" w:rsidRPr="002074AF" w:rsidSect="0024635B">
      <w:headerReference w:type="even" r:id="rId225"/>
      <w:headerReference w:type="default" r:id="rId226"/>
      <w:footerReference w:type="even" r:id="rId227"/>
      <w:footerReference w:type="default" r:id="rId228"/>
      <w:headerReference w:type="first" r:id="rId229"/>
      <w:footerReference w:type="first" r:id="rId23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C1F40" w14:textId="77777777" w:rsidR="002E1274" w:rsidRDefault="002E1274" w:rsidP="0024635B">
      <w:r>
        <w:separator/>
      </w:r>
    </w:p>
  </w:endnote>
  <w:endnote w:type="continuationSeparator" w:id="0">
    <w:p w14:paraId="4E8353FF" w14:textId="77777777" w:rsidR="002E1274" w:rsidRDefault="002E1274" w:rsidP="00246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57355" w14:textId="77777777" w:rsidR="0024635B" w:rsidRDefault="002463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5A095" w14:textId="77777777" w:rsidR="0024635B" w:rsidRDefault="002463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0676" w14:textId="77777777" w:rsidR="0024635B" w:rsidRDefault="002463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406E9" w14:textId="77777777" w:rsidR="002E1274" w:rsidRDefault="002E1274" w:rsidP="0024635B">
      <w:r>
        <w:separator/>
      </w:r>
    </w:p>
  </w:footnote>
  <w:footnote w:type="continuationSeparator" w:id="0">
    <w:p w14:paraId="07F374EF" w14:textId="77777777" w:rsidR="002E1274" w:rsidRDefault="002E1274" w:rsidP="00246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9DB4" w14:textId="77777777" w:rsidR="0024635B" w:rsidRDefault="002463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CB214" w14:textId="77777777" w:rsidR="0024635B" w:rsidRDefault="002463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24635B" w14:paraId="101A1125" w14:textId="77777777" w:rsidTr="005F549E">
      <w:tc>
        <w:tcPr>
          <w:tcW w:w="2335" w:type="dxa"/>
        </w:tcPr>
        <w:p w14:paraId="6203224D" w14:textId="77777777" w:rsidR="0024635B" w:rsidRPr="00D1079D" w:rsidRDefault="0024635B" w:rsidP="0024635B">
          <w:pPr>
            <w:rPr>
              <w:b/>
              <w:sz w:val="28"/>
            </w:rPr>
          </w:pPr>
          <w:r w:rsidRPr="00D1079D">
            <w:rPr>
              <w:b/>
              <w:sz w:val="28"/>
            </w:rPr>
            <w:t>MTH 20</w:t>
          </w:r>
          <w:r>
            <w:rPr>
              <w:b/>
              <w:sz w:val="28"/>
            </w:rPr>
            <w:t>1</w:t>
          </w:r>
        </w:p>
      </w:tc>
      <w:tc>
        <w:tcPr>
          <w:tcW w:w="6210" w:type="dxa"/>
        </w:tcPr>
        <w:p w14:paraId="2D47D5A4" w14:textId="77777777" w:rsidR="0024635B" w:rsidRDefault="0024635B" w:rsidP="0024635B">
          <w:pPr>
            <w:jc w:val="center"/>
            <w:rPr>
              <w:b/>
              <w:sz w:val="28"/>
            </w:rPr>
          </w:pPr>
          <w:r>
            <w:rPr>
              <w:b/>
              <w:sz w:val="28"/>
            </w:rPr>
            <w:t>Polynomials &amp; Power Series</w:t>
          </w:r>
        </w:p>
        <w:p w14:paraId="37DBBD1C" w14:textId="77777777" w:rsidR="0024635B" w:rsidRPr="00D1079D" w:rsidRDefault="0024635B" w:rsidP="0024635B">
          <w:pPr>
            <w:jc w:val="center"/>
            <w:rPr>
              <w:b/>
              <w:sz w:val="22"/>
            </w:rPr>
          </w:pPr>
        </w:p>
      </w:tc>
      <w:tc>
        <w:tcPr>
          <w:tcW w:w="2245" w:type="dxa"/>
        </w:tcPr>
        <w:p w14:paraId="03F2AE6C" w14:textId="77777777" w:rsidR="0024635B" w:rsidRPr="00D1079D" w:rsidRDefault="0024635B" w:rsidP="0024635B">
          <w:pPr>
            <w:jc w:val="right"/>
            <w:rPr>
              <w:b/>
              <w:sz w:val="28"/>
            </w:rPr>
          </w:pPr>
        </w:p>
      </w:tc>
    </w:tr>
  </w:tbl>
  <w:p w14:paraId="529C2478" w14:textId="77777777" w:rsidR="0024635B" w:rsidRPr="0024635B" w:rsidRDefault="0024635B" w:rsidP="002463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37A"/>
    <w:multiLevelType w:val="hybridMultilevel"/>
    <w:tmpl w:val="E2EE5F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955B3"/>
    <w:multiLevelType w:val="hybridMultilevel"/>
    <w:tmpl w:val="49B4E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DB7D87"/>
    <w:multiLevelType w:val="hybridMultilevel"/>
    <w:tmpl w:val="63646F42"/>
    <w:lvl w:ilvl="0" w:tplc="A7A272B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EE4D28"/>
    <w:multiLevelType w:val="hybridMultilevel"/>
    <w:tmpl w:val="F2343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2200BE"/>
    <w:multiLevelType w:val="hybridMultilevel"/>
    <w:tmpl w:val="C6D4268E"/>
    <w:lvl w:ilvl="0" w:tplc="155E268A">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52B1A32"/>
    <w:multiLevelType w:val="hybridMultilevel"/>
    <w:tmpl w:val="13389F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E82C94"/>
    <w:multiLevelType w:val="hybridMultilevel"/>
    <w:tmpl w:val="C3BA3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ED7702"/>
    <w:multiLevelType w:val="hybridMultilevel"/>
    <w:tmpl w:val="AD8A1C30"/>
    <w:lvl w:ilvl="0" w:tplc="C5A83FF4">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096CDF"/>
    <w:multiLevelType w:val="hybridMultilevel"/>
    <w:tmpl w:val="9DD8D1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93776E"/>
    <w:multiLevelType w:val="hybridMultilevel"/>
    <w:tmpl w:val="86E0DC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990F78"/>
    <w:multiLevelType w:val="hybridMultilevel"/>
    <w:tmpl w:val="BF62C3B2"/>
    <w:lvl w:ilvl="0" w:tplc="3B78D4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DF7D35"/>
    <w:multiLevelType w:val="hybridMultilevel"/>
    <w:tmpl w:val="5DA4D4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236446"/>
    <w:multiLevelType w:val="hybridMultilevel"/>
    <w:tmpl w:val="F99A16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216258"/>
    <w:multiLevelType w:val="hybridMultilevel"/>
    <w:tmpl w:val="66540F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1967">
    <w:abstractNumId w:val="1"/>
  </w:num>
  <w:num w:numId="2" w16cid:durableId="1459102879">
    <w:abstractNumId w:val="6"/>
  </w:num>
  <w:num w:numId="3" w16cid:durableId="18093140">
    <w:abstractNumId w:val="8"/>
  </w:num>
  <w:num w:numId="4" w16cid:durableId="1407456854">
    <w:abstractNumId w:val="9"/>
  </w:num>
  <w:num w:numId="5" w16cid:durableId="923999852">
    <w:abstractNumId w:val="12"/>
  </w:num>
  <w:num w:numId="6" w16cid:durableId="312492562">
    <w:abstractNumId w:val="2"/>
  </w:num>
  <w:num w:numId="7" w16cid:durableId="423652025">
    <w:abstractNumId w:val="13"/>
  </w:num>
  <w:num w:numId="8" w16cid:durableId="985552487">
    <w:abstractNumId w:val="4"/>
  </w:num>
  <w:num w:numId="9" w16cid:durableId="203253650">
    <w:abstractNumId w:val="10"/>
  </w:num>
  <w:num w:numId="10" w16cid:durableId="324745158">
    <w:abstractNumId w:val="11"/>
  </w:num>
  <w:num w:numId="11" w16cid:durableId="1358585523">
    <w:abstractNumId w:val="0"/>
  </w:num>
  <w:num w:numId="12" w16cid:durableId="1158426799">
    <w:abstractNumId w:val="5"/>
  </w:num>
  <w:num w:numId="13" w16cid:durableId="53310192">
    <w:abstractNumId w:val="3"/>
  </w:num>
  <w:num w:numId="14" w16cid:durableId="1801612396">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4216"/>
    <w:rsid w:val="000117EA"/>
    <w:rsid w:val="000164A0"/>
    <w:rsid w:val="00016AB7"/>
    <w:rsid w:val="000330E7"/>
    <w:rsid w:val="0003604C"/>
    <w:rsid w:val="0004086A"/>
    <w:rsid w:val="00042B17"/>
    <w:rsid w:val="00043E2C"/>
    <w:rsid w:val="0004735A"/>
    <w:rsid w:val="00050192"/>
    <w:rsid w:val="00051D59"/>
    <w:rsid w:val="000551BE"/>
    <w:rsid w:val="000552DB"/>
    <w:rsid w:val="00056C6C"/>
    <w:rsid w:val="00065C3B"/>
    <w:rsid w:val="000673C3"/>
    <w:rsid w:val="00076693"/>
    <w:rsid w:val="00083B25"/>
    <w:rsid w:val="00086375"/>
    <w:rsid w:val="00094936"/>
    <w:rsid w:val="000A238F"/>
    <w:rsid w:val="000A27EB"/>
    <w:rsid w:val="000A3F89"/>
    <w:rsid w:val="000A4F87"/>
    <w:rsid w:val="000A7C10"/>
    <w:rsid w:val="000B18A6"/>
    <w:rsid w:val="000B24E1"/>
    <w:rsid w:val="000B25ED"/>
    <w:rsid w:val="000B44DE"/>
    <w:rsid w:val="000B4E35"/>
    <w:rsid w:val="000B562B"/>
    <w:rsid w:val="000B7414"/>
    <w:rsid w:val="000D03F6"/>
    <w:rsid w:val="000D0A1B"/>
    <w:rsid w:val="000D0F81"/>
    <w:rsid w:val="000D39E7"/>
    <w:rsid w:val="000F0B05"/>
    <w:rsid w:val="000F154C"/>
    <w:rsid w:val="000F1CAA"/>
    <w:rsid w:val="000F4EE7"/>
    <w:rsid w:val="001005DC"/>
    <w:rsid w:val="00103228"/>
    <w:rsid w:val="00103D8E"/>
    <w:rsid w:val="00106884"/>
    <w:rsid w:val="00111B87"/>
    <w:rsid w:val="0011266D"/>
    <w:rsid w:val="001159F4"/>
    <w:rsid w:val="00115ACA"/>
    <w:rsid w:val="00115ED4"/>
    <w:rsid w:val="0011693B"/>
    <w:rsid w:val="00120186"/>
    <w:rsid w:val="001205CA"/>
    <w:rsid w:val="00123152"/>
    <w:rsid w:val="00123C26"/>
    <w:rsid w:val="001244ED"/>
    <w:rsid w:val="00125494"/>
    <w:rsid w:val="0012620A"/>
    <w:rsid w:val="00131BCC"/>
    <w:rsid w:val="00132151"/>
    <w:rsid w:val="001338F7"/>
    <w:rsid w:val="0013765D"/>
    <w:rsid w:val="00140116"/>
    <w:rsid w:val="001408C9"/>
    <w:rsid w:val="00153D90"/>
    <w:rsid w:val="00156EA9"/>
    <w:rsid w:val="00161065"/>
    <w:rsid w:val="00164F69"/>
    <w:rsid w:val="00165EF9"/>
    <w:rsid w:val="0016663E"/>
    <w:rsid w:val="00171C61"/>
    <w:rsid w:val="0017213D"/>
    <w:rsid w:val="00172AB5"/>
    <w:rsid w:val="001750E9"/>
    <w:rsid w:val="0017703E"/>
    <w:rsid w:val="001916BD"/>
    <w:rsid w:val="001928A3"/>
    <w:rsid w:val="00195244"/>
    <w:rsid w:val="00195453"/>
    <w:rsid w:val="001956CF"/>
    <w:rsid w:val="001A023E"/>
    <w:rsid w:val="001A42A3"/>
    <w:rsid w:val="001A5EE0"/>
    <w:rsid w:val="001B54F0"/>
    <w:rsid w:val="001B5C25"/>
    <w:rsid w:val="001C0281"/>
    <w:rsid w:val="001C254C"/>
    <w:rsid w:val="001C282B"/>
    <w:rsid w:val="001C46AB"/>
    <w:rsid w:val="001C7424"/>
    <w:rsid w:val="001D08F2"/>
    <w:rsid w:val="001D690D"/>
    <w:rsid w:val="001E2B65"/>
    <w:rsid w:val="001E6167"/>
    <w:rsid w:val="001F0969"/>
    <w:rsid w:val="001F0C11"/>
    <w:rsid w:val="001F0D86"/>
    <w:rsid w:val="001F31FD"/>
    <w:rsid w:val="001F6F58"/>
    <w:rsid w:val="002014C3"/>
    <w:rsid w:val="00203299"/>
    <w:rsid w:val="002046C7"/>
    <w:rsid w:val="002056F7"/>
    <w:rsid w:val="00205821"/>
    <w:rsid w:val="002074AF"/>
    <w:rsid w:val="00207D5E"/>
    <w:rsid w:val="0021277C"/>
    <w:rsid w:val="00214299"/>
    <w:rsid w:val="002147BE"/>
    <w:rsid w:val="00217373"/>
    <w:rsid w:val="00217C12"/>
    <w:rsid w:val="00221585"/>
    <w:rsid w:val="00223722"/>
    <w:rsid w:val="00227440"/>
    <w:rsid w:val="00230259"/>
    <w:rsid w:val="002309F9"/>
    <w:rsid w:val="00232E98"/>
    <w:rsid w:val="002354B3"/>
    <w:rsid w:val="00241199"/>
    <w:rsid w:val="0024635B"/>
    <w:rsid w:val="0024737C"/>
    <w:rsid w:val="00252B5A"/>
    <w:rsid w:val="00261208"/>
    <w:rsid w:val="002629C3"/>
    <w:rsid w:val="00265813"/>
    <w:rsid w:val="0026757D"/>
    <w:rsid w:val="00274EB5"/>
    <w:rsid w:val="00275F34"/>
    <w:rsid w:val="0028131F"/>
    <w:rsid w:val="002900F6"/>
    <w:rsid w:val="002901BF"/>
    <w:rsid w:val="002A3CD9"/>
    <w:rsid w:val="002A4350"/>
    <w:rsid w:val="002A494E"/>
    <w:rsid w:val="002B1E57"/>
    <w:rsid w:val="002B30EB"/>
    <w:rsid w:val="002B34F0"/>
    <w:rsid w:val="002B6519"/>
    <w:rsid w:val="002B70DB"/>
    <w:rsid w:val="002C0F51"/>
    <w:rsid w:val="002C1E17"/>
    <w:rsid w:val="002D03B5"/>
    <w:rsid w:val="002D3DAB"/>
    <w:rsid w:val="002E1274"/>
    <w:rsid w:val="002E4668"/>
    <w:rsid w:val="002E78AC"/>
    <w:rsid w:val="002F026F"/>
    <w:rsid w:val="002F0CBC"/>
    <w:rsid w:val="00300A75"/>
    <w:rsid w:val="0030180E"/>
    <w:rsid w:val="00302F37"/>
    <w:rsid w:val="00304B80"/>
    <w:rsid w:val="00310584"/>
    <w:rsid w:val="003114A6"/>
    <w:rsid w:val="003164AD"/>
    <w:rsid w:val="00322400"/>
    <w:rsid w:val="00322FF8"/>
    <w:rsid w:val="003269A1"/>
    <w:rsid w:val="00326C0D"/>
    <w:rsid w:val="00330427"/>
    <w:rsid w:val="003404D1"/>
    <w:rsid w:val="00340D5A"/>
    <w:rsid w:val="00343323"/>
    <w:rsid w:val="00343AFA"/>
    <w:rsid w:val="00344C28"/>
    <w:rsid w:val="00344DB8"/>
    <w:rsid w:val="00344EA8"/>
    <w:rsid w:val="00347792"/>
    <w:rsid w:val="00357AFD"/>
    <w:rsid w:val="003641E6"/>
    <w:rsid w:val="003642CC"/>
    <w:rsid w:val="003643EF"/>
    <w:rsid w:val="00367248"/>
    <w:rsid w:val="003709BF"/>
    <w:rsid w:val="0037122B"/>
    <w:rsid w:val="00371931"/>
    <w:rsid w:val="00373F5B"/>
    <w:rsid w:val="00376A7D"/>
    <w:rsid w:val="00377698"/>
    <w:rsid w:val="00380DED"/>
    <w:rsid w:val="00381796"/>
    <w:rsid w:val="00381A7A"/>
    <w:rsid w:val="0038233A"/>
    <w:rsid w:val="00382407"/>
    <w:rsid w:val="003874DB"/>
    <w:rsid w:val="00387F36"/>
    <w:rsid w:val="00390B6B"/>
    <w:rsid w:val="00394D97"/>
    <w:rsid w:val="00395E00"/>
    <w:rsid w:val="003A342E"/>
    <w:rsid w:val="003B3255"/>
    <w:rsid w:val="003B54F8"/>
    <w:rsid w:val="003B7AA4"/>
    <w:rsid w:val="003B7B7B"/>
    <w:rsid w:val="003C24CB"/>
    <w:rsid w:val="003C3D9D"/>
    <w:rsid w:val="003C4813"/>
    <w:rsid w:val="003D37DD"/>
    <w:rsid w:val="003D4357"/>
    <w:rsid w:val="003D5450"/>
    <w:rsid w:val="003E0A6E"/>
    <w:rsid w:val="003E16E1"/>
    <w:rsid w:val="003E1AB8"/>
    <w:rsid w:val="003E6FFE"/>
    <w:rsid w:val="003F1BBA"/>
    <w:rsid w:val="00407CE8"/>
    <w:rsid w:val="00415433"/>
    <w:rsid w:val="00415AD0"/>
    <w:rsid w:val="00417D29"/>
    <w:rsid w:val="004207D5"/>
    <w:rsid w:val="0042172F"/>
    <w:rsid w:val="0042680C"/>
    <w:rsid w:val="004346FC"/>
    <w:rsid w:val="00437BB5"/>
    <w:rsid w:val="00441E71"/>
    <w:rsid w:val="00443AEA"/>
    <w:rsid w:val="004472F8"/>
    <w:rsid w:val="00457350"/>
    <w:rsid w:val="00457C8C"/>
    <w:rsid w:val="00460F21"/>
    <w:rsid w:val="00467491"/>
    <w:rsid w:val="00472CBB"/>
    <w:rsid w:val="004733A6"/>
    <w:rsid w:val="00475378"/>
    <w:rsid w:val="00487541"/>
    <w:rsid w:val="00492D13"/>
    <w:rsid w:val="00496526"/>
    <w:rsid w:val="00496C00"/>
    <w:rsid w:val="00496E8C"/>
    <w:rsid w:val="004A2B0F"/>
    <w:rsid w:val="004A4006"/>
    <w:rsid w:val="004A44AD"/>
    <w:rsid w:val="004A5F7A"/>
    <w:rsid w:val="004A70B9"/>
    <w:rsid w:val="004A72A1"/>
    <w:rsid w:val="004B1C5C"/>
    <w:rsid w:val="004B51BB"/>
    <w:rsid w:val="004C2F0A"/>
    <w:rsid w:val="004C3983"/>
    <w:rsid w:val="004C5A35"/>
    <w:rsid w:val="004D2A11"/>
    <w:rsid w:val="004E06DA"/>
    <w:rsid w:val="004F32A7"/>
    <w:rsid w:val="004F40F2"/>
    <w:rsid w:val="004F6458"/>
    <w:rsid w:val="00500F9A"/>
    <w:rsid w:val="005017B2"/>
    <w:rsid w:val="00501F20"/>
    <w:rsid w:val="00505F7A"/>
    <w:rsid w:val="00510B65"/>
    <w:rsid w:val="00511F4F"/>
    <w:rsid w:val="0051296A"/>
    <w:rsid w:val="005200DB"/>
    <w:rsid w:val="00520526"/>
    <w:rsid w:val="00522EC8"/>
    <w:rsid w:val="00524F62"/>
    <w:rsid w:val="00524F7A"/>
    <w:rsid w:val="00526D2E"/>
    <w:rsid w:val="005314B1"/>
    <w:rsid w:val="00531AF7"/>
    <w:rsid w:val="00531EB6"/>
    <w:rsid w:val="00536D21"/>
    <w:rsid w:val="005412EA"/>
    <w:rsid w:val="00542FE3"/>
    <w:rsid w:val="005432C2"/>
    <w:rsid w:val="00550AFB"/>
    <w:rsid w:val="00564D43"/>
    <w:rsid w:val="00567AA9"/>
    <w:rsid w:val="00570776"/>
    <w:rsid w:val="00571137"/>
    <w:rsid w:val="00571722"/>
    <w:rsid w:val="00571A7D"/>
    <w:rsid w:val="00573F50"/>
    <w:rsid w:val="0057610F"/>
    <w:rsid w:val="00577102"/>
    <w:rsid w:val="00583CC4"/>
    <w:rsid w:val="00594D61"/>
    <w:rsid w:val="005A1D3C"/>
    <w:rsid w:val="005A4506"/>
    <w:rsid w:val="005B1D41"/>
    <w:rsid w:val="005B3D02"/>
    <w:rsid w:val="005B4821"/>
    <w:rsid w:val="005C4FAC"/>
    <w:rsid w:val="005D406A"/>
    <w:rsid w:val="005D652E"/>
    <w:rsid w:val="005D7E61"/>
    <w:rsid w:val="005E02D1"/>
    <w:rsid w:val="005E72D6"/>
    <w:rsid w:val="005F29E5"/>
    <w:rsid w:val="005F5196"/>
    <w:rsid w:val="005F75E3"/>
    <w:rsid w:val="0060420D"/>
    <w:rsid w:val="00611B5F"/>
    <w:rsid w:val="00620F50"/>
    <w:rsid w:val="00621F73"/>
    <w:rsid w:val="00624C81"/>
    <w:rsid w:val="00627018"/>
    <w:rsid w:val="00633499"/>
    <w:rsid w:val="00634805"/>
    <w:rsid w:val="00635C2C"/>
    <w:rsid w:val="00636182"/>
    <w:rsid w:val="0063755D"/>
    <w:rsid w:val="006416DE"/>
    <w:rsid w:val="006443C6"/>
    <w:rsid w:val="006547FB"/>
    <w:rsid w:val="006549AB"/>
    <w:rsid w:val="00667385"/>
    <w:rsid w:val="00670012"/>
    <w:rsid w:val="00672D89"/>
    <w:rsid w:val="00673986"/>
    <w:rsid w:val="0067667B"/>
    <w:rsid w:val="006772C5"/>
    <w:rsid w:val="00677C57"/>
    <w:rsid w:val="00681E1F"/>
    <w:rsid w:val="00681F8A"/>
    <w:rsid w:val="00682ACA"/>
    <w:rsid w:val="00686985"/>
    <w:rsid w:val="006900E1"/>
    <w:rsid w:val="00690744"/>
    <w:rsid w:val="00692FBF"/>
    <w:rsid w:val="00693B90"/>
    <w:rsid w:val="006952C4"/>
    <w:rsid w:val="006A0E6A"/>
    <w:rsid w:val="006A7071"/>
    <w:rsid w:val="006A7B31"/>
    <w:rsid w:val="006A7CF3"/>
    <w:rsid w:val="006A7D70"/>
    <w:rsid w:val="006B10B0"/>
    <w:rsid w:val="006B1EDF"/>
    <w:rsid w:val="006B57D9"/>
    <w:rsid w:val="006B6F6A"/>
    <w:rsid w:val="006C2789"/>
    <w:rsid w:val="006C39D2"/>
    <w:rsid w:val="006C5839"/>
    <w:rsid w:val="006C5865"/>
    <w:rsid w:val="006D0BFF"/>
    <w:rsid w:val="006D1176"/>
    <w:rsid w:val="006D3A8D"/>
    <w:rsid w:val="006D5BE1"/>
    <w:rsid w:val="006E55B5"/>
    <w:rsid w:val="006E7604"/>
    <w:rsid w:val="006F1E2E"/>
    <w:rsid w:val="006F295B"/>
    <w:rsid w:val="006F4413"/>
    <w:rsid w:val="006F67AF"/>
    <w:rsid w:val="006F68A6"/>
    <w:rsid w:val="006F6FE0"/>
    <w:rsid w:val="00704419"/>
    <w:rsid w:val="007046ED"/>
    <w:rsid w:val="00705E5A"/>
    <w:rsid w:val="00717B63"/>
    <w:rsid w:val="00720662"/>
    <w:rsid w:val="00724BE0"/>
    <w:rsid w:val="007333EF"/>
    <w:rsid w:val="007414E0"/>
    <w:rsid w:val="00745AD8"/>
    <w:rsid w:val="00751D25"/>
    <w:rsid w:val="00751F0A"/>
    <w:rsid w:val="00757635"/>
    <w:rsid w:val="007634BB"/>
    <w:rsid w:val="00766DB5"/>
    <w:rsid w:val="007701B1"/>
    <w:rsid w:val="00770672"/>
    <w:rsid w:val="00770A11"/>
    <w:rsid w:val="00776645"/>
    <w:rsid w:val="00780528"/>
    <w:rsid w:val="00785039"/>
    <w:rsid w:val="00791C88"/>
    <w:rsid w:val="00792E2A"/>
    <w:rsid w:val="00795A08"/>
    <w:rsid w:val="0079664F"/>
    <w:rsid w:val="007A371E"/>
    <w:rsid w:val="007B2057"/>
    <w:rsid w:val="007B26DB"/>
    <w:rsid w:val="007B28FC"/>
    <w:rsid w:val="007B2E22"/>
    <w:rsid w:val="007B3F64"/>
    <w:rsid w:val="007C0967"/>
    <w:rsid w:val="007C12E7"/>
    <w:rsid w:val="007E271D"/>
    <w:rsid w:val="007E4B97"/>
    <w:rsid w:val="007E64F9"/>
    <w:rsid w:val="007F0A18"/>
    <w:rsid w:val="007F0F86"/>
    <w:rsid w:val="007F31A5"/>
    <w:rsid w:val="007F576F"/>
    <w:rsid w:val="00810888"/>
    <w:rsid w:val="00810A3F"/>
    <w:rsid w:val="0081373F"/>
    <w:rsid w:val="00813F68"/>
    <w:rsid w:val="00815B75"/>
    <w:rsid w:val="00816376"/>
    <w:rsid w:val="008170B8"/>
    <w:rsid w:val="0082031E"/>
    <w:rsid w:val="008214F3"/>
    <w:rsid w:val="0082365E"/>
    <w:rsid w:val="00830989"/>
    <w:rsid w:val="00831EDE"/>
    <w:rsid w:val="008326E9"/>
    <w:rsid w:val="00833AA1"/>
    <w:rsid w:val="008346CD"/>
    <w:rsid w:val="008355F4"/>
    <w:rsid w:val="00836D8B"/>
    <w:rsid w:val="00840E5C"/>
    <w:rsid w:val="00846139"/>
    <w:rsid w:val="0085006D"/>
    <w:rsid w:val="008500E2"/>
    <w:rsid w:val="008514E6"/>
    <w:rsid w:val="0085366D"/>
    <w:rsid w:val="008666F2"/>
    <w:rsid w:val="00875BCB"/>
    <w:rsid w:val="0087638D"/>
    <w:rsid w:val="00881F4B"/>
    <w:rsid w:val="00891CF5"/>
    <w:rsid w:val="0089389B"/>
    <w:rsid w:val="008943A7"/>
    <w:rsid w:val="008A1D51"/>
    <w:rsid w:val="008A58D6"/>
    <w:rsid w:val="008B3979"/>
    <w:rsid w:val="008C07EF"/>
    <w:rsid w:val="008C4AA9"/>
    <w:rsid w:val="008C6395"/>
    <w:rsid w:val="008C7897"/>
    <w:rsid w:val="008D3804"/>
    <w:rsid w:val="008D4CDA"/>
    <w:rsid w:val="008D7217"/>
    <w:rsid w:val="008D7F63"/>
    <w:rsid w:val="008E2E76"/>
    <w:rsid w:val="008E37D5"/>
    <w:rsid w:val="008E38BB"/>
    <w:rsid w:val="008E65E4"/>
    <w:rsid w:val="008E7816"/>
    <w:rsid w:val="008F1446"/>
    <w:rsid w:val="008F2748"/>
    <w:rsid w:val="00901309"/>
    <w:rsid w:val="00905603"/>
    <w:rsid w:val="00906168"/>
    <w:rsid w:val="00913123"/>
    <w:rsid w:val="00917C8B"/>
    <w:rsid w:val="00921215"/>
    <w:rsid w:val="00921CBE"/>
    <w:rsid w:val="00943167"/>
    <w:rsid w:val="009535DA"/>
    <w:rsid w:val="009540AA"/>
    <w:rsid w:val="00961DB2"/>
    <w:rsid w:val="00962B66"/>
    <w:rsid w:val="00966CDA"/>
    <w:rsid w:val="00967E1F"/>
    <w:rsid w:val="00981E58"/>
    <w:rsid w:val="00987D34"/>
    <w:rsid w:val="009910DF"/>
    <w:rsid w:val="0099141E"/>
    <w:rsid w:val="00993BE2"/>
    <w:rsid w:val="009942DD"/>
    <w:rsid w:val="009A4AFB"/>
    <w:rsid w:val="009B42FE"/>
    <w:rsid w:val="009B66BF"/>
    <w:rsid w:val="009C34BF"/>
    <w:rsid w:val="009C607D"/>
    <w:rsid w:val="009D4198"/>
    <w:rsid w:val="009E1049"/>
    <w:rsid w:val="009E6946"/>
    <w:rsid w:val="009F3FE6"/>
    <w:rsid w:val="009F6DF4"/>
    <w:rsid w:val="00A0349E"/>
    <w:rsid w:val="00A0550F"/>
    <w:rsid w:val="00A10826"/>
    <w:rsid w:val="00A12353"/>
    <w:rsid w:val="00A1659C"/>
    <w:rsid w:val="00A204A5"/>
    <w:rsid w:val="00A24301"/>
    <w:rsid w:val="00A24502"/>
    <w:rsid w:val="00A25BEA"/>
    <w:rsid w:val="00A32423"/>
    <w:rsid w:val="00A325FB"/>
    <w:rsid w:val="00A33653"/>
    <w:rsid w:val="00A34247"/>
    <w:rsid w:val="00A3461F"/>
    <w:rsid w:val="00A349C4"/>
    <w:rsid w:val="00A4010B"/>
    <w:rsid w:val="00A47A1A"/>
    <w:rsid w:val="00A47F10"/>
    <w:rsid w:val="00A51CE9"/>
    <w:rsid w:val="00A535E1"/>
    <w:rsid w:val="00A54FDC"/>
    <w:rsid w:val="00A63428"/>
    <w:rsid w:val="00A63433"/>
    <w:rsid w:val="00A63977"/>
    <w:rsid w:val="00A66CA3"/>
    <w:rsid w:val="00A71ECC"/>
    <w:rsid w:val="00A74780"/>
    <w:rsid w:val="00A8514B"/>
    <w:rsid w:val="00A86601"/>
    <w:rsid w:val="00A91107"/>
    <w:rsid w:val="00A933EB"/>
    <w:rsid w:val="00A97017"/>
    <w:rsid w:val="00AA025C"/>
    <w:rsid w:val="00AA3E44"/>
    <w:rsid w:val="00AA487C"/>
    <w:rsid w:val="00AA4D1A"/>
    <w:rsid w:val="00AB130D"/>
    <w:rsid w:val="00AB14C5"/>
    <w:rsid w:val="00AB152C"/>
    <w:rsid w:val="00AB3EEE"/>
    <w:rsid w:val="00AB6C61"/>
    <w:rsid w:val="00AC07EC"/>
    <w:rsid w:val="00AC27B4"/>
    <w:rsid w:val="00AC31B7"/>
    <w:rsid w:val="00AC3DE6"/>
    <w:rsid w:val="00AD1373"/>
    <w:rsid w:val="00AD29AE"/>
    <w:rsid w:val="00AD400A"/>
    <w:rsid w:val="00AD436E"/>
    <w:rsid w:val="00AD586A"/>
    <w:rsid w:val="00AD58AC"/>
    <w:rsid w:val="00AE1CAF"/>
    <w:rsid w:val="00AE3032"/>
    <w:rsid w:val="00AE326A"/>
    <w:rsid w:val="00AE4049"/>
    <w:rsid w:val="00AE6709"/>
    <w:rsid w:val="00B034DA"/>
    <w:rsid w:val="00B14D63"/>
    <w:rsid w:val="00B20485"/>
    <w:rsid w:val="00B24F2F"/>
    <w:rsid w:val="00B26FA7"/>
    <w:rsid w:val="00B37A79"/>
    <w:rsid w:val="00B42034"/>
    <w:rsid w:val="00B442F1"/>
    <w:rsid w:val="00B44E38"/>
    <w:rsid w:val="00B475A6"/>
    <w:rsid w:val="00B514D9"/>
    <w:rsid w:val="00B53216"/>
    <w:rsid w:val="00B542C7"/>
    <w:rsid w:val="00B55582"/>
    <w:rsid w:val="00B564B0"/>
    <w:rsid w:val="00B56E59"/>
    <w:rsid w:val="00B60DA0"/>
    <w:rsid w:val="00B62E6F"/>
    <w:rsid w:val="00B765CD"/>
    <w:rsid w:val="00B773B0"/>
    <w:rsid w:val="00B80FAA"/>
    <w:rsid w:val="00B83FBD"/>
    <w:rsid w:val="00B865FF"/>
    <w:rsid w:val="00B923F3"/>
    <w:rsid w:val="00B934A4"/>
    <w:rsid w:val="00B9563B"/>
    <w:rsid w:val="00BA2575"/>
    <w:rsid w:val="00BA3815"/>
    <w:rsid w:val="00BB126B"/>
    <w:rsid w:val="00BB2573"/>
    <w:rsid w:val="00BB299F"/>
    <w:rsid w:val="00BC1728"/>
    <w:rsid w:val="00BC2FC4"/>
    <w:rsid w:val="00BD2E79"/>
    <w:rsid w:val="00BD47B8"/>
    <w:rsid w:val="00BD4C5E"/>
    <w:rsid w:val="00BE105F"/>
    <w:rsid w:val="00BE3901"/>
    <w:rsid w:val="00BE3BB2"/>
    <w:rsid w:val="00BE4409"/>
    <w:rsid w:val="00BE7FD5"/>
    <w:rsid w:val="00BF48C8"/>
    <w:rsid w:val="00BF4AC3"/>
    <w:rsid w:val="00C006C2"/>
    <w:rsid w:val="00C0445D"/>
    <w:rsid w:val="00C07B36"/>
    <w:rsid w:val="00C11EE0"/>
    <w:rsid w:val="00C13CBD"/>
    <w:rsid w:val="00C144A7"/>
    <w:rsid w:val="00C1514E"/>
    <w:rsid w:val="00C20F41"/>
    <w:rsid w:val="00C21B59"/>
    <w:rsid w:val="00C24589"/>
    <w:rsid w:val="00C3225D"/>
    <w:rsid w:val="00C32D3A"/>
    <w:rsid w:val="00C367C0"/>
    <w:rsid w:val="00C36C3C"/>
    <w:rsid w:val="00C437B7"/>
    <w:rsid w:val="00C4447A"/>
    <w:rsid w:val="00C46920"/>
    <w:rsid w:val="00C46A11"/>
    <w:rsid w:val="00C46CF8"/>
    <w:rsid w:val="00C47453"/>
    <w:rsid w:val="00C50F04"/>
    <w:rsid w:val="00C51508"/>
    <w:rsid w:val="00C516F2"/>
    <w:rsid w:val="00C53428"/>
    <w:rsid w:val="00C5609F"/>
    <w:rsid w:val="00C57D9F"/>
    <w:rsid w:val="00C6137B"/>
    <w:rsid w:val="00C72D50"/>
    <w:rsid w:val="00C72EBC"/>
    <w:rsid w:val="00C732BA"/>
    <w:rsid w:val="00C80C44"/>
    <w:rsid w:val="00C81E45"/>
    <w:rsid w:val="00C83136"/>
    <w:rsid w:val="00C846A3"/>
    <w:rsid w:val="00C847E9"/>
    <w:rsid w:val="00C84CE5"/>
    <w:rsid w:val="00C85760"/>
    <w:rsid w:val="00C85A24"/>
    <w:rsid w:val="00C8714C"/>
    <w:rsid w:val="00C9418C"/>
    <w:rsid w:val="00CA0E7C"/>
    <w:rsid w:val="00CA42BF"/>
    <w:rsid w:val="00CA56B2"/>
    <w:rsid w:val="00CB174E"/>
    <w:rsid w:val="00CB256D"/>
    <w:rsid w:val="00CC3D14"/>
    <w:rsid w:val="00CC4A82"/>
    <w:rsid w:val="00CC4C82"/>
    <w:rsid w:val="00CD66C1"/>
    <w:rsid w:val="00CD7814"/>
    <w:rsid w:val="00CE1420"/>
    <w:rsid w:val="00CE2DEE"/>
    <w:rsid w:val="00CE3EE4"/>
    <w:rsid w:val="00CE4C33"/>
    <w:rsid w:val="00CE5EC9"/>
    <w:rsid w:val="00CF07AC"/>
    <w:rsid w:val="00CF3502"/>
    <w:rsid w:val="00CF5397"/>
    <w:rsid w:val="00CF654A"/>
    <w:rsid w:val="00CF734E"/>
    <w:rsid w:val="00D06784"/>
    <w:rsid w:val="00D1176D"/>
    <w:rsid w:val="00D13214"/>
    <w:rsid w:val="00D150D9"/>
    <w:rsid w:val="00D20803"/>
    <w:rsid w:val="00D21B2C"/>
    <w:rsid w:val="00D223BD"/>
    <w:rsid w:val="00D2362A"/>
    <w:rsid w:val="00D24D24"/>
    <w:rsid w:val="00D27500"/>
    <w:rsid w:val="00D3026C"/>
    <w:rsid w:val="00D304CC"/>
    <w:rsid w:val="00D30EFD"/>
    <w:rsid w:val="00D31557"/>
    <w:rsid w:val="00D3558E"/>
    <w:rsid w:val="00D37B44"/>
    <w:rsid w:val="00D43888"/>
    <w:rsid w:val="00D451D9"/>
    <w:rsid w:val="00D45742"/>
    <w:rsid w:val="00D522A9"/>
    <w:rsid w:val="00D527E3"/>
    <w:rsid w:val="00D52C3F"/>
    <w:rsid w:val="00D55B9D"/>
    <w:rsid w:val="00D56A51"/>
    <w:rsid w:val="00D57B80"/>
    <w:rsid w:val="00D6069F"/>
    <w:rsid w:val="00D612C0"/>
    <w:rsid w:val="00D61769"/>
    <w:rsid w:val="00D65A2A"/>
    <w:rsid w:val="00D66A47"/>
    <w:rsid w:val="00D67C95"/>
    <w:rsid w:val="00D72B25"/>
    <w:rsid w:val="00D73315"/>
    <w:rsid w:val="00D75D7A"/>
    <w:rsid w:val="00D77878"/>
    <w:rsid w:val="00D82C6F"/>
    <w:rsid w:val="00D85A57"/>
    <w:rsid w:val="00D906EA"/>
    <w:rsid w:val="00D909C6"/>
    <w:rsid w:val="00D92225"/>
    <w:rsid w:val="00DA2047"/>
    <w:rsid w:val="00DA4C60"/>
    <w:rsid w:val="00DA5FD8"/>
    <w:rsid w:val="00DB14A7"/>
    <w:rsid w:val="00DB36D6"/>
    <w:rsid w:val="00DB7E8A"/>
    <w:rsid w:val="00DC2724"/>
    <w:rsid w:val="00DC35A6"/>
    <w:rsid w:val="00DC4259"/>
    <w:rsid w:val="00DC5CEA"/>
    <w:rsid w:val="00DD1577"/>
    <w:rsid w:val="00DD218D"/>
    <w:rsid w:val="00DD2C2D"/>
    <w:rsid w:val="00DD32F4"/>
    <w:rsid w:val="00DD4C8A"/>
    <w:rsid w:val="00DD4CCC"/>
    <w:rsid w:val="00DD5725"/>
    <w:rsid w:val="00DE3DE2"/>
    <w:rsid w:val="00DE5343"/>
    <w:rsid w:val="00DF06F0"/>
    <w:rsid w:val="00DF242C"/>
    <w:rsid w:val="00DF312B"/>
    <w:rsid w:val="00DF6065"/>
    <w:rsid w:val="00E05350"/>
    <w:rsid w:val="00E07618"/>
    <w:rsid w:val="00E101F7"/>
    <w:rsid w:val="00E10A79"/>
    <w:rsid w:val="00E10ABD"/>
    <w:rsid w:val="00E11173"/>
    <w:rsid w:val="00E13C99"/>
    <w:rsid w:val="00E1501A"/>
    <w:rsid w:val="00E20D92"/>
    <w:rsid w:val="00E2377C"/>
    <w:rsid w:val="00E26C87"/>
    <w:rsid w:val="00E27122"/>
    <w:rsid w:val="00E27776"/>
    <w:rsid w:val="00E31B27"/>
    <w:rsid w:val="00E31FB4"/>
    <w:rsid w:val="00E34A46"/>
    <w:rsid w:val="00E37612"/>
    <w:rsid w:val="00E37BC4"/>
    <w:rsid w:val="00E408DC"/>
    <w:rsid w:val="00E4261F"/>
    <w:rsid w:val="00E438CE"/>
    <w:rsid w:val="00E44B9F"/>
    <w:rsid w:val="00E46A18"/>
    <w:rsid w:val="00E47118"/>
    <w:rsid w:val="00E50CD7"/>
    <w:rsid w:val="00E51820"/>
    <w:rsid w:val="00E664D4"/>
    <w:rsid w:val="00E73061"/>
    <w:rsid w:val="00E74D83"/>
    <w:rsid w:val="00E821D9"/>
    <w:rsid w:val="00E82F26"/>
    <w:rsid w:val="00E832CA"/>
    <w:rsid w:val="00E8483A"/>
    <w:rsid w:val="00E91571"/>
    <w:rsid w:val="00E915BE"/>
    <w:rsid w:val="00E9312E"/>
    <w:rsid w:val="00E93DA2"/>
    <w:rsid w:val="00E96F4D"/>
    <w:rsid w:val="00EA24C7"/>
    <w:rsid w:val="00EA3252"/>
    <w:rsid w:val="00EC1491"/>
    <w:rsid w:val="00EC37FF"/>
    <w:rsid w:val="00EC650A"/>
    <w:rsid w:val="00EC7FBC"/>
    <w:rsid w:val="00ED0760"/>
    <w:rsid w:val="00ED1603"/>
    <w:rsid w:val="00ED3163"/>
    <w:rsid w:val="00ED4F4A"/>
    <w:rsid w:val="00ED6BDD"/>
    <w:rsid w:val="00ED7A69"/>
    <w:rsid w:val="00EE1C55"/>
    <w:rsid w:val="00EE6102"/>
    <w:rsid w:val="00EE6706"/>
    <w:rsid w:val="00EF7F38"/>
    <w:rsid w:val="00F00C88"/>
    <w:rsid w:val="00F173FF"/>
    <w:rsid w:val="00F20698"/>
    <w:rsid w:val="00F231A6"/>
    <w:rsid w:val="00F2366B"/>
    <w:rsid w:val="00F23B8D"/>
    <w:rsid w:val="00F25E82"/>
    <w:rsid w:val="00F32BFA"/>
    <w:rsid w:val="00F32D72"/>
    <w:rsid w:val="00F36D6C"/>
    <w:rsid w:val="00F42F77"/>
    <w:rsid w:val="00F512ED"/>
    <w:rsid w:val="00F5372A"/>
    <w:rsid w:val="00F53D23"/>
    <w:rsid w:val="00F549B8"/>
    <w:rsid w:val="00F54CA8"/>
    <w:rsid w:val="00F57090"/>
    <w:rsid w:val="00F6097B"/>
    <w:rsid w:val="00F647C8"/>
    <w:rsid w:val="00F70F70"/>
    <w:rsid w:val="00F722C4"/>
    <w:rsid w:val="00F77D25"/>
    <w:rsid w:val="00F82D28"/>
    <w:rsid w:val="00F83149"/>
    <w:rsid w:val="00F85EBB"/>
    <w:rsid w:val="00F86010"/>
    <w:rsid w:val="00F909C4"/>
    <w:rsid w:val="00F917C7"/>
    <w:rsid w:val="00F92481"/>
    <w:rsid w:val="00F9558B"/>
    <w:rsid w:val="00F9598A"/>
    <w:rsid w:val="00FA0056"/>
    <w:rsid w:val="00FA389D"/>
    <w:rsid w:val="00FB04F2"/>
    <w:rsid w:val="00FB21BC"/>
    <w:rsid w:val="00FB2746"/>
    <w:rsid w:val="00FB55DB"/>
    <w:rsid w:val="00FB6B1A"/>
    <w:rsid w:val="00FC0284"/>
    <w:rsid w:val="00FC30FE"/>
    <w:rsid w:val="00FC4E35"/>
    <w:rsid w:val="00FD0878"/>
    <w:rsid w:val="00FD2160"/>
    <w:rsid w:val="00FD5899"/>
    <w:rsid w:val="00FD6338"/>
    <w:rsid w:val="00FD7676"/>
    <w:rsid w:val="00FD7DF0"/>
    <w:rsid w:val="00FE08F2"/>
    <w:rsid w:val="00FE0C8F"/>
    <w:rsid w:val="00FE14E4"/>
    <w:rsid w:val="00FE18A5"/>
    <w:rsid w:val="00FE5AFA"/>
    <w:rsid w:val="00FF16EB"/>
    <w:rsid w:val="00FF180B"/>
    <w:rsid w:val="00FF1CC3"/>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24635B"/>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24635B"/>
    <w:pPr>
      <w:tabs>
        <w:tab w:val="center" w:pos="4680"/>
        <w:tab w:val="right" w:pos="9360"/>
      </w:tabs>
    </w:pPr>
  </w:style>
  <w:style w:type="character" w:customStyle="1" w:styleId="HeaderChar">
    <w:name w:val="Header Char"/>
    <w:basedOn w:val="DefaultParagraphFont"/>
    <w:link w:val="Header"/>
    <w:uiPriority w:val="99"/>
    <w:rsid w:val="0024635B"/>
  </w:style>
  <w:style w:type="paragraph" w:styleId="Footer">
    <w:name w:val="footer"/>
    <w:basedOn w:val="Normal"/>
    <w:link w:val="FooterChar"/>
    <w:uiPriority w:val="99"/>
    <w:unhideWhenUsed/>
    <w:rsid w:val="0024635B"/>
    <w:pPr>
      <w:tabs>
        <w:tab w:val="center" w:pos="4680"/>
        <w:tab w:val="right" w:pos="9360"/>
      </w:tabs>
    </w:pPr>
  </w:style>
  <w:style w:type="character" w:customStyle="1" w:styleId="FooterChar">
    <w:name w:val="Footer Char"/>
    <w:basedOn w:val="DefaultParagraphFont"/>
    <w:link w:val="Footer"/>
    <w:uiPriority w:val="99"/>
    <w:rsid w:val="0024635B"/>
  </w:style>
  <w:style w:type="character" w:customStyle="1" w:styleId="Heading1Char">
    <w:name w:val="Heading 1 Char"/>
    <w:basedOn w:val="DefaultParagraphFont"/>
    <w:link w:val="Heading1"/>
    <w:uiPriority w:val="9"/>
    <w:rsid w:val="0024635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578623">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8.wmf"/><Relationship Id="rId42" Type="http://schemas.openxmlformats.org/officeDocument/2006/relationships/image" Target="media/image19.wmf"/><Relationship Id="rId63" Type="http://schemas.openxmlformats.org/officeDocument/2006/relationships/image" Target="media/image29.wmf"/><Relationship Id="rId84" Type="http://schemas.openxmlformats.org/officeDocument/2006/relationships/image" Target="media/image39.wmf"/><Relationship Id="rId138" Type="http://schemas.openxmlformats.org/officeDocument/2006/relationships/oleObject" Target="embeddings/oleObject67.bin"/><Relationship Id="rId159" Type="http://schemas.openxmlformats.org/officeDocument/2006/relationships/oleObject" Target="embeddings/oleObject79.bin"/><Relationship Id="rId170" Type="http://schemas.openxmlformats.org/officeDocument/2006/relationships/image" Target="media/image80.wmf"/><Relationship Id="rId191" Type="http://schemas.openxmlformats.org/officeDocument/2006/relationships/oleObject" Target="embeddings/oleObject96.bin"/><Relationship Id="rId205" Type="http://schemas.openxmlformats.org/officeDocument/2006/relationships/image" Target="media/image94.wmf"/><Relationship Id="rId226" Type="http://schemas.openxmlformats.org/officeDocument/2006/relationships/header" Target="header2.xml"/><Relationship Id="rId107" Type="http://schemas.openxmlformats.org/officeDocument/2006/relationships/oleObject" Target="embeddings/oleObject51.bin"/><Relationship Id="rId11" Type="http://schemas.openxmlformats.org/officeDocument/2006/relationships/image" Target="media/image3.wmf"/><Relationship Id="rId32" Type="http://schemas.openxmlformats.org/officeDocument/2006/relationships/image" Target="media/image14.wmf"/><Relationship Id="rId53" Type="http://schemas.openxmlformats.org/officeDocument/2006/relationships/image" Target="media/image24.wmf"/><Relationship Id="rId74" Type="http://schemas.openxmlformats.org/officeDocument/2006/relationships/oleObject" Target="embeddings/oleObject34.bin"/><Relationship Id="rId128" Type="http://schemas.openxmlformats.org/officeDocument/2006/relationships/image" Target="media/image61.wmf"/><Relationship Id="rId149" Type="http://schemas.openxmlformats.org/officeDocument/2006/relationships/oleObject" Target="embeddings/oleObject73.bin"/><Relationship Id="rId5" Type="http://schemas.openxmlformats.org/officeDocument/2006/relationships/footnotes" Target="footnotes.xml"/><Relationship Id="rId95" Type="http://schemas.openxmlformats.org/officeDocument/2006/relationships/oleObject" Target="embeddings/oleObject45.bin"/><Relationship Id="rId160" Type="http://schemas.openxmlformats.org/officeDocument/2006/relationships/image" Target="media/image75.wmf"/><Relationship Id="rId181" Type="http://schemas.openxmlformats.org/officeDocument/2006/relationships/oleObject" Target="embeddings/oleObject90.bin"/><Relationship Id="rId216" Type="http://schemas.openxmlformats.org/officeDocument/2006/relationships/oleObject" Target="embeddings/oleObject113.bin"/><Relationship Id="rId22" Type="http://schemas.openxmlformats.org/officeDocument/2006/relationships/oleObject" Target="embeddings/oleObject8.bin"/><Relationship Id="rId43" Type="http://schemas.openxmlformats.org/officeDocument/2006/relationships/oleObject" Target="embeddings/oleObject18.bin"/><Relationship Id="rId64" Type="http://schemas.openxmlformats.org/officeDocument/2006/relationships/oleObject" Target="embeddings/oleObject29.bin"/><Relationship Id="rId118" Type="http://schemas.openxmlformats.org/officeDocument/2006/relationships/image" Target="media/image56.wmf"/><Relationship Id="rId139" Type="http://schemas.openxmlformats.org/officeDocument/2006/relationships/oleObject" Target="embeddings/oleObject68.bin"/><Relationship Id="rId85" Type="http://schemas.openxmlformats.org/officeDocument/2006/relationships/oleObject" Target="embeddings/oleObject40.bin"/><Relationship Id="rId150" Type="http://schemas.openxmlformats.org/officeDocument/2006/relationships/image" Target="media/image71.wmf"/><Relationship Id="rId171" Type="http://schemas.openxmlformats.org/officeDocument/2006/relationships/oleObject" Target="embeddings/oleObject85.bin"/><Relationship Id="rId192" Type="http://schemas.openxmlformats.org/officeDocument/2006/relationships/image" Target="media/image90.wmf"/><Relationship Id="rId206" Type="http://schemas.openxmlformats.org/officeDocument/2006/relationships/oleObject" Target="embeddings/oleObject106.bin"/><Relationship Id="rId227" Type="http://schemas.openxmlformats.org/officeDocument/2006/relationships/footer" Target="footer1.xml"/><Relationship Id="rId12" Type="http://schemas.openxmlformats.org/officeDocument/2006/relationships/oleObject" Target="embeddings/oleObject3.bin"/><Relationship Id="rId33" Type="http://schemas.openxmlformats.org/officeDocument/2006/relationships/oleObject" Target="embeddings/oleObject13.bin"/><Relationship Id="rId108" Type="http://schemas.openxmlformats.org/officeDocument/2006/relationships/image" Target="media/image51.wmf"/><Relationship Id="rId129" Type="http://schemas.openxmlformats.org/officeDocument/2006/relationships/oleObject" Target="embeddings/oleObject62.bin"/><Relationship Id="rId54" Type="http://schemas.openxmlformats.org/officeDocument/2006/relationships/oleObject" Target="embeddings/oleObject24.bin"/><Relationship Id="rId75" Type="http://schemas.openxmlformats.org/officeDocument/2006/relationships/image" Target="media/image35.wmf"/><Relationship Id="rId96" Type="http://schemas.openxmlformats.org/officeDocument/2006/relationships/image" Target="media/image45.wmf"/><Relationship Id="rId140" Type="http://schemas.openxmlformats.org/officeDocument/2006/relationships/image" Target="media/image66.wmf"/><Relationship Id="rId161" Type="http://schemas.openxmlformats.org/officeDocument/2006/relationships/oleObject" Target="embeddings/oleObject80.bin"/><Relationship Id="rId182" Type="http://schemas.openxmlformats.org/officeDocument/2006/relationships/image" Target="media/image86.wmf"/><Relationship Id="rId217" Type="http://schemas.openxmlformats.org/officeDocument/2006/relationships/oleObject" Target="embeddings/oleObject114.bin"/><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oleObject" Target="embeddings/oleObject57.bin"/><Relationship Id="rId44" Type="http://schemas.openxmlformats.org/officeDocument/2006/relationships/image" Target="media/image20.wmf"/><Relationship Id="rId65" Type="http://schemas.openxmlformats.org/officeDocument/2006/relationships/image" Target="media/image30.wmf"/><Relationship Id="rId86" Type="http://schemas.openxmlformats.org/officeDocument/2006/relationships/image" Target="media/image40.wmf"/><Relationship Id="rId130" Type="http://schemas.openxmlformats.org/officeDocument/2006/relationships/image" Target="media/image62.wmf"/><Relationship Id="rId151" Type="http://schemas.openxmlformats.org/officeDocument/2006/relationships/oleObject" Target="embeddings/oleObject74.bin"/><Relationship Id="rId172" Type="http://schemas.openxmlformats.org/officeDocument/2006/relationships/image" Target="media/image81.wmf"/><Relationship Id="rId193" Type="http://schemas.openxmlformats.org/officeDocument/2006/relationships/oleObject" Target="embeddings/oleObject97.bin"/><Relationship Id="rId207" Type="http://schemas.openxmlformats.org/officeDocument/2006/relationships/oleObject" Target="embeddings/oleObject107.bin"/><Relationship Id="rId228" Type="http://schemas.openxmlformats.org/officeDocument/2006/relationships/footer" Target="footer2.xml"/><Relationship Id="rId13" Type="http://schemas.openxmlformats.org/officeDocument/2006/relationships/image" Target="media/image4.wmf"/><Relationship Id="rId109" Type="http://schemas.openxmlformats.org/officeDocument/2006/relationships/oleObject" Target="embeddings/oleObject52.bin"/><Relationship Id="rId34" Type="http://schemas.openxmlformats.org/officeDocument/2006/relationships/image" Target="media/image15.wmf"/><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oleObject" Target="embeddings/oleObject46.bin"/><Relationship Id="rId120" Type="http://schemas.openxmlformats.org/officeDocument/2006/relationships/image" Target="media/image57.wmf"/><Relationship Id="rId141" Type="http://schemas.openxmlformats.org/officeDocument/2006/relationships/oleObject" Target="embeddings/oleObject69.bin"/><Relationship Id="rId7" Type="http://schemas.openxmlformats.org/officeDocument/2006/relationships/image" Target="media/image1.wmf"/><Relationship Id="rId162" Type="http://schemas.openxmlformats.org/officeDocument/2006/relationships/image" Target="media/image76.wmf"/><Relationship Id="rId183" Type="http://schemas.openxmlformats.org/officeDocument/2006/relationships/oleObject" Target="embeddings/oleObject91.bin"/><Relationship Id="rId218" Type="http://schemas.openxmlformats.org/officeDocument/2006/relationships/image" Target="media/image98.wmf"/><Relationship Id="rId24" Type="http://schemas.openxmlformats.org/officeDocument/2006/relationships/oleObject" Target="embeddings/oleObject9.bin"/><Relationship Id="rId45" Type="http://schemas.openxmlformats.org/officeDocument/2006/relationships/oleObject" Target="embeddings/oleObject19.bin"/><Relationship Id="rId66" Type="http://schemas.openxmlformats.org/officeDocument/2006/relationships/oleObject" Target="embeddings/oleObject30.bin"/><Relationship Id="rId87" Type="http://schemas.openxmlformats.org/officeDocument/2006/relationships/oleObject" Target="embeddings/oleObject41.bin"/><Relationship Id="rId110" Type="http://schemas.openxmlformats.org/officeDocument/2006/relationships/image" Target="media/image52.wmf"/><Relationship Id="rId131" Type="http://schemas.openxmlformats.org/officeDocument/2006/relationships/oleObject" Target="embeddings/oleObject63.bin"/><Relationship Id="rId152" Type="http://schemas.openxmlformats.org/officeDocument/2006/relationships/image" Target="media/image72.wmf"/><Relationship Id="rId173" Type="http://schemas.openxmlformats.org/officeDocument/2006/relationships/oleObject" Target="embeddings/oleObject86.bin"/><Relationship Id="rId194" Type="http://schemas.openxmlformats.org/officeDocument/2006/relationships/oleObject" Target="embeddings/oleObject98.bin"/><Relationship Id="rId208" Type="http://schemas.openxmlformats.org/officeDocument/2006/relationships/image" Target="media/image95.wmf"/><Relationship Id="rId229" Type="http://schemas.openxmlformats.org/officeDocument/2006/relationships/header" Target="header3.xml"/><Relationship Id="rId14" Type="http://schemas.openxmlformats.org/officeDocument/2006/relationships/oleObject" Target="embeddings/oleObject4.bin"/><Relationship Id="rId35" Type="http://schemas.openxmlformats.org/officeDocument/2006/relationships/oleObject" Target="embeddings/oleObject14.bin"/><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image" Target="media/image47.wmf"/><Relationship Id="rId8" Type="http://schemas.openxmlformats.org/officeDocument/2006/relationships/oleObject" Target="embeddings/oleObject1.bin"/><Relationship Id="rId98" Type="http://schemas.openxmlformats.org/officeDocument/2006/relationships/image" Target="media/image46.wmf"/><Relationship Id="rId121" Type="http://schemas.openxmlformats.org/officeDocument/2006/relationships/oleObject" Target="embeddings/oleObject58.bin"/><Relationship Id="rId142" Type="http://schemas.openxmlformats.org/officeDocument/2006/relationships/image" Target="media/image67.wmf"/><Relationship Id="rId163" Type="http://schemas.openxmlformats.org/officeDocument/2006/relationships/oleObject" Target="embeddings/oleObject81.bin"/><Relationship Id="rId184" Type="http://schemas.openxmlformats.org/officeDocument/2006/relationships/oleObject" Target="embeddings/oleObject92.bin"/><Relationship Id="rId219" Type="http://schemas.openxmlformats.org/officeDocument/2006/relationships/oleObject" Target="embeddings/oleObject115.bin"/><Relationship Id="rId230" Type="http://schemas.openxmlformats.org/officeDocument/2006/relationships/footer" Target="footer3.xml"/><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image" Target="media/image31.wmf"/><Relationship Id="rId116" Type="http://schemas.openxmlformats.org/officeDocument/2006/relationships/image" Target="media/image55.wmf"/><Relationship Id="rId137" Type="http://schemas.openxmlformats.org/officeDocument/2006/relationships/oleObject" Target="embeddings/oleObject66.bin"/><Relationship Id="rId158" Type="http://schemas.openxmlformats.org/officeDocument/2006/relationships/image" Target="media/image74.wmf"/><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oleObject" Target="embeddings/oleObject28.bin"/><Relationship Id="rId83" Type="http://schemas.openxmlformats.org/officeDocument/2006/relationships/oleObject" Target="embeddings/oleObject39.bin"/><Relationship Id="rId88" Type="http://schemas.openxmlformats.org/officeDocument/2006/relationships/image" Target="media/image41.wmf"/><Relationship Id="rId111" Type="http://schemas.openxmlformats.org/officeDocument/2006/relationships/oleObject" Target="embeddings/oleObject53.bin"/><Relationship Id="rId132" Type="http://schemas.openxmlformats.org/officeDocument/2006/relationships/image" Target="media/image63.wmf"/><Relationship Id="rId153" Type="http://schemas.openxmlformats.org/officeDocument/2006/relationships/oleObject" Target="embeddings/oleObject75.bin"/><Relationship Id="rId174" Type="http://schemas.openxmlformats.org/officeDocument/2006/relationships/image" Target="media/image82.wmf"/><Relationship Id="rId179" Type="http://schemas.openxmlformats.org/officeDocument/2006/relationships/oleObject" Target="embeddings/oleObject89.bin"/><Relationship Id="rId195" Type="http://schemas.openxmlformats.org/officeDocument/2006/relationships/image" Target="media/image91.wmf"/><Relationship Id="rId209" Type="http://schemas.openxmlformats.org/officeDocument/2006/relationships/oleObject" Target="embeddings/oleObject108.bin"/><Relationship Id="rId190" Type="http://schemas.openxmlformats.org/officeDocument/2006/relationships/oleObject" Target="embeddings/oleObject95.bin"/><Relationship Id="rId204" Type="http://schemas.openxmlformats.org/officeDocument/2006/relationships/oleObject" Target="embeddings/oleObject105.bin"/><Relationship Id="rId220" Type="http://schemas.openxmlformats.org/officeDocument/2006/relationships/oleObject" Target="embeddings/oleObject116.bin"/><Relationship Id="rId225" Type="http://schemas.openxmlformats.org/officeDocument/2006/relationships/header" Target="header1.xml"/><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image" Target="media/image26.wmf"/><Relationship Id="rId106" Type="http://schemas.openxmlformats.org/officeDocument/2006/relationships/image" Target="media/image50.wmf"/><Relationship Id="rId127" Type="http://schemas.openxmlformats.org/officeDocument/2006/relationships/oleObject" Target="embeddings/oleObject61.bin"/><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image" Target="media/image34.wmf"/><Relationship Id="rId78" Type="http://schemas.openxmlformats.org/officeDocument/2006/relationships/oleObject" Target="embeddings/oleObject36.bin"/><Relationship Id="rId94" Type="http://schemas.openxmlformats.org/officeDocument/2006/relationships/image" Target="media/image44.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8.wmf"/><Relationship Id="rId143" Type="http://schemas.openxmlformats.org/officeDocument/2006/relationships/oleObject" Target="embeddings/oleObject70.bin"/><Relationship Id="rId148" Type="http://schemas.openxmlformats.org/officeDocument/2006/relationships/image" Target="media/image70.wmf"/><Relationship Id="rId164" Type="http://schemas.openxmlformats.org/officeDocument/2006/relationships/image" Target="media/image77.wmf"/><Relationship Id="rId169" Type="http://schemas.openxmlformats.org/officeDocument/2006/relationships/oleObject" Target="embeddings/oleObject84.bin"/><Relationship Id="rId185" Type="http://schemas.openxmlformats.org/officeDocument/2006/relationships/image" Target="media/image87.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image" Target="media/image85.wmf"/><Relationship Id="rId210" Type="http://schemas.openxmlformats.org/officeDocument/2006/relationships/image" Target="media/image96.wmf"/><Relationship Id="rId215" Type="http://schemas.openxmlformats.org/officeDocument/2006/relationships/image" Target="media/image97.wmf"/><Relationship Id="rId26" Type="http://schemas.openxmlformats.org/officeDocument/2006/relationships/oleObject" Target="embeddings/oleObject10.bin"/><Relationship Id="rId231" Type="http://schemas.openxmlformats.org/officeDocument/2006/relationships/fontTable" Target="fontTable.xml"/><Relationship Id="rId47" Type="http://schemas.openxmlformats.org/officeDocument/2006/relationships/oleObject" Target="embeddings/oleObject20.bin"/><Relationship Id="rId68" Type="http://schemas.openxmlformats.org/officeDocument/2006/relationships/oleObject" Target="embeddings/oleObject31.bin"/><Relationship Id="rId89" Type="http://schemas.openxmlformats.org/officeDocument/2006/relationships/oleObject" Target="embeddings/oleObject42.bin"/><Relationship Id="rId112" Type="http://schemas.openxmlformats.org/officeDocument/2006/relationships/image" Target="media/image53.wmf"/><Relationship Id="rId133" Type="http://schemas.openxmlformats.org/officeDocument/2006/relationships/oleObject" Target="embeddings/oleObject64.bin"/><Relationship Id="rId154" Type="http://schemas.openxmlformats.org/officeDocument/2006/relationships/oleObject" Target="embeddings/oleObject76.bin"/><Relationship Id="rId175" Type="http://schemas.openxmlformats.org/officeDocument/2006/relationships/oleObject" Target="embeddings/oleObject87.bin"/><Relationship Id="rId196" Type="http://schemas.openxmlformats.org/officeDocument/2006/relationships/oleObject" Target="embeddings/oleObject99.bin"/><Relationship Id="rId200" Type="http://schemas.openxmlformats.org/officeDocument/2006/relationships/oleObject" Target="embeddings/oleObject102.bin"/><Relationship Id="rId16" Type="http://schemas.openxmlformats.org/officeDocument/2006/relationships/oleObject" Target="embeddings/oleObject5.bin"/><Relationship Id="rId221" Type="http://schemas.openxmlformats.org/officeDocument/2006/relationships/image" Target="media/image99.wmf"/><Relationship Id="rId37" Type="http://schemas.openxmlformats.org/officeDocument/2006/relationships/oleObject" Target="embeddings/oleObject15.bin"/><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image" Target="media/image48.wmf"/><Relationship Id="rId123" Type="http://schemas.openxmlformats.org/officeDocument/2006/relationships/oleObject" Target="embeddings/oleObject59.bin"/><Relationship Id="rId144" Type="http://schemas.openxmlformats.org/officeDocument/2006/relationships/image" Target="media/image68.wmf"/><Relationship Id="rId90" Type="http://schemas.openxmlformats.org/officeDocument/2006/relationships/image" Target="media/image42.wmf"/><Relationship Id="rId165" Type="http://schemas.openxmlformats.org/officeDocument/2006/relationships/oleObject" Target="embeddings/oleObject82.bin"/><Relationship Id="rId186" Type="http://schemas.openxmlformats.org/officeDocument/2006/relationships/oleObject" Target="embeddings/oleObject93.bin"/><Relationship Id="rId211" Type="http://schemas.openxmlformats.org/officeDocument/2006/relationships/oleObject" Target="embeddings/oleObject109.bin"/><Relationship Id="rId232" Type="http://schemas.openxmlformats.org/officeDocument/2006/relationships/theme" Target="theme/theme1.xml"/><Relationship Id="rId27" Type="http://schemas.openxmlformats.org/officeDocument/2006/relationships/image" Target="media/image11.png"/><Relationship Id="rId48" Type="http://schemas.openxmlformats.org/officeDocument/2006/relationships/image" Target="media/image22.wmf"/><Relationship Id="rId69" Type="http://schemas.openxmlformats.org/officeDocument/2006/relationships/image" Target="media/image32.wmf"/><Relationship Id="rId113" Type="http://schemas.openxmlformats.org/officeDocument/2006/relationships/oleObject" Target="embeddings/oleObject54.bin"/><Relationship Id="rId134" Type="http://schemas.openxmlformats.org/officeDocument/2006/relationships/image" Target="media/image64.wmf"/><Relationship Id="rId80" Type="http://schemas.openxmlformats.org/officeDocument/2006/relationships/oleObject" Target="embeddings/oleObject37.bin"/><Relationship Id="rId155" Type="http://schemas.openxmlformats.org/officeDocument/2006/relationships/oleObject" Target="embeddings/oleObject77.bin"/><Relationship Id="rId176" Type="http://schemas.openxmlformats.org/officeDocument/2006/relationships/image" Target="media/image83.wmf"/><Relationship Id="rId197" Type="http://schemas.openxmlformats.org/officeDocument/2006/relationships/image" Target="media/image92.wmf"/><Relationship Id="rId201" Type="http://schemas.openxmlformats.org/officeDocument/2006/relationships/oleObject" Target="embeddings/oleObject103.bin"/><Relationship Id="rId222" Type="http://schemas.openxmlformats.org/officeDocument/2006/relationships/oleObject" Target="embeddings/oleObject117.bin"/><Relationship Id="rId17" Type="http://schemas.openxmlformats.org/officeDocument/2006/relationships/image" Target="media/image6.wmf"/><Relationship Id="rId38" Type="http://schemas.openxmlformats.org/officeDocument/2006/relationships/image" Target="media/image17.wmf"/><Relationship Id="rId59" Type="http://schemas.openxmlformats.org/officeDocument/2006/relationships/image" Target="media/image27.wmf"/><Relationship Id="rId103" Type="http://schemas.openxmlformats.org/officeDocument/2006/relationships/oleObject" Target="embeddings/oleObject49.bin"/><Relationship Id="rId124" Type="http://schemas.openxmlformats.org/officeDocument/2006/relationships/image" Target="media/image59.wmf"/><Relationship Id="rId70" Type="http://schemas.openxmlformats.org/officeDocument/2006/relationships/oleObject" Target="embeddings/oleObject32.bin"/><Relationship Id="rId91" Type="http://schemas.openxmlformats.org/officeDocument/2006/relationships/oleObject" Target="embeddings/oleObject43.bin"/><Relationship Id="rId145" Type="http://schemas.openxmlformats.org/officeDocument/2006/relationships/oleObject" Target="embeddings/oleObject71.bin"/><Relationship Id="rId166" Type="http://schemas.openxmlformats.org/officeDocument/2006/relationships/image" Target="media/image78.wmf"/><Relationship Id="rId187" Type="http://schemas.openxmlformats.org/officeDocument/2006/relationships/image" Target="media/image88.wmf"/><Relationship Id="rId1" Type="http://schemas.openxmlformats.org/officeDocument/2006/relationships/numbering" Target="numbering.xml"/><Relationship Id="rId212" Type="http://schemas.openxmlformats.org/officeDocument/2006/relationships/oleObject" Target="embeddings/oleObject110.bin"/><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image" Target="media/image54.wmf"/><Relationship Id="rId60" Type="http://schemas.openxmlformats.org/officeDocument/2006/relationships/oleObject" Target="embeddings/oleObject27.bin"/><Relationship Id="rId81" Type="http://schemas.openxmlformats.org/officeDocument/2006/relationships/oleObject" Target="embeddings/oleObject38.bin"/><Relationship Id="rId135" Type="http://schemas.openxmlformats.org/officeDocument/2006/relationships/oleObject" Target="embeddings/oleObject65.bin"/><Relationship Id="rId156" Type="http://schemas.openxmlformats.org/officeDocument/2006/relationships/image" Target="media/image73.wmf"/><Relationship Id="rId177" Type="http://schemas.openxmlformats.org/officeDocument/2006/relationships/oleObject" Target="embeddings/oleObject88.bin"/><Relationship Id="rId198" Type="http://schemas.openxmlformats.org/officeDocument/2006/relationships/oleObject" Target="embeddings/oleObject100.bin"/><Relationship Id="rId202" Type="http://schemas.openxmlformats.org/officeDocument/2006/relationships/image" Target="media/image93.wmf"/><Relationship Id="rId223" Type="http://schemas.openxmlformats.org/officeDocument/2006/relationships/image" Target="media/image100.wmf"/><Relationship Id="rId18" Type="http://schemas.openxmlformats.org/officeDocument/2006/relationships/oleObject" Target="embeddings/oleObject6.bin"/><Relationship Id="rId39" Type="http://schemas.openxmlformats.org/officeDocument/2006/relationships/oleObject" Target="embeddings/oleObject16.bin"/><Relationship Id="rId50" Type="http://schemas.openxmlformats.org/officeDocument/2006/relationships/oleObject" Target="embeddings/oleObject22.bin"/><Relationship Id="rId104" Type="http://schemas.openxmlformats.org/officeDocument/2006/relationships/image" Target="media/image49.wmf"/><Relationship Id="rId125" Type="http://schemas.openxmlformats.org/officeDocument/2006/relationships/oleObject" Target="embeddings/oleObject60.bin"/><Relationship Id="rId146" Type="http://schemas.openxmlformats.org/officeDocument/2006/relationships/image" Target="media/image69.wmf"/><Relationship Id="rId167" Type="http://schemas.openxmlformats.org/officeDocument/2006/relationships/oleObject" Target="embeddings/oleObject83.bin"/><Relationship Id="rId188" Type="http://schemas.openxmlformats.org/officeDocument/2006/relationships/oleObject" Target="embeddings/oleObject94.bin"/><Relationship Id="rId71" Type="http://schemas.openxmlformats.org/officeDocument/2006/relationships/image" Target="media/image33.wmf"/><Relationship Id="rId92" Type="http://schemas.openxmlformats.org/officeDocument/2006/relationships/image" Target="media/image43.wmf"/><Relationship Id="rId213" Type="http://schemas.openxmlformats.org/officeDocument/2006/relationships/oleObject" Target="embeddings/oleObject111.bin"/><Relationship Id="rId2" Type="http://schemas.openxmlformats.org/officeDocument/2006/relationships/styles" Target="styles.xml"/><Relationship Id="rId29" Type="http://schemas.openxmlformats.org/officeDocument/2006/relationships/oleObject" Target="embeddings/oleObject11.bin"/><Relationship Id="rId40" Type="http://schemas.openxmlformats.org/officeDocument/2006/relationships/image" Target="media/image18.wmf"/><Relationship Id="rId115" Type="http://schemas.openxmlformats.org/officeDocument/2006/relationships/oleObject" Target="embeddings/oleObject55.bin"/><Relationship Id="rId136" Type="http://schemas.openxmlformats.org/officeDocument/2006/relationships/image" Target="media/image65.wmf"/><Relationship Id="rId157" Type="http://schemas.openxmlformats.org/officeDocument/2006/relationships/oleObject" Target="embeddings/oleObject78.bin"/><Relationship Id="rId178" Type="http://schemas.openxmlformats.org/officeDocument/2006/relationships/image" Target="media/image84.wmf"/><Relationship Id="rId61" Type="http://schemas.openxmlformats.org/officeDocument/2006/relationships/image" Target="media/image28.wmf"/><Relationship Id="rId82" Type="http://schemas.openxmlformats.org/officeDocument/2006/relationships/image" Target="media/image38.wmf"/><Relationship Id="rId199" Type="http://schemas.openxmlformats.org/officeDocument/2006/relationships/oleObject" Target="embeddings/oleObject101.bin"/><Relationship Id="rId203" Type="http://schemas.openxmlformats.org/officeDocument/2006/relationships/oleObject" Target="embeddings/oleObject104.bin"/><Relationship Id="rId19" Type="http://schemas.openxmlformats.org/officeDocument/2006/relationships/image" Target="media/image7.wmf"/><Relationship Id="rId224" Type="http://schemas.openxmlformats.org/officeDocument/2006/relationships/oleObject" Target="embeddings/oleObject118.bin"/><Relationship Id="rId30" Type="http://schemas.openxmlformats.org/officeDocument/2006/relationships/image" Target="media/image13.wmf"/><Relationship Id="rId105" Type="http://schemas.openxmlformats.org/officeDocument/2006/relationships/oleObject" Target="embeddings/oleObject50.bin"/><Relationship Id="rId126" Type="http://schemas.openxmlformats.org/officeDocument/2006/relationships/image" Target="media/image60.wmf"/><Relationship Id="rId147" Type="http://schemas.openxmlformats.org/officeDocument/2006/relationships/oleObject" Target="embeddings/oleObject72.bin"/><Relationship Id="rId168" Type="http://schemas.openxmlformats.org/officeDocument/2006/relationships/image" Target="media/image79.wmf"/><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oleObject" Target="embeddings/oleObject44.bin"/><Relationship Id="rId189" Type="http://schemas.openxmlformats.org/officeDocument/2006/relationships/image" Target="media/image89.wmf"/><Relationship Id="rId3" Type="http://schemas.openxmlformats.org/officeDocument/2006/relationships/settings" Target="settings.xml"/><Relationship Id="rId214" Type="http://schemas.openxmlformats.org/officeDocument/2006/relationships/oleObject" Target="embeddings/oleObject1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1824</TotalTime>
  <Pages>4</Pages>
  <Words>917</Words>
  <Characters>3898</Characters>
  <Application>Microsoft Office Word</Application>
  <DocSecurity>0</DocSecurity>
  <Lines>246</Lines>
  <Paragraphs>80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4.1^04.2 Polynomials ^0 Power Series_Solutions</dc:title>
  <dc:creator>Kyle</dc:creator>
  <cp:lastModifiedBy>Kyle Knee</cp:lastModifiedBy>
  <cp:revision>459</cp:revision>
  <cp:lastPrinted>2026-08-10T13:06:00Z</cp:lastPrinted>
  <dcterms:created xsi:type="dcterms:W3CDTF">2022-06-24T00:19:00Z</dcterms:created>
  <dcterms:modified xsi:type="dcterms:W3CDTF">2026-08-10T13:06:00Z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