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BB9C" w14:textId="38DE78D0" w:rsidR="00127416" w:rsidRPr="002834E2" w:rsidRDefault="0063443C" w:rsidP="002834E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834E2">
        <w:rPr>
          <w:rFonts w:ascii="Times New Roman" w:hAnsi="Times New Roman" w:cs="Times New Roman"/>
          <w:b/>
          <w:color w:val="000000"/>
        </w:rPr>
        <w:t>1</w:t>
      </w:r>
      <w:r w:rsidR="0016089C" w:rsidRPr="002834E2">
        <w:rPr>
          <w:rFonts w:ascii="Times New Roman" w:hAnsi="Times New Roman" w:cs="Times New Roman"/>
          <w:b/>
          <w:color w:val="000000"/>
        </w:rPr>
        <w:t>.</w:t>
      </w:r>
      <w:r w:rsidR="00000DAF" w:rsidRPr="002834E2">
        <w:rPr>
          <w:rFonts w:ascii="Times New Roman" w:hAnsi="Times New Roman" w:cs="Times New Roman"/>
          <w:b/>
          <w:color w:val="000000"/>
        </w:rPr>
        <w:t>3 Volumes b</w:t>
      </w:r>
      <w:r w:rsidR="00642E15" w:rsidRPr="002834E2">
        <w:rPr>
          <w:rFonts w:ascii="Times New Roman" w:hAnsi="Times New Roman" w:cs="Times New Roman"/>
          <w:b/>
          <w:color w:val="000000"/>
        </w:rPr>
        <w:t>y</w:t>
      </w:r>
      <w:r w:rsidR="007E0C94" w:rsidRPr="002834E2">
        <w:rPr>
          <w:rFonts w:ascii="Times New Roman" w:hAnsi="Times New Roman" w:cs="Times New Roman"/>
          <w:b/>
          <w:color w:val="000000"/>
        </w:rPr>
        <w:t xml:space="preserve"> Revolution:  Shell Method</w:t>
      </w:r>
    </w:p>
    <w:p w14:paraId="5E9B2B02" w14:textId="6A2C9F58" w:rsidR="00D011CD" w:rsidRPr="002F46B5" w:rsidRDefault="00D011CD" w:rsidP="00642E15">
      <w:pPr>
        <w:rPr>
          <w:szCs w:val="28"/>
        </w:rPr>
      </w:pPr>
      <w:r w:rsidRPr="002F46B5">
        <w:rPr>
          <w:szCs w:val="28"/>
        </w:rPr>
        <w:t xml:space="preserve">In </w:t>
      </w:r>
      <w:r w:rsidR="00310647">
        <w:rPr>
          <w:szCs w:val="28"/>
        </w:rPr>
        <w:t>1</w:t>
      </w:r>
      <w:r w:rsidRPr="002F46B5">
        <w:rPr>
          <w:szCs w:val="28"/>
        </w:rPr>
        <w:t xml:space="preserve">.2 we found that we could compute the volumes of solids or revolution using the </w:t>
      </w:r>
      <w:r w:rsidRPr="002F46B5">
        <w:rPr>
          <w:i/>
          <w:szCs w:val="28"/>
        </w:rPr>
        <w:t xml:space="preserve">washer </w:t>
      </w:r>
      <w:r w:rsidRPr="002F46B5">
        <w:rPr>
          <w:szCs w:val="28"/>
        </w:rPr>
        <w:t xml:space="preserve">and </w:t>
      </w:r>
      <w:r w:rsidRPr="002F46B5">
        <w:rPr>
          <w:i/>
          <w:szCs w:val="28"/>
        </w:rPr>
        <w:t>disk methods</w:t>
      </w:r>
      <w:r w:rsidRPr="002F46B5">
        <w:rPr>
          <w:szCs w:val="28"/>
        </w:rPr>
        <w:t>.  However, some volume problems are difficult to hand using these methods.</w:t>
      </w:r>
    </w:p>
    <w:p w14:paraId="01CDD5AE" w14:textId="77777777" w:rsidR="00D011CD" w:rsidRDefault="00D011CD" w:rsidP="00642E15">
      <w:pPr>
        <w:rPr>
          <w:szCs w:val="28"/>
        </w:rPr>
      </w:pPr>
    </w:p>
    <w:p w14:paraId="508B218B" w14:textId="77777777" w:rsidR="00D011CD" w:rsidRPr="002F46B5" w:rsidRDefault="000E7E83" w:rsidP="00D011CD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t>Motivation</w:t>
      </w:r>
      <w:r w:rsidR="002F46B5">
        <w:rPr>
          <w:b/>
          <w:szCs w:val="28"/>
          <w:u w:val="single"/>
        </w:rPr>
        <w:t>:</w:t>
      </w:r>
      <w:r>
        <w:rPr>
          <w:szCs w:val="28"/>
        </w:rPr>
        <w:t xml:space="preserve">  </w:t>
      </w:r>
      <w:r w:rsidR="00D011CD" w:rsidRPr="002F46B5">
        <w:rPr>
          <w:noProof/>
          <w:sz w:val="22"/>
          <w:szCs w:val="24"/>
        </w:rPr>
        <w:drawing>
          <wp:anchor distT="0" distB="0" distL="114300" distR="114300" simplePos="0" relativeHeight="251645440" behindDoc="1" locked="0" layoutInCell="1" allowOverlap="1" wp14:anchorId="2B9F7E36" wp14:editId="764E6BB8">
            <wp:simplePos x="0" y="0"/>
            <wp:positionH relativeFrom="column">
              <wp:posOffset>5621020</wp:posOffset>
            </wp:positionH>
            <wp:positionV relativeFrom="paragraph">
              <wp:posOffset>240030</wp:posOffset>
            </wp:positionV>
            <wp:extent cx="125857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251" y="21330"/>
                <wp:lineTo x="21251" y="0"/>
                <wp:lineTo x="0" y="0"/>
              </wp:wrapPolygon>
            </wp:wrapTight>
            <wp:docPr id="21" name="Picture 21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the given regio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524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11CD" w:rsidRPr="002F46B5">
        <w:rPr>
          <w:rFonts w:eastAsiaTheme="minorEastAsia"/>
          <w:szCs w:val="28"/>
        </w:rPr>
        <w:t>Find the volume when the region enclosed by the curves</w:t>
      </w:r>
      <w:r w:rsidR="00802A29">
        <w:rPr>
          <w:rFonts w:eastAsiaTheme="minorEastAsia"/>
          <w:szCs w:val="28"/>
        </w:rPr>
        <w:t xml:space="preserve"> </w:t>
      </w:r>
      <w:r w:rsidR="00802A29" w:rsidRPr="00802A29">
        <w:rPr>
          <w:rFonts w:eastAsiaTheme="minorEastAsia"/>
          <w:position w:val="-10"/>
          <w:szCs w:val="28"/>
        </w:rPr>
        <w:object w:dxaOrig="1200" w:dyaOrig="360" w14:anchorId="0CB7B2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8pt" o:ole="">
            <v:imagedata r:id="rId9" o:title=""/>
          </v:shape>
          <o:OLEObject Type="Embed" ProgID="Equation.DSMT4" ShapeID="_x0000_i1025" DrawAspect="Content" ObjectID="_1846084996" r:id="rId10"/>
        </w:object>
      </w:r>
      <w:r w:rsidR="00D011CD" w:rsidRPr="002F46B5">
        <w:rPr>
          <w:rFonts w:eastAsiaTheme="minorEastAsia"/>
          <w:szCs w:val="28"/>
        </w:rPr>
        <w:t xml:space="preserve"> and</w:t>
      </w:r>
      <w:r w:rsidR="00E11347">
        <w:rPr>
          <w:rFonts w:eastAsiaTheme="minorEastAsia"/>
          <w:szCs w:val="28"/>
        </w:rPr>
        <w:t xml:space="preserve"> </w:t>
      </w:r>
      <w:r w:rsidR="00E11347" w:rsidRPr="00E11347">
        <w:rPr>
          <w:rFonts w:eastAsiaTheme="minorEastAsia"/>
          <w:position w:val="-10"/>
          <w:szCs w:val="28"/>
        </w:rPr>
        <w:object w:dxaOrig="560" w:dyaOrig="320" w14:anchorId="425899ED">
          <v:shape id="_x0000_i1026" type="#_x0000_t75" style="width:27.75pt;height:16.5pt" o:ole="">
            <v:imagedata r:id="rId11" o:title=""/>
          </v:shape>
          <o:OLEObject Type="Embed" ProgID="Equation.DSMT4" ShapeID="_x0000_i1026" DrawAspect="Content" ObjectID="_1846084997" r:id="rId12"/>
        </w:object>
      </w:r>
      <w:r w:rsidR="00E11347">
        <w:rPr>
          <w:rFonts w:eastAsiaTheme="minorEastAsia"/>
          <w:szCs w:val="28"/>
        </w:rPr>
        <w:t xml:space="preserve"> </w:t>
      </w:r>
      <w:r w:rsidR="00D011CD" w:rsidRPr="002F46B5">
        <w:rPr>
          <w:rFonts w:eastAsiaTheme="minorEastAsia"/>
          <w:szCs w:val="28"/>
        </w:rPr>
        <w:t>is rotated about the</w:t>
      </w:r>
      <w:r w:rsidR="00324DDB">
        <w:rPr>
          <w:rFonts w:eastAsiaTheme="minorEastAsia"/>
          <w:szCs w:val="28"/>
        </w:rPr>
        <w:t xml:space="preserve"> </w:t>
      </w:r>
      <w:r w:rsidR="00324DDB">
        <w:rPr>
          <w:rFonts w:eastAsiaTheme="minorEastAsia"/>
          <w:i/>
          <w:szCs w:val="28"/>
        </w:rPr>
        <w:t>y</w:t>
      </w:r>
      <w:r w:rsidR="00D011CD" w:rsidRPr="002F46B5">
        <w:rPr>
          <w:rFonts w:eastAsiaTheme="minorEastAsia"/>
          <w:szCs w:val="28"/>
        </w:rPr>
        <w:t>-axis.</w:t>
      </w:r>
    </w:p>
    <w:p w14:paraId="515AAFC1" w14:textId="77777777" w:rsidR="00D011CD" w:rsidRDefault="002F46B5" w:rsidP="00D011CD">
      <w:pPr>
        <w:rPr>
          <w:rFonts w:eastAsiaTheme="minorEastAsia"/>
          <w:szCs w:val="28"/>
        </w:rPr>
      </w:pPr>
      <w:r w:rsidRPr="002F46B5">
        <w:rPr>
          <w:noProof/>
          <w:sz w:val="22"/>
          <w:szCs w:val="24"/>
        </w:rPr>
        <w:drawing>
          <wp:anchor distT="0" distB="0" distL="114300" distR="114300" simplePos="0" relativeHeight="251647488" behindDoc="1" locked="0" layoutInCell="1" allowOverlap="1" wp14:anchorId="28842897" wp14:editId="2419B33F">
            <wp:simplePos x="0" y="0"/>
            <wp:positionH relativeFrom="column">
              <wp:posOffset>3622675</wp:posOffset>
            </wp:positionH>
            <wp:positionV relativeFrom="paragraph">
              <wp:posOffset>174625</wp:posOffset>
            </wp:positionV>
            <wp:extent cx="1911350" cy="1392555"/>
            <wp:effectExtent l="0" t="0" r="0" b="0"/>
            <wp:wrapTight wrapText="bothSides">
              <wp:wrapPolygon edited="0">
                <wp:start x="0" y="0"/>
                <wp:lineTo x="0" y="21275"/>
                <wp:lineTo x="21313" y="21275"/>
                <wp:lineTo x="21313" y="0"/>
                <wp:lineTo x="0" y="0"/>
              </wp:wrapPolygon>
            </wp:wrapTight>
            <wp:docPr id="23" name="Picture 23" descr="A picture of the given region being rotated about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the given region being rotated about the y-axi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3925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568B1" w14:textId="77777777" w:rsidR="002E30D7" w:rsidRDefault="002E30D7" w:rsidP="00D011CD">
      <w:pPr>
        <w:rPr>
          <w:rFonts w:eastAsiaTheme="minorEastAsia"/>
          <w:szCs w:val="24"/>
        </w:rPr>
      </w:pPr>
    </w:p>
    <w:p w14:paraId="135DFF28" w14:textId="77777777" w:rsidR="00BC12BA" w:rsidRDefault="00BC12BA" w:rsidP="00D011CD">
      <w:pPr>
        <w:rPr>
          <w:rFonts w:eastAsiaTheme="minorEastAsia"/>
          <w:szCs w:val="24"/>
        </w:rPr>
      </w:pPr>
    </w:p>
    <w:p w14:paraId="1812657E" w14:textId="77777777" w:rsidR="00BC12BA" w:rsidRDefault="00BC12BA" w:rsidP="00D011CD">
      <w:pPr>
        <w:rPr>
          <w:rFonts w:eastAsiaTheme="minorEastAsia"/>
          <w:szCs w:val="24"/>
        </w:rPr>
      </w:pPr>
    </w:p>
    <w:p w14:paraId="14CC62F3" w14:textId="77777777" w:rsidR="00BC12BA" w:rsidRDefault="00BC12BA" w:rsidP="00D011CD">
      <w:pPr>
        <w:rPr>
          <w:rFonts w:eastAsiaTheme="minorEastAsia"/>
          <w:szCs w:val="24"/>
        </w:rPr>
      </w:pPr>
    </w:p>
    <w:p w14:paraId="7FFCC563" w14:textId="77777777" w:rsidR="00BC12BA" w:rsidRDefault="00BC12BA" w:rsidP="00D011CD">
      <w:pPr>
        <w:rPr>
          <w:rFonts w:eastAsiaTheme="minorEastAsia"/>
          <w:szCs w:val="24"/>
        </w:rPr>
      </w:pPr>
    </w:p>
    <w:p w14:paraId="1F2D6140" w14:textId="77777777" w:rsidR="00BC12BA" w:rsidRDefault="00BC12BA" w:rsidP="00D011CD">
      <w:pPr>
        <w:rPr>
          <w:rFonts w:eastAsiaTheme="minorEastAsia"/>
          <w:szCs w:val="24"/>
        </w:rPr>
      </w:pPr>
    </w:p>
    <w:p w14:paraId="2AF89883" w14:textId="77777777" w:rsidR="00BC12BA" w:rsidRDefault="00BC12BA" w:rsidP="00D011CD">
      <w:pPr>
        <w:rPr>
          <w:rFonts w:eastAsiaTheme="minorEastAsia"/>
          <w:szCs w:val="24"/>
        </w:rPr>
      </w:pPr>
    </w:p>
    <w:p w14:paraId="1DFF9F47" w14:textId="77777777" w:rsidR="00BC12BA" w:rsidRDefault="00BC12BA" w:rsidP="00D011CD">
      <w:pPr>
        <w:rPr>
          <w:rFonts w:eastAsiaTheme="minorEastAsia"/>
          <w:szCs w:val="24"/>
        </w:rPr>
      </w:pPr>
    </w:p>
    <w:p w14:paraId="728E176B" w14:textId="77777777" w:rsidR="00BC12BA" w:rsidRPr="00506B43" w:rsidRDefault="00BC12BA" w:rsidP="00D011C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77E86" w:rsidRPr="00506B43" w14:paraId="66ED0483" w14:textId="77777777" w:rsidTr="00577E86">
        <w:tc>
          <w:tcPr>
            <w:tcW w:w="11016" w:type="dxa"/>
          </w:tcPr>
          <w:p w14:paraId="50255FA7" w14:textId="77777777" w:rsidR="00577E86" w:rsidRPr="00506B43" w:rsidRDefault="00577E86" w:rsidP="00D011CD">
            <w:pPr>
              <w:rPr>
                <w:rFonts w:eastAsiaTheme="minorEastAsia"/>
                <w:szCs w:val="24"/>
              </w:rPr>
            </w:pPr>
          </w:p>
          <w:p w14:paraId="44D36634" w14:textId="77777777" w:rsidR="00577E86" w:rsidRPr="00506B43" w:rsidRDefault="00577E86" w:rsidP="00577E86">
            <w:pPr>
              <w:rPr>
                <w:rFonts w:eastAsiaTheme="minorEastAsia"/>
                <w:szCs w:val="24"/>
              </w:rPr>
            </w:pPr>
            <w:r w:rsidRPr="00506B43">
              <w:rPr>
                <w:rFonts w:eastAsiaTheme="minorEastAsia"/>
                <w:szCs w:val="24"/>
              </w:rPr>
              <w:t xml:space="preserve">The following link helps to illustrate the </w:t>
            </w:r>
            <w:r w:rsidRPr="00506B43">
              <w:rPr>
                <w:rFonts w:eastAsiaTheme="minorEastAsia"/>
                <w:i/>
                <w:szCs w:val="24"/>
              </w:rPr>
              <w:t>Cylindrical Shell Method</w:t>
            </w:r>
            <w:r w:rsidRPr="00506B43">
              <w:rPr>
                <w:rFonts w:eastAsiaTheme="minorEastAsia"/>
                <w:szCs w:val="24"/>
              </w:rPr>
              <w:t>.</w:t>
            </w:r>
          </w:p>
          <w:p w14:paraId="7D04BF3D" w14:textId="77777777" w:rsidR="00577E86" w:rsidRPr="00506B43" w:rsidRDefault="00577E86" w:rsidP="00577E86">
            <w:pPr>
              <w:rPr>
                <w:rFonts w:eastAsiaTheme="minorEastAsia"/>
                <w:szCs w:val="24"/>
              </w:rPr>
            </w:pPr>
            <w:hyperlink r:id="rId14" w:history="1">
              <w:r w:rsidRPr="00506B43">
                <w:rPr>
                  <w:rStyle w:val="Hyperlink"/>
                  <w:szCs w:val="24"/>
                </w:rPr>
                <w:t>http://mathdemos.org/mathdemos/shellmethod/</w:t>
              </w:r>
            </w:hyperlink>
          </w:p>
          <w:p w14:paraId="3A298C02" w14:textId="77777777" w:rsidR="00577E86" w:rsidRPr="00506B43" w:rsidRDefault="00577E86" w:rsidP="00D011CD">
            <w:pPr>
              <w:rPr>
                <w:rFonts w:eastAsiaTheme="minorEastAsia"/>
                <w:szCs w:val="24"/>
              </w:rPr>
            </w:pPr>
          </w:p>
        </w:tc>
      </w:tr>
    </w:tbl>
    <w:p w14:paraId="2DD302FD" w14:textId="77777777" w:rsidR="005D1AB6" w:rsidRDefault="005D1AB6" w:rsidP="00D011CD">
      <w:pPr>
        <w:rPr>
          <w:rFonts w:eastAsiaTheme="minorEastAsia"/>
          <w:sz w:val="28"/>
          <w:szCs w:val="28"/>
        </w:rPr>
      </w:pPr>
    </w:p>
    <w:p w14:paraId="13265EE2" w14:textId="77777777" w:rsidR="00772DC0" w:rsidRDefault="00772DC0" w:rsidP="00772DC0">
      <w:r>
        <w:t>Now, let’s see if we can generate a Riemann sum using cylindrical shells instead of disks.  Consider the picture below:</w:t>
      </w:r>
    </w:p>
    <w:p w14:paraId="4212B5B4" w14:textId="77777777" w:rsidR="00772DC0" w:rsidRDefault="00772DC0" w:rsidP="00772DC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51584" behindDoc="1" locked="0" layoutInCell="1" allowOverlap="1" wp14:anchorId="02B9A034" wp14:editId="32DAE11E">
            <wp:simplePos x="0" y="0"/>
            <wp:positionH relativeFrom="column">
              <wp:posOffset>5151120</wp:posOffset>
            </wp:positionH>
            <wp:positionV relativeFrom="paragraph">
              <wp:posOffset>41113</wp:posOffset>
            </wp:positionV>
            <wp:extent cx="1895475" cy="1819275"/>
            <wp:effectExtent l="0" t="0" r="9525" b="9525"/>
            <wp:wrapTight wrapText="bothSides">
              <wp:wrapPolygon edited="0">
                <wp:start x="0" y="0"/>
                <wp:lineTo x="0" y="21487"/>
                <wp:lineTo x="21491" y="21487"/>
                <wp:lineTo x="21491" y="0"/>
                <wp:lineTo x="0" y="0"/>
              </wp:wrapPolygon>
            </wp:wrapTight>
            <wp:docPr id="86" name="Picture 86" descr="A picture of a single cylindrical she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A picture of a single cylindrical shell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1927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19DAB" w14:textId="77777777" w:rsidR="00BC12BA" w:rsidRDefault="00BC12BA" w:rsidP="00772DC0">
      <w:pPr>
        <w:rPr>
          <w:rFonts w:cs="Times New Roman"/>
          <w:szCs w:val="24"/>
        </w:rPr>
      </w:pPr>
    </w:p>
    <w:p w14:paraId="1E9A9CD0" w14:textId="22521847" w:rsidR="00BC12BA" w:rsidRDefault="00BC12BA" w:rsidP="00772DC0">
      <w:pPr>
        <w:rPr>
          <w:rFonts w:cs="Times New Roman"/>
          <w:szCs w:val="24"/>
        </w:rPr>
      </w:pPr>
    </w:p>
    <w:p w14:paraId="2C7E9C6C" w14:textId="77777777" w:rsidR="00BC12BA" w:rsidRDefault="00BC12BA" w:rsidP="00772DC0">
      <w:pPr>
        <w:rPr>
          <w:rFonts w:cs="Times New Roman"/>
          <w:szCs w:val="24"/>
        </w:rPr>
      </w:pPr>
    </w:p>
    <w:p w14:paraId="1043B24E" w14:textId="77777777" w:rsidR="00BC12BA" w:rsidRDefault="00BC12BA" w:rsidP="00772DC0">
      <w:pPr>
        <w:rPr>
          <w:rFonts w:cs="Times New Roman"/>
          <w:szCs w:val="24"/>
        </w:rPr>
      </w:pPr>
    </w:p>
    <w:p w14:paraId="101C105D" w14:textId="77777777" w:rsidR="00BC12BA" w:rsidRDefault="00BC12BA" w:rsidP="00772DC0">
      <w:pPr>
        <w:rPr>
          <w:rFonts w:cs="Times New Roman"/>
          <w:szCs w:val="24"/>
        </w:rPr>
      </w:pPr>
    </w:p>
    <w:p w14:paraId="1FAC71D7" w14:textId="77777777" w:rsidR="00BC12BA" w:rsidRDefault="00BC12BA" w:rsidP="00772DC0">
      <w:pPr>
        <w:rPr>
          <w:rFonts w:cs="Times New Roman"/>
          <w:szCs w:val="24"/>
        </w:rPr>
      </w:pPr>
    </w:p>
    <w:p w14:paraId="35980578" w14:textId="607FE021" w:rsidR="00BC12BA" w:rsidRDefault="00BC12BA" w:rsidP="00772DC0">
      <w:pPr>
        <w:rPr>
          <w:rFonts w:cs="Times New Roman"/>
          <w:szCs w:val="24"/>
        </w:rPr>
      </w:pPr>
    </w:p>
    <w:p w14:paraId="2416A78F" w14:textId="206B2933" w:rsidR="00BC12BA" w:rsidRDefault="00BC12BA" w:rsidP="00772DC0">
      <w:pPr>
        <w:rPr>
          <w:rFonts w:cs="Times New Roman"/>
          <w:szCs w:val="24"/>
        </w:rPr>
      </w:pPr>
    </w:p>
    <w:p w14:paraId="1426E00F" w14:textId="104DF8D2" w:rsidR="00BC12BA" w:rsidRDefault="00BC12BA" w:rsidP="00772DC0">
      <w:pPr>
        <w:rPr>
          <w:rFonts w:cs="Times New Roman"/>
          <w:szCs w:val="24"/>
        </w:rPr>
      </w:pPr>
    </w:p>
    <w:p w14:paraId="326E6163" w14:textId="7E67E829" w:rsidR="00BC12BA" w:rsidRDefault="00BC12BA" w:rsidP="00772DC0">
      <w:pPr>
        <w:rPr>
          <w:rFonts w:cs="Times New Roman"/>
          <w:szCs w:val="24"/>
        </w:rPr>
      </w:pPr>
    </w:p>
    <w:p w14:paraId="4F9AE6CF" w14:textId="3E3BC828" w:rsidR="00BC12BA" w:rsidRDefault="00BC12BA" w:rsidP="00772DC0">
      <w:pPr>
        <w:rPr>
          <w:rFonts w:cs="Times New Roman"/>
          <w:szCs w:val="24"/>
        </w:rPr>
      </w:pPr>
    </w:p>
    <w:p w14:paraId="049576DC" w14:textId="5A579480" w:rsidR="00BC12BA" w:rsidRDefault="00BC12BA" w:rsidP="00772DC0">
      <w:pPr>
        <w:rPr>
          <w:rFonts w:cs="Times New Roman"/>
          <w:szCs w:val="24"/>
        </w:rPr>
      </w:pPr>
    </w:p>
    <w:p w14:paraId="74FD795C" w14:textId="43E806DF" w:rsidR="00BC12BA" w:rsidRDefault="00BC12BA" w:rsidP="00772DC0">
      <w:pPr>
        <w:rPr>
          <w:rFonts w:cs="Times New Roman"/>
          <w:szCs w:val="24"/>
        </w:rPr>
      </w:pPr>
    </w:p>
    <w:p w14:paraId="3B25BB67" w14:textId="4A183F1A" w:rsidR="00BC12BA" w:rsidRDefault="00FF66ED" w:rsidP="00772DC0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8992" behindDoc="1" locked="0" layoutInCell="1" allowOverlap="1" wp14:anchorId="09000645" wp14:editId="51DB67D0">
            <wp:simplePos x="0" y="0"/>
            <wp:positionH relativeFrom="column">
              <wp:posOffset>5205095</wp:posOffset>
            </wp:positionH>
            <wp:positionV relativeFrom="paragraph">
              <wp:posOffset>160655</wp:posOffset>
            </wp:positionV>
            <wp:extent cx="1764030" cy="1456055"/>
            <wp:effectExtent l="0" t="0" r="7620" b="0"/>
            <wp:wrapTight wrapText="bothSides">
              <wp:wrapPolygon edited="0">
                <wp:start x="0" y="0"/>
                <wp:lineTo x="0" y="21195"/>
                <wp:lineTo x="21460" y="21195"/>
                <wp:lineTo x="21460" y="0"/>
                <wp:lineTo x="0" y="0"/>
              </wp:wrapPolygon>
            </wp:wrapTight>
            <wp:docPr id="19" name="Picture 19" descr="A picture of multiple wrapping cylindrical shel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of multiple wrapping cylindrical shell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456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3375C" w14:textId="77777777" w:rsidR="00BC12BA" w:rsidRDefault="00BC12BA" w:rsidP="00772DC0">
      <w:pPr>
        <w:rPr>
          <w:rFonts w:cs="Times New Roman"/>
          <w:szCs w:val="24"/>
        </w:rPr>
      </w:pPr>
    </w:p>
    <w:p w14:paraId="77BF8F32" w14:textId="77777777" w:rsidR="007D67B8" w:rsidRDefault="007D67B8" w:rsidP="00772DC0">
      <w:pPr>
        <w:rPr>
          <w:rFonts w:cs="Times New Roman"/>
          <w:szCs w:val="24"/>
        </w:rPr>
      </w:pPr>
    </w:p>
    <w:p w14:paraId="0AE57C02" w14:textId="2BB1E3E5" w:rsidR="00772DC0" w:rsidRDefault="00772DC0" w:rsidP="00772DC0">
      <w:pPr>
        <w:rPr>
          <w:rFonts w:cs="Times New Roman"/>
          <w:szCs w:val="24"/>
        </w:rPr>
      </w:pPr>
    </w:p>
    <w:p w14:paraId="0058C49A" w14:textId="77777777" w:rsidR="00FF66ED" w:rsidRDefault="00FF66ED" w:rsidP="00772DC0">
      <w:pPr>
        <w:rPr>
          <w:rFonts w:cs="Times New Roman"/>
          <w:szCs w:val="24"/>
        </w:rPr>
      </w:pPr>
    </w:p>
    <w:p w14:paraId="50E111D9" w14:textId="77777777" w:rsidR="00FF66ED" w:rsidRDefault="00FF66ED" w:rsidP="00772DC0">
      <w:pPr>
        <w:rPr>
          <w:rFonts w:cs="Times New Roman"/>
          <w:szCs w:val="24"/>
        </w:rPr>
      </w:pPr>
    </w:p>
    <w:p w14:paraId="0FB3B8D7" w14:textId="77777777" w:rsidR="00FF66ED" w:rsidRDefault="00FF66ED" w:rsidP="00772DC0">
      <w:pPr>
        <w:rPr>
          <w:rFonts w:cs="Times New Roman"/>
          <w:szCs w:val="24"/>
        </w:rPr>
      </w:pPr>
    </w:p>
    <w:p w14:paraId="72804352" w14:textId="77777777" w:rsidR="00FF66ED" w:rsidRDefault="00FF66ED" w:rsidP="00772DC0">
      <w:pPr>
        <w:rPr>
          <w:rFonts w:cs="Times New Roman"/>
          <w:szCs w:val="24"/>
        </w:rPr>
      </w:pPr>
    </w:p>
    <w:p w14:paraId="48670D67" w14:textId="77777777" w:rsidR="00FF66ED" w:rsidRDefault="00FF66ED" w:rsidP="00772DC0">
      <w:pPr>
        <w:rPr>
          <w:rFonts w:cs="Times New Roman"/>
          <w:szCs w:val="24"/>
        </w:rPr>
      </w:pPr>
    </w:p>
    <w:p w14:paraId="458AA89C" w14:textId="77777777" w:rsidR="00FF66ED" w:rsidRDefault="00FF66ED" w:rsidP="00772DC0">
      <w:pPr>
        <w:rPr>
          <w:rFonts w:cs="Times New Roman"/>
          <w:szCs w:val="24"/>
        </w:rPr>
      </w:pPr>
    </w:p>
    <w:p w14:paraId="26305FC2" w14:textId="77777777" w:rsidR="00FF66ED" w:rsidRDefault="00FF66ED" w:rsidP="00772DC0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86E56" w:rsidRPr="001166AF" w14:paraId="779F6588" w14:textId="77777777" w:rsidTr="00EF0B31">
        <w:tc>
          <w:tcPr>
            <w:tcW w:w="10790" w:type="dxa"/>
          </w:tcPr>
          <w:p w14:paraId="20D32288" w14:textId="617500D2" w:rsidR="00186E56" w:rsidRPr="001166AF" w:rsidRDefault="00186E56" w:rsidP="00EF0B31">
            <w:pPr>
              <w:rPr>
                <w:rFonts w:cs="Times New Roman"/>
                <w:b/>
                <w:sz w:val="28"/>
                <w:szCs w:val="24"/>
              </w:rPr>
            </w:pPr>
            <w:r>
              <w:rPr>
                <w:rFonts w:cs="Times New Roman"/>
                <w:b/>
                <w:sz w:val="28"/>
                <w:szCs w:val="24"/>
              </w:rPr>
              <w:lastRenderedPageBreak/>
              <w:t>Cylindrical Shell</w:t>
            </w:r>
            <w:r w:rsidRPr="001166AF">
              <w:rPr>
                <w:rFonts w:cs="Times New Roman"/>
                <w:b/>
                <w:sz w:val="28"/>
                <w:szCs w:val="24"/>
              </w:rPr>
              <w:t xml:space="preserve"> Method</w:t>
            </w:r>
          </w:p>
          <w:p w14:paraId="5EE09206" w14:textId="77777777" w:rsidR="00186E56" w:rsidRPr="001166AF" w:rsidRDefault="00186E56" w:rsidP="00EF0B31">
            <w:pPr>
              <w:rPr>
                <w:rFonts w:cs="Times New Roman"/>
                <w:b/>
                <w:szCs w:val="24"/>
                <w:u w:val="single"/>
              </w:rPr>
            </w:pPr>
          </w:p>
          <w:p w14:paraId="684EC91E" w14:textId="77777777" w:rsidR="00186E56" w:rsidRPr="001166AF" w:rsidRDefault="00186E56" w:rsidP="00EF0B31">
            <w:pPr>
              <w:rPr>
                <w:rFonts w:cs="Times New Roman"/>
                <w:b/>
                <w:szCs w:val="24"/>
                <w:u w:val="single"/>
              </w:rPr>
            </w:pPr>
            <w:r w:rsidRPr="001166AF">
              <w:rPr>
                <w:rFonts w:cs="Times New Roman"/>
                <w:b/>
                <w:szCs w:val="24"/>
                <w:u w:val="single"/>
              </w:rPr>
              <w:t xml:space="preserve">Volume of a Solid of Revolution (w/ a </w:t>
            </w:r>
            <w:r w:rsidR="007E0803">
              <w:rPr>
                <w:rFonts w:cs="Times New Roman"/>
                <w:b/>
                <w:i/>
                <w:szCs w:val="24"/>
                <w:u w:val="single"/>
              </w:rPr>
              <w:t>vertical</w:t>
            </w:r>
            <w:r w:rsidRPr="001166AF">
              <w:rPr>
                <w:rFonts w:cs="Times New Roman"/>
                <w:b/>
                <w:szCs w:val="24"/>
                <w:u w:val="single"/>
              </w:rPr>
              <w:t xml:space="preserve"> axis of rotation)</w:t>
            </w:r>
          </w:p>
          <w:p w14:paraId="3186750B" w14:textId="77777777" w:rsidR="00186E56" w:rsidRDefault="00186E56" w:rsidP="00EF0B31">
            <w:pPr>
              <w:rPr>
                <w:rFonts w:cs="Times New Roman"/>
                <w:szCs w:val="24"/>
              </w:rPr>
            </w:pPr>
            <w:r w:rsidRPr="001166AF">
              <w:rPr>
                <w:rFonts w:cs="Times New Roman"/>
                <w:szCs w:val="24"/>
              </w:rPr>
              <w:t xml:space="preserve">If </w:t>
            </w:r>
            <w:r>
              <w:rPr>
                <w:rFonts w:cs="Times New Roman"/>
                <w:i/>
                <w:szCs w:val="24"/>
              </w:rPr>
              <w:t>S</w:t>
            </w:r>
            <w:r w:rsidRPr="001166AF">
              <w:rPr>
                <w:rFonts w:cs="Times New Roman"/>
                <w:szCs w:val="24"/>
              </w:rPr>
              <w:t xml:space="preserve"> is a solid that lies between</w:t>
            </w:r>
            <w:r>
              <w:rPr>
                <w:rFonts w:cs="Times New Roman"/>
                <w:szCs w:val="24"/>
              </w:rPr>
              <w:t xml:space="preserve"> </w:t>
            </w:r>
            <w:r w:rsidRPr="00F0391B">
              <w:rPr>
                <w:rFonts w:cs="Times New Roman"/>
                <w:position w:val="-10"/>
                <w:szCs w:val="24"/>
              </w:rPr>
              <w:object w:dxaOrig="1460" w:dyaOrig="320" w14:anchorId="0B48D0E2">
                <v:shape id="_x0000_i1027" type="#_x0000_t75" style="width:72.8pt;height:16.5pt" o:ole="">
                  <v:imagedata r:id="rId17" o:title=""/>
                </v:shape>
                <o:OLEObject Type="Embed" ProgID="Equation.DSMT4" ShapeID="_x0000_i1027" DrawAspect="Content" ObjectID="_1846084998" r:id="rId18"/>
              </w:object>
            </w:r>
            <w:r>
              <w:rPr>
                <w:rFonts w:cs="Times New Roman"/>
                <w:szCs w:val="24"/>
              </w:rPr>
              <w:t xml:space="preserve"> </w:t>
            </w:r>
            <w:r w:rsidR="00651B6B">
              <w:rPr>
                <w:rFonts w:cs="Times New Roman"/>
                <w:szCs w:val="24"/>
              </w:rPr>
              <w:t xml:space="preserve">whose volume can be computed using cylindrical shells, then the </w:t>
            </w:r>
            <w:r w:rsidRPr="001166AF">
              <w:rPr>
                <w:rFonts w:cs="Times New Roman"/>
                <w:szCs w:val="24"/>
              </w:rPr>
              <w:t>volume of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i/>
                <w:szCs w:val="24"/>
              </w:rPr>
              <w:t>S</w:t>
            </w:r>
            <w:r w:rsidRPr="001166AF">
              <w:rPr>
                <w:rFonts w:cs="Times New Roman"/>
                <w:szCs w:val="24"/>
              </w:rPr>
              <w:t xml:space="preserve"> is given by</w:t>
            </w:r>
            <w:r>
              <w:rPr>
                <w:rFonts w:cs="Times New Roman"/>
                <w:szCs w:val="24"/>
              </w:rPr>
              <w:t xml:space="preserve"> </w:t>
            </w:r>
            <w:r w:rsidR="001F685D" w:rsidRPr="00247FA8">
              <w:rPr>
                <w:rFonts w:cs="Times New Roman"/>
                <w:position w:val="-32"/>
                <w:szCs w:val="24"/>
              </w:rPr>
              <w:object w:dxaOrig="1380" w:dyaOrig="740" w14:anchorId="500122FC">
                <v:shape id="_x0000_i1028" type="#_x0000_t75" style="width:69pt;height:37.5pt" o:ole="">
                  <v:imagedata r:id="rId19" o:title=""/>
                </v:shape>
                <o:OLEObject Type="Embed" ProgID="Equation.DSMT4" ShapeID="_x0000_i1028" DrawAspect="Content" ObjectID="_1846084999" r:id="rId20"/>
              </w:object>
            </w:r>
          </w:p>
          <w:p w14:paraId="06349258" w14:textId="77777777" w:rsidR="00186E56" w:rsidRPr="00247FA8" w:rsidRDefault="00186E56" w:rsidP="00EF0B3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where </w:t>
            </w:r>
            <w:r>
              <w:rPr>
                <w:rFonts w:cs="Times New Roman"/>
                <w:i/>
                <w:szCs w:val="24"/>
              </w:rPr>
              <w:t>r</w:t>
            </w:r>
            <w:r>
              <w:rPr>
                <w:rFonts w:cs="Times New Roman"/>
                <w:szCs w:val="24"/>
              </w:rPr>
              <w:t xml:space="preserve"> is </w:t>
            </w:r>
            <w:r w:rsidR="00CC0EF7">
              <w:rPr>
                <w:rFonts w:cs="Times New Roman"/>
                <w:szCs w:val="24"/>
              </w:rPr>
              <w:t xml:space="preserve">the radius of any cylindrical shell and </w:t>
            </w:r>
            <w:r w:rsidR="00CC0EF7">
              <w:rPr>
                <w:rFonts w:cs="Times New Roman"/>
                <w:i/>
                <w:szCs w:val="24"/>
              </w:rPr>
              <w:t xml:space="preserve">h </w:t>
            </w:r>
            <w:r w:rsidR="00CC0EF7">
              <w:rPr>
                <w:rFonts w:cs="Times New Roman"/>
                <w:szCs w:val="24"/>
              </w:rPr>
              <w:t xml:space="preserve">is the height of any cylindrical shell.  Both </w:t>
            </w:r>
            <w:r w:rsidR="00CC0EF7">
              <w:rPr>
                <w:rFonts w:cs="Times New Roman"/>
                <w:i/>
                <w:szCs w:val="24"/>
              </w:rPr>
              <w:t xml:space="preserve">r </w:t>
            </w:r>
            <w:r w:rsidR="00CC0EF7">
              <w:rPr>
                <w:rFonts w:cs="Times New Roman"/>
                <w:szCs w:val="24"/>
              </w:rPr>
              <w:t xml:space="preserve">and </w:t>
            </w:r>
            <w:r w:rsidR="00CC0EF7">
              <w:rPr>
                <w:rFonts w:cs="Times New Roman"/>
                <w:i/>
                <w:szCs w:val="24"/>
              </w:rPr>
              <w:t>h</w:t>
            </w:r>
            <w:r w:rsidR="00CC0EF7">
              <w:rPr>
                <w:rFonts w:cs="Times New Roman"/>
                <w:szCs w:val="24"/>
              </w:rPr>
              <w:t xml:space="preserve"> are functions of </w:t>
            </w:r>
            <w:r w:rsidR="00CC0EF7">
              <w:rPr>
                <w:rFonts w:cs="Times New Roman"/>
                <w:i/>
                <w:szCs w:val="24"/>
              </w:rPr>
              <w:t>x</w:t>
            </w:r>
            <w:r w:rsidR="00CC0EF7">
              <w:rPr>
                <w:rFonts w:cs="Times New Roman"/>
                <w:szCs w:val="24"/>
              </w:rPr>
              <w:t>.</w:t>
            </w:r>
          </w:p>
          <w:p w14:paraId="29DEFED4" w14:textId="77777777" w:rsidR="00186E56" w:rsidRPr="001166AF" w:rsidRDefault="00186E56" w:rsidP="00EF0B31">
            <w:pPr>
              <w:rPr>
                <w:szCs w:val="24"/>
              </w:rPr>
            </w:pPr>
          </w:p>
          <w:p w14:paraId="6AE2E214" w14:textId="77777777" w:rsidR="00186E56" w:rsidRPr="001166AF" w:rsidRDefault="00186E56" w:rsidP="00EF0B31">
            <w:pPr>
              <w:rPr>
                <w:szCs w:val="24"/>
              </w:rPr>
            </w:pPr>
          </w:p>
          <w:p w14:paraId="1D081C05" w14:textId="77777777" w:rsidR="00186E56" w:rsidRDefault="00186E56" w:rsidP="00EF0B31">
            <w:pPr>
              <w:rPr>
                <w:rFonts w:cs="Times New Roman"/>
                <w:b/>
                <w:szCs w:val="24"/>
                <w:u w:val="single"/>
              </w:rPr>
            </w:pPr>
            <w:r w:rsidRPr="001166AF">
              <w:rPr>
                <w:rFonts w:cs="Times New Roman"/>
                <w:b/>
                <w:szCs w:val="24"/>
                <w:u w:val="single"/>
              </w:rPr>
              <w:t xml:space="preserve">Volume of a Solid of Revolution (w/ a </w:t>
            </w:r>
            <w:r w:rsidR="0031254E">
              <w:rPr>
                <w:rFonts w:cs="Times New Roman"/>
                <w:b/>
                <w:i/>
                <w:szCs w:val="24"/>
                <w:u w:val="single"/>
              </w:rPr>
              <w:t>horizontal</w:t>
            </w:r>
            <w:r w:rsidRPr="001166AF">
              <w:rPr>
                <w:rFonts w:cs="Times New Roman"/>
                <w:b/>
                <w:szCs w:val="24"/>
                <w:u w:val="single"/>
              </w:rPr>
              <w:t xml:space="preserve"> axis of rotation)</w:t>
            </w:r>
          </w:p>
          <w:p w14:paraId="5B279DF1" w14:textId="77777777" w:rsidR="00483A28" w:rsidRDefault="00483A28" w:rsidP="00483A28">
            <w:pPr>
              <w:rPr>
                <w:rFonts w:cs="Times New Roman"/>
                <w:szCs w:val="24"/>
              </w:rPr>
            </w:pPr>
            <w:r w:rsidRPr="001166AF">
              <w:rPr>
                <w:rFonts w:cs="Times New Roman"/>
                <w:szCs w:val="24"/>
              </w:rPr>
              <w:t xml:space="preserve">If </w:t>
            </w:r>
            <w:r>
              <w:rPr>
                <w:rFonts w:cs="Times New Roman"/>
                <w:i/>
                <w:szCs w:val="24"/>
              </w:rPr>
              <w:t>S</w:t>
            </w:r>
            <w:r w:rsidRPr="001166AF">
              <w:rPr>
                <w:rFonts w:cs="Times New Roman"/>
                <w:szCs w:val="24"/>
              </w:rPr>
              <w:t xml:space="preserve"> is a solid that lies between</w:t>
            </w:r>
            <w:r>
              <w:rPr>
                <w:rFonts w:cs="Times New Roman"/>
                <w:szCs w:val="24"/>
              </w:rPr>
              <w:t xml:space="preserve"> </w:t>
            </w:r>
            <w:r w:rsidR="00075D23" w:rsidRPr="00F0391B">
              <w:rPr>
                <w:rFonts w:cs="Times New Roman"/>
                <w:position w:val="-10"/>
                <w:szCs w:val="24"/>
              </w:rPr>
              <w:object w:dxaOrig="1500" w:dyaOrig="320" w14:anchorId="12CECD20">
                <v:shape id="_x0000_i1029" type="#_x0000_t75" style="width:75pt;height:16.5pt" o:ole="">
                  <v:imagedata r:id="rId21" o:title=""/>
                </v:shape>
                <o:OLEObject Type="Embed" ProgID="Equation.DSMT4" ShapeID="_x0000_i1029" DrawAspect="Content" ObjectID="_1846085000" r:id="rId22"/>
              </w:object>
            </w:r>
            <w:r>
              <w:rPr>
                <w:rFonts w:cs="Times New Roman"/>
                <w:szCs w:val="24"/>
              </w:rPr>
              <w:t xml:space="preserve"> whose volume can be computed using cylindrical shells, then the </w:t>
            </w:r>
            <w:r w:rsidRPr="001166AF">
              <w:rPr>
                <w:rFonts w:cs="Times New Roman"/>
                <w:szCs w:val="24"/>
              </w:rPr>
              <w:t>volume of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i/>
                <w:szCs w:val="24"/>
              </w:rPr>
              <w:t>S</w:t>
            </w:r>
            <w:r w:rsidRPr="001166AF">
              <w:rPr>
                <w:rFonts w:cs="Times New Roman"/>
                <w:szCs w:val="24"/>
              </w:rPr>
              <w:t xml:space="preserve"> is given by</w:t>
            </w:r>
            <w:r>
              <w:rPr>
                <w:rFonts w:cs="Times New Roman"/>
                <w:szCs w:val="24"/>
              </w:rPr>
              <w:t xml:space="preserve"> </w:t>
            </w:r>
            <w:r w:rsidR="00075D23" w:rsidRPr="00247FA8">
              <w:rPr>
                <w:rFonts w:cs="Times New Roman"/>
                <w:position w:val="-32"/>
                <w:szCs w:val="24"/>
              </w:rPr>
              <w:object w:dxaOrig="1380" w:dyaOrig="740" w14:anchorId="2DEDCC3E">
                <v:shape id="_x0000_i1030" type="#_x0000_t75" style="width:69pt;height:37.5pt" o:ole="">
                  <v:imagedata r:id="rId23" o:title=""/>
                </v:shape>
                <o:OLEObject Type="Embed" ProgID="Equation.DSMT4" ShapeID="_x0000_i1030" DrawAspect="Content" ObjectID="_1846085001" r:id="rId24"/>
              </w:object>
            </w:r>
          </w:p>
          <w:p w14:paraId="0D1A151E" w14:textId="77777777" w:rsidR="00483A28" w:rsidRPr="00247FA8" w:rsidRDefault="00483A28" w:rsidP="00483A2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where </w:t>
            </w:r>
            <w:r>
              <w:rPr>
                <w:rFonts w:cs="Times New Roman"/>
                <w:i/>
                <w:szCs w:val="24"/>
              </w:rPr>
              <w:t>r</w:t>
            </w:r>
            <w:r>
              <w:rPr>
                <w:rFonts w:cs="Times New Roman"/>
                <w:szCs w:val="24"/>
              </w:rPr>
              <w:t xml:space="preserve"> is the radius of any cylindrical shell and </w:t>
            </w:r>
            <w:r>
              <w:rPr>
                <w:rFonts w:cs="Times New Roman"/>
                <w:i/>
                <w:szCs w:val="24"/>
              </w:rPr>
              <w:t xml:space="preserve">h </w:t>
            </w:r>
            <w:r>
              <w:rPr>
                <w:rFonts w:cs="Times New Roman"/>
                <w:szCs w:val="24"/>
              </w:rPr>
              <w:t xml:space="preserve">is the height of any cylindrical shell.  Both </w:t>
            </w:r>
            <w:r>
              <w:rPr>
                <w:rFonts w:cs="Times New Roman"/>
                <w:i/>
                <w:szCs w:val="24"/>
              </w:rPr>
              <w:t xml:space="preserve">r </w:t>
            </w:r>
            <w:r>
              <w:rPr>
                <w:rFonts w:cs="Times New Roman"/>
                <w:szCs w:val="24"/>
              </w:rPr>
              <w:t xml:space="preserve">and </w:t>
            </w:r>
            <w:r>
              <w:rPr>
                <w:rFonts w:cs="Times New Roman"/>
                <w:i/>
                <w:szCs w:val="24"/>
              </w:rPr>
              <w:t>h</w:t>
            </w:r>
            <w:r>
              <w:rPr>
                <w:rFonts w:cs="Times New Roman"/>
                <w:szCs w:val="24"/>
              </w:rPr>
              <w:t xml:space="preserve"> are functions of </w:t>
            </w:r>
            <w:r>
              <w:rPr>
                <w:rFonts w:cs="Times New Roman"/>
                <w:i/>
                <w:szCs w:val="24"/>
              </w:rPr>
              <w:t>y</w:t>
            </w:r>
            <w:r>
              <w:rPr>
                <w:rFonts w:cs="Times New Roman"/>
                <w:szCs w:val="24"/>
              </w:rPr>
              <w:t>.</w:t>
            </w:r>
          </w:p>
          <w:p w14:paraId="3CA8DF83" w14:textId="77777777" w:rsidR="00186E56" w:rsidRPr="001166AF" w:rsidRDefault="00186E56" w:rsidP="00EF0B31">
            <w:pPr>
              <w:rPr>
                <w:rFonts w:cs="Times New Roman"/>
                <w:b/>
                <w:szCs w:val="24"/>
                <w:u w:val="single"/>
              </w:rPr>
            </w:pPr>
          </w:p>
          <w:p w14:paraId="35938699" w14:textId="77777777" w:rsidR="00186E56" w:rsidRPr="001166AF" w:rsidRDefault="00186E56" w:rsidP="00EF0B31">
            <w:pPr>
              <w:rPr>
                <w:szCs w:val="24"/>
              </w:rPr>
            </w:pPr>
          </w:p>
        </w:tc>
      </w:tr>
    </w:tbl>
    <w:p w14:paraId="39071D53" w14:textId="77777777" w:rsidR="008D6092" w:rsidRDefault="008D6092" w:rsidP="00642E15">
      <w:pPr>
        <w:rPr>
          <w:rFonts w:eastAsiaTheme="minorEastAsia"/>
          <w:szCs w:val="24"/>
        </w:rPr>
      </w:pPr>
    </w:p>
    <w:p w14:paraId="60FCCA00" w14:textId="77777777" w:rsidR="00626717" w:rsidRPr="002F46B5" w:rsidRDefault="00626717" w:rsidP="00626717">
      <w:pPr>
        <w:rPr>
          <w:rFonts w:eastAsiaTheme="minorEastAsia"/>
          <w:szCs w:val="24"/>
        </w:rPr>
      </w:pPr>
      <w:r w:rsidRPr="002F46B5">
        <w:rPr>
          <w:b/>
          <w:szCs w:val="24"/>
          <w:u w:val="single"/>
        </w:rPr>
        <w:t>Example 1:</w:t>
      </w:r>
      <w:r w:rsidR="00181533">
        <w:rPr>
          <w:szCs w:val="24"/>
        </w:rPr>
        <w:t xml:space="preserve">  </w:t>
      </w:r>
      <w:r w:rsidR="00416460" w:rsidRPr="00416460">
        <w:rPr>
          <w:rFonts w:eastAsiaTheme="minorEastAsia"/>
          <w:szCs w:val="28"/>
        </w:rPr>
        <w:t xml:space="preserve"> </w:t>
      </w:r>
      <w:r w:rsidR="00416460" w:rsidRPr="002F46B5">
        <w:rPr>
          <w:rFonts w:eastAsiaTheme="minorEastAsia"/>
          <w:szCs w:val="28"/>
        </w:rPr>
        <w:t>Find the volume when the region enclosed by the curves</w:t>
      </w:r>
      <w:r w:rsidR="00416460">
        <w:rPr>
          <w:rFonts w:eastAsiaTheme="minorEastAsia"/>
          <w:szCs w:val="28"/>
        </w:rPr>
        <w:t xml:space="preserve"> </w:t>
      </w:r>
      <w:r w:rsidR="00416460" w:rsidRPr="00802A29">
        <w:rPr>
          <w:rFonts w:eastAsiaTheme="minorEastAsia"/>
          <w:position w:val="-10"/>
          <w:szCs w:val="28"/>
        </w:rPr>
        <w:object w:dxaOrig="1200" w:dyaOrig="360" w14:anchorId="49127561">
          <v:shape id="_x0000_i1031" type="#_x0000_t75" style="width:60pt;height:18pt" o:ole="">
            <v:imagedata r:id="rId9" o:title=""/>
          </v:shape>
          <o:OLEObject Type="Embed" ProgID="Equation.DSMT4" ShapeID="_x0000_i1031" DrawAspect="Content" ObjectID="_1846085002" r:id="rId25"/>
        </w:object>
      </w:r>
      <w:r w:rsidR="00416460" w:rsidRPr="002F46B5">
        <w:rPr>
          <w:rFonts w:eastAsiaTheme="minorEastAsia"/>
          <w:szCs w:val="28"/>
        </w:rPr>
        <w:t xml:space="preserve"> and</w:t>
      </w:r>
      <w:r w:rsidR="00416460">
        <w:rPr>
          <w:rFonts w:eastAsiaTheme="minorEastAsia"/>
          <w:szCs w:val="28"/>
        </w:rPr>
        <w:t xml:space="preserve"> </w:t>
      </w:r>
      <w:r w:rsidR="00416460" w:rsidRPr="00E11347">
        <w:rPr>
          <w:rFonts w:eastAsiaTheme="minorEastAsia"/>
          <w:position w:val="-10"/>
          <w:szCs w:val="28"/>
        </w:rPr>
        <w:object w:dxaOrig="560" w:dyaOrig="320" w14:anchorId="5B43EDBB">
          <v:shape id="_x0000_i1032" type="#_x0000_t75" style="width:27.75pt;height:16.5pt" o:ole="">
            <v:imagedata r:id="rId11" o:title=""/>
          </v:shape>
          <o:OLEObject Type="Embed" ProgID="Equation.DSMT4" ShapeID="_x0000_i1032" DrawAspect="Content" ObjectID="_1846085003" r:id="rId26"/>
        </w:object>
      </w:r>
      <w:r w:rsidR="00416460">
        <w:rPr>
          <w:rFonts w:eastAsiaTheme="minorEastAsia"/>
          <w:szCs w:val="28"/>
        </w:rPr>
        <w:t xml:space="preserve"> </w:t>
      </w:r>
      <w:r w:rsidR="00416460" w:rsidRPr="002F46B5">
        <w:rPr>
          <w:rFonts w:eastAsiaTheme="minorEastAsia"/>
          <w:szCs w:val="28"/>
        </w:rPr>
        <w:t>is rotated about the</w:t>
      </w:r>
      <w:r w:rsidR="00416460">
        <w:rPr>
          <w:rFonts w:eastAsiaTheme="minorEastAsia"/>
          <w:szCs w:val="28"/>
        </w:rPr>
        <w:t xml:space="preserve"> </w:t>
      </w:r>
      <w:r w:rsidR="00416460">
        <w:rPr>
          <w:rFonts w:eastAsiaTheme="minorEastAsia"/>
          <w:i/>
          <w:szCs w:val="28"/>
        </w:rPr>
        <w:t>y</w:t>
      </w:r>
      <w:r w:rsidR="00416460" w:rsidRPr="002F46B5">
        <w:rPr>
          <w:rFonts w:eastAsiaTheme="minorEastAsia"/>
          <w:szCs w:val="28"/>
        </w:rPr>
        <w:t>-axis.</w:t>
      </w:r>
    </w:p>
    <w:p w14:paraId="2BD8D0B0" w14:textId="77777777" w:rsidR="008D6092" w:rsidRPr="002F46B5" w:rsidRDefault="008D6092" w:rsidP="00642E15">
      <w:pPr>
        <w:rPr>
          <w:szCs w:val="24"/>
        </w:rPr>
      </w:pPr>
    </w:p>
    <w:p w14:paraId="37CAC62E" w14:textId="77777777" w:rsidR="00F613FC" w:rsidRDefault="00F613FC" w:rsidP="00626717">
      <w:pPr>
        <w:rPr>
          <w:rFonts w:eastAsiaTheme="minorEastAsia"/>
          <w:szCs w:val="24"/>
        </w:rPr>
      </w:pPr>
    </w:p>
    <w:p w14:paraId="7921AF2B" w14:textId="77777777" w:rsidR="00F613FC" w:rsidRDefault="00F613FC" w:rsidP="00626717">
      <w:pPr>
        <w:rPr>
          <w:rFonts w:eastAsiaTheme="minorEastAsia"/>
          <w:szCs w:val="24"/>
        </w:rPr>
      </w:pPr>
    </w:p>
    <w:p w14:paraId="1C4A0A5F" w14:textId="77777777" w:rsidR="00F613FC" w:rsidRDefault="00F613FC" w:rsidP="00626717">
      <w:pPr>
        <w:rPr>
          <w:rFonts w:eastAsiaTheme="minorEastAsia"/>
          <w:szCs w:val="24"/>
        </w:rPr>
      </w:pPr>
    </w:p>
    <w:p w14:paraId="5F7C9AD4" w14:textId="77777777" w:rsidR="00F613FC" w:rsidRDefault="00F613FC" w:rsidP="00626717">
      <w:pPr>
        <w:rPr>
          <w:rFonts w:eastAsiaTheme="minorEastAsia"/>
          <w:szCs w:val="24"/>
        </w:rPr>
      </w:pPr>
    </w:p>
    <w:p w14:paraId="4A4C9952" w14:textId="77777777" w:rsidR="00F40354" w:rsidRDefault="00F40354" w:rsidP="00626717">
      <w:pPr>
        <w:rPr>
          <w:rFonts w:eastAsiaTheme="minorEastAsia"/>
          <w:szCs w:val="24"/>
        </w:rPr>
      </w:pPr>
    </w:p>
    <w:p w14:paraId="77A2C49D" w14:textId="77777777" w:rsidR="0099787C" w:rsidRDefault="0099787C" w:rsidP="00626717">
      <w:pPr>
        <w:rPr>
          <w:rFonts w:eastAsiaTheme="minorEastAsia"/>
          <w:szCs w:val="24"/>
        </w:rPr>
      </w:pPr>
    </w:p>
    <w:p w14:paraId="3A5DB578" w14:textId="77777777" w:rsidR="0099787C" w:rsidRDefault="0099787C" w:rsidP="00626717">
      <w:pPr>
        <w:rPr>
          <w:rFonts w:eastAsiaTheme="minorEastAsia"/>
          <w:szCs w:val="24"/>
        </w:rPr>
      </w:pPr>
    </w:p>
    <w:p w14:paraId="38078EF1" w14:textId="77777777" w:rsidR="0099787C" w:rsidRDefault="0099787C" w:rsidP="00626717">
      <w:pPr>
        <w:rPr>
          <w:rFonts w:eastAsiaTheme="minorEastAsia"/>
          <w:szCs w:val="24"/>
        </w:rPr>
      </w:pPr>
    </w:p>
    <w:p w14:paraId="15037EEE" w14:textId="77777777" w:rsidR="0099787C" w:rsidRDefault="0099787C" w:rsidP="00626717">
      <w:pPr>
        <w:rPr>
          <w:rFonts w:eastAsiaTheme="minorEastAsia"/>
          <w:szCs w:val="24"/>
        </w:rPr>
      </w:pPr>
    </w:p>
    <w:p w14:paraId="42293FF6" w14:textId="77777777" w:rsidR="0099787C" w:rsidRDefault="0099787C" w:rsidP="00626717">
      <w:pPr>
        <w:rPr>
          <w:rFonts w:eastAsiaTheme="minorEastAsia"/>
          <w:szCs w:val="24"/>
        </w:rPr>
      </w:pPr>
    </w:p>
    <w:p w14:paraId="43878F7E" w14:textId="77777777" w:rsidR="00F40354" w:rsidRDefault="00F40354" w:rsidP="00626717">
      <w:pPr>
        <w:rPr>
          <w:rFonts w:eastAsiaTheme="minorEastAsia"/>
          <w:szCs w:val="24"/>
        </w:rPr>
      </w:pPr>
    </w:p>
    <w:p w14:paraId="4298A76B" w14:textId="77777777" w:rsidR="00F613FC" w:rsidRDefault="00F613FC" w:rsidP="00626717">
      <w:pPr>
        <w:rPr>
          <w:rFonts w:eastAsiaTheme="minorEastAsia"/>
          <w:szCs w:val="24"/>
        </w:rPr>
      </w:pPr>
    </w:p>
    <w:p w14:paraId="755B9B1F" w14:textId="77777777" w:rsidR="00BC12BA" w:rsidRDefault="00BC12BA" w:rsidP="00626717">
      <w:pPr>
        <w:rPr>
          <w:rFonts w:eastAsiaTheme="minorEastAsia"/>
          <w:szCs w:val="24"/>
        </w:rPr>
      </w:pPr>
    </w:p>
    <w:p w14:paraId="565AD9A3" w14:textId="77777777" w:rsidR="00BC12BA" w:rsidRDefault="00BC12BA" w:rsidP="00626717">
      <w:pPr>
        <w:rPr>
          <w:rFonts w:eastAsiaTheme="minorEastAsia"/>
          <w:szCs w:val="24"/>
        </w:rPr>
      </w:pPr>
    </w:p>
    <w:p w14:paraId="765C3946" w14:textId="77777777" w:rsidR="00BC12BA" w:rsidRDefault="00BC12BA" w:rsidP="00626717">
      <w:pPr>
        <w:rPr>
          <w:rFonts w:eastAsiaTheme="minorEastAsia"/>
          <w:szCs w:val="24"/>
        </w:rPr>
      </w:pPr>
    </w:p>
    <w:p w14:paraId="4B0E2452" w14:textId="77777777" w:rsidR="00BC12BA" w:rsidRDefault="00BC12BA" w:rsidP="00626717">
      <w:pPr>
        <w:rPr>
          <w:rFonts w:eastAsiaTheme="minorEastAsia"/>
          <w:szCs w:val="24"/>
        </w:rPr>
      </w:pPr>
    </w:p>
    <w:p w14:paraId="78943B39" w14:textId="77777777" w:rsidR="00BC12BA" w:rsidRDefault="00BC12BA" w:rsidP="00626717">
      <w:pPr>
        <w:rPr>
          <w:rFonts w:eastAsiaTheme="minorEastAsia"/>
          <w:szCs w:val="24"/>
        </w:rPr>
      </w:pPr>
    </w:p>
    <w:p w14:paraId="69B0E6F3" w14:textId="77777777" w:rsidR="00BC12BA" w:rsidRDefault="00BC12BA" w:rsidP="00626717">
      <w:pPr>
        <w:rPr>
          <w:rFonts w:eastAsiaTheme="minorEastAsia"/>
          <w:szCs w:val="24"/>
        </w:rPr>
      </w:pPr>
    </w:p>
    <w:p w14:paraId="4298F230" w14:textId="77777777" w:rsidR="00BC12BA" w:rsidRDefault="00BC12BA" w:rsidP="00626717">
      <w:pPr>
        <w:rPr>
          <w:rFonts w:eastAsiaTheme="minorEastAsia"/>
          <w:szCs w:val="24"/>
        </w:rPr>
      </w:pPr>
    </w:p>
    <w:p w14:paraId="008FE339" w14:textId="77777777" w:rsidR="00BC12BA" w:rsidRDefault="00BC12BA" w:rsidP="00626717">
      <w:pPr>
        <w:rPr>
          <w:rFonts w:eastAsiaTheme="minorEastAsia"/>
          <w:szCs w:val="24"/>
        </w:rPr>
      </w:pPr>
    </w:p>
    <w:p w14:paraId="2B0CB5A2" w14:textId="77777777" w:rsidR="00BC12BA" w:rsidRDefault="00BC12BA" w:rsidP="00626717">
      <w:pPr>
        <w:rPr>
          <w:rFonts w:eastAsiaTheme="minorEastAsia"/>
          <w:szCs w:val="24"/>
        </w:rPr>
      </w:pPr>
    </w:p>
    <w:p w14:paraId="21A0DCF9" w14:textId="77777777" w:rsidR="00BC12BA" w:rsidRDefault="00BC12BA" w:rsidP="00626717">
      <w:pPr>
        <w:rPr>
          <w:rFonts w:eastAsiaTheme="minorEastAsia"/>
          <w:szCs w:val="24"/>
        </w:rPr>
      </w:pPr>
    </w:p>
    <w:p w14:paraId="334A089F" w14:textId="77777777" w:rsidR="00BC12BA" w:rsidRDefault="00BC12BA" w:rsidP="00626717">
      <w:pPr>
        <w:rPr>
          <w:rFonts w:eastAsiaTheme="minorEastAsia"/>
          <w:szCs w:val="24"/>
        </w:rPr>
      </w:pPr>
    </w:p>
    <w:p w14:paraId="3A399AE2" w14:textId="77777777" w:rsidR="00BC12BA" w:rsidRDefault="00BC12BA" w:rsidP="00626717">
      <w:pPr>
        <w:rPr>
          <w:rFonts w:eastAsiaTheme="minorEastAsia"/>
          <w:szCs w:val="24"/>
        </w:rPr>
      </w:pPr>
    </w:p>
    <w:p w14:paraId="4EF7AD80" w14:textId="77777777" w:rsidR="00BC12BA" w:rsidRDefault="00BC12BA" w:rsidP="00626717">
      <w:pPr>
        <w:rPr>
          <w:rFonts w:eastAsiaTheme="minorEastAsia"/>
          <w:szCs w:val="24"/>
        </w:rPr>
      </w:pPr>
    </w:p>
    <w:p w14:paraId="0EC7DE1F" w14:textId="77777777" w:rsidR="00C21725" w:rsidRDefault="00C21725" w:rsidP="00626717">
      <w:pPr>
        <w:rPr>
          <w:rFonts w:eastAsiaTheme="minorEastAsia"/>
          <w:szCs w:val="24"/>
        </w:rPr>
      </w:pPr>
    </w:p>
    <w:p w14:paraId="24A0FDD7" w14:textId="77777777" w:rsidR="00A4679C" w:rsidRDefault="00A4679C" w:rsidP="00A4679C">
      <w:pPr>
        <w:rPr>
          <w:szCs w:val="24"/>
        </w:rPr>
      </w:pPr>
      <w:r w:rsidRPr="002F46B5">
        <w:rPr>
          <w:b/>
          <w:szCs w:val="24"/>
          <w:u w:val="single"/>
        </w:rPr>
        <w:lastRenderedPageBreak/>
        <w:t>Example 2:</w:t>
      </w:r>
      <w:r w:rsidR="0007462C">
        <w:rPr>
          <w:szCs w:val="24"/>
        </w:rPr>
        <w:t xml:space="preserve">  </w:t>
      </w:r>
      <w:r w:rsidR="005B6294" w:rsidRPr="00126A2A">
        <w:rPr>
          <w:rFonts w:cs="Times New Roman"/>
          <w:szCs w:val="24"/>
        </w:rPr>
        <w:t xml:space="preserve">Suppose </w:t>
      </w:r>
      <w:r w:rsidR="005B6294" w:rsidRPr="00126A2A">
        <w:rPr>
          <w:rFonts w:cs="Times New Roman"/>
          <w:i/>
          <w:szCs w:val="24"/>
        </w:rPr>
        <w:t>S</w:t>
      </w:r>
      <w:r w:rsidR="005B6294" w:rsidRPr="00126A2A">
        <w:rPr>
          <w:rFonts w:cs="Times New Roman"/>
          <w:szCs w:val="24"/>
        </w:rPr>
        <w:t xml:space="preserve"> is the solid obtained by revolving the region enclosed by </w:t>
      </w:r>
      <w:r w:rsidR="005B6294" w:rsidRPr="00126A2A">
        <w:rPr>
          <w:rFonts w:cs="Times New Roman"/>
          <w:position w:val="-10"/>
          <w:szCs w:val="24"/>
        </w:rPr>
        <w:object w:dxaOrig="580" w:dyaOrig="260" w14:anchorId="3E25732D">
          <v:shape id="_x0000_i1033" type="#_x0000_t75" style="width:29.25pt;height:13.5pt" o:ole="">
            <v:imagedata r:id="rId27" o:title=""/>
          </v:shape>
          <o:OLEObject Type="Embed" ProgID="Equation.DSMT4" ShapeID="_x0000_i1033" DrawAspect="Content" ObjectID="_1846085004" r:id="rId28"/>
        </w:object>
      </w:r>
      <w:r w:rsidR="005B6294" w:rsidRPr="00126A2A">
        <w:rPr>
          <w:rFonts w:cs="Times New Roman"/>
          <w:szCs w:val="24"/>
        </w:rPr>
        <w:t xml:space="preserve"> and </w:t>
      </w:r>
      <w:r w:rsidR="005B6294" w:rsidRPr="00126A2A">
        <w:rPr>
          <w:rFonts w:cs="Times New Roman"/>
          <w:position w:val="-10"/>
          <w:szCs w:val="24"/>
        </w:rPr>
        <w:object w:dxaOrig="660" w:dyaOrig="360" w14:anchorId="043E0EED">
          <v:shape id="_x0000_i1034" type="#_x0000_t75" style="width:33.75pt;height:18pt" o:ole="">
            <v:imagedata r:id="rId29" o:title=""/>
          </v:shape>
          <o:OLEObject Type="Embed" ProgID="Equation.DSMT4" ShapeID="_x0000_i1034" DrawAspect="Content" ObjectID="_1846085005" r:id="rId30"/>
        </w:object>
      </w:r>
      <w:r w:rsidR="005B6294" w:rsidRPr="00126A2A">
        <w:rPr>
          <w:rFonts w:cs="Times New Roman"/>
          <w:szCs w:val="24"/>
        </w:rPr>
        <w:t xml:space="preserve"> about the </w:t>
      </w:r>
      <w:r w:rsidR="005B6294" w:rsidRPr="00126A2A">
        <w:rPr>
          <w:rFonts w:cs="Times New Roman"/>
          <w:i/>
          <w:szCs w:val="24"/>
        </w:rPr>
        <w:t>y</w:t>
      </w:r>
      <w:r w:rsidR="005B6294" w:rsidRPr="00126A2A">
        <w:rPr>
          <w:rFonts w:cs="Times New Roman"/>
          <w:szCs w:val="24"/>
        </w:rPr>
        <w:t>-axis</w:t>
      </w:r>
      <w:r w:rsidR="005B6294">
        <w:rPr>
          <w:rFonts w:cs="Times New Roman"/>
          <w:szCs w:val="24"/>
        </w:rPr>
        <w:t>.</w:t>
      </w:r>
    </w:p>
    <w:p w14:paraId="393C24F5" w14:textId="77777777" w:rsidR="00A24FE2" w:rsidRDefault="00A24FE2" w:rsidP="00A4679C">
      <w:pPr>
        <w:rPr>
          <w:szCs w:val="24"/>
        </w:rPr>
      </w:pPr>
    </w:p>
    <w:p w14:paraId="53629841" w14:textId="77777777" w:rsidR="00A24FE2" w:rsidRDefault="00A24FE2" w:rsidP="00A24FE2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the exact volume of </w:t>
      </w:r>
      <w:r>
        <w:rPr>
          <w:rFonts w:eastAsiaTheme="minorEastAsia"/>
          <w:i/>
          <w:szCs w:val="24"/>
        </w:rPr>
        <w:t>S</w:t>
      </w:r>
      <w:r>
        <w:rPr>
          <w:rFonts w:eastAsiaTheme="minorEastAsia"/>
          <w:szCs w:val="24"/>
        </w:rPr>
        <w:t xml:space="preserve"> by using cylindrical shells.</w:t>
      </w:r>
    </w:p>
    <w:p w14:paraId="0877D9DF" w14:textId="77777777" w:rsidR="00A24FE2" w:rsidRDefault="00A24FE2" w:rsidP="00A24FE2">
      <w:pPr>
        <w:rPr>
          <w:rFonts w:eastAsiaTheme="minorEastAsia"/>
          <w:szCs w:val="24"/>
        </w:rPr>
      </w:pPr>
    </w:p>
    <w:p w14:paraId="78EDF4D5" w14:textId="77777777" w:rsidR="00A24FE2" w:rsidRDefault="00A24FE2" w:rsidP="00A24FE2">
      <w:pPr>
        <w:rPr>
          <w:rFonts w:eastAsiaTheme="minorEastAsia"/>
          <w:szCs w:val="24"/>
        </w:rPr>
      </w:pPr>
    </w:p>
    <w:p w14:paraId="5BD691C1" w14:textId="77777777" w:rsidR="00A24FE2" w:rsidRDefault="00A24FE2" w:rsidP="00A24FE2">
      <w:pPr>
        <w:ind w:firstLine="720"/>
        <w:rPr>
          <w:rFonts w:eastAsiaTheme="minorEastAsia"/>
          <w:i/>
          <w:szCs w:val="24"/>
        </w:rPr>
      </w:pPr>
    </w:p>
    <w:p w14:paraId="51A2750D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607148B1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74FE8763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639CE00B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144BE23C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3E32E247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411F8666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7173D144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03301238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6637B333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01E2A8F7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6F78B264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04609C0C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094F2A31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3D124542" w14:textId="77777777" w:rsidR="00BC12BA" w:rsidRDefault="00BC12BA" w:rsidP="00A24FE2">
      <w:pPr>
        <w:ind w:firstLine="720"/>
        <w:rPr>
          <w:rFonts w:eastAsiaTheme="minorEastAsia"/>
          <w:i/>
          <w:szCs w:val="24"/>
        </w:rPr>
      </w:pPr>
    </w:p>
    <w:p w14:paraId="00F7DC4F" w14:textId="77777777" w:rsidR="00A24FE2" w:rsidRDefault="00A24FE2" w:rsidP="00A24FE2">
      <w:pPr>
        <w:ind w:firstLine="720"/>
        <w:rPr>
          <w:rFonts w:eastAsiaTheme="minorEastAsia"/>
          <w:i/>
          <w:szCs w:val="24"/>
        </w:rPr>
      </w:pPr>
    </w:p>
    <w:p w14:paraId="3FCB6252" w14:textId="77777777" w:rsidR="00A24FE2" w:rsidRDefault="00A24FE2" w:rsidP="00A24FE2">
      <w:pPr>
        <w:ind w:firstLine="720"/>
        <w:rPr>
          <w:rFonts w:eastAsiaTheme="minorEastAsia"/>
          <w:i/>
          <w:szCs w:val="24"/>
        </w:rPr>
      </w:pPr>
    </w:p>
    <w:p w14:paraId="7887B04A" w14:textId="77777777" w:rsidR="00A24FE2" w:rsidRDefault="00A24FE2" w:rsidP="00A24FE2">
      <w:pPr>
        <w:ind w:firstLine="720"/>
        <w:rPr>
          <w:rFonts w:eastAsiaTheme="minorEastAsia"/>
          <w:i/>
          <w:szCs w:val="24"/>
        </w:rPr>
      </w:pPr>
    </w:p>
    <w:p w14:paraId="0882FDA6" w14:textId="77777777" w:rsidR="00A24FE2" w:rsidRDefault="00A24FE2" w:rsidP="00A24FE2">
      <w:pPr>
        <w:ind w:firstLine="720"/>
        <w:rPr>
          <w:rFonts w:eastAsiaTheme="minorEastAsia"/>
          <w:i/>
          <w:szCs w:val="24"/>
        </w:rPr>
      </w:pPr>
    </w:p>
    <w:p w14:paraId="24497909" w14:textId="77777777" w:rsidR="00A24FE2" w:rsidRPr="002F46B5" w:rsidRDefault="00A24FE2" w:rsidP="00A24FE2">
      <w:pPr>
        <w:ind w:firstLine="720"/>
        <w:rPr>
          <w:rFonts w:eastAsiaTheme="minorEastAsia"/>
          <w:i/>
          <w:szCs w:val="24"/>
          <w:u w:val="single"/>
        </w:rPr>
      </w:pPr>
    </w:p>
    <w:p w14:paraId="31B51CCC" w14:textId="77777777" w:rsidR="00A24FE2" w:rsidRPr="00A24FE2" w:rsidRDefault="00A24FE2" w:rsidP="00A24FE2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the exact volume of </w:t>
      </w:r>
      <w:r>
        <w:rPr>
          <w:rFonts w:eastAsiaTheme="minorEastAsia"/>
          <w:i/>
          <w:szCs w:val="24"/>
        </w:rPr>
        <w:t>S</w:t>
      </w:r>
      <w:r>
        <w:rPr>
          <w:rFonts w:eastAsiaTheme="minorEastAsia"/>
          <w:szCs w:val="24"/>
        </w:rPr>
        <w:t xml:space="preserve"> by using washers/disks.</w:t>
      </w:r>
    </w:p>
    <w:p w14:paraId="0C1E7F60" w14:textId="77777777" w:rsidR="00A4679C" w:rsidRPr="002F46B5" w:rsidRDefault="00A4679C" w:rsidP="00A4679C">
      <w:pPr>
        <w:rPr>
          <w:szCs w:val="24"/>
        </w:rPr>
      </w:pPr>
    </w:p>
    <w:p w14:paraId="0909415F" w14:textId="77777777" w:rsidR="008F68D4" w:rsidRDefault="008F68D4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1D9588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0FE48D6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3D300F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695BA8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8EE1C51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C11291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6F1EE8F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A59D265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2E9537F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34EAB5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1CE4BE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800F56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D92691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A957BA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F974640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6ECA43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522AFC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47B354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B776AF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350D0E4" w14:textId="77777777" w:rsidR="00BC12BA" w:rsidRDefault="00BC12BA" w:rsidP="008F68D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94712" w:rsidRPr="002F46B5" w14:paraId="3F243FB7" w14:textId="77777777" w:rsidTr="00FF66ED">
        <w:tc>
          <w:tcPr>
            <w:tcW w:w="10790" w:type="dxa"/>
          </w:tcPr>
          <w:p w14:paraId="5F53D68D" w14:textId="77777777" w:rsidR="00794712" w:rsidRPr="002F46B5" w:rsidRDefault="00794712" w:rsidP="00EF0B31">
            <w:pPr>
              <w:rPr>
                <w:rFonts w:eastAsiaTheme="minorEastAsia"/>
                <w:szCs w:val="24"/>
              </w:rPr>
            </w:pPr>
          </w:p>
          <w:p w14:paraId="2E5ACABF" w14:textId="77777777" w:rsidR="00794712" w:rsidRPr="002F46B5" w:rsidRDefault="00794712" w:rsidP="00EF0B31">
            <w:pPr>
              <w:rPr>
                <w:rFonts w:eastAsiaTheme="minorEastAsia"/>
                <w:i/>
                <w:szCs w:val="24"/>
              </w:rPr>
            </w:pPr>
            <w:r w:rsidRPr="002F46B5">
              <w:rPr>
                <w:rFonts w:eastAsiaTheme="minorEastAsia"/>
                <w:i/>
                <w:szCs w:val="24"/>
              </w:rPr>
              <w:t>N</w:t>
            </w:r>
            <w:r>
              <w:rPr>
                <w:rFonts w:eastAsiaTheme="minorEastAsia"/>
                <w:i/>
                <w:szCs w:val="24"/>
              </w:rPr>
              <w:t>ote</w:t>
            </w:r>
            <w:r w:rsidRPr="002F46B5">
              <w:rPr>
                <w:rFonts w:eastAsiaTheme="minorEastAsia"/>
                <w:i/>
                <w:szCs w:val="24"/>
              </w:rPr>
              <w:t xml:space="preserve">:  </w:t>
            </w:r>
          </w:p>
          <w:p w14:paraId="6C20CDF6" w14:textId="77777777" w:rsidR="00794712" w:rsidRPr="002F46B5" w:rsidRDefault="00794712" w:rsidP="00EF0B31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2F46B5">
              <w:rPr>
                <w:rFonts w:eastAsiaTheme="minorEastAsia"/>
                <w:szCs w:val="24"/>
              </w:rPr>
              <w:t xml:space="preserve">The </w:t>
            </w:r>
            <w:r w:rsidRPr="002F46B5">
              <w:rPr>
                <w:rFonts w:eastAsiaTheme="minorEastAsia"/>
                <w:i/>
                <w:szCs w:val="24"/>
                <w:u w:val="single"/>
              </w:rPr>
              <w:t>shell</w:t>
            </w:r>
            <w:r w:rsidRPr="002F46B5">
              <w:rPr>
                <w:rFonts w:eastAsiaTheme="minorEastAsia"/>
                <w:szCs w:val="24"/>
              </w:rPr>
              <w:t xml:space="preserve"> will always be </w:t>
            </w:r>
            <w:r w:rsidRPr="002F46B5">
              <w:rPr>
                <w:rFonts w:eastAsiaTheme="minorEastAsia"/>
                <w:i/>
                <w:szCs w:val="24"/>
                <w:u w:val="single"/>
              </w:rPr>
              <w:t>parallel</w:t>
            </w:r>
            <w:r w:rsidRPr="002F46B5">
              <w:rPr>
                <w:rFonts w:eastAsiaTheme="minorEastAsia"/>
                <w:szCs w:val="24"/>
              </w:rPr>
              <w:t xml:space="preserve"> to the axis of rotation.</w:t>
            </w:r>
          </w:p>
          <w:p w14:paraId="418A48A2" w14:textId="77777777" w:rsidR="00794712" w:rsidRPr="002F46B5" w:rsidRDefault="00794712" w:rsidP="00EF0B31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Therefore i</w:t>
            </w:r>
            <w:r w:rsidRPr="002F46B5">
              <w:rPr>
                <w:rFonts w:eastAsiaTheme="minorEastAsia"/>
                <w:szCs w:val="24"/>
              </w:rPr>
              <w:t>f “washers</w:t>
            </w:r>
            <w:r>
              <w:rPr>
                <w:rFonts w:eastAsiaTheme="minorEastAsia"/>
                <w:szCs w:val="24"/>
              </w:rPr>
              <w:t>/disks</w:t>
            </w:r>
            <w:r w:rsidRPr="002F46B5">
              <w:rPr>
                <w:rFonts w:eastAsiaTheme="minorEastAsia"/>
                <w:szCs w:val="24"/>
              </w:rPr>
              <w:t xml:space="preserve"> are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dy</w:t>
            </w:r>
            <w:r w:rsidRPr="002F46B5">
              <w:rPr>
                <w:rFonts w:eastAsiaTheme="minorEastAsia"/>
                <w:szCs w:val="24"/>
              </w:rPr>
              <w:t xml:space="preserve">”, then “shells are </w:t>
            </w:r>
            <w:r>
              <w:rPr>
                <w:rFonts w:eastAsiaTheme="minorEastAsia"/>
                <w:i/>
                <w:szCs w:val="24"/>
              </w:rPr>
              <w:t>dx</w:t>
            </w:r>
            <w:r w:rsidRPr="002F46B5">
              <w:rPr>
                <w:rFonts w:eastAsiaTheme="minorEastAsia"/>
                <w:szCs w:val="24"/>
              </w:rPr>
              <w:t>”  (and vice-versa).</w:t>
            </w:r>
          </w:p>
          <w:p w14:paraId="711148D6" w14:textId="77777777" w:rsidR="00794712" w:rsidRPr="002F46B5" w:rsidRDefault="00794712" w:rsidP="00EF0B31">
            <w:pPr>
              <w:rPr>
                <w:rFonts w:eastAsiaTheme="minorEastAsia"/>
                <w:szCs w:val="24"/>
              </w:rPr>
            </w:pPr>
          </w:p>
        </w:tc>
      </w:tr>
    </w:tbl>
    <w:p w14:paraId="6CAD20A0" w14:textId="77777777" w:rsidR="00794712" w:rsidRDefault="00794712" w:rsidP="00794712">
      <w:pPr>
        <w:rPr>
          <w:rFonts w:eastAsiaTheme="minorEastAsia"/>
          <w:szCs w:val="24"/>
        </w:rPr>
      </w:pPr>
    </w:p>
    <w:p w14:paraId="48C98F76" w14:textId="77777777" w:rsidR="00A4679C" w:rsidRPr="002F46B5" w:rsidRDefault="00A4679C" w:rsidP="00A4679C">
      <w:pPr>
        <w:rPr>
          <w:rFonts w:eastAsiaTheme="minorEastAsia"/>
          <w:szCs w:val="24"/>
        </w:rPr>
      </w:pPr>
      <w:r w:rsidRPr="002F46B5">
        <w:rPr>
          <w:b/>
          <w:szCs w:val="24"/>
          <w:u w:val="single"/>
        </w:rPr>
        <w:t>Example 3:</w:t>
      </w:r>
      <w:r w:rsidR="0072381B">
        <w:rPr>
          <w:szCs w:val="24"/>
        </w:rPr>
        <w:t xml:space="preserve">  </w:t>
      </w:r>
      <w:r w:rsidR="00DE4936">
        <w:rPr>
          <w:szCs w:val="24"/>
        </w:rPr>
        <w:t>Use cylindrical shells to f</w:t>
      </w:r>
      <w:r w:rsidRPr="002F46B5">
        <w:rPr>
          <w:rFonts w:eastAsiaTheme="minorEastAsia"/>
          <w:szCs w:val="24"/>
        </w:rPr>
        <w:t>ind the volume when the region enclosed by the curves</w:t>
      </w:r>
      <w:r w:rsidR="00A80589">
        <w:rPr>
          <w:rFonts w:eastAsiaTheme="minorEastAsia"/>
          <w:szCs w:val="24"/>
        </w:rPr>
        <w:t xml:space="preserve"> </w:t>
      </w:r>
      <w:r w:rsidR="00A80589" w:rsidRPr="00A80589">
        <w:rPr>
          <w:rFonts w:eastAsiaTheme="minorEastAsia"/>
          <w:position w:val="-10"/>
          <w:szCs w:val="24"/>
        </w:rPr>
        <w:object w:dxaOrig="2340" w:dyaOrig="380" w14:anchorId="6E5021DA">
          <v:shape id="_x0000_i1035" type="#_x0000_t75" style="width:117pt;height:18pt" o:ole="">
            <v:imagedata r:id="rId31" o:title=""/>
          </v:shape>
          <o:OLEObject Type="Embed" ProgID="Equation.DSMT4" ShapeID="_x0000_i1035" DrawAspect="Content" ObjectID="_1846085006" r:id="rId32"/>
        </w:object>
      </w:r>
      <w:r w:rsidRPr="002F46B5">
        <w:rPr>
          <w:rFonts w:eastAsiaTheme="minorEastAsia"/>
          <w:szCs w:val="24"/>
        </w:rPr>
        <w:t xml:space="preserve">is rotated about the </w:t>
      </w:r>
      <w:r w:rsidR="00D94310">
        <w:rPr>
          <w:rFonts w:eastAsiaTheme="minorEastAsia"/>
          <w:i/>
          <w:szCs w:val="24"/>
        </w:rPr>
        <w:t>x</w:t>
      </w:r>
      <w:r w:rsidR="00DE4936">
        <w:rPr>
          <w:rFonts w:eastAsiaTheme="minorEastAsia"/>
          <w:szCs w:val="24"/>
        </w:rPr>
        <w:t>-axis</w:t>
      </w:r>
      <w:r w:rsidR="00182FF6">
        <w:rPr>
          <w:rFonts w:eastAsiaTheme="minorEastAsia"/>
          <w:szCs w:val="24"/>
        </w:rPr>
        <w:t>.</w:t>
      </w:r>
    </w:p>
    <w:p w14:paraId="26A3FF7F" w14:textId="77777777" w:rsidR="00A4679C" w:rsidRDefault="00A4679C" w:rsidP="00A4679C">
      <w:pPr>
        <w:rPr>
          <w:szCs w:val="24"/>
        </w:rPr>
      </w:pPr>
    </w:p>
    <w:p w14:paraId="7C8D6A39" w14:textId="77777777" w:rsidR="00BC12BA" w:rsidRDefault="00BC12BA" w:rsidP="00A4679C">
      <w:pPr>
        <w:rPr>
          <w:szCs w:val="24"/>
        </w:rPr>
      </w:pPr>
    </w:p>
    <w:p w14:paraId="58310AA9" w14:textId="77777777" w:rsidR="00BC12BA" w:rsidRDefault="00BC12BA" w:rsidP="00A4679C">
      <w:pPr>
        <w:rPr>
          <w:szCs w:val="24"/>
        </w:rPr>
      </w:pPr>
    </w:p>
    <w:p w14:paraId="6C72DC45" w14:textId="77777777" w:rsidR="00BC12BA" w:rsidRDefault="00BC12BA" w:rsidP="00A4679C">
      <w:pPr>
        <w:rPr>
          <w:szCs w:val="24"/>
        </w:rPr>
      </w:pPr>
    </w:p>
    <w:p w14:paraId="0D792BF8" w14:textId="77777777" w:rsidR="00BC12BA" w:rsidRDefault="00BC12BA" w:rsidP="00A4679C">
      <w:pPr>
        <w:rPr>
          <w:szCs w:val="24"/>
        </w:rPr>
      </w:pPr>
    </w:p>
    <w:p w14:paraId="7C9887F5" w14:textId="77777777" w:rsidR="00BC12BA" w:rsidRDefault="00BC12BA" w:rsidP="00A4679C">
      <w:pPr>
        <w:rPr>
          <w:szCs w:val="24"/>
        </w:rPr>
      </w:pPr>
    </w:p>
    <w:p w14:paraId="02A4AB0F" w14:textId="77777777" w:rsidR="00BC12BA" w:rsidRDefault="00BC12BA" w:rsidP="00A4679C">
      <w:pPr>
        <w:rPr>
          <w:szCs w:val="24"/>
        </w:rPr>
      </w:pPr>
    </w:p>
    <w:p w14:paraId="0243050B" w14:textId="77777777" w:rsidR="00BC12BA" w:rsidRDefault="00BC12BA" w:rsidP="00A4679C">
      <w:pPr>
        <w:rPr>
          <w:szCs w:val="24"/>
        </w:rPr>
      </w:pPr>
    </w:p>
    <w:p w14:paraId="60251904" w14:textId="77777777" w:rsidR="00BC12BA" w:rsidRDefault="00BC12BA" w:rsidP="00A4679C">
      <w:pPr>
        <w:rPr>
          <w:szCs w:val="24"/>
        </w:rPr>
      </w:pPr>
    </w:p>
    <w:p w14:paraId="0A3D8AC4" w14:textId="77777777" w:rsidR="00BC12BA" w:rsidRDefault="00BC12BA" w:rsidP="00A4679C">
      <w:pPr>
        <w:rPr>
          <w:szCs w:val="24"/>
        </w:rPr>
      </w:pPr>
    </w:p>
    <w:p w14:paraId="760124A4" w14:textId="77777777" w:rsidR="00BC12BA" w:rsidRDefault="00BC12BA" w:rsidP="00A4679C">
      <w:pPr>
        <w:rPr>
          <w:szCs w:val="24"/>
        </w:rPr>
      </w:pPr>
    </w:p>
    <w:p w14:paraId="24E7A48F" w14:textId="77777777" w:rsidR="00BC12BA" w:rsidRDefault="00BC12BA" w:rsidP="00A4679C">
      <w:pPr>
        <w:rPr>
          <w:szCs w:val="24"/>
        </w:rPr>
      </w:pPr>
    </w:p>
    <w:p w14:paraId="65A0DAE3" w14:textId="77777777" w:rsidR="00BC12BA" w:rsidRDefault="00BC12BA" w:rsidP="00A4679C">
      <w:pPr>
        <w:rPr>
          <w:szCs w:val="24"/>
        </w:rPr>
      </w:pPr>
    </w:p>
    <w:p w14:paraId="66FA279B" w14:textId="77777777" w:rsidR="00BC12BA" w:rsidRDefault="00BC12BA" w:rsidP="00A4679C">
      <w:pPr>
        <w:rPr>
          <w:szCs w:val="24"/>
        </w:rPr>
      </w:pPr>
    </w:p>
    <w:p w14:paraId="25CE49CA" w14:textId="77777777" w:rsidR="00BC12BA" w:rsidRDefault="00BC12BA" w:rsidP="00A4679C">
      <w:pPr>
        <w:rPr>
          <w:szCs w:val="24"/>
        </w:rPr>
      </w:pPr>
    </w:p>
    <w:p w14:paraId="75F1941C" w14:textId="77777777" w:rsidR="00BC12BA" w:rsidRDefault="00BC12BA" w:rsidP="00A4679C">
      <w:pPr>
        <w:rPr>
          <w:szCs w:val="24"/>
        </w:rPr>
      </w:pPr>
    </w:p>
    <w:p w14:paraId="4FCBEC2F" w14:textId="77777777" w:rsidR="00BC12BA" w:rsidRPr="002F46B5" w:rsidRDefault="00BC12BA" w:rsidP="00A4679C">
      <w:pPr>
        <w:rPr>
          <w:szCs w:val="24"/>
        </w:rPr>
      </w:pPr>
    </w:p>
    <w:p w14:paraId="5D30A435" w14:textId="77777777" w:rsidR="00A4679C" w:rsidRDefault="00A4679C" w:rsidP="00642E15">
      <w:pPr>
        <w:rPr>
          <w:szCs w:val="24"/>
        </w:rPr>
      </w:pPr>
    </w:p>
    <w:p w14:paraId="2E187CFE" w14:textId="77777777" w:rsidR="00D82FC6" w:rsidRDefault="00D82FC6" w:rsidP="00A4679C">
      <w:pPr>
        <w:rPr>
          <w:b/>
          <w:szCs w:val="24"/>
          <w:u w:val="single"/>
        </w:rPr>
      </w:pPr>
    </w:p>
    <w:p w14:paraId="7C7FD9C9" w14:textId="77777777" w:rsidR="00D1453F" w:rsidRDefault="00A4679C" w:rsidP="00A4679C">
      <w:pPr>
        <w:rPr>
          <w:rFonts w:eastAsiaTheme="minorEastAsia"/>
          <w:szCs w:val="24"/>
        </w:rPr>
      </w:pPr>
      <w:r w:rsidRPr="002F46B5">
        <w:rPr>
          <w:b/>
          <w:szCs w:val="24"/>
          <w:u w:val="single"/>
        </w:rPr>
        <w:t>Example 4:</w:t>
      </w:r>
      <w:r w:rsidR="002B54F2">
        <w:rPr>
          <w:szCs w:val="24"/>
        </w:rPr>
        <w:t xml:space="preserve">  </w:t>
      </w:r>
      <w:r w:rsidRPr="002F46B5">
        <w:rPr>
          <w:rFonts w:eastAsiaTheme="minorEastAsia"/>
          <w:szCs w:val="24"/>
        </w:rPr>
        <w:t>Find the volume when the region enclosed by the curves</w:t>
      </w:r>
      <w:r w:rsidR="005E39DE">
        <w:rPr>
          <w:rFonts w:eastAsiaTheme="minorEastAsia"/>
          <w:szCs w:val="24"/>
        </w:rPr>
        <w:t xml:space="preserve"> </w:t>
      </w:r>
      <w:r w:rsidR="005E39DE" w:rsidRPr="005E39DE">
        <w:rPr>
          <w:rFonts w:eastAsiaTheme="minorEastAsia"/>
          <w:position w:val="-10"/>
          <w:szCs w:val="24"/>
        </w:rPr>
        <w:object w:dxaOrig="999" w:dyaOrig="360" w14:anchorId="564D0EF5">
          <v:shape id="_x0000_i1036" type="#_x0000_t75" style="width:49.5pt;height:18pt" o:ole="">
            <v:imagedata r:id="rId33" o:title=""/>
          </v:shape>
          <o:OLEObject Type="Embed" ProgID="Equation.DSMT4" ShapeID="_x0000_i1036" DrawAspect="Content" ObjectID="_1846085007" r:id="rId34"/>
        </w:object>
      </w:r>
      <w:r w:rsidRPr="002F46B5">
        <w:rPr>
          <w:rFonts w:eastAsiaTheme="minorEastAsia"/>
          <w:szCs w:val="24"/>
        </w:rPr>
        <w:t xml:space="preserve"> and</w:t>
      </w:r>
      <w:r w:rsidR="005E39DE">
        <w:rPr>
          <w:rFonts w:eastAsiaTheme="minorEastAsia"/>
          <w:szCs w:val="24"/>
        </w:rPr>
        <w:t xml:space="preserve"> </w:t>
      </w:r>
      <w:r w:rsidR="005E39DE" w:rsidRPr="005E39DE">
        <w:rPr>
          <w:rFonts w:eastAsiaTheme="minorEastAsia"/>
          <w:position w:val="-10"/>
          <w:szCs w:val="24"/>
        </w:rPr>
        <w:object w:dxaOrig="560" w:dyaOrig="320" w14:anchorId="191D3BEB">
          <v:shape id="_x0000_i1037" type="#_x0000_t75" style="width:27.75pt;height:16.5pt" o:ole="">
            <v:imagedata r:id="rId35" o:title=""/>
          </v:shape>
          <o:OLEObject Type="Embed" ProgID="Equation.DSMT4" ShapeID="_x0000_i1037" DrawAspect="Content" ObjectID="_1846085008" r:id="rId36"/>
        </w:object>
      </w:r>
      <w:r w:rsidR="0075154D" w:rsidRPr="002F46B5">
        <w:rPr>
          <w:rFonts w:eastAsiaTheme="minorEastAsia"/>
          <w:szCs w:val="24"/>
        </w:rPr>
        <w:t xml:space="preserve"> is rotated about the line</w:t>
      </w:r>
      <w:r w:rsidR="00207639">
        <w:rPr>
          <w:rFonts w:eastAsiaTheme="minorEastAsia"/>
          <w:szCs w:val="24"/>
        </w:rPr>
        <w:t xml:space="preserve"> </w:t>
      </w:r>
      <w:r w:rsidR="00207639" w:rsidRPr="00207639">
        <w:rPr>
          <w:rFonts w:eastAsiaTheme="minorEastAsia"/>
          <w:position w:val="-6"/>
          <w:szCs w:val="24"/>
        </w:rPr>
        <w:object w:dxaOrig="560" w:dyaOrig="279" w14:anchorId="54663790">
          <v:shape id="_x0000_i1038" type="#_x0000_t75" style="width:27.75pt;height:14.25pt" o:ole="">
            <v:imagedata r:id="rId37" o:title=""/>
          </v:shape>
          <o:OLEObject Type="Embed" ProgID="Equation.DSMT4" ShapeID="_x0000_i1038" DrawAspect="Content" ObjectID="_1846085009" r:id="rId38"/>
        </w:object>
      </w:r>
      <w:r w:rsidRPr="002F46B5">
        <w:rPr>
          <w:rFonts w:eastAsiaTheme="minorEastAsia"/>
          <w:szCs w:val="24"/>
        </w:rPr>
        <w:t>.</w:t>
      </w:r>
      <w:r w:rsidR="00182FF6">
        <w:rPr>
          <w:rFonts w:eastAsiaTheme="minorEastAsia"/>
          <w:szCs w:val="24"/>
        </w:rPr>
        <w:t xml:space="preserve">  </w:t>
      </w:r>
    </w:p>
    <w:p w14:paraId="59DB4B46" w14:textId="77777777" w:rsidR="000F6054" w:rsidRDefault="000F6054" w:rsidP="00A4679C">
      <w:pPr>
        <w:rPr>
          <w:rFonts w:eastAsiaTheme="minorEastAsia"/>
          <w:szCs w:val="24"/>
        </w:rPr>
      </w:pPr>
    </w:p>
    <w:p w14:paraId="4CE3A780" w14:textId="77777777" w:rsidR="00D1453F" w:rsidRDefault="00D1453F" w:rsidP="00A4679C">
      <w:pPr>
        <w:rPr>
          <w:rFonts w:eastAsiaTheme="minorEastAsia"/>
          <w:szCs w:val="24"/>
        </w:rPr>
      </w:pPr>
    </w:p>
    <w:p w14:paraId="549DC8FE" w14:textId="77777777" w:rsidR="00800F15" w:rsidRPr="00800F15" w:rsidRDefault="00800F15" w:rsidP="00800F15">
      <w:pPr>
        <w:ind w:firstLine="720"/>
        <w:rPr>
          <w:rFonts w:eastAsiaTheme="minorEastAsia"/>
          <w:szCs w:val="24"/>
        </w:rPr>
      </w:pPr>
    </w:p>
    <w:sectPr w:rsidR="00800F15" w:rsidRPr="00800F15" w:rsidSect="002834E2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A69BF" w14:textId="77777777" w:rsidR="00557E5B" w:rsidRDefault="00557E5B" w:rsidP="002834E2">
      <w:r>
        <w:separator/>
      </w:r>
    </w:p>
  </w:endnote>
  <w:endnote w:type="continuationSeparator" w:id="0">
    <w:p w14:paraId="70749B16" w14:textId="77777777" w:rsidR="00557E5B" w:rsidRDefault="00557E5B" w:rsidP="00283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B0F4" w14:textId="77777777" w:rsidR="002834E2" w:rsidRDefault="002834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4F8AD" w14:textId="77777777" w:rsidR="002834E2" w:rsidRDefault="002834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9D26" w14:textId="77777777" w:rsidR="002834E2" w:rsidRDefault="002834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54BA" w14:textId="77777777" w:rsidR="00557E5B" w:rsidRDefault="00557E5B" w:rsidP="002834E2">
      <w:r>
        <w:separator/>
      </w:r>
    </w:p>
  </w:footnote>
  <w:footnote w:type="continuationSeparator" w:id="0">
    <w:p w14:paraId="72CBBF17" w14:textId="77777777" w:rsidR="00557E5B" w:rsidRDefault="00557E5B" w:rsidP="00283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F601" w14:textId="77777777" w:rsidR="002834E2" w:rsidRDefault="002834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9809" w14:textId="77777777" w:rsidR="002834E2" w:rsidRDefault="002834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834E2" w14:paraId="4610315F" w14:textId="77777777" w:rsidTr="005F549E">
      <w:tc>
        <w:tcPr>
          <w:tcW w:w="2335" w:type="dxa"/>
        </w:tcPr>
        <w:p w14:paraId="26B33907" w14:textId="77777777" w:rsidR="002834E2" w:rsidRDefault="002834E2" w:rsidP="002834E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49F83B4" w14:textId="77777777" w:rsidR="002834E2" w:rsidRDefault="002834E2" w:rsidP="002834E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368C7924" w14:textId="77777777" w:rsidR="002834E2" w:rsidRDefault="002834E2" w:rsidP="002834E2">
          <w:pPr>
            <w:jc w:val="right"/>
            <w:rPr>
              <w:b/>
              <w:sz w:val="32"/>
            </w:rPr>
          </w:pPr>
        </w:p>
      </w:tc>
    </w:tr>
  </w:tbl>
  <w:p w14:paraId="2652D270" w14:textId="77777777" w:rsidR="002834E2" w:rsidRPr="002834E2" w:rsidRDefault="002834E2" w:rsidP="00283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56FE3"/>
    <w:multiLevelType w:val="hybridMultilevel"/>
    <w:tmpl w:val="DD56AD2E"/>
    <w:lvl w:ilvl="0" w:tplc="77DA718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0781">
    <w:abstractNumId w:val="10"/>
  </w:num>
  <w:num w:numId="2" w16cid:durableId="1236017303">
    <w:abstractNumId w:val="0"/>
  </w:num>
  <w:num w:numId="3" w16cid:durableId="839538867">
    <w:abstractNumId w:val="8"/>
  </w:num>
  <w:num w:numId="4" w16cid:durableId="1718779047">
    <w:abstractNumId w:val="3"/>
  </w:num>
  <w:num w:numId="5" w16cid:durableId="193543607">
    <w:abstractNumId w:val="6"/>
  </w:num>
  <w:num w:numId="6" w16cid:durableId="2134518742">
    <w:abstractNumId w:val="9"/>
  </w:num>
  <w:num w:numId="7" w16cid:durableId="637489509">
    <w:abstractNumId w:val="7"/>
  </w:num>
  <w:num w:numId="8" w16cid:durableId="1656491410">
    <w:abstractNumId w:val="1"/>
  </w:num>
  <w:num w:numId="9" w16cid:durableId="1716542488">
    <w:abstractNumId w:val="2"/>
  </w:num>
  <w:num w:numId="10" w16cid:durableId="1146820433">
    <w:abstractNumId w:val="4"/>
  </w:num>
  <w:num w:numId="11" w16cid:durableId="67026067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DAF"/>
    <w:rsid w:val="00003A74"/>
    <w:rsid w:val="00007F9D"/>
    <w:rsid w:val="00013A70"/>
    <w:rsid w:val="000159AE"/>
    <w:rsid w:val="00015F38"/>
    <w:rsid w:val="00016024"/>
    <w:rsid w:val="00024158"/>
    <w:rsid w:val="00033A7C"/>
    <w:rsid w:val="00033A9C"/>
    <w:rsid w:val="00041735"/>
    <w:rsid w:val="00045F2F"/>
    <w:rsid w:val="00047FCA"/>
    <w:rsid w:val="00050337"/>
    <w:rsid w:val="00052188"/>
    <w:rsid w:val="000551A9"/>
    <w:rsid w:val="00056781"/>
    <w:rsid w:val="00057127"/>
    <w:rsid w:val="000619E0"/>
    <w:rsid w:val="00064E74"/>
    <w:rsid w:val="0007220A"/>
    <w:rsid w:val="00074464"/>
    <w:rsid w:val="0007462C"/>
    <w:rsid w:val="00075D23"/>
    <w:rsid w:val="00076AE9"/>
    <w:rsid w:val="000776AE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F7E"/>
    <w:rsid w:val="000C6504"/>
    <w:rsid w:val="000D333E"/>
    <w:rsid w:val="000D4C6D"/>
    <w:rsid w:val="000D73F9"/>
    <w:rsid w:val="000D7549"/>
    <w:rsid w:val="000E0987"/>
    <w:rsid w:val="000E7E83"/>
    <w:rsid w:val="000F6054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2F67"/>
    <w:rsid w:val="00153C90"/>
    <w:rsid w:val="00156C41"/>
    <w:rsid w:val="0016089C"/>
    <w:rsid w:val="001632BA"/>
    <w:rsid w:val="00166CC2"/>
    <w:rsid w:val="00166E82"/>
    <w:rsid w:val="00174F00"/>
    <w:rsid w:val="001804C9"/>
    <w:rsid w:val="00180AA2"/>
    <w:rsid w:val="00181533"/>
    <w:rsid w:val="00181555"/>
    <w:rsid w:val="00182FF6"/>
    <w:rsid w:val="00184C28"/>
    <w:rsid w:val="00186E56"/>
    <w:rsid w:val="001922E7"/>
    <w:rsid w:val="001962CB"/>
    <w:rsid w:val="00196390"/>
    <w:rsid w:val="001A0F9D"/>
    <w:rsid w:val="001B2E06"/>
    <w:rsid w:val="001B6FD0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3484"/>
    <w:rsid w:val="001F483D"/>
    <w:rsid w:val="001F685D"/>
    <w:rsid w:val="001F74E7"/>
    <w:rsid w:val="0020158C"/>
    <w:rsid w:val="002033F7"/>
    <w:rsid w:val="0020404C"/>
    <w:rsid w:val="00207639"/>
    <w:rsid w:val="00211B80"/>
    <w:rsid w:val="002135B3"/>
    <w:rsid w:val="00215BC6"/>
    <w:rsid w:val="002230E5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4E2"/>
    <w:rsid w:val="0028440B"/>
    <w:rsid w:val="002A1419"/>
    <w:rsid w:val="002A2F64"/>
    <w:rsid w:val="002A48F8"/>
    <w:rsid w:val="002B00B8"/>
    <w:rsid w:val="002B23FF"/>
    <w:rsid w:val="002B3A53"/>
    <w:rsid w:val="002B54F2"/>
    <w:rsid w:val="002B5E21"/>
    <w:rsid w:val="002C07D1"/>
    <w:rsid w:val="002C3D7D"/>
    <w:rsid w:val="002C638B"/>
    <w:rsid w:val="002D1E9B"/>
    <w:rsid w:val="002D3E36"/>
    <w:rsid w:val="002D4FA5"/>
    <w:rsid w:val="002D6551"/>
    <w:rsid w:val="002E30D7"/>
    <w:rsid w:val="002E329C"/>
    <w:rsid w:val="002E33B3"/>
    <w:rsid w:val="002F00B4"/>
    <w:rsid w:val="002F03B7"/>
    <w:rsid w:val="002F46B5"/>
    <w:rsid w:val="002F6EB4"/>
    <w:rsid w:val="003002C2"/>
    <w:rsid w:val="00304AAD"/>
    <w:rsid w:val="00307508"/>
    <w:rsid w:val="003101A7"/>
    <w:rsid w:val="00310584"/>
    <w:rsid w:val="00310647"/>
    <w:rsid w:val="0031254E"/>
    <w:rsid w:val="003141AD"/>
    <w:rsid w:val="0031714B"/>
    <w:rsid w:val="00320871"/>
    <w:rsid w:val="003209ED"/>
    <w:rsid w:val="00320C2C"/>
    <w:rsid w:val="00322C7E"/>
    <w:rsid w:val="00323518"/>
    <w:rsid w:val="00324DDB"/>
    <w:rsid w:val="00327084"/>
    <w:rsid w:val="00327DE6"/>
    <w:rsid w:val="00330101"/>
    <w:rsid w:val="003305A9"/>
    <w:rsid w:val="00331EB8"/>
    <w:rsid w:val="00332528"/>
    <w:rsid w:val="003416C3"/>
    <w:rsid w:val="00341C8B"/>
    <w:rsid w:val="00343173"/>
    <w:rsid w:val="00343EC5"/>
    <w:rsid w:val="003441EC"/>
    <w:rsid w:val="003461AB"/>
    <w:rsid w:val="00346D97"/>
    <w:rsid w:val="00347C5A"/>
    <w:rsid w:val="00351CAA"/>
    <w:rsid w:val="00353245"/>
    <w:rsid w:val="00355BE0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31D5"/>
    <w:rsid w:val="003B74FD"/>
    <w:rsid w:val="003C48C1"/>
    <w:rsid w:val="003C52BC"/>
    <w:rsid w:val="003C7C83"/>
    <w:rsid w:val="003D124C"/>
    <w:rsid w:val="003D14A0"/>
    <w:rsid w:val="003D2F39"/>
    <w:rsid w:val="003D48D5"/>
    <w:rsid w:val="003E41AC"/>
    <w:rsid w:val="003E4F19"/>
    <w:rsid w:val="003E5750"/>
    <w:rsid w:val="003F295F"/>
    <w:rsid w:val="003F3A3A"/>
    <w:rsid w:val="003F5781"/>
    <w:rsid w:val="003F5A6D"/>
    <w:rsid w:val="003F6A44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54B"/>
    <w:rsid w:val="00416460"/>
    <w:rsid w:val="0041758D"/>
    <w:rsid w:val="00420067"/>
    <w:rsid w:val="00426175"/>
    <w:rsid w:val="00426290"/>
    <w:rsid w:val="00431527"/>
    <w:rsid w:val="00432B1D"/>
    <w:rsid w:val="0043391E"/>
    <w:rsid w:val="004362C2"/>
    <w:rsid w:val="00437EE2"/>
    <w:rsid w:val="00450EFF"/>
    <w:rsid w:val="0045373C"/>
    <w:rsid w:val="004628BC"/>
    <w:rsid w:val="00462AF3"/>
    <w:rsid w:val="00463B0E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1CC7"/>
    <w:rsid w:val="00473287"/>
    <w:rsid w:val="004779A1"/>
    <w:rsid w:val="00477B69"/>
    <w:rsid w:val="00480054"/>
    <w:rsid w:val="00480CBC"/>
    <w:rsid w:val="00483419"/>
    <w:rsid w:val="00483A28"/>
    <w:rsid w:val="00484308"/>
    <w:rsid w:val="004866A0"/>
    <w:rsid w:val="00487779"/>
    <w:rsid w:val="00487F59"/>
    <w:rsid w:val="0049249D"/>
    <w:rsid w:val="004A02E6"/>
    <w:rsid w:val="004A20D1"/>
    <w:rsid w:val="004A31F8"/>
    <w:rsid w:val="004A69AB"/>
    <w:rsid w:val="004A6BD4"/>
    <w:rsid w:val="004B2498"/>
    <w:rsid w:val="004C5CC0"/>
    <w:rsid w:val="004C65B3"/>
    <w:rsid w:val="004E200A"/>
    <w:rsid w:val="004E358F"/>
    <w:rsid w:val="004E393B"/>
    <w:rsid w:val="004E6330"/>
    <w:rsid w:val="004E7BE8"/>
    <w:rsid w:val="004F1D91"/>
    <w:rsid w:val="004F2869"/>
    <w:rsid w:val="004F2C5F"/>
    <w:rsid w:val="004F6242"/>
    <w:rsid w:val="00501C4B"/>
    <w:rsid w:val="00503292"/>
    <w:rsid w:val="0050340E"/>
    <w:rsid w:val="00505B7F"/>
    <w:rsid w:val="00506B43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63C5"/>
    <w:rsid w:val="0053352D"/>
    <w:rsid w:val="0053397B"/>
    <w:rsid w:val="00534C4D"/>
    <w:rsid w:val="00534E8D"/>
    <w:rsid w:val="00537249"/>
    <w:rsid w:val="005406C6"/>
    <w:rsid w:val="005508B3"/>
    <w:rsid w:val="00557759"/>
    <w:rsid w:val="00557E5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9099F"/>
    <w:rsid w:val="00591AE6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098C"/>
    <w:rsid w:val="005B1C54"/>
    <w:rsid w:val="005B1F5C"/>
    <w:rsid w:val="005B29D0"/>
    <w:rsid w:val="005B42FB"/>
    <w:rsid w:val="005B5A8A"/>
    <w:rsid w:val="005B6294"/>
    <w:rsid w:val="005C05D2"/>
    <w:rsid w:val="005C0768"/>
    <w:rsid w:val="005C0CD3"/>
    <w:rsid w:val="005C0F13"/>
    <w:rsid w:val="005C324C"/>
    <w:rsid w:val="005D1AB6"/>
    <w:rsid w:val="005D4002"/>
    <w:rsid w:val="005E127A"/>
    <w:rsid w:val="005E29CE"/>
    <w:rsid w:val="005E3367"/>
    <w:rsid w:val="005E39DE"/>
    <w:rsid w:val="005E64E1"/>
    <w:rsid w:val="005E77E8"/>
    <w:rsid w:val="005F093C"/>
    <w:rsid w:val="005F1886"/>
    <w:rsid w:val="005F3B2C"/>
    <w:rsid w:val="005F56CC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D42"/>
    <w:rsid w:val="00625EC7"/>
    <w:rsid w:val="00626717"/>
    <w:rsid w:val="006322BC"/>
    <w:rsid w:val="006323BB"/>
    <w:rsid w:val="0063348A"/>
    <w:rsid w:val="0063443C"/>
    <w:rsid w:val="00635212"/>
    <w:rsid w:val="0063787B"/>
    <w:rsid w:val="00637F77"/>
    <w:rsid w:val="0064097C"/>
    <w:rsid w:val="00640ED9"/>
    <w:rsid w:val="0064218F"/>
    <w:rsid w:val="00642E15"/>
    <w:rsid w:val="006433B0"/>
    <w:rsid w:val="00643894"/>
    <w:rsid w:val="00651B6B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22B14"/>
    <w:rsid w:val="0072381B"/>
    <w:rsid w:val="007248D9"/>
    <w:rsid w:val="007269F9"/>
    <w:rsid w:val="0073128B"/>
    <w:rsid w:val="0073365C"/>
    <w:rsid w:val="00734334"/>
    <w:rsid w:val="007352F8"/>
    <w:rsid w:val="0074042A"/>
    <w:rsid w:val="00741973"/>
    <w:rsid w:val="00742451"/>
    <w:rsid w:val="0075154D"/>
    <w:rsid w:val="007556B1"/>
    <w:rsid w:val="00756B4A"/>
    <w:rsid w:val="0076127C"/>
    <w:rsid w:val="007617AB"/>
    <w:rsid w:val="0076377E"/>
    <w:rsid w:val="00764D10"/>
    <w:rsid w:val="00770D88"/>
    <w:rsid w:val="00772DC0"/>
    <w:rsid w:val="007741DD"/>
    <w:rsid w:val="00775AFB"/>
    <w:rsid w:val="00775ED0"/>
    <w:rsid w:val="00784CAA"/>
    <w:rsid w:val="0078598D"/>
    <w:rsid w:val="00785999"/>
    <w:rsid w:val="00786212"/>
    <w:rsid w:val="00794712"/>
    <w:rsid w:val="00796209"/>
    <w:rsid w:val="00796CD6"/>
    <w:rsid w:val="007A5225"/>
    <w:rsid w:val="007A57C8"/>
    <w:rsid w:val="007A7526"/>
    <w:rsid w:val="007A777E"/>
    <w:rsid w:val="007B0AA3"/>
    <w:rsid w:val="007C171E"/>
    <w:rsid w:val="007C386C"/>
    <w:rsid w:val="007C3B72"/>
    <w:rsid w:val="007C4909"/>
    <w:rsid w:val="007C63E2"/>
    <w:rsid w:val="007D1D82"/>
    <w:rsid w:val="007D67B8"/>
    <w:rsid w:val="007E0803"/>
    <w:rsid w:val="007E0C94"/>
    <w:rsid w:val="007E0F31"/>
    <w:rsid w:val="007E4706"/>
    <w:rsid w:val="007F0572"/>
    <w:rsid w:val="007F19BE"/>
    <w:rsid w:val="007F1E92"/>
    <w:rsid w:val="007F45F8"/>
    <w:rsid w:val="007F468F"/>
    <w:rsid w:val="00800F15"/>
    <w:rsid w:val="008022EE"/>
    <w:rsid w:val="0080253B"/>
    <w:rsid w:val="00802A29"/>
    <w:rsid w:val="00805E8D"/>
    <w:rsid w:val="00807438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5237D"/>
    <w:rsid w:val="00856B09"/>
    <w:rsid w:val="00857C29"/>
    <w:rsid w:val="008600CB"/>
    <w:rsid w:val="00860A3E"/>
    <w:rsid w:val="00861E68"/>
    <w:rsid w:val="00863C12"/>
    <w:rsid w:val="0087071D"/>
    <w:rsid w:val="00883065"/>
    <w:rsid w:val="00886767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D15EB"/>
    <w:rsid w:val="008D33F7"/>
    <w:rsid w:val="008D55D4"/>
    <w:rsid w:val="008D6092"/>
    <w:rsid w:val="008D7DB1"/>
    <w:rsid w:val="008D7E06"/>
    <w:rsid w:val="008E4AFE"/>
    <w:rsid w:val="008E6231"/>
    <w:rsid w:val="008E74B5"/>
    <w:rsid w:val="008F01EB"/>
    <w:rsid w:val="008F63CF"/>
    <w:rsid w:val="008F67B7"/>
    <w:rsid w:val="008F68D4"/>
    <w:rsid w:val="00900640"/>
    <w:rsid w:val="009011CC"/>
    <w:rsid w:val="009029C4"/>
    <w:rsid w:val="0090442E"/>
    <w:rsid w:val="00904531"/>
    <w:rsid w:val="00904F88"/>
    <w:rsid w:val="00911C9D"/>
    <w:rsid w:val="009122FB"/>
    <w:rsid w:val="0091519F"/>
    <w:rsid w:val="00917102"/>
    <w:rsid w:val="00923991"/>
    <w:rsid w:val="00937B29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2110"/>
    <w:rsid w:val="0099787C"/>
    <w:rsid w:val="009A3D06"/>
    <w:rsid w:val="009B42FE"/>
    <w:rsid w:val="009C3EE4"/>
    <w:rsid w:val="009C4229"/>
    <w:rsid w:val="009C452D"/>
    <w:rsid w:val="009C6906"/>
    <w:rsid w:val="009D3755"/>
    <w:rsid w:val="009E2336"/>
    <w:rsid w:val="009E5D90"/>
    <w:rsid w:val="009F05AD"/>
    <w:rsid w:val="009F1ABF"/>
    <w:rsid w:val="009F7B02"/>
    <w:rsid w:val="00A0300A"/>
    <w:rsid w:val="00A03D6E"/>
    <w:rsid w:val="00A07EB5"/>
    <w:rsid w:val="00A13D1C"/>
    <w:rsid w:val="00A13E9C"/>
    <w:rsid w:val="00A14410"/>
    <w:rsid w:val="00A14CEB"/>
    <w:rsid w:val="00A164D9"/>
    <w:rsid w:val="00A225E6"/>
    <w:rsid w:val="00A23231"/>
    <w:rsid w:val="00A24FE2"/>
    <w:rsid w:val="00A25F19"/>
    <w:rsid w:val="00A261E8"/>
    <w:rsid w:val="00A327BB"/>
    <w:rsid w:val="00A33A4E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774E"/>
    <w:rsid w:val="00A77D43"/>
    <w:rsid w:val="00A80589"/>
    <w:rsid w:val="00A8096D"/>
    <w:rsid w:val="00A82A09"/>
    <w:rsid w:val="00A82BB7"/>
    <w:rsid w:val="00A83FAD"/>
    <w:rsid w:val="00A8476D"/>
    <w:rsid w:val="00A85F0B"/>
    <w:rsid w:val="00A928ED"/>
    <w:rsid w:val="00A92D38"/>
    <w:rsid w:val="00AA3C42"/>
    <w:rsid w:val="00AB0616"/>
    <w:rsid w:val="00AB0BF5"/>
    <w:rsid w:val="00AB1C0A"/>
    <w:rsid w:val="00AB4B37"/>
    <w:rsid w:val="00AB787F"/>
    <w:rsid w:val="00AC6000"/>
    <w:rsid w:val="00AC7D8C"/>
    <w:rsid w:val="00AD3201"/>
    <w:rsid w:val="00AD5A34"/>
    <w:rsid w:val="00AF7733"/>
    <w:rsid w:val="00B005AA"/>
    <w:rsid w:val="00B012EB"/>
    <w:rsid w:val="00B03444"/>
    <w:rsid w:val="00B0356A"/>
    <w:rsid w:val="00B04FDB"/>
    <w:rsid w:val="00B11BA6"/>
    <w:rsid w:val="00B11F8F"/>
    <w:rsid w:val="00B1424F"/>
    <w:rsid w:val="00B20C6A"/>
    <w:rsid w:val="00B23157"/>
    <w:rsid w:val="00B2337F"/>
    <w:rsid w:val="00B2340E"/>
    <w:rsid w:val="00B23CB2"/>
    <w:rsid w:val="00B27346"/>
    <w:rsid w:val="00B33F4F"/>
    <w:rsid w:val="00B427E2"/>
    <w:rsid w:val="00B448B6"/>
    <w:rsid w:val="00B45ED4"/>
    <w:rsid w:val="00B46ADF"/>
    <w:rsid w:val="00B50256"/>
    <w:rsid w:val="00B539C6"/>
    <w:rsid w:val="00B54E0C"/>
    <w:rsid w:val="00B55879"/>
    <w:rsid w:val="00B61CBD"/>
    <w:rsid w:val="00B70A05"/>
    <w:rsid w:val="00B710C5"/>
    <w:rsid w:val="00B73FFC"/>
    <w:rsid w:val="00B83E96"/>
    <w:rsid w:val="00B8564C"/>
    <w:rsid w:val="00B861E4"/>
    <w:rsid w:val="00B862E5"/>
    <w:rsid w:val="00B90C62"/>
    <w:rsid w:val="00B91EE7"/>
    <w:rsid w:val="00B9622D"/>
    <w:rsid w:val="00BA1FD6"/>
    <w:rsid w:val="00BA2105"/>
    <w:rsid w:val="00BA39D4"/>
    <w:rsid w:val="00BA41F0"/>
    <w:rsid w:val="00BB00B4"/>
    <w:rsid w:val="00BB4F30"/>
    <w:rsid w:val="00BB5F64"/>
    <w:rsid w:val="00BC12BA"/>
    <w:rsid w:val="00BC251D"/>
    <w:rsid w:val="00BC377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5937"/>
    <w:rsid w:val="00C03D61"/>
    <w:rsid w:val="00C0542C"/>
    <w:rsid w:val="00C13ED4"/>
    <w:rsid w:val="00C16256"/>
    <w:rsid w:val="00C21725"/>
    <w:rsid w:val="00C23602"/>
    <w:rsid w:val="00C26372"/>
    <w:rsid w:val="00C26BB0"/>
    <w:rsid w:val="00C27378"/>
    <w:rsid w:val="00C3634A"/>
    <w:rsid w:val="00C37117"/>
    <w:rsid w:val="00C37604"/>
    <w:rsid w:val="00C47569"/>
    <w:rsid w:val="00C47F4A"/>
    <w:rsid w:val="00C55E90"/>
    <w:rsid w:val="00C5648C"/>
    <w:rsid w:val="00C702E3"/>
    <w:rsid w:val="00C715D5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2E2F"/>
    <w:rsid w:val="00CB6593"/>
    <w:rsid w:val="00CC0EF7"/>
    <w:rsid w:val="00CC3338"/>
    <w:rsid w:val="00CC5983"/>
    <w:rsid w:val="00CC5BD5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136B"/>
    <w:rsid w:val="00D00691"/>
    <w:rsid w:val="00D011CD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FC6"/>
    <w:rsid w:val="00D848D1"/>
    <w:rsid w:val="00D85688"/>
    <w:rsid w:val="00D87AB1"/>
    <w:rsid w:val="00D90754"/>
    <w:rsid w:val="00D94310"/>
    <w:rsid w:val="00D9738F"/>
    <w:rsid w:val="00DA26CB"/>
    <w:rsid w:val="00DA425C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7FE1"/>
    <w:rsid w:val="00DD3134"/>
    <w:rsid w:val="00DD3906"/>
    <w:rsid w:val="00DD4B92"/>
    <w:rsid w:val="00DD63D6"/>
    <w:rsid w:val="00DD6D3F"/>
    <w:rsid w:val="00DE22FB"/>
    <w:rsid w:val="00DE4936"/>
    <w:rsid w:val="00DE52C1"/>
    <w:rsid w:val="00DE614E"/>
    <w:rsid w:val="00DE650C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347"/>
    <w:rsid w:val="00E115AD"/>
    <w:rsid w:val="00E1247A"/>
    <w:rsid w:val="00E13627"/>
    <w:rsid w:val="00E17E8E"/>
    <w:rsid w:val="00E20929"/>
    <w:rsid w:val="00E22AE1"/>
    <w:rsid w:val="00E23A7C"/>
    <w:rsid w:val="00E26663"/>
    <w:rsid w:val="00E271DC"/>
    <w:rsid w:val="00E319F3"/>
    <w:rsid w:val="00E3427F"/>
    <w:rsid w:val="00E366E8"/>
    <w:rsid w:val="00E45EB5"/>
    <w:rsid w:val="00E472E1"/>
    <w:rsid w:val="00E5035D"/>
    <w:rsid w:val="00E528D2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8759E"/>
    <w:rsid w:val="00E90982"/>
    <w:rsid w:val="00E93BD7"/>
    <w:rsid w:val="00E9503C"/>
    <w:rsid w:val="00E96AB1"/>
    <w:rsid w:val="00EA2F5D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44C7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7113"/>
    <w:rsid w:val="00FE0BA7"/>
    <w:rsid w:val="00FE1AAC"/>
    <w:rsid w:val="00FE4717"/>
    <w:rsid w:val="00FF29FB"/>
    <w:rsid w:val="00FF49AF"/>
    <w:rsid w:val="00FF6087"/>
    <w:rsid w:val="00FF66ED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CA1D"/>
  <w15:docId w15:val="{6BBFB45F-D770-4CC7-8D21-46B30B0E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8F68D4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834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4E2"/>
  </w:style>
  <w:style w:type="paragraph" w:styleId="Footer">
    <w:name w:val="footer"/>
    <w:basedOn w:val="Normal"/>
    <w:link w:val="FooterChar"/>
    <w:uiPriority w:val="99"/>
    <w:unhideWhenUsed/>
    <w:rsid w:val="002834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4E2"/>
  </w:style>
  <w:style w:type="character" w:customStyle="1" w:styleId="Heading1Char">
    <w:name w:val="Heading 1 Char"/>
    <w:basedOn w:val="DefaultParagraphFont"/>
    <w:link w:val="Heading1"/>
    <w:uiPriority w:val="9"/>
    <w:rsid w:val="002834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8.bin"/><Relationship Id="rId39" Type="http://schemas.openxmlformats.org/officeDocument/2006/relationships/header" Target="header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3.wmf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yperlink" Target="http://mathdemos.org/mathdemos/shellmethod/" TargetMode="External"/><Relationship Id="rId22" Type="http://schemas.openxmlformats.org/officeDocument/2006/relationships/oleObject" Target="embeddings/oleObject5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theme" Target="theme/theme1.xml"/><Relationship Id="rId20" Type="http://schemas.openxmlformats.org/officeDocument/2006/relationships/oleObject" Target="embeddings/oleObject4.bin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33C89-903E-429F-8ED1-AFA37674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437</Words>
  <Characters>2038</Characters>
  <Application>Microsoft Office Word</Application>
  <DocSecurity>0</DocSecurity>
  <Lines>254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 Volumes By Revolution Shell Method_Guide</dc:title>
  <dc:creator>Kyle</dc:creator>
  <cp:lastModifiedBy>Kyle Knee</cp:lastModifiedBy>
  <cp:revision>18</cp:revision>
  <cp:lastPrinted>2026-07-20T22:49:00Z</cp:lastPrinted>
  <dcterms:created xsi:type="dcterms:W3CDTF">2018-01-02T14:53:00Z</dcterms:created>
  <dcterms:modified xsi:type="dcterms:W3CDTF">2026-07-20T22:49:00Z</dcterms:modified>
</cp:coreProperties>
</file>