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13E8" w14:textId="54DD3BE6" w:rsidR="003E46CE" w:rsidRPr="00597244" w:rsidRDefault="00A80BDE" w:rsidP="0059724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97244">
        <w:rPr>
          <w:rFonts w:ascii="Times New Roman" w:hAnsi="Times New Roman" w:cs="Times New Roman"/>
          <w:b/>
          <w:color w:val="000000"/>
        </w:rPr>
        <w:t>3</w:t>
      </w:r>
      <w:r w:rsidR="00966700" w:rsidRPr="00597244">
        <w:rPr>
          <w:rFonts w:ascii="Times New Roman" w:hAnsi="Times New Roman" w:cs="Times New Roman"/>
          <w:b/>
          <w:color w:val="000000"/>
        </w:rPr>
        <w:t>.3</w:t>
      </w:r>
      <w:r w:rsidRPr="00597244">
        <w:rPr>
          <w:rFonts w:ascii="Times New Roman" w:hAnsi="Times New Roman" w:cs="Times New Roman"/>
          <w:b/>
          <w:color w:val="000000"/>
        </w:rPr>
        <w:t xml:space="preserve"> The Test for Divergence &amp; Other Theorems</w:t>
      </w:r>
    </w:p>
    <w:p w14:paraId="75D55730" w14:textId="77777777" w:rsidR="004B033E" w:rsidRDefault="004B033E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FC7CB3" w14:paraId="74258A9E" w14:textId="77777777" w:rsidTr="00FC7CB3">
        <w:tc>
          <w:tcPr>
            <w:tcW w:w="11016" w:type="dxa"/>
          </w:tcPr>
          <w:p w14:paraId="147EB737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4774B2" w14:textId="77777777" w:rsidR="007775B0" w:rsidRDefault="00FC7CB3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D6680A">
              <w:rPr>
                <w:rFonts w:ascii="Times New Roman" w:hAnsi="Times New Roman" w:cs="Times New Roman"/>
                <w:sz w:val="24"/>
                <w:szCs w:val="24"/>
              </w:rPr>
              <w:t xml:space="preserve">If the series </w:t>
            </w:r>
            <w:bookmarkStart w:id="0" w:name="MTBlankEqn"/>
            <w:r w:rsidR="00114119" w:rsidRPr="00114119">
              <w:rPr>
                <w:position w:val="-28"/>
              </w:rPr>
              <w:object w:dxaOrig="540" w:dyaOrig="680" w14:anchorId="2E9F40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pt;height:33pt" o:ole="">
                  <v:imagedata r:id="rId8" o:title=""/>
                </v:shape>
                <o:OLEObject Type="Embed" ProgID="Equation.DSMT4" ShapeID="_x0000_i1025" DrawAspect="Content" ObjectID="_1846090920" r:id="rId9"/>
              </w:object>
            </w:r>
            <w:bookmarkEnd w:id="0"/>
            <w:r w:rsidR="00D6680A">
              <w:rPr>
                <w:rFonts w:ascii="Times New Roman" w:hAnsi="Times New Roman" w:cs="Times New Roman"/>
                <w:sz w:val="24"/>
                <w:szCs w:val="24"/>
              </w:rPr>
              <w:t xml:space="preserve"> is convergent, then </w:t>
            </w:r>
            <w:r w:rsidR="00114119" w:rsidRPr="00114119">
              <w:rPr>
                <w:position w:val="-20"/>
              </w:rPr>
              <w:object w:dxaOrig="999" w:dyaOrig="440" w14:anchorId="398D10AF">
                <v:shape id="_x0000_i1026" type="#_x0000_t75" style="width:49.5pt;height:22.5pt" o:ole="">
                  <v:imagedata r:id="rId10" o:title=""/>
                </v:shape>
                <o:OLEObject Type="Embed" ProgID="Equation.DSMT4" ShapeID="_x0000_i1026" DrawAspect="Content" ObjectID="_1846090921" r:id="rId11"/>
              </w:object>
            </w:r>
            <w:r w:rsidR="00D668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E0ABA5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43B9A5" w14:textId="77777777" w:rsidR="0056734E" w:rsidRPr="00FC7CB3" w:rsidRDefault="0056734E" w:rsidP="0056734E">
      <w:pPr>
        <w:pStyle w:val="NoSpacing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7CB3">
        <w:rPr>
          <w:rFonts w:ascii="Times New Roman" w:hAnsi="Times New Roman" w:cs="Times New Roman"/>
          <w:i/>
          <w:sz w:val="24"/>
          <w:szCs w:val="24"/>
          <w:u w:val="single"/>
        </w:rPr>
        <w:t xml:space="preserve">Proof:  </w:t>
      </w:r>
    </w:p>
    <w:p w14:paraId="4435DEA9" w14:textId="77777777" w:rsidR="00D6680A" w:rsidRDefault="00D6680A" w:rsidP="00D668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114119" w:rsidRPr="00114119">
        <w:rPr>
          <w:position w:val="-12"/>
        </w:rPr>
        <w:object w:dxaOrig="240" w:dyaOrig="360" w14:anchorId="572E06D7">
          <v:shape id="_x0000_i1027" type="#_x0000_t75" style="width:12pt;height:16.5pt" o:ole="">
            <v:imagedata r:id="rId12" o:title=""/>
          </v:shape>
          <o:OLEObject Type="Embed" ProgID="Equation.DSMT4" ShapeID="_x0000_i1027" DrawAspect="Content" ObjectID="_1846090922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denote the </w:t>
      </w:r>
      <w:r w:rsidR="00114119" w:rsidRPr="00114119">
        <w:rPr>
          <w:position w:val="-6"/>
        </w:rPr>
        <w:object w:dxaOrig="320" w:dyaOrig="320" w14:anchorId="3464F0E6">
          <v:shape id="_x0000_i1028" type="#_x0000_t75" style="width:15.75pt;height:15.75pt" o:ole="">
            <v:imagedata r:id="rId14" o:title=""/>
          </v:shape>
          <o:OLEObject Type="Embed" ProgID="Equation.DSMT4" ShapeID="_x0000_i1028" DrawAspect="Content" ObjectID="_1846090923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partial sum of the series </w:t>
      </w:r>
      <w:r w:rsidR="00114119" w:rsidRPr="00114119">
        <w:rPr>
          <w:position w:val="-28"/>
        </w:rPr>
        <w:object w:dxaOrig="540" w:dyaOrig="680" w14:anchorId="3D2F311B">
          <v:shape id="_x0000_i1029" type="#_x0000_t75" style="width:27pt;height:33pt" o:ole="">
            <v:imagedata r:id="rId16" o:title=""/>
          </v:shape>
          <o:OLEObject Type="Embed" ProgID="Equation.DSMT4" ShapeID="_x0000_i1029" DrawAspect="Content" ObjectID="_1846090924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.  For </w:t>
      </w:r>
      <w:r w:rsidR="00114119" w:rsidRPr="00114119">
        <w:rPr>
          <w:position w:val="-6"/>
        </w:rPr>
        <w:object w:dxaOrig="560" w:dyaOrig="279" w14:anchorId="4DF4E982">
          <v:shape id="_x0000_i1030" type="#_x0000_t75" style="width:27.75pt;height:14.25pt" o:ole="">
            <v:imagedata r:id="rId18" o:title=""/>
          </v:shape>
          <o:OLEObject Type="Embed" ProgID="Equation.DSMT4" ShapeID="_x0000_i1030" DrawAspect="Content" ObjectID="_1846090925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, we have </w:t>
      </w:r>
      <w:r w:rsidR="00114119" w:rsidRPr="00114119">
        <w:rPr>
          <w:position w:val="-12"/>
        </w:rPr>
        <w:object w:dxaOrig="1240" w:dyaOrig="360" w14:anchorId="435E044C">
          <v:shape id="_x0000_i1031" type="#_x0000_t75" style="width:60.75pt;height:16.5pt" o:ole="">
            <v:imagedata r:id="rId20" o:title=""/>
          </v:shape>
          <o:OLEObject Type="Embed" ProgID="Equation.DSMT4" ShapeID="_x0000_i1031" DrawAspect="Content" ObjectID="_1846090926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the series is convergent, we know that there is some number, </w:t>
      </w:r>
      <w:r>
        <w:rPr>
          <w:rFonts w:ascii="Times New Roman" w:hAnsi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such that </w:t>
      </w:r>
      <w:r w:rsidR="00114119" w:rsidRPr="00114119">
        <w:rPr>
          <w:position w:val="-20"/>
        </w:rPr>
        <w:object w:dxaOrig="980" w:dyaOrig="440" w14:anchorId="45A198C0">
          <v:shape id="_x0000_i1032" type="#_x0000_t75" style="width:48pt;height:22.5pt" o:ole="">
            <v:imagedata r:id="rId22" o:title=""/>
          </v:shape>
          <o:OLEObject Type="Embed" ProgID="Equation.DSMT4" ShapeID="_x0000_i1032" DrawAspect="Content" ObjectID="_1846090927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</w:t>
      </w:r>
      <w:r w:rsidR="00114119" w:rsidRPr="00114119">
        <w:rPr>
          <w:position w:val="-6"/>
        </w:rPr>
        <w:object w:dxaOrig="999" w:dyaOrig="279" w14:anchorId="73192F45">
          <v:shape id="_x0000_i1033" type="#_x0000_t75" style="width:49.5pt;height:14.25pt" o:ole="">
            <v:imagedata r:id="rId24" o:title=""/>
          </v:shape>
          <o:OLEObject Type="Embed" ProgID="Equation.DSMT4" ShapeID="_x0000_i1033" DrawAspect="Content" ObjectID="_1846090928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114119" w:rsidRPr="00114119">
        <w:rPr>
          <w:position w:val="-6"/>
        </w:rPr>
        <w:object w:dxaOrig="700" w:dyaOrig="220" w14:anchorId="6F6BD124">
          <v:shape id="_x0000_i1034" type="#_x0000_t75" style="width:34.5pt;height:11.25pt" o:ole="">
            <v:imagedata r:id="rId26" o:title=""/>
          </v:shape>
          <o:OLEObject Type="Embed" ProgID="Equation.DSMT4" ShapeID="_x0000_i1034" DrawAspect="Content" ObjectID="_1846090929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, we have that </w:t>
      </w:r>
      <w:r w:rsidR="00114119" w:rsidRPr="00114119">
        <w:rPr>
          <w:position w:val="-20"/>
        </w:rPr>
        <w:object w:dxaOrig="1100" w:dyaOrig="440" w14:anchorId="1DDBFED1">
          <v:shape id="_x0000_i1035" type="#_x0000_t75" style="width:55.5pt;height:22.5pt" o:ole="">
            <v:imagedata r:id="rId28" o:title=""/>
          </v:shape>
          <o:OLEObject Type="Embed" ProgID="Equation.DSMT4" ShapeID="_x0000_i1035" DrawAspect="Content" ObjectID="_1846090930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the sequence given by </w:t>
      </w:r>
      <w:r w:rsidR="00114119" w:rsidRPr="00114119">
        <w:rPr>
          <w:position w:val="-14"/>
        </w:rPr>
        <w:object w:dxaOrig="999" w:dyaOrig="400" w14:anchorId="57BAC45D">
          <v:shape id="_x0000_i1036" type="#_x0000_t75" style="width:49.5pt;height:19.5pt" o:ole="">
            <v:imagedata r:id="rId30" o:title=""/>
          </v:shape>
          <o:OLEObject Type="Embed" ProgID="Equation.DSMT4" ShapeID="_x0000_i1036" DrawAspect="Content" ObjectID="_1846090931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 and by the limit laws: </w:t>
      </w:r>
      <w:r w:rsidR="00114119" w:rsidRPr="00114119">
        <w:rPr>
          <w:position w:val="-20"/>
        </w:rPr>
        <w:object w:dxaOrig="4940" w:dyaOrig="460" w14:anchorId="67558247">
          <v:shape id="_x0000_i1037" type="#_x0000_t75" style="width:246.75pt;height:24pt" o:ole="">
            <v:imagedata r:id="rId32" o:title=""/>
          </v:shape>
          <o:OLEObject Type="Embed" ProgID="Equation.DSMT4" ShapeID="_x0000_i1037" DrawAspect="Content" ObjectID="_1846090932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.          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5353B87" w14:textId="77777777" w:rsidR="00D6680A" w:rsidRPr="00D6680A" w:rsidRDefault="00633C98" w:rsidP="00D6680A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56396FBA" w14:textId="77777777" w:rsidR="00D6680A" w:rsidRDefault="00D6680A" w:rsidP="00D668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 above proof illustrates the importance of understanding the two sequences associated with a series.  Namely the sequence of its partial sums, </w:t>
      </w:r>
      <w:r w:rsidR="00114119" w:rsidRPr="00114119">
        <w:rPr>
          <w:position w:val="-14"/>
        </w:rPr>
        <w:object w:dxaOrig="460" w:dyaOrig="400" w14:anchorId="5F9F9745">
          <v:shape id="_x0000_i1038" type="#_x0000_t75" style="width:24pt;height:19.5pt" o:ole="">
            <v:imagedata r:id="rId34" o:title=""/>
          </v:shape>
          <o:OLEObject Type="Embed" ProgID="Equation.DSMT4" ShapeID="_x0000_i1038" DrawAspect="Content" ObjectID="_1846090933" r:id="rId3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, and the sequence of its terms, </w:t>
      </w:r>
      <w:r w:rsidR="00114119" w:rsidRPr="00114119">
        <w:rPr>
          <w:position w:val="-14"/>
        </w:rPr>
        <w:object w:dxaOrig="480" w:dyaOrig="400" w14:anchorId="05FEEDA3">
          <v:shape id="_x0000_i1039" type="#_x0000_t75" style="width:24pt;height:19.5pt" o:ole="">
            <v:imagedata r:id="rId36" o:title=""/>
          </v:shape>
          <o:OLEObject Type="Embed" ProgID="Equation.DSMT4" ShapeID="_x0000_i1039" DrawAspect="Content" ObjectID="_1846090934" r:id="rId37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80F06C4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836099" w14:textId="77777777" w:rsidR="007775B0" w:rsidRDefault="007775B0" w:rsidP="005673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FC7CB3" w14:paraId="26E2AB3E" w14:textId="77777777" w:rsidTr="00FC7CB3">
        <w:tc>
          <w:tcPr>
            <w:tcW w:w="11016" w:type="dxa"/>
          </w:tcPr>
          <w:p w14:paraId="521DADCA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100EA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Corollary (Test for Divergence):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D6680A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114119" w:rsidRPr="00114119">
              <w:rPr>
                <w:position w:val="-20"/>
              </w:rPr>
              <w:object w:dxaOrig="620" w:dyaOrig="440" w14:anchorId="31BFEEEC">
                <v:shape id="_x0000_i1040" type="#_x0000_t75" style="width:30.75pt;height:22.5pt" o:ole="">
                  <v:imagedata r:id="rId38" o:title=""/>
                </v:shape>
                <o:OLEObject Type="Embed" ProgID="Equation.DSMT4" ShapeID="_x0000_i1040" DrawAspect="Content" ObjectID="_1846090935" r:id="rId39"/>
              </w:object>
            </w:r>
            <w:r w:rsidR="00D6680A">
              <w:rPr>
                <w:rFonts w:ascii="Times New Roman" w:hAnsi="Times New Roman" w:cs="Times New Roman"/>
                <w:sz w:val="24"/>
                <w:szCs w:val="24"/>
              </w:rPr>
              <w:t xml:space="preserve"> does not exist or if </w:t>
            </w:r>
            <w:r w:rsidR="00114119" w:rsidRPr="00114119">
              <w:rPr>
                <w:position w:val="-20"/>
              </w:rPr>
              <w:object w:dxaOrig="999" w:dyaOrig="440" w14:anchorId="6DC506F7">
                <v:shape id="_x0000_i1041" type="#_x0000_t75" style="width:49.5pt;height:22.5pt" o:ole="">
                  <v:imagedata r:id="rId40" o:title=""/>
                </v:shape>
                <o:OLEObject Type="Embed" ProgID="Equation.DSMT4" ShapeID="_x0000_i1041" DrawAspect="Content" ObjectID="_1846090936" r:id="rId41"/>
              </w:object>
            </w:r>
            <w:r w:rsidR="00D6680A">
              <w:rPr>
                <w:rFonts w:ascii="Times New Roman" w:hAnsi="Times New Roman" w:cs="Times New Roman"/>
                <w:sz w:val="24"/>
                <w:szCs w:val="24"/>
              </w:rPr>
              <w:t xml:space="preserve">, then the series </w:t>
            </w:r>
            <w:r w:rsidR="00114119" w:rsidRPr="00114119">
              <w:rPr>
                <w:position w:val="-28"/>
              </w:rPr>
              <w:object w:dxaOrig="540" w:dyaOrig="680" w14:anchorId="12E9E894">
                <v:shape id="_x0000_i1042" type="#_x0000_t75" style="width:27pt;height:33pt" o:ole="">
                  <v:imagedata r:id="rId42" o:title=""/>
                </v:shape>
                <o:OLEObject Type="Embed" ProgID="Equation.DSMT4" ShapeID="_x0000_i1042" DrawAspect="Content" ObjectID="_1846090937" r:id="rId43"/>
              </w:object>
            </w:r>
            <w:r w:rsidR="00D6680A">
              <w:rPr>
                <w:rFonts w:ascii="Times New Roman" w:hAnsi="Times New Roman" w:cs="Times New Roman"/>
                <w:sz w:val="24"/>
                <w:szCs w:val="24"/>
              </w:rPr>
              <w:t xml:space="preserve"> is divergent.</w:t>
            </w:r>
          </w:p>
          <w:p w14:paraId="46397FA5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D03C3E" w14:textId="77777777" w:rsidR="0056734E" w:rsidRDefault="0056734E" w:rsidP="005673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</w:t>
      </w:r>
    </w:p>
    <w:p w14:paraId="2FA404BF" w14:textId="77777777" w:rsidR="0056734E" w:rsidRDefault="0056734E" w:rsidP="005673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simply the contrapositive of the above theorem.  </w:t>
      </w:r>
      <w:r>
        <w:rPr>
          <w:rFonts w:ascii="Times New Roman" w:hAnsi="Times New Roman" w:cs="Times New Roman"/>
          <w:i/>
          <w:sz w:val="24"/>
          <w:szCs w:val="24"/>
        </w:rPr>
        <w:t xml:space="preserve">   </w:t>
      </w:r>
    </w:p>
    <w:p w14:paraId="4256CE48" w14:textId="77777777" w:rsidR="00633C98" w:rsidRPr="00D6680A" w:rsidRDefault="00633C98" w:rsidP="00633C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17347128" w14:textId="77777777" w:rsidR="00FA6EBA" w:rsidRDefault="00FA6EBA" w:rsidP="007D1E30">
      <w:pPr>
        <w:pStyle w:val="NoSpacing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51E5CC91" w14:textId="77777777" w:rsidR="00FA6EBA" w:rsidRDefault="00FA6EBA" w:rsidP="007D1E30">
      <w:pPr>
        <w:pStyle w:val="NoSpacing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77E5C9FD" w14:textId="77777777" w:rsidR="00FA6EBA" w:rsidRDefault="00FA6EBA" w:rsidP="007D1E30">
      <w:pPr>
        <w:pStyle w:val="NoSpacing"/>
        <w:ind w:left="144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4582DDA7" w14:textId="77777777" w:rsidR="00FA6EBA" w:rsidRPr="00A76240" w:rsidRDefault="00FA6EBA" w:rsidP="007D1E30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487E3B7D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C7CB3" w:rsidRPr="00FC7CB3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Prove that the series </w:t>
      </w:r>
      <w:r w:rsidR="00114119" w:rsidRPr="00114119">
        <w:rPr>
          <w:position w:val="-32"/>
        </w:rPr>
        <w:object w:dxaOrig="1300" w:dyaOrig="760" w14:anchorId="38DE93E7">
          <v:shape id="_x0000_i1043" type="#_x0000_t75" style="width:66.75pt;height:39pt" o:ole="">
            <v:imagedata r:id="rId44" o:title=""/>
          </v:shape>
          <o:OLEObject Type="Embed" ProgID="Equation.DSMT4" ShapeID="_x0000_i1043" DrawAspect="Content" ObjectID="_1846090938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 diverges.</w:t>
      </w:r>
    </w:p>
    <w:p w14:paraId="2CCAD09E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B1FEA8" w14:textId="77777777" w:rsidR="00D6680A" w:rsidRDefault="00D6680A" w:rsidP="00D668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begin by examining </w:t>
      </w:r>
      <w:r w:rsidR="00114119" w:rsidRPr="00114119">
        <w:rPr>
          <w:position w:val="-20"/>
        </w:rPr>
        <w:object w:dxaOrig="620" w:dyaOrig="440" w14:anchorId="249B9577">
          <v:shape id="_x0000_i1044" type="#_x0000_t75" style="width:30.75pt;height:22.5pt" o:ole="">
            <v:imagedata r:id="rId46" o:title=""/>
          </v:shape>
          <o:OLEObject Type="Embed" ProgID="Equation.DSMT4" ShapeID="_x0000_i1044" DrawAspect="Content" ObjectID="_1846090939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114119" w:rsidRPr="00114119">
        <w:rPr>
          <w:position w:val="-24"/>
        </w:rPr>
        <w:object w:dxaOrig="1240" w:dyaOrig="660" w14:anchorId="546C44DF">
          <v:shape id="_x0000_i1045" type="#_x0000_t75" style="width:60.75pt;height:33pt" o:ole="">
            <v:imagedata r:id="rId48" o:title=""/>
          </v:shape>
          <o:OLEObject Type="Embed" ProgID="Equation.DSMT4" ShapeID="_x0000_i1045" DrawAspect="Content" ObjectID="_1846090940" r:id="rId49"/>
        </w:object>
      </w:r>
      <w:r>
        <w:rPr>
          <w:rFonts w:ascii="Times New Roman" w:hAnsi="Times New Roman" w:cs="Times New Roman"/>
          <w:sz w:val="24"/>
          <w:szCs w:val="24"/>
        </w:rPr>
        <w:t>.  Using the ideas of section</w:t>
      </w:r>
      <w:r w:rsidR="008A4F99">
        <w:rPr>
          <w:rFonts w:ascii="Times New Roman" w:hAnsi="Times New Roman" w:cs="Times New Roman"/>
          <w:sz w:val="24"/>
          <w:szCs w:val="24"/>
        </w:rPr>
        <w:t xml:space="preserve"> 5.1.1</w:t>
      </w:r>
      <w:r>
        <w:rPr>
          <w:rFonts w:ascii="Times New Roman" w:hAnsi="Times New Roman" w:cs="Times New Roman"/>
          <w:sz w:val="24"/>
          <w:szCs w:val="24"/>
        </w:rPr>
        <w:t xml:space="preserve"> we consider the continuous function </w:t>
      </w:r>
      <w:r w:rsidR="00114119" w:rsidRPr="00114119">
        <w:rPr>
          <w:position w:val="-24"/>
        </w:rPr>
        <w:object w:dxaOrig="1480" w:dyaOrig="660" w14:anchorId="77C6AC08">
          <v:shape id="_x0000_i1046" type="#_x0000_t75" style="width:73.5pt;height:33pt" o:ole="">
            <v:imagedata r:id="rId50" o:title=""/>
          </v:shape>
          <o:OLEObject Type="Embed" ProgID="Equation.DSMT4" ShapeID="_x0000_i1046" DrawAspect="Content" ObjectID="_1846090941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by l’Hospital’s rule </w:t>
      </w:r>
      <w:r w:rsidR="00114119" w:rsidRPr="00114119">
        <w:rPr>
          <w:position w:val="-24"/>
        </w:rPr>
        <w:object w:dxaOrig="3240" w:dyaOrig="660" w14:anchorId="2F6CCD95">
          <v:shape id="_x0000_i1047" type="#_x0000_t75" style="width:162pt;height:33pt" o:ole="">
            <v:imagedata r:id="rId52" o:title=""/>
          </v:shape>
          <o:OLEObject Type="Embed" ProgID="Equation.DSMT4" ShapeID="_x0000_i1047" DrawAspect="Content" ObjectID="_1846090942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we know </w:t>
      </w:r>
      <w:r w:rsidR="00114119" w:rsidRPr="00114119">
        <w:rPr>
          <w:position w:val="-24"/>
        </w:rPr>
        <w:object w:dxaOrig="1400" w:dyaOrig="620" w14:anchorId="1CF6C376">
          <v:shape id="_x0000_i1048" type="#_x0000_t75" style="width:70.5pt;height:30.75pt" o:ole="">
            <v:imagedata r:id="rId54" o:title=""/>
          </v:shape>
          <o:OLEObject Type="Embed" ProgID="Equation.DSMT4" ShapeID="_x0000_i1048" DrawAspect="Content" ObjectID="_1846090943" r:id="rId55"/>
        </w:object>
      </w:r>
      <w:r>
        <w:rPr>
          <w:rFonts w:ascii="Times New Roman" w:hAnsi="Times New Roman" w:cs="Times New Roman"/>
          <w:sz w:val="24"/>
          <w:szCs w:val="24"/>
        </w:rPr>
        <w:t>.  So, this series diverges by the test for divergence.</w:t>
      </w:r>
    </w:p>
    <w:p w14:paraId="62542065" w14:textId="77777777" w:rsidR="00633C98" w:rsidRPr="00D6680A" w:rsidRDefault="00D6680A" w:rsidP="00633C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w:br/>
        </m:r>
      </m:oMath>
      <w:r w:rsidR="00633C98"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506BB029" w14:textId="77777777" w:rsidR="00FA6EBA" w:rsidRPr="00A76240" w:rsidRDefault="00FA6EBA" w:rsidP="00FA6EBA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4E51FD32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3A6B3B02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3EC39F62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5D083866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FC7CB3" w:rsidRPr="00FC7CB3">
        <w:rPr>
          <w:rFonts w:ascii="Times New Roman" w:hAnsi="Times New Roman" w:cs="Times New Roman"/>
          <w:b/>
          <w:sz w:val="24"/>
          <w:szCs w:val="24"/>
          <w:u w:val="single"/>
        </w:rPr>
        <w:t xml:space="preserve"> 2 (you try)</w:t>
      </w: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In no more than two sentences explain what the test for divergence tells you about the series </w:t>
      </w:r>
      <w:r w:rsidR="00114119" w:rsidRPr="00114119">
        <w:rPr>
          <w:position w:val="-28"/>
        </w:rPr>
        <w:object w:dxaOrig="880" w:dyaOrig="680" w14:anchorId="45A8AE3A">
          <v:shape id="_x0000_i1049" type="#_x0000_t75" style="width:44.25pt;height:33pt" o:ole="">
            <v:imagedata r:id="rId56" o:title=""/>
          </v:shape>
          <o:OLEObject Type="Embed" ProgID="Equation.DSMT4" ShapeID="_x0000_i1049" DrawAspect="Content" ObjectID="_1846090944" r:id="rId5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E3F6A1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793C28" w14:textId="77777777" w:rsidR="007775B0" w:rsidRDefault="00D6680A" w:rsidP="009F033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note that if </w:t>
      </w:r>
      <w:r w:rsidR="00114119" w:rsidRPr="00114119">
        <w:rPr>
          <w:position w:val="-24"/>
        </w:rPr>
        <w:object w:dxaOrig="800" w:dyaOrig="620" w14:anchorId="157625F4">
          <v:shape id="_x0000_i1050" type="#_x0000_t75" style="width:40.5pt;height:30.75pt" o:ole="">
            <v:imagedata r:id="rId58" o:title=""/>
          </v:shape>
          <o:OLEObject Type="Embed" ProgID="Equation.DSMT4" ShapeID="_x0000_i1050" DrawAspect="Content" ObjectID="_1846090945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="00114119" w:rsidRPr="00114119">
        <w:rPr>
          <w:position w:val="-28"/>
        </w:rPr>
        <w:object w:dxaOrig="2160" w:dyaOrig="680" w14:anchorId="6C4E8E3D">
          <v:shape id="_x0000_i1051" type="#_x0000_t75" style="width:108.75pt;height:33pt" o:ole="">
            <v:imagedata r:id="rId60" o:title=""/>
          </v:shape>
          <o:OLEObject Type="Embed" ProgID="Equation.DSMT4" ShapeID="_x0000_i1051" DrawAspect="Content" ObjectID="_1846090946" r:id="rId61"/>
        </w:object>
      </w:r>
      <w:r>
        <w:rPr>
          <w:rFonts w:ascii="Times New Roman" w:hAnsi="Times New Roman" w:cs="Times New Roman"/>
          <w:sz w:val="24"/>
          <w:szCs w:val="24"/>
        </w:rPr>
        <w:t>.  Thus, the test for divergence tells us nothing about whether this series converges or diverges.</w:t>
      </w:r>
    </w:p>
    <w:p w14:paraId="31330AE2" w14:textId="77777777" w:rsidR="007775B0" w:rsidRDefault="007775B0" w:rsidP="009F033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E355F90" w14:textId="77777777" w:rsidR="009F0333" w:rsidRDefault="009F0333" w:rsidP="009F033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09FDA86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FC7CB3" w14:paraId="68A4949D" w14:textId="77777777" w:rsidTr="00FC7CB3">
        <w:tc>
          <w:tcPr>
            <w:tcW w:w="11016" w:type="dxa"/>
          </w:tcPr>
          <w:p w14:paraId="7F8F1DE5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7AC484" w14:textId="77777777" w:rsidR="00D6680A" w:rsidRDefault="00FC7CB3" w:rsidP="00D6680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 </w:t>
            </w:r>
            <w:r w:rsidR="00114119" w:rsidRPr="00114119">
              <w:rPr>
                <w:position w:val="-28"/>
              </w:rPr>
              <w:object w:dxaOrig="580" w:dyaOrig="680" w14:anchorId="5BA9AAFA">
                <v:shape id="_x0000_i1052" type="#_x0000_t75" style="width:29.25pt;height:33pt" o:ole="">
                  <v:imagedata r:id="rId62" o:title=""/>
                </v:shape>
                <o:OLEObject Type="Embed" ProgID="Equation.DSMT4" ShapeID="_x0000_i1052" DrawAspect="Content" ObjectID="_1846090947" r:id="rId6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114119" w:rsidRPr="00114119">
              <w:rPr>
                <w:position w:val="-28"/>
              </w:rPr>
              <w:object w:dxaOrig="560" w:dyaOrig="680" w14:anchorId="7538F6E8">
                <v:shape id="_x0000_i1053" type="#_x0000_t75" style="width:27.75pt;height:33pt" o:ole="">
                  <v:imagedata r:id="rId64" o:title=""/>
                </v:shape>
                <o:OLEObject Type="Embed" ProgID="Equation.DSMT4" ShapeID="_x0000_i1053" DrawAspect="Content" ObjectID="_1846090948" r:id="rId6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convergent series, then </w:t>
            </w:r>
            <w:r w:rsidR="00D6680A">
              <w:rPr>
                <w:rFonts w:ascii="Times New Roman" w:hAnsi="Times New Roman" w:cs="Times New Roman"/>
                <w:sz w:val="24"/>
                <w:szCs w:val="24"/>
              </w:rPr>
              <w:t xml:space="preserve">so are the series </w:t>
            </w:r>
            <w:r w:rsidR="00114119" w:rsidRPr="00114119">
              <w:rPr>
                <w:position w:val="-28"/>
              </w:rPr>
              <w:object w:dxaOrig="680" w:dyaOrig="680" w14:anchorId="35D1D2D3">
                <v:shape id="_x0000_i1054" type="#_x0000_t75" style="width:33pt;height:33pt" o:ole="">
                  <v:imagedata r:id="rId66" o:title=""/>
                </v:shape>
                <o:OLEObject Type="Embed" ProgID="Equation.DSMT4" ShapeID="_x0000_i1054" DrawAspect="Content" ObjectID="_1846090949" r:id="rId67"/>
              </w:object>
            </w:r>
            <w:r w:rsidR="00D6680A">
              <w:rPr>
                <w:rFonts w:ascii="Times New Roman" w:hAnsi="Times New Roman" w:cs="Times New Roman"/>
                <w:sz w:val="24"/>
                <w:szCs w:val="24"/>
              </w:rPr>
              <w:t xml:space="preserve"> (where </w:t>
            </w:r>
            <w:r w:rsidR="00D6680A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="00D6680A">
              <w:rPr>
                <w:rFonts w:ascii="Times New Roman" w:hAnsi="Times New Roman" w:cs="Times New Roman"/>
                <w:sz w:val="24"/>
                <w:szCs w:val="24"/>
              </w:rPr>
              <w:t xml:space="preserve"> is a constant), </w:t>
            </w:r>
          </w:p>
          <w:p w14:paraId="6AE238D3" w14:textId="77777777" w:rsidR="00D6680A" w:rsidRDefault="00114119" w:rsidP="00D6680A">
            <w:pPr>
              <w:pStyle w:val="NoSpacing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114119">
              <w:rPr>
                <w:position w:val="-28"/>
              </w:rPr>
              <w:object w:dxaOrig="1180" w:dyaOrig="680" w14:anchorId="54B5A929">
                <v:shape id="_x0000_i1055" type="#_x0000_t75" style="width:59.25pt;height:33pt" o:ole="">
                  <v:imagedata r:id="rId68" o:title=""/>
                </v:shape>
                <o:OLEObject Type="Embed" ProgID="Equation.DSMT4" ShapeID="_x0000_i1055" DrawAspect="Content" ObjectID="_1846090950" r:id="rId69"/>
              </w:object>
            </w:r>
            <w:r w:rsidR="00D6680A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114119">
              <w:rPr>
                <w:position w:val="-28"/>
              </w:rPr>
              <w:object w:dxaOrig="1180" w:dyaOrig="680" w14:anchorId="1CADB816">
                <v:shape id="_x0000_i1056" type="#_x0000_t75" style="width:59.25pt;height:33pt" o:ole="">
                  <v:imagedata r:id="rId70" o:title=""/>
                </v:shape>
                <o:OLEObject Type="Embed" ProgID="Equation.DSMT4" ShapeID="_x0000_i1056" DrawAspect="Content" ObjectID="_1846090951" r:id="rId71"/>
              </w:object>
            </w:r>
            <w:r w:rsidR="00D6680A">
              <w:rPr>
                <w:rFonts w:ascii="Times New Roman" w:hAnsi="Times New Roman" w:cs="Times New Roman"/>
                <w:sz w:val="24"/>
                <w:szCs w:val="24"/>
              </w:rPr>
              <w:t>, and</w:t>
            </w:r>
          </w:p>
          <w:p w14:paraId="5EB7F4BC" w14:textId="77777777" w:rsidR="00D6680A" w:rsidRDefault="00114119" w:rsidP="00D6680A">
            <w:pPr>
              <w:pStyle w:val="NoSpacing"/>
              <w:numPr>
                <w:ilvl w:val="3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14119">
              <w:rPr>
                <w:position w:val="-28"/>
              </w:rPr>
              <w:object w:dxaOrig="2620" w:dyaOrig="680" w14:anchorId="3891EA4A">
                <v:shape id="_x0000_i1057" type="#_x0000_t75" style="width:130.5pt;height:33pt" o:ole="">
                  <v:imagedata r:id="rId72" o:title=""/>
                </v:shape>
                <o:OLEObject Type="Embed" ProgID="Equation.DSMT4" ShapeID="_x0000_i1057" DrawAspect="Content" ObjectID="_1846090952" r:id="rId73"/>
              </w:object>
            </w:r>
          </w:p>
          <w:p w14:paraId="383E125E" w14:textId="77777777" w:rsidR="007775B0" w:rsidRPr="00D6680A" w:rsidRDefault="00114119" w:rsidP="00D6680A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14119">
              <w:rPr>
                <w:position w:val="-28"/>
              </w:rPr>
              <w:object w:dxaOrig="1540" w:dyaOrig="680" w14:anchorId="4D8FE918">
                <v:shape id="_x0000_i1058" type="#_x0000_t75" style="width:76.55pt;height:33pt" o:ole="">
                  <v:imagedata r:id="rId74" o:title=""/>
                </v:shape>
                <o:OLEObject Type="Embed" ProgID="Equation.DSMT4" ShapeID="_x0000_i1058" DrawAspect="Content" ObjectID="_1846090953" r:id="rId75"/>
              </w:object>
            </w:r>
          </w:p>
          <w:p w14:paraId="5FF8D8DE" w14:textId="77777777" w:rsidR="007775B0" w:rsidRPr="007775B0" w:rsidRDefault="007775B0" w:rsidP="007775B0">
            <w:pPr>
              <w:pStyle w:val="NoSpacing"/>
              <w:ind w:left="22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CE62E52" w14:textId="77B4E895" w:rsidR="0056734E" w:rsidRDefault="0056734E" w:rsidP="005673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 xml:space="preserve">The proof follows from the limit laws of section </w:t>
      </w:r>
      <w:r w:rsidR="001F453D">
        <w:rPr>
          <w:rFonts w:ascii="Times New Roman" w:hAnsi="Times New Roman" w:cs="Times New Roman"/>
          <w:sz w:val="24"/>
          <w:szCs w:val="24"/>
        </w:rPr>
        <w:t>3</w:t>
      </w:r>
      <w:r w:rsidR="00114119">
        <w:rPr>
          <w:rFonts w:ascii="Times New Roman" w:hAnsi="Times New Roman" w:cs="Times New Roman"/>
          <w:sz w:val="24"/>
          <w:szCs w:val="24"/>
        </w:rPr>
        <w:t>.1.1</w:t>
      </w:r>
      <w:r w:rsidR="00563DA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</w:p>
    <w:p w14:paraId="758BA6C0" w14:textId="77777777" w:rsidR="0056734E" w:rsidRDefault="0056734E" w:rsidP="005673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988FEFA" w14:textId="77777777" w:rsidR="0056734E" w:rsidRDefault="0056734E" w:rsidP="0056734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C7CB3" w:rsidRPr="00FC7CB3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is convergent or divergent.  If it is convergent, find its sum: </w:t>
      </w:r>
      <w:r w:rsidR="00114119" w:rsidRPr="00114119">
        <w:rPr>
          <w:position w:val="-24"/>
        </w:rPr>
        <w:object w:dxaOrig="3200" w:dyaOrig="620" w14:anchorId="368A4776">
          <v:shape id="_x0000_i1059" type="#_x0000_t75" style="width:159.7pt;height:30.75pt" o:ole="">
            <v:imagedata r:id="rId76" o:title=""/>
          </v:shape>
          <o:OLEObject Type="Embed" ProgID="Equation.DSMT4" ShapeID="_x0000_i1059" DrawAspect="Content" ObjectID="_1846090954" r:id="rId7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46BA1B" w14:textId="77777777" w:rsidR="0056734E" w:rsidRDefault="0056734E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375E867C" w14:textId="77777777" w:rsidR="00D6680A" w:rsidRDefault="00D6680A" w:rsidP="00D6680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note that we can rewrite the series as: </w:t>
      </w:r>
    </w:p>
    <w:p w14:paraId="405A135F" w14:textId="77777777" w:rsidR="00D6680A" w:rsidRDefault="00114119" w:rsidP="00D6680A">
      <w:pPr>
        <w:pStyle w:val="NoSpacing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114119">
        <w:rPr>
          <w:position w:val="-114"/>
        </w:rPr>
        <w:object w:dxaOrig="4080" w:dyaOrig="2180" w14:anchorId="788E3609">
          <v:shape id="_x0000_i1060" type="#_x0000_t75" style="width:204pt;height:109.55pt" o:ole="">
            <v:imagedata r:id="rId78" o:title=""/>
          </v:shape>
          <o:OLEObject Type="Embed" ProgID="Equation.DSMT4" ShapeID="_x0000_i1060" DrawAspect="Content" ObjectID="_1846090955" r:id="rId79"/>
        </w:object>
      </w:r>
      <w:r w:rsidR="00D6680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FFAAFBC" w14:textId="77777777" w:rsidR="00D6680A" w:rsidRDefault="00D6680A" w:rsidP="00D6680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F34C0A0" w14:textId="77777777" w:rsidR="00D6680A" w:rsidRDefault="00D6680A" w:rsidP="00D6680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recognize </w:t>
      </w:r>
      <w:r w:rsidR="00114119" w:rsidRPr="00114119">
        <w:rPr>
          <w:position w:val="-34"/>
        </w:rPr>
        <w:object w:dxaOrig="1400" w:dyaOrig="800" w14:anchorId="4E5447C0">
          <v:shape id="_x0000_i1061" type="#_x0000_t75" style="width:70.5pt;height:40.5pt" o:ole="">
            <v:imagedata r:id="rId80" o:title=""/>
          </v:shape>
          <o:OLEObject Type="Embed" ProgID="Equation.DSMT4" ShapeID="_x0000_i1061" DrawAspect="Content" ObjectID="_1846090956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114119" w:rsidRPr="00114119">
        <w:rPr>
          <w:position w:val="-34"/>
        </w:rPr>
        <w:object w:dxaOrig="1420" w:dyaOrig="800" w14:anchorId="521B9A80">
          <v:shape id="_x0000_i1062" type="#_x0000_t75" style="width:71.3pt;height:40.5pt" o:ole="">
            <v:imagedata r:id="rId82" o:title=""/>
          </v:shape>
          <o:OLEObject Type="Embed" ProgID="Equation.DSMT4" ShapeID="_x0000_i1062" DrawAspect="Content" ObjectID="_1846090957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 as geometric series with common ratio less than one.  So, both</w:t>
      </w:r>
    </w:p>
    <w:p w14:paraId="7741B6A4" w14:textId="77777777" w:rsidR="00D6680A" w:rsidRDefault="00D6680A" w:rsidP="00D6680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 the series are convergent and by the above theorem the series in question is convergent and:</w:t>
      </w:r>
    </w:p>
    <w:p w14:paraId="2F08B90D" w14:textId="77777777" w:rsidR="007775B0" w:rsidRDefault="00114119" w:rsidP="00D6680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114119">
        <w:rPr>
          <w:position w:val="-60"/>
        </w:rPr>
        <w:object w:dxaOrig="10040" w:dyaOrig="1320" w14:anchorId="343398DE">
          <v:shape id="_x0000_i1063" type="#_x0000_t75" style="width:502pt;height:66.75pt" o:ole="">
            <v:imagedata r:id="rId84" o:title=""/>
          </v:shape>
          <o:OLEObject Type="Embed" ProgID="Equation.DSMT4" ShapeID="_x0000_i1063" DrawAspect="Content" ObjectID="_1846090958" r:id="rId85"/>
        </w:object>
      </w:r>
      <w:r w:rsidR="006F0B0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EB5AF17" w14:textId="77777777" w:rsidR="00633C98" w:rsidRPr="00D6680A" w:rsidRDefault="00633C98" w:rsidP="00633C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2B0AEB69" w14:textId="77777777" w:rsidR="00FA6EBA" w:rsidRDefault="00FA6EBA" w:rsidP="00FA6EBA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5CF5DDC1" w14:textId="77777777" w:rsidR="003A0D5C" w:rsidRPr="00A76240" w:rsidRDefault="003A0D5C" w:rsidP="00FA6EBA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6F3230" w14:paraId="418FD0E6" w14:textId="77777777" w:rsidTr="006F3230">
        <w:tc>
          <w:tcPr>
            <w:tcW w:w="11016" w:type="dxa"/>
          </w:tcPr>
          <w:p w14:paraId="138FB8A1" w14:textId="77777777" w:rsidR="006F3230" w:rsidRDefault="006F3230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AAC5AB" w14:textId="77777777" w:rsidR="006F3230" w:rsidRDefault="006F323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84AFA"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FA6EBA">
              <w:rPr>
                <w:rFonts w:ascii="Times New Roman" w:hAnsi="Times New Roman" w:cs="Times New Roman"/>
                <w:sz w:val="24"/>
                <w:szCs w:val="24"/>
              </w:rPr>
              <w:t>Convergence or divergence is unaffected by deleting a finite number of terms from a series.</w:t>
            </w:r>
          </w:p>
          <w:p w14:paraId="316DE80B" w14:textId="77777777" w:rsidR="00FA6EBA" w:rsidRDefault="00FA6EBA" w:rsidP="00FA6EBA">
            <w:pPr>
              <w:pStyle w:val="NoSpacing"/>
              <w:ind w:left="14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That is, for any positive integer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, the series:</w:t>
            </w:r>
          </w:p>
          <w:p w14:paraId="606BCD4E" w14:textId="77777777" w:rsidR="00FA6EBA" w:rsidRDefault="00FA6EBA" w:rsidP="00FA6EBA">
            <w:pPr>
              <w:pStyle w:val="NoSpacing"/>
              <w:ind w:left="21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004FA" w14:textId="77777777" w:rsidR="00FA6EBA" w:rsidRDefault="00114119" w:rsidP="00FA6EBA">
            <w:pPr>
              <w:pStyle w:val="NoSpacing"/>
              <w:ind w:left="2160"/>
              <w:rPr>
                <w:rFonts w:ascii="Times New Roman" w:hAnsi="Times New Roman" w:cs="Times New Roman"/>
                <w:sz w:val="24"/>
                <w:szCs w:val="24"/>
              </w:rPr>
            </w:pPr>
            <w:r w:rsidRPr="00114119">
              <w:rPr>
                <w:position w:val="-28"/>
              </w:rPr>
              <w:object w:dxaOrig="2220" w:dyaOrig="680" w14:anchorId="1BD0376C">
                <v:shape id="_x0000_i1064" type="#_x0000_t75" style="width:112.55pt;height:33pt" o:ole="">
                  <v:imagedata r:id="rId86" o:title=""/>
                </v:shape>
                <o:OLEObject Type="Embed" ProgID="Equation.DSMT4" ShapeID="_x0000_i1064" DrawAspect="Content" ObjectID="_1846090959" r:id="rId87"/>
              </w:object>
            </w:r>
          </w:p>
          <w:p w14:paraId="58538940" w14:textId="77777777" w:rsidR="00FA6EBA" w:rsidRDefault="00FA6EBA" w:rsidP="00FA6EBA">
            <w:pPr>
              <w:pStyle w:val="NoSpacing"/>
              <w:ind w:left="21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C546E0" w14:textId="77777777" w:rsidR="007775B0" w:rsidRDefault="00114119" w:rsidP="00FA6EBA">
            <w:pPr>
              <w:pStyle w:val="NoSpacing"/>
              <w:ind w:left="2160"/>
              <w:rPr>
                <w:rFonts w:ascii="Times New Roman" w:hAnsi="Times New Roman" w:cs="Times New Roman"/>
                <w:sz w:val="24"/>
                <w:szCs w:val="24"/>
              </w:rPr>
            </w:pPr>
            <w:r w:rsidRPr="00114119">
              <w:rPr>
                <w:position w:val="-28"/>
              </w:rPr>
              <w:object w:dxaOrig="2720" w:dyaOrig="680" w14:anchorId="26C4776B">
                <v:shape id="_x0000_i1065" type="#_x0000_t75" style="width:135.05pt;height:33pt" o:ole="">
                  <v:imagedata r:id="rId88" o:title=""/>
                </v:shape>
                <o:OLEObject Type="Embed" ProgID="Equation.DSMT4" ShapeID="_x0000_i1065" DrawAspect="Content" ObjectID="_1846090960" r:id="rId89"/>
              </w:object>
            </w:r>
          </w:p>
          <w:p w14:paraId="7F4C6EF4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993CF" w14:textId="77777777" w:rsidR="007775B0" w:rsidRDefault="00FA6EBA" w:rsidP="00FA6EBA">
            <w:pPr>
              <w:pStyle w:val="NoSpacing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both converge or both diverge.</w:t>
            </w:r>
          </w:p>
          <w:p w14:paraId="4BB827C4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DA738D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4DD7F4" w14:textId="77777777" w:rsidR="006F3230" w:rsidRDefault="006F3230" w:rsidP="006F323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F3230">
        <w:rPr>
          <w:rFonts w:ascii="Times New Roman" w:hAnsi="Times New Roman" w:cs="Times New Roman"/>
          <w:b/>
          <w:sz w:val="24"/>
          <w:szCs w:val="24"/>
          <w:u w:val="single"/>
        </w:rPr>
        <w:t>Example 4:</w:t>
      </w:r>
      <w:r>
        <w:rPr>
          <w:rFonts w:ascii="Times New Roman" w:hAnsi="Times New Roman" w:cs="Times New Roman"/>
          <w:sz w:val="24"/>
          <w:szCs w:val="24"/>
        </w:rPr>
        <w:t xml:space="preserve">  Determine whether the following series converges or diverges.  </w:t>
      </w:r>
      <w:r w:rsidR="00114119" w:rsidRPr="00114119">
        <w:rPr>
          <w:position w:val="-28"/>
        </w:rPr>
        <w:object w:dxaOrig="2220" w:dyaOrig="680" w14:anchorId="6D4CDD5F">
          <v:shape id="_x0000_i1066" type="#_x0000_t75" style="width:112.55pt;height:33pt" o:ole="">
            <v:imagedata r:id="rId90" o:title=""/>
          </v:shape>
          <o:OLEObject Type="Embed" ProgID="Equation.DSMT4" ShapeID="_x0000_i1066" DrawAspect="Content" ObjectID="_1846090961" r:id="rId91"/>
        </w:object>
      </w:r>
    </w:p>
    <w:p w14:paraId="6DF12345" w14:textId="77777777" w:rsidR="006F3230" w:rsidRDefault="006F3230" w:rsidP="0056734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6E2F29E" w14:textId="77777777" w:rsidR="00FA6EBA" w:rsidRDefault="003C3953" w:rsidP="00A06C19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see that </w:t>
      </w:r>
      <w:r w:rsidR="00114119" w:rsidRPr="00114119">
        <w:rPr>
          <w:position w:val="-28"/>
        </w:rPr>
        <w:object w:dxaOrig="480" w:dyaOrig="680" w14:anchorId="75CC1524">
          <v:shape id="_x0000_i1067" type="#_x0000_t75" style="width:24pt;height:33pt" o:ole="">
            <v:imagedata r:id="rId92" o:title=""/>
          </v:shape>
          <o:OLEObject Type="Embed" ProgID="Equation.DSMT4" ShapeID="_x0000_i1067" DrawAspect="Content" ObjectID="_1846090962" r:id="rId93"/>
        </w:object>
      </w:r>
      <w:r w:rsidR="00436F5F">
        <w:rPr>
          <w:rFonts w:ascii="Times New Roman" w:hAnsi="Times New Roman" w:cs="Times New Roman"/>
          <w:sz w:val="24"/>
          <w:szCs w:val="24"/>
        </w:rPr>
        <w:t xml:space="preserve"> looks like the harmonic series</w:t>
      </w:r>
      <w:r w:rsidR="00A06C19">
        <w:rPr>
          <w:rFonts w:ascii="Times New Roman" w:hAnsi="Times New Roman" w:cs="Times New Roman"/>
          <w:sz w:val="24"/>
          <w:szCs w:val="24"/>
        </w:rPr>
        <w:t xml:space="preserve"> </w:t>
      </w:r>
      <w:r w:rsidR="00114119" w:rsidRPr="00114119">
        <w:rPr>
          <w:position w:val="-28"/>
        </w:rPr>
        <w:object w:dxaOrig="480" w:dyaOrig="680" w14:anchorId="23C8A569">
          <v:shape id="_x0000_i1068" type="#_x0000_t75" style="width:24pt;height:33pt" o:ole="">
            <v:imagedata r:id="rId94" o:title=""/>
          </v:shape>
          <o:OLEObject Type="Embed" ProgID="Equation.DSMT4" ShapeID="_x0000_i1068" DrawAspect="Content" ObjectID="_1846090963" r:id="rId95"/>
        </w:object>
      </w:r>
      <w:r w:rsidR="00436F5F">
        <w:rPr>
          <w:rFonts w:ascii="Times New Roman" w:hAnsi="Times New Roman" w:cs="Times New Roman"/>
          <w:sz w:val="24"/>
          <w:szCs w:val="24"/>
        </w:rPr>
        <w:t xml:space="preserve"> with the first nine terms deleted.  Therefore since the harmonic series diverges the given series </w:t>
      </w:r>
      <w:r w:rsidR="00114119" w:rsidRPr="00114119">
        <w:rPr>
          <w:position w:val="-28"/>
        </w:rPr>
        <w:object w:dxaOrig="480" w:dyaOrig="680" w14:anchorId="292050C4">
          <v:shape id="_x0000_i1069" type="#_x0000_t75" style="width:24pt;height:33pt" o:ole="">
            <v:imagedata r:id="rId96" o:title=""/>
          </v:shape>
          <o:OLEObject Type="Embed" ProgID="Equation.DSMT4" ShapeID="_x0000_i1069" DrawAspect="Content" ObjectID="_1846090964" r:id="rId97"/>
        </w:object>
      </w:r>
      <w:r w:rsidR="00A06C19">
        <w:rPr>
          <w:rFonts w:ascii="Times New Roman" w:hAnsi="Times New Roman" w:cs="Times New Roman"/>
          <w:sz w:val="24"/>
          <w:szCs w:val="24"/>
        </w:rPr>
        <w:t xml:space="preserve"> </w:t>
      </w:r>
      <w:r w:rsidR="00436F5F">
        <w:rPr>
          <w:rFonts w:ascii="Times New Roman" w:hAnsi="Times New Roman" w:cs="Times New Roman"/>
          <w:sz w:val="24"/>
          <w:szCs w:val="24"/>
        </w:rPr>
        <w:t>diverges.</w:t>
      </w:r>
    </w:p>
    <w:p w14:paraId="0FB505ED" w14:textId="77777777" w:rsidR="00633C98" w:rsidRPr="00D6680A" w:rsidRDefault="00633C98" w:rsidP="00633C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2EB11264" w14:textId="77777777" w:rsidR="00A06C19" w:rsidRDefault="00A06C19" w:rsidP="0056734E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A1B5022" w14:textId="77777777" w:rsidR="0056734E" w:rsidRPr="00FC7CB3" w:rsidRDefault="0056734E" w:rsidP="0056734E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F3230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="000F68DF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64DDFEF7" w14:textId="77777777" w:rsidR="0056734E" w:rsidRDefault="0056734E" w:rsidP="0056734E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338B4909" w14:textId="77777777" w:rsidR="0056734E" w:rsidRDefault="0056734E" w:rsidP="0056734E">
      <w:pPr>
        <w:pStyle w:val="NoSpacing"/>
        <w:numPr>
          <w:ilvl w:val="0"/>
          <w:numId w:val="21"/>
        </w:num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is convergent or divergent.  If it is convergent, find its sum: </w:t>
      </w:r>
      <w:r w:rsidR="00114119" w:rsidRPr="00114119">
        <w:rPr>
          <w:position w:val="-30"/>
        </w:rPr>
        <w:object w:dxaOrig="1820" w:dyaOrig="720" w14:anchorId="6BF9949A">
          <v:shape id="_x0000_i1070" type="#_x0000_t75" style="width:90pt;height:36.75pt" o:ole="">
            <v:imagedata r:id="rId98" o:title=""/>
          </v:shape>
          <o:OLEObject Type="Embed" ProgID="Equation.DSMT4" ShapeID="_x0000_i1070" DrawAspect="Content" ObjectID="_1846090965" r:id="rId9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8DD31B" w14:textId="77777777" w:rsidR="00E84AFA" w:rsidRDefault="00E84AFA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E89D5B" w14:textId="77777777" w:rsidR="00FA6EBA" w:rsidRDefault="00FA6EBA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to examine the two series: </w:t>
      </w:r>
      <w:r w:rsidR="00114119" w:rsidRPr="00114119">
        <w:rPr>
          <w:position w:val="-30"/>
        </w:rPr>
        <w:object w:dxaOrig="1340" w:dyaOrig="720" w14:anchorId="7CD85AD1">
          <v:shape id="_x0000_i1071" type="#_x0000_t75" style="width:67.45pt;height:36.75pt" o:ole="">
            <v:imagedata r:id="rId100" o:title=""/>
          </v:shape>
          <o:OLEObject Type="Embed" ProgID="Equation.DSMT4" ShapeID="_x0000_i1071" DrawAspect="Content" ObjectID="_1846090966" r:id="rId10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114119" w:rsidRPr="00114119">
        <w:rPr>
          <w:position w:val="-28"/>
        </w:rPr>
        <w:object w:dxaOrig="859" w:dyaOrig="680" w14:anchorId="54B78306">
          <v:shape id="_x0000_i1072" type="#_x0000_t75" style="width:42.75pt;height:33pt" o:ole="">
            <v:imagedata r:id="rId102" o:title=""/>
          </v:shape>
          <o:OLEObject Type="Embed" ProgID="Equation.DSMT4" ShapeID="_x0000_i1072" DrawAspect="Content" ObjectID="_1846090967" r:id="rId103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latter series is convergent since it is a geometric series with common ratio </w:t>
      </w:r>
      <w:r w:rsidR="00114119" w:rsidRPr="00114119">
        <w:rPr>
          <w:position w:val="-24"/>
        </w:rPr>
        <w:object w:dxaOrig="540" w:dyaOrig="620" w14:anchorId="3E281BEA">
          <v:shape id="_x0000_i1073" type="#_x0000_t75" style="width:27pt;height:30.75pt" o:ole="">
            <v:imagedata r:id="rId104" o:title=""/>
          </v:shape>
          <o:OLEObject Type="Embed" ProgID="Equation.DSMT4" ShapeID="_x0000_i1073" DrawAspect="Content" ObjectID="_1846090968" r:id="rId105"/>
        </w:object>
      </w:r>
      <w:r>
        <w:rPr>
          <w:rFonts w:ascii="Times New Roman" w:hAnsi="Times New Roman" w:cs="Times New Roman"/>
          <w:sz w:val="24"/>
          <w:szCs w:val="24"/>
        </w:rPr>
        <w:t xml:space="preserve">.  Moreover, from the previous lecture we know </w:t>
      </w:r>
      <w:r w:rsidR="00114119" w:rsidRPr="00114119">
        <w:rPr>
          <w:position w:val="-60"/>
        </w:rPr>
        <w:object w:dxaOrig="2120" w:dyaOrig="1320" w14:anchorId="3E916221">
          <v:shape id="_x0000_i1074" type="#_x0000_t75" style="width:103.45pt;height:66.75pt" o:ole="">
            <v:imagedata r:id="rId106" o:title=""/>
          </v:shape>
          <o:OLEObject Type="Embed" ProgID="Equation.DSMT4" ShapeID="_x0000_i1074" DrawAspect="Content" ObjectID="_1846090969" r:id="rId107"/>
        </w:object>
      </w:r>
      <w:r>
        <w:rPr>
          <w:rFonts w:ascii="Times New Roman" w:hAnsi="Times New Roman" w:cs="Times New Roman"/>
          <w:sz w:val="24"/>
          <w:szCs w:val="24"/>
        </w:rPr>
        <w:t xml:space="preserve">.   For the first series we notice that </w:t>
      </w:r>
      <w:r w:rsidR="00114119" w:rsidRPr="00114119">
        <w:rPr>
          <w:position w:val="-30"/>
        </w:rPr>
        <w:object w:dxaOrig="2980" w:dyaOrig="720" w14:anchorId="06BBD58E">
          <v:shape id="_x0000_i1075" type="#_x0000_t75" style="width:148.55pt;height:36.75pt" o:ole="">
            <v:imagedata r:id="rId108" o:title=""/>
          </v:shape>
          <o:OLEObject Type="Embed" ProgID="Equation.DSMT4" ShapeID="_x0000_i1075" DrawAspect="Content" ObjectID="_1846090970" r:id="rId10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6622B2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="006622B2">
        <w:rPr>
          <w:rFonts w:ascii="Times New Roman" w:hAnsi="Times New Roman" w:cs="Times New Roman"/>
          <w:sz w:val="24"/>
          <w:szCs w:val="24"/>
        </w:rPr>
        <w:t xml:space="preserve">also </w:t>
      </w:r>
      <w:r>
        <w:rPr>
          <w:rFonts w:ascii="Times New Roman" w:hAnsi="Times New Roman" w:cs="Times New Roman"/>
          <w:sz w:val="24"/>
          <w:szCs w:val="24"/>
        </w:rPr>
        <w:t xml:space="preserve">know from </w:t>
      </w:r>
      <w:r w:rsidR="006622B2">
        <w:rPr>
          <w:rFonts w:ascii="Times New Roman" w:hAnsi="Times New Roman" w:cs="Times New Roman"/>
          <w:sz w:val="24"/>
          <w:szCs w:val="24"/>
        </w:rPr>
        <w:t>yesterday’s lecture (using</w:t>
      </w:r>
      <w:r>
        <w:rPr>
          <w:rFonts w:ascii="Times New Roman" w:hAnsi="Times New Roman" w:cs="Times New Roman"/>
          <w:sz w:val="24"/>
          <w:szCs w:val="24"/>
        </w:rPr>
        <w:t xml:space="preserve"> partial fraction decomposition) that </w:t>
      </w:r>
      <w:r w:rsidR="00114119" w:rsidRPr="00114119">
        <w:rPr>
          <w:position w:val="-30"/>
        </w:rPr>
        <w:object w:dxaOrig="1660" w:dyaOrig="720" w14:anchorId="34CE432D">
          <v:shape id="_x0000_i1076" type="#_x0000_t75" style="width:83.25pt;height:36.75pt" o:ole="">
            <v:imagedata r:id="rId110" o:title=""/>
          </v:shape>
          <o:OLEObject Type="Embed" ProgID="Equation.DSMT4" ShapeID="_x0000_i1076" DrawAspect="Content" ObjectID="_1846090971" r:id="rId11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622B2">
        <w:rPr>
          <w:rFonts w:ascii="Times New Roman" w:hAnsi="Times New Roman" w:cs="Times New Roman"/>
          <w:sz w:val="24"/>
          <w:szCs w:val="24"/>
        </w:rPr>
        <w:t xml:space="preserve">thus </w:t>
      </w:r>
      <w:r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114119" w:rsidRPr="00114119">
        <w:rPr>
          <w:position w:val="-30"/>
        </w:rPr>
        <w:object w:dxaOrig="1480" w:dyaOrig="720" w14:anchorId="6CD6F8D1">
          <v:shape id="_x0000_i1077" type="#_x0000_t75" style="width:73.5pt;height:36.75pt" o:ole="">
            <v:imagedata r:id="rId112" o:title=""/>
          </v:shape>
          <o:OLEObject Type="Embed" ProgID="Equation.DSMT4" ShapeID="_x0000_i1077" DrawAspect="Content" ObjectID="_1846090972" r:id="rId113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 and  </w:t>
      </w:r>
      <w:r w:rsidR="00114119" w:rsidRPr="00114119">
        <w:rPr>
          <w:position w:val="-30"/>
        </w:rPr>
        <w:object w:dxaOrig="3440" w:dyaOrig="720" w14:anchorId="163E830E">
          <v:shape id="_x0000_i1078" type="#_x0000_t75" style="width:171.85pt;height:36.75pt" o:ole="">
            <v:imagedata r:id="rId114" o:title=""/>
          </v:shape>
          <o:OLEObject Type="Embed" ProgID="Equation.DSMT4" ShapeID="_x0000_i1078" DrawAspect="Content" ObjectID="_1846090973" r:id="rId11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6622B2">
        <w:rPr>
          <w:rFonts w:ascii="Times New Roman" w:hAnsi="Times New Roman" w:cs="Times New Roman"/>
          <w:sz w:val="24"/>
          <w:szCs w:val="24"/>
        </w:rPr>
        <w:t>Therefore</w:t>
      </w:r>
      <w:r>
        <w:rPr>
          <w:rFonts w:ascii="Times New Roman" w:hAnsi="Times New Roman" w:cs="Times New Roman"/>
          <w:sz w:val="24"/>
          <w:szCs w:val="24"/>
        </w:rPr>
        <w:t xml:space="preserve">, we know that </w:t>
      </w:r>
      <w:r w:rsidR="00114119" w:rsidRPr="00114119">
        <w:rPr>
          <w:position w:val="-30"/>
        </w:rPr>
        <w:object w:dxaOrig="1820" w:dyaOrig="720" w14:anchorId="2494BFE1">
          <v:shape id="_x0000_i1079" type="#_x0000_t75" style="width:90pt;height:36.75pt" o:ole="">
            <v:imagedata r:id="rId116" o:title=""/>
          </v:shape>
          <o:OLEObject Type="Embed" ProgID="Equation.DSMT4" ShapeID="_x0000_i1079" DrawAspect="Content" ObjectID="_1846090974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 and </w:t>
      </w:r>
      <w:r w:rsidR="00114119" w:rsidRPr="00114119">
        <w:rPr>
          <w:position w:val="-30"/>
        </w:rPr>
        <w:object w:dxaOrig="5319" w:dyaOrig="720" w14:anchorId="738C3FE0">
          <v:shape id="_x0000_i1080" type="#_x0000_t75" style="width:265.4pt;height:36.75pt" o:ole="">
            <v:imagedata r:id="rId118" o:title=""/>
          </v:shape>
          <o:OLEObject Type="Embed" ProgID="Equation.DSMT4" ShapeID="_x0000_i1080" DrawAspect="Content" ObjectID="_1846090975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.     </w:t>
      </w:r>
    </w:p>
    <w:p w14:paraId="27F23200" w14:textId="77777777" w:rsidR="00633C98" w:rsidRPr="00D6680A" w:rsidRDefault="00633C98" w:rsidP="00633C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50741E67" w14:textId="77777777" w:rsidR="0056734E" w:rsidRDefault="0056734E" w:rsidP="0056734E">
      <w:pPr>
        <w:pStyle w:val="NoSpacing"/>
        <w:numPr>
          <w:ilvl w:val="0"/>
          <w:numId w:val="21"/>
        </w:num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Determine (with justification) whether the series is convergent or divergent.  If it is convergent, find its sum: </w:t>
      </w:r>
      <w:r w:rsidR="00114119" w:rsidRPr="00114119">
        <w:rPr>
          <w:position w:val="-28"/>
        </w:rPr>
        <w:object w:dxaOrig="1600" w:dyaOrig="680" w14:anchorId="53307170">
          <v:shape id="_x0000_i1081" type="#_x0000_t75" style="width:81.05pt;height:33pt" o:ole="">
            <v:imagedata r:id="rId120" o:title=""/>
          </v:shape>
          <o:OLEObject Type="Embed" ProgID="Equation.DSMT4" ShapeID="_x0000_i1081" DrawAspect="Content" ObjectID="_1846090976" r:id="rId1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6EE84F" w14:textId="77777777" w:rsidR="00FA6EBA" w:rsidRDefault="00FA6EBA" w:rsidP="00FA6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D2E714" w14:textId="77777777" w:rsidR="00FA6EBA" w:rsidRDefault="00FA6EBA" w:rsidP="00FA6EB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begin by examining </w:t>
      </w:r>
      <w:r w:rsidR="00114119" w:rsidRPr="00114119">
        <w:rPr>
          <w:position w:val="-20"/>
        </w:rPr>
        <w:object w:dxaOrig="620" w:dyaOrig="440" w14:anchorId="2A36DB3B">
          <v:shape id="_x0000_i1082" type="#_x0000_t75" style="width:30.75pt;height:22.5pt" o:ole="">
            <v:imagedata r:id="rId122" o:title=""/>
          </v:shape>
          <o:OLEObject Type="Embed" ProgID="Equation.DSMT4" ShapeID="_x0000_i1082" DrawAspect="Content" ObjectID="_1846090977" r:id="rId123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114119" w:rsidRPr="00114119">
        <w:rPr>
          <w:position w:val="-14"/>
        </w:rPr>
        <w:object w:dxaOrig="1600" w:dyaOrig="400" w14:anchorId="0D729E5B">
          <v:shape id="_x0000_i1083" type="#_x0000_t75" style="width:81.05pt;height:19.5pt" o:ole="">
            <v:imagedata r:id="rId124" o:title=""/>
          </v:shape>
          <o:OLEObject Type="Embed" ProgID="Equation.DSMT4" ShapeID="_x0000_i1083" DrawAspect="Content" ObjectID="_1846090978" r:id="rId125"/>
        </w:object>
      </w:r>
      <w:r w:rsidR="00D66D9D">
        <w:rPr>
          <w:rFonts w:ascii="Times New Roman" w:hAnsi="Times New Roman" w:cs="Times New Roman"/>
          <w:sz w:val="24"/>
          <w:szCs w:val="24"/>
        </w:rPr>
        <w:t>.  Using the ideas of section</w:t>
      </w:r>
      <w:r w:rsidR="00E242BE">
        <w:rPr>
          <w:rFonts w:ascii="Times New Roman" w:hAnsi="Times New Roman" w:cs="Times New Roman"/>
          <w:sz w:val="24"/>
          <w:szCs w:val="24"/>
        </w:rPr>
        <w:t xml:space="preserve"> 5.1.1</w:t>
      </w:r>
      <w:r>
        <w:rPr>
          <w:rFonts w:ascii="Times New Roman" w:hAnsi="Times New Roman" w:cs="Times New Roman"/>
          <w:sz w:val="24"/>
          <w:szCs w:val="24"/>
        </w:rPr>
        <w:t xml:space="preserve"> we consider the function </w:t>
      </w:r>
      <w:r w:rsidR="00114119" w:rsidRPr="00114119">
        <w:rPr>
          <w:position w:val="-14"/>
        </w:rPr>
        <w:object w:dxaOrig="1840" w:dyaOrig="400" w14:anchorId="3D22CE35">
          <v:shape id="_x0000_i1084" type="#_x0000_t75" style="width:91.55pt;height:19.5pt" o:ole="">
            <v:imagedata r:id="rId126" o:title=""/>
          </v:shape>
          <o:OLEObject Type="Embed" ProgID="Equation.DSMT4" ShapeID="_x0000_i1084" DrawAspect="Content" ObjectID="_1846090979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.  From calculus 1 we know </w:t>
      </w:r>
      <w:r w:rsidR="00114119" w:rsidRPr="00114119">
        <w:rPr>
          <w:position w:val="-24"/>
        </w:rPr>
        <w:object w:dxaOrig="2060" w:dyaOrig="620" w14:anchorId="260F46E6">
          <v:shape id="_x0000_i1085" type="#_x0000_t75" style="width:102.8pt;height:30.75pt" o:ole="">
            <v:imagedata r:id="rId128" o:title=""/>
          </v:shape>
          <o:OLEObject Type="Embed" ProgID="Equation.DSMT4" ShapeID="_x0000_i1085" DrawAspect="Content" ObjectID="_1846090980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 .  So, we know that </w:t>
      </w:r>
      <w:r w:rsidR="00114119" w:rsidRPr="00114119">
        <w:rPr>
          <w:position w:val="-24"/>
        </w:rPr>
        <w:object w:dxaOrig="1579" w:dyaOrig="620" w14:anchorId="2766FB57">
          <v:shape id="_x0000_i1086" type="#_x0000_t75" style="width:77.2pt;height:30.75pt" o:ole="">
            <v:imagedata r:id="rId130" o:title=""/>
          </v:shape>
          <o:OLEObject Type="Embed" ProgID="Equation.DSMT4" ShapeID="_x0000_i1086" DrawAspect="Content" ObjectID="_1846090981" r:id="rId131"/>
        </w:object>
      </w:r>
      <w:r>
        <w:rPr>
          <w:rFonts w:ascii="Times New Roman" w:hAnsi="Times New Roman" w:cs="Times New Roman"/>
          <w:sz w:val="24"/>
          <w:szCs w:val="24"/>
        </w:rPr>
        <w:t>.  So, this series diverges by the test for divergence.</w:t>
      </w:r>
    </w:p>
    <w:p w14:paraId="06EB9664" w14:textId="77777777" w:rsidR="00633C98" w:rsidRPr="00D6680A" w:rsidRDefault="00633C98" w:rsidP="00633C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16F53CDE" w14:textId="77777777" w:rsidR="00FA6EBA" w:rsidRPr="00A76240" w:rsidRDefault="00FA6EBA" w:rsidP="00FA6EBA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592CCF83" w14:textId="77777777" w:rsidR="00FA6EBA" w:rsidRDefault="00FA6EBA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721BDA4" w14:textId="77777777" w:rsidR="00FA6EBA" w:rsidRDefault="00FA6EBA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4750961" w14:textId="77777777" w:rsidR="00FA6EBA" w:rsidRDefault="00FA6EBA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8F5AF0C" w14:textId="77777777" w:rsidR="00FA6EBA" w:rsidRDefault="00FA6EBA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4492CE8" w14:textId="77777777" w:rsidR="00030BB5" w:rsidRDefault="00030BB5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64CC069" w14:textId="77777777" w:rsidR="00030BB5" w:rsidRDefault="00030BB5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97E4700" w14:textId="77777777" w:rsidR="00030BB5" w:rsidRDefault="00030BB5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C769016" w14:textId="77777777" w:rsidR="00030BB5" w:rsidRDefault="00030BB5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B82619A" w14:textId="77777777" w:rsidR="00030BB5" w:rsidRDefault="00030BB5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3E720F8" w14:textId="77777777" w:rsidR="00030BB5" w:rsidRDefault="00030BB5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4E8A3A3" w14:textId="77777777" w:rsidR="00030BB5" w:rsidRDefault="00030BB5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BDA5A04" w14:textId="77777777" w:rsidR="00030BB5" w:rsidRDefault="00030BB5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2BC0EF7" w14:textId="77777777" w:rsidR="00030BB5" w:rsidRDefault="00030BB5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396E675" w14:textId="77777777" w:rsidR="00030BB5" w:rsidRDefault="00030BB5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F13F059" w14:textId="77777777" w:rsidR="00FA6EBA" w:rsidRDefault="00FA6EBA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AF831A5" w14:textId="77777777" w:rsidR="0056734E" w:rsidRDefault="0056734E" w:rsidP="0056734E">
      <w:pPr>
        <w:pStyle w:val="NoSpacing"/>
        <w:numPr>
          <w:ilvl w:val="0"/>
          <w:numId w:val="2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TRUE or FALSE:  If  </w:t>
      </w:r>
      <w:r w:rsidR="00114119" w:rsidRPr="00114119">
        <w:rPr>
          <w:position w:val="-28"/>
        </w:rPr>
        <w:object w:dxaOrig="580" w:dyaOrig="680" w14:anchorId="55C7E0C9">
          <v:shape id="_x0000_i1087" type="#_x0000_t75" style="width:29.25pt;height:33pt" o:ole="">
            <v:imagedata r:id="rId132" o:title=""/>
          </v:shape>
          <o:OLEObject Type="Embed" ProgID="Equation.DSMT4" ShapeID="_x0000_i1087" DrawAspect="Content" ObjectID="_1846090982" r:id="rId13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114119" w:rsidRPr="00114119">
        <w:rPr>
          <w:position w:val="-28"/>
        </w:rPr>
        <w:object w:dxaOrig="560" w:dyaOrig="680" w14:anchorId="691078F7">
          <v:shape id="_x0000_i1088" type="#_x0000_t75" style="width:27.75pt;height:33pt" o:ole="">
            <v:imagedata r:id="rId134" o:title=""/>
          </v:shape>
          <o:OLEObject Type="Embed" ProgID="Equation.DSMT4" ShapeID="_x0000_i1088" DrawAspect="Content" ObjectID="_1846090983" r:id="rId135"/>
        </w:object>
      </w:r>
      <w:r>
        <w:rPr>
          <w:rFonts w:ascii="Times New Roman" w:hAnsi="Times New Roman" w:cs="Times New Roman"/>
          <w:sz w:val="24"/>
          <w:szCs w:val="24"/>
        </w:rPr>
        <w:t xml:space="preserve"> are divergent series, then </w:t>
      </w:r>
      <w:r w:rsidR="00114119" w:rsidRPr="00114119">
        <w:rPr>
          <w:position w:val="-28"/>
        </w:rPr>
        <w:object w:dxaOrig="1180" w:dyaOrig="680" w14:anchorId="62DF0FE5">
          <v:shape id="_x0000_i1089" type="#_x0000_t75" style="width:59.25pt;height:33pt" o:ole="">
            <v:imagedata r:id="rId136" o:title=""/>
          </v:shape>
          <o:OLEObject Type="Embed" ProgID="Equation.DSMT4" ShapeID="_x0000_i1089" DrawAspect="Content" ObjectID="_1846090984" r:id="rId137"/>
        </w:object>
      </w:r>
      <w:r>
        <w:rPr>
          <w:rFonts w:ascii="Times New Roman" w:hAnsi="Times New Roman" w:cs="Times New Roman"/>
          <w:sz w:val="24"/>
          <w:szCs w:val="24"/>
        </w:rPr>
        <w:t xml:space="preserve"> is a divergent series.  If you answer TRUE you must explain why this is TRUE.  If you answer FALSE you must provide a counterexample proving the statement FALSE.</w:t>
      </w:r>
    </w:p>
    <w:p w14:paraId="7BABABDE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ED6641" w14:textId="77777777" w:rsidR="00FA6EBA" w:rsidRDefault="00FA6EBA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786FCE" w14:textId="55FEFC7D" w:rsidR="00FA6EBA" w:rsidRDefault="00FA6EBA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FALSE.   Consider the two series </w:t>
      </w:r>
      <w:r w:rsidR="00114119" w:rsidRPr="00114119">
        <w:rPr>
          <w:position w:val="-28"/>
        </w:rPr>
        <w:object w:dxaOrig="520" w:dyaOrig="680" w14:anchorId="32633063">
          <v:shape id="_x0000_i1090" type="#_x0000_t75" style="width:26.25pt;height:33pt" o:ole="">
            <v:imagedata r:id="rId138" o:title=""/>
          </v:shape>
          <o:OLEObject Type="Embed" ProgID="Equation.DSMT4" ShapeID="_x0000_i1090" DrawAspect="Content" ObjectID="_1846090985" r:id="rId13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114119" w:rsidRPr="00114119">
        <w:rPr>
          <w:position w:val="-28"/>
        </w:rPr>
        <w:object w:dxaOrig="639" w:dyaOrig="680" w14:anchorId="7AD0AA06">
          <v:shape id="_x0000_i1091" type="#_x0000_t75" style="width:31.5pt;height:33pt" o:ole="">
            <v:imagedata r:id="rId140" o:title=""/>
          </v:shape>
          <o:OLEObject Type="Embed" ProgID="Equation.DSMT4" ShapeID="_x0000_i1091" DrawAspect="Content" ObjectID="_1846090986" r:id="rId141"/>
        </w:object>
      </w:r>
      <w:r>
        <w:rPr>
          <w:rFonts w:ascii="Times New Roman" w:hAnsi="Times New Roman" w:cs="Times New Roman"/>
          <w:sz w:val="24"/>
          <w:szCs w:val="24"/>
        </w:rPr>
        <w:t xml:space="preserve">.  They are clearly both divergent by what we showed </w:t>
      </w:r>
      <w:r w:rsidR="00CC2520">
        <w:rPr>
          <w:rFonts w:ascii="Times New Roman" w:hAnsi="Times New Roman" w:cs="Times New Roman"/>
          <w:sz w:val="24"/>
          <w:szCs w:val="24"/>
        </w:rPr>
        <w:t xml:space="preserve">in </w:t>
      </w:r>
      <w:r w:rsidR="001F453D">
        <w:rPr>
          <w:rFonts w:ascii="Times New Roman" w:hAnsi="Times New Roman" w:cs="Times New Roman"/>
          <w:sz w:val="24"/>
          <w:szCs w:val="24"/>
        </w:rPr>
        <w:t>3</w:t>
      </w:r>
      <w:r w:rsidR="00751F7D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 xml:space="preserve">.  However,  </w:t>
      </w:r>
      <w:r w:rsidR="00114119" w:rsidRPr="00114119">
        <w:rPr>
          <w:position w:val="-28"/>
        </w:rPr>
        <w:object w:dxaOrig="2380" w:dyaOrig="680" w14:anchorId="0B8BAA02">
          <v:shape id="_x0000_i1092" type="#_x0000_t75" style="width:119.95pt;height:33pt" o:ole="">
            <v:imagedata r:id="rId142" o:title=""/>
          </v:shape>
          <o:OLEObject Type="Embed" ProgID="Equation.DSMT4" ShapeID="_x0000_i1092" DrawAspect="Content" ObjectID="_1846090987" r:id="rId143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convergent.  Thus, the statement is FALSE.</w:t>
      </w:r>
    </w:p>
    <w:p w14:paraId="62B29722" w14:textId="77777777" w:rsidR="006E2CDF" w:rsidRDefault="006E2CDF" w:rsidP="005673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85CEF21" w14:textId="77777777" w:rsidR="004B033E" w:rsidRDefault="004B033E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4EC7E4" w14:textId="77777777" w:rsidR="00BC0640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5735E5" w14:textId="77777777" w:rsidR="00BC0640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BB5147" w14:textId="77777777" w:rsidR="00BC0640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2A0EC0" w14:textId="77777777" w:rsidR="00BC0640" w:rsidRPr="00913C5E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BC0640" w:rsidRPr="00913C5E" w:rsidSect="00597244">
      <w:headerReference w:type="even" r:id="rId144"/>
      <w:headerReference w:type="default" r:id="rId145"/>
      <w:footerReference w:type="even" r:id="rId146"/>
      <w:footerReference w:type="default" r:id="rId147"/>
      <w:headerReference w:type="first" r:id="rId148"/>
      <w:footerReference w:type="first" r:id="rId14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7FA51" w14:textId="77777777" w:rsidR="00147ECA" w:rsidRDefault="00147ECA" w:rsidP="00597244">
      <w:r>
        <w:separator/>
      </w:r>
    </w:p>
  </w:endnote>
  <w:endnote w:type="continuationSeparator" w:id="0">
    <w:p w14:paraId="551F8967" w14:textId="77777777" w:rsidR="00147ECA" w:rsidRDefault="00147ECA" w:rsidP="00597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F2447" w14:textId="77777777" w:rsidR="00597244" w:rsidRDefault="005972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B8A7F" w14:textId="77777777" w:rsidR="00597244" w:rsidRDefault="005972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5F6D" w14:textId="77777777" w:rsidR="00597244" w:rsidRDefault="005972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4BDFE" w14:textId="77777777" w:rsidR="00147ECA" w:rsidRDefault="00147ECA" w:rsidP="00597244">
      <w:r>
        <w:separator/>
      </w:r>
    </w:p>
  </w:footnote>
  <w:footnote w:type="continuationSeparator" w:id="0">
    <w:p w14:paraId="14EB6E09" w14:textId="77777777" w:rsidR="00147ECA" w:rsidRDefault="00147ECA" w:rsidP="00597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660F0" w14:textId="77777777" w:rsidR="00597244" w:rsidRDefault="005972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7A7CE" w14:textId="77777777" w:rsidR="00597244" w:rsidRDefault="005972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97244" w14:paraId="78664C99" w14:textId="77777777" w:rsidTr="005F549E">
      <w:tc>
        <w:tcPr>
          <w:tcW w:w="2335" w:type="dxa"/>
        </w:tcPr>
        <w:p w14:paraId="42B716F9" w14:textId="77777777" w:rsidR="00597244" w:rsidRDefault="00597244" w:rsidP="00597244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4F917D1" w14:textId="77777777" w:rsidR="00597244" w:rsidRDefault="00597244" w:rsidP="0059724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631359BB" w14:textId="77777777" w:rsidR="00597244" w:rsidRDefault="00597244" w:rsidP="00597244">
          <w:pPr>
            <w:jc w:val="right"/>
            <w:rPr>
              <w:b/>
              <w:sz w:val="32"/>
            </w:rPr>
          </w:pPr>
        </w:p>
      </w:tc>
    </w:tr>
  </w:tbl>
  <w:p w14:paraId="21D51E25" w14:textId="77777777" w:rsidR="00597244" w:rsidRPr="00597244" w:rsidRDefault="00597244" w:rsidP="005972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E3969"/>
    <w:multiLevelType w:val="hybridMultilevel"/>
    <w:tmpl w:val="41E416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F3C06"/>
    <w:multiLevelType w:val="hybridMultilevel"/>
    <w:tmpl w:val="76680E64"/>
    <w:lvl w:ilvl="0" w:tplc="A10E406A">
      <w:start w:val="1"/>
      <w:numFmt w:val="lowerLetter"/>
      <w:lvlText w:val="(%1)"/>
      <w:lvlJc w:val="left"/>
      <w:pPr>
        <w:ind w:left="50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DA5A8B"/>
    <w:multiLevelType w:val="hybridMultilevel"/>
    <w:tmpl w:val="DE62EC94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441841">
    <w:abstractNumId w:val="21"/>
  </w:num>
  <w:num w:numId="2" w16cid:durableId="797377870">
    <w:abstractNumId w:val="0"/>
  </w:num>
  <w:num w:numId="3" w16cid:durableId="824513713">
    <w:abstractNumId w:val="17"/>
  </w:num>
  <w:num w:numId="4" w16cid:durableId="1429156263">
    <w:abstractNumId w:val="9"/>
  </w:num>
  <w:num w:numId="5" w16cid:durableId="721976540">
    <w:abstractNumId w:val="14"/>
  </w:num>
  <w:num w:numId="6" w16cid:durableId="1337460137">
    <w:abstractNumId w:val="19"/>
  </w:num>
  <w:num w:numId="7" w16cid:durableId="1080713842">
    <w:abstractNumId w:val="16"/>
  </w:num>
  <w:num w:numId="8" w16cid:durableId="1712194707">
    <w:abstractNumId w:val="4"/>
  </w:num>
  <w:num w:numId="9" w16cid:durableId="1006858472">
    <w:abstractNumId w:val="7"/>
  </w:num>
  <w:num w:numId="10" w16cid:durableId="703746432">
    <w:abstractNumId w:val="10"/>
  </w:num>
  <w:num w:numId="11" w16cid:durableId="1655914549">
    <w:abstractNumId w:val="13"/>
  </w:num>
  <w:num w:numId="12" w16cid:durableId="1836653366">
    <w:abstractNumId w:val="11"/>
  </w:num>
  <w:num w:numId="13" w16cid:durableId="1411347269">
    <w:abstractNumId w:val="3"/>
  </w:num>
  <w:num w:numId="14" w16cid:durableId="1361516711">
    <w:abstractNumId w:val="6"/>
  </w:num>
  <w:num w:numId="15" w16cid:durableId="1528790913">
    <w:abstractNumId w:val="2"/>
  </w:num>
  <w:num w:numId="16" w16cid:durableId="1859351776">
    <w:abstractNumId w:val="8"/>
  </w:num>
  <w:num w:numId="17" w16cid:durableId="1544252701">
    <w:abstractNumId w:val="15"/>
  </w:num>
  <w:num w:numId="18" w16cid:durableId="29654525">
    <w:abstractNumId w:val="18"/>
  </w:num>
  <w:num w:numId="19" w16cid:durableId="727338168">
    <w:abstractNumId w:val="1"/>
  </w:num>
  <w:num w:numId="20" w16cid:durableId="1473257985">
    <w:abstractNumId w:val="20"/>
  </w:num>
  <w:num w:numId="21" w16cid:durableId="1117141519">
    <w:abstractNumId w:val="12"/>
  </w:num>
  <w:num w:numId="22" w16cid:durableId="1639148762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945"/>
    <w:rsid w:val="00021A38"/>
    <w:rsid w:val="00022509"/>
    <w:rsid w:val="00024158"/>
    <w:rsid w:val="00030BB5"/>
    <w:rsid w:val="00033A7C"/>
    <w:rsid w:val="00033A9C"/>
    <w:rsid w:val="000352D6"/>
    <w:rsid w:val="0003660A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68DF"/>
    <w:rsid w:val="000F7B65"/>
    <w:rsid w:val="00103BAD"/>
    <w:rsid w:val="00112B8F"/>
    <w:rsid w:val="00113273"/>
    <w:rsid w:val="00113E24"/>
    <w:rsid w:val="00114119"/>
    <w:rsid w:val="0011733B"/>
    <w:rsid w:val="001176FA"/>
    <w:rsid w:val="001207A5"/>
    <w:rsid w:val="001257AF"/>
    <w:rsid w:val="00126530"/>
    <w:rsid w:val="00127416"/>
    <w:rsid w:val="00127D31"/>
    <w:rsid w:val="00135B83"/>
    <w:rsid w:val="00136464"/>
    <w:rsid w:val="00137E35"/>
    <w:rsid w:val="0014130A"/>
    <w:rsid w:val="00143E44"/>
    <w:rsid w:val="0014620B"/>
    <w:rsid w:val="00146B0E"/>
    <w:rsid w:val="00147ECA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2ED6"/>
    <w:rsid w:val="001D36C9"/>
    <w:rsid w:val="001D5AAD"/>
    <w:rsid w:val="001D66A7"/>
    <w:rsid w:val="001D7196"/>
    <w:rsid w:val="001E3484"/>
    <w:rsid w:val="001F453D"/>
    <w:rsid w:val="001F483D"/>
    <w:rsid w:val="001F74E7"/>
    <w:rsid w:val="0020158C"/>
    <w:rsid w:val="002033F7"/>
    <w:rsid w:val="0021153C"/>
    <w:rsid w:val="00211B80"/>
    <w:rsid w:val="002135B3"/>
    <w:rsid w:val="00215BC6"/>
    <w:rsid w:val="002230E5"/>
    <w:rsid w:val="00224FE0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8F8"/>
    <w:rsid w:val="002A66B3"/>
    <w:rsid w:val="002B00B8"/>
    <w:rsid w:val="002B23FF"/>
    <w:rsid w:val="002B3A53"/>
    <w:rsid w:val="002B5E21"/>
    <w:rsid w:val="002C07D1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BAE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0D5C"/>
    <w:rsid w:val="003A1FC2"/>
    <w:rsid w:val="003A2728"/>
    <w:rsid w:val="003A6E1D"/>
    <w:rsid w:val="003B27E5"/>
    <w:rsid w:val="003B312B"/>
    <w:rsid w:val="003B31D5"/>
    <w:rsid w:val="003B74FD"/>
    <w:rsid w:val="003C093F"/>
    <w:rsid w:val="003C3953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4E82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6F5F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B033E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60F52"/>
    <w:rsid w:val="00562E5E"/>
    <w:rsid w:val="00563DAF"/>
    <w:rsid w:val="0056598E"/>
    <w:rsid w:val="00566622"/>
    <w:rsid w:val="0056734E"/>
    <w:rsid w:val="00567576"/>
    <w:rsid w:val="00567D0E"/>
    <w:rsid w:val="0057039C"/>
    <w:rsid w:val="00570EE5"/>
    <w:rsid w:val="0057363C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97244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3C98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2B2"/>
    <w:rsid w:val="00662B32"/>
    <w:rsid w:val="00662CAC"/>
    <w:rsid w:val="00664995"/>
    <w:rsid w:val="00664BA0"/>
    <w:rsid w:val="00665828"/>
    <w:rsid w:val="006668BB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7C0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2CDF"/>
    <w:rsid w:val="006E7397"/>
    <w:rsid w:val="006F0944"/>
    <w:rsid w:val="006F0B04"/>
    <w:rsid w:val="006F3230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1F7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775B0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D1E30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46CD"/>
    <w:rsid w:val="00834C6B"/>
    <w:rsid w:val="00840203"/>
    <w:rsid w:val="00840300"/>
    <w:rsid w:val="008409A0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21BC"/>
    <w:rsid w:val="00883065"/>
    <w:rsid w:val="008876E6"/>
    <w:rsid w:val="00890B2D"/>
    <w:rsid w:val="008928A8"/>
    <w:rsid w:val="00895DBE"/>
    <w:rsid w:val="00895FEB"/>
    <w:rsid w:val="008A2203"/>
    <w:rsid w:val="008A4F99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3C5E"/>
    <w:rsid w:val="0091519F"/>
    <w:rsid w:val="00915D70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396A"/>
    <w:rsid w:val="0096443C"/>
    <w:rsid w:val="009656AD"/>
    <w:rsid w:val="00965E89"/>
    <w:rsid w:val="00966700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755"/>
    <w:rsid w:val="009D6E7C"/>
    <w:rsid w:val="009E2336"/>
    <w:rsid w:val="009E5D90"/>
    <w:rsid w:val="009E6DA4"/>
    <w:rsid w:val="009F0333"/>
    <w:rsid w:val="009F05AD"/>
    <w:rsid w:val="009F1ABF"/>
    <w:rsid w:val="009F45D9"/>
    <w:rsid w:val="009F7B02"/>
    <w:rsid w:val="00A0300A"/>
    <w:rsid w:val="00A03D6E"/>
    <w:rsid w:val="00A0596F"/>
    <w:rsid w:val="00A06C19"/>
    <w:rsid w:val="00A07EB5"/>
    <w:rsid w:val="00A1015B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1EE8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0BDE"/>
    <w:rsid w:val="00A82A09"/>
    <w:rsid w:val="00A82BB7"/>
    <w:rsid w:val="00A83FAD"/>
    <w:rsid w:val="00A8476D"/>
    <w:rsid w:val="00A85D2D"/>
    <w:rsid w:val="00A85F0B"/>
    <w:rsid w:val="00A92D38"/>
    <w:rsid w:val="00AA3C42"/>
    <w:rsid w:val="00AB0BF5"/>
    <w:rsid w:val="00AB1C0A"/>
    <w:rsid w:val="00AB4B37"/>
    <w:rsid w:val="00AB787F"/>
    <w:rsid w:val="00AC7D8C"/>
    <w:rsid w:val="00AD3201"/>
    <w:rsid w:val="00AD5A34"/>
    <w:rsid w:val="00AE074D"/>
    <w:rsid w:val="00AF1A9A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2FA1"/>
    <w:rsid w:val="00B1424F"/>
    <w:rsid w:val="00B20C6A"/>
    <w:rsid w:val="00B23157"/>
    <w:rsid w:val="00B2337F"/>
    <w:rsid w:val="00B27346"/>
    <w:rsid w:val="00B325A3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A4C1A"/>
    <w:rsid w:val="00BB00B4"/>
    <w:rsid w:val="00BB1EF6"/>
    <w:rsid w:val="00BB4F30"/>
    <w:rsid w:val="00BB5F64"/>
    <w:rsid w:val="00BB74DC"/>
    <w:rsid w:val="00BC0640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3741"/>
    <w:rsid w:val="00C3634A"/>
    <w:rsid w:val="00C37117"/>
    <w:rsid w:val="00C37604"/>
    <w:rsid w:val="00C47569"/>
    <w:rsid w:val="00C47F4A"/>
    <w:rsid w:val="00C53F78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2520"/>
    <w:rsid w:val="00CC3338"/>
    <w:rsid w:val="00CC5983"/>
    <w:rsid w:val="00CC65BB"/>
    <w:rsid w:val="00CC6F35"/>
    <w:rsid w:val="00CC7B76"/>
    <w:rsid w:val="00CD21B7"/>
    <w:rsid w:val="00CD29A8"/>
    <w:rsid w:val="00CD4132"/>
    <w:rsid w:val="00CD7875"/>
    <w:rsid w:val="00CD7A4F"/>
    <w:rsid w:val="00CE5FF4"/>
    <w:rsid w:val="00CE78CC"/>
    <w:rsid w:val="00CF01DB"/>
    <w:rsid w:val="00CF136B"/>
    <w:rsid w:val="00D00691"/>
    <w:rsid w:val="00D011CD"/>
    <w:rsid w:val="00D01310"/>
    <w:rsid w:val="00D01332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80A"/>
    <w:rsid w:val="00D66D9D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4826"/>
    <w:rsid w:val="00DA63AA"/>
    <w:rsid w:val="00DA68CF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B23"/>
    <w:rsid w:val="00DC1E3F"/>
    <w:rsid w:val="00DC298E"/>
    <w:rsid w:val="00DC4511"/>
    <w:rsid w:val="00DC5955"/>
    <w:rsid w:val="00DC7FE1"/>
    <w:rsid w:val="00DD16FE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07385"/>
    <w:rsid w:val="00E10783"/>
    <w:rsid w:val="00E10C0C"/>
    <w:rsid w:val="00E115AD"/>
    <w:rsid w:val="00E1247A"/>
    <w:rsid w:val="00E13627"/>
    <w:rsid w:val="00E153BE"/>
    <w:rsid w:val="00E17E8E"/>
    <w:rsid w:val="00E22AE1"/>
    <w:rsid w:val="00E235B5"/>
    <w:rsid w:val="00E23A7C"/>
    <w:rsid w:val="00E242BE"/>
    <w:rsid w:val="00E259F7"/>
    <w:rsid w:val="00E26663"/>
    <w:rsid w:val="00E271DC"/>
    <w:rsid w:val="00E319F3"/>
    <w:rsid w:val="00E3427F"/>
    <w:rsid w:val="00E366E8"/>
    <w:rsid w:val="00E41F10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16F9"/>
    <w:rsid w:val="00E81E9E"/>
    <w:rsid w:val="00E843AF"/>
    <w:rsid w:val="00E84896"/>
    <w:rsid w:val="00E84AFA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6BDA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A6EBA"/>
    <w:rsid w:val="00FB0D99"/>
    <w:rsid w:val="00FB22AE"/>
    <w:rsid w:val="00FB5A84"/>
    <w:rsid w:val="00FB725F"/>
    <w:rsid w:val="00FC053A"/>
    <w:rsid w:val="00FC2B6D"/>
    <w:rsid w:val="00FC79F9"/>
    <w:rsid w:val="00FC7CB3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6AA8"/>
  <w15:docId w15:val="{7D675113-32F6-4E69-9C97-7B4F51C37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2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114119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5972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7244"/>
  </w:style>
  <w:style w:type="paragraph" w:styleId="Footer">
    <w:name w:val="footer"/>
    <w:basedOn w:val="Normal"/>
    <w:link w:val="FooterChar"/>
    <w:uiPriority w:val="99"/>
    <w:unhideWhenUsed/>
    <w:rsid w:val="005972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7244"/>
  </w:style>
  <w:style w:type="character" w:customStyle="1" w:styleId="Heading1Char">
    <w:name w:val="Heading 1 Char"/>
    <w:basedOn w:val="DefaultParagraphFont"/>
    <w:link w:val="Heading1"/>
    <w:uiPriority w:val="9"/>
    <w:rsid w:val="005972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footer" Target="footer3.xml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6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50" Type="http://schemas.openxmlformats.org/officeDocument/2006/relationships/fontTable" Target="fontTable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4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header" Target="header1.xml"/><Relationship Id="rId90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F6BF22-79FA-4EC9-886A-DC127B37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940</Words>
  <Characters>4287</Characters>
  <Application>Microsoft Office Word</Application>
  <DocSecurity>0</DocSecurity>
  <Lines>204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Test for Divergence &amp; Other Theorems_Notes</dc:title>
  <dc:creator>Kyle</dc:creator>
  <cp:lastModifiedBy>Kyle Knee</cp:lastModifiedBy>
  <cp:revision>63</cp:revision>
  <cp:lastPrinted>2026-07-20T22:53:00Z</cp:lastPrinted>
  <dcterms:created xsi:type="dcterms:W3CDTF">2016-03-09T14:48:00Z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