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151C" w14:textId="77777777" w:rsidR="005228F3" w:rsidRPr="00213B45" w:rsidRDefault="00704062" w:rsidP="00213B4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13B45">
        <w:rPr>
          <w:rFonts w:ascii="Times New Roman" w:hAnsi="Times New Roman" w:cs="Times New Roman"/>
          <w:b/>
          <w:color w:val="000000"/>
        </w:rPr>
        <w:t>3.1 Functions of Two or More Variables</w:t>
      </w:r>
    </w:p>
    <w:p w14:paraId="623F151D" w14:textId="77777777" w:rsidR="004D4C55" w:rsidRDefault="004D4C55" w:rsidP="004D4C5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D4C55" w14:paraId="623F1521" w14:textId="77777777" w:rsidTr="004D4C55">
        <w:tc>
          <w:tcPr>
            <w:tcW w:w="11016" w:type="dxa"/>
          </w:tcPr>
          <w:p w14:paraId="623F151E" w14:textId="77777777" w:rsidR="004D4C55" w:rsidRDefault="004D4C55" w:rsidP="004D4C5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3F151F" w14:textId="6B6EFCFD" w:rsidR="004D4C55" w:rsidRDefault="004D4C55" w:rsidP="004D4C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</w:t>
            </w:r>
            <w:r w:rsidRPr="00544E2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function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 xml:space="preserve">f </w:t>
            </w:r>
            <w:r w:rsidRPr="00544E2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of two variables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rule that assigns to each ordered pair of real numbers </w:t>
            </w:r>
            <w:bookmarkStart w:id="0" w:name="MTBlankEqn"/>
            <w:r w:rsidR="00543D9B" w:rsidRPr="00543D9B">
              <w:rPr>
                <w:position w:val="-14"/>
              </w:rPr>
              <w:object w:dxaOrig="600" w:dyaOrig="400" w14:anchorId="78A7D6D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pt;height:20.25pt" o:ole="">
                  <v:imagedata r:id="rId8" o:title=""/>
                </v:shape>
                <o:OLEObject Type="Embed" ProgID="Equation.DSMT4" ShapeID="_x0000_i1025" DrawAspect="Content" ObjectID="_1846093743" r:id="rId9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a set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unique real number denoted by </w:t>
            </w:r>
            <w:r w:rsidR="00543D9B" w:rsidRPr="00543D9B">
              <w:rPr>
                <w:position w:val="-14"/>
              </w:rPr>
              <w:object w:dxaOrig="800" w:dyaOrig="400" w14:anchorId="7522D293">
                <v:shape id="_x0000_i1026" type="#_x0000_t75" style="width:40.5pt;height:20.25pt" o:ole="">
                  <v:imagedata r:id="rId10" o:title=""/>
                </v:shape>
                <o:OLEObject Type="Embed" ProgID="Equation.DSMT4" ShapeID="_x0000_i1026" DrawAspect="Content" ObjectID="_1846093744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 set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</w:t>
            </w:r>
            <w:r w:rsidRPr="00544E2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domain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543D9B" w:rsidRPr="00543D9B">
              <w:rPr>
                <w:position w:val="-10"/>
              </w:rPr>
              <w:object w:dxaOrig="240" w:dyaOrig="320" w14:anchorId="33D3F691">
                <v:shape id="_x0000_i1027" type="#_x0000_t75" style="width:12pt;height:15.75pt" o:ole="">
                  <v:imagedata r:id="rId12" o:title=""/>
                </v:shape>
                <o:OLEObject Type="Embed" ProgID="Equation.DSMT4" ShapeID="_x0000_i1027" DrawAspect="Content" ObjectID="_1846093745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its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range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set of values that </w:t>
            </w:r>
            <w:r w:rsidR="00543D9B" w:rsidRPr="00543D9B">
              <w:rPr>
                <w:position w:val="-10"/>
              </w:rPr>
              <w:object w:dxaOrig="240" w:dyaOrig="320" w14:anchorId="6F71830E">
                <v:shape id="_x0000_i1028" type="#_x0000_t75" style="width:12pt;height:15.75pt" o:ole="">
                  <v:imagedata r:id="rId14" o:title=""/>
                </v:shape>
                <o:OLEObject Type="Embed" ProgID="Equation.DSMT4" ShapeID="_x0000_i1028" DrawAspect="Content" ObjectID="_1846093746" r:id="rId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takes on, that is, </w:t>
            </w:r>
            <w:r w:rsidR="00543D9B" w:rsidRPr="00543D9B">
              <w:rPr>
                <w:position w:val="-14"/>
              </w:rPr>
              <w:object w:dxaOrig="2079" w:dyaOrig="400" w14:anchorId="280FB2D9">
                <v:shape id="_x0000_i1029" type="#_x0000_t75" style="width:103.55pt;height:20.25pt" o:ole="">
                  <v:imagedata r:id="rId16" o:title=""/>
                </v:shape>
                <o:OLEObject Type="Embed" ProgID="Equation.DSMT4" ShapeID="_x0000_i1029" DrawAspect="Content" ObjectID="_1846093747" r:id="rId1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  </w:t>
            </w:r>
          </w:p>
          <w:p w14:paraId="623F1520" w14:textId="77777777" w:rsidR="004D4C55" w:rsidRDefault="004D4C55" w:rsidP="004D4C5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23F1522" w14:textId="29B73E05" w:rsidR="007B5D1F" w:rsidRDefault="007B5D1F" w:rsidP="004D4C5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Familiar operations like addition can be written as a two variable function.  For example, the function </w:t>
      </w:r>
      <w:r w:rsidR="00543D9B" w:rsidRPr="00543D9B">
        <w:rPr>
          <w:position w:val="-14"/>
        </w:rPr>
        <w:object w:dxaOrig="1520" w:dyaOrig="400" w14:anchorId="518690B5">
          <v:shape id="_x0000_i1030" type="#_x0000_t75" style="width:76.55pt;height:20.25pt" o:ole="">
            <v:imagedata r:id="rId18" o:title=""/>
          </v:shape>
          <o:OLEObject Type="Embed" ProgID="Equation.DSMT4" ShapeID="_x0000_i1030" DrawAspect="Content" ObjectID="_1846093748" r:id="rId1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is the function which spits out the sum of two numbers.  Using our mapping notation we can write </w:t>
      </w:r>
      <w:r w:rsidR="00543D9B" w:rsidRPr="00543D9B">
        <w:rPr>
          <w:position w:val="-10"/>
        </w:rPr>
        <w:object w:dxaOrig="1180" w:dyaOrig="360" w14:anchorId="4A01CD6C">
          <v:shape id="_x0000_i1031" type="#_x0000_t75" style="width:58.55pt;height:18.75pt" o:ole="">
            <v:imagedata r:id="rId20" o:title=""/>
          </v:shape>
          <o:OLEObject Type="Embed" ProgID="Equation.DSMT4" ShapeID="_x0000_i1031" DrawAspect="Content" ObjectID="_1846093749" r:id="rId21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23F1523" w14:textId="77777777" w:rsidR="007B5D1F" w:rsidRDefault="007B5D1F" w:rsidP="004D4C5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23F1524" w14:textId="662502E5" w:rsidR="00A56555" w:rsidRDefault="007B5D1F" w:rsidP="00A565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D4C55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4D4C55" w:rsidRPr="004D4C55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4D4C5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D4C5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Consider </w:t>
      </w:r>
      <w:r w:rsidR="00543D9B" w:rsidRPr="00543D9B">
        <w:rPr>
          <w:position w:val="-24"/>
        </w:rPr>
        <w:object w:dxaOrig="2020" w:dyaOrig="680" w14:anchorId="4F4418E7">
          <v:shape id="_x0000_i1032" type="#_x0000_t75" style="width:101.2pt;height:34.5pt" o:ole="">
            <v:imagedata r:id="rId22" o:title=""/>
          </v:shape>
          <o:OLEObject Type="Embed" ProgID="Equation.DSMT4" ShapeID="_x0000_i1032" DrawAspect="Content" ObjectID="_1846093750" r:id="rId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3F1525" w14:textId="76AC6AA0" w:rsidR="007B5D1F" w:rsidRPr="00A56555" w:rsidRDefault="007B5D1F" w:rsidP="00A56555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543D9B" w:rsidRPr="00543D9B">
        <w:rPr>
          <w:position w:val="-10"/>
        </w:rPr>
        <w:object w:dxaOrig="700" w:dyaOrig="320" w14:anchorId="487151E5">
          <v:shape id="_x0000_i1033" type="#_x0000_t75" style="width:35.25pt;height:15.75pt" o:ole="">
            <v:imagedata r:id="rId24" o:title=""/>
          </v:shape>
          <o:OLEObject Type="Embed" ProgID="Equation.DSMT4" ShapeID="_x0000_i1033" DrawAspect="Content" ObjectID="_1846093751" r:id="rId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3F1526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27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28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29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2A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2B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2C" w14:textId="664B3746" w:rsidR="007B5D1F" w:rsidRPr="00544E2F" w:rsidRDefault="007B5D1F" w:rsidP="00A56555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Write the domain of </w:t>
      </w:r>
      <w:r w:rsidR="00543D9B" w:rsidRPr="00543D9B">
        <w:rPr>
          <w:position w:val="-14"/>
        </w:rPr>
        <w:object w:dxaOrig="800" w:dyaOrig="400" w14:anchorId="0CCE3E86">
          <v:shape id="_x0000_i1034" type="#_x0000_t75" style="width:40.5pt;height:20.25pt" o:ole="">
            <v:imagedata r:id="rId26" o:title=""/>
          </v:shape>
          <o:OLEObject Type="Embed" ProgID="Equation.DSMT4" ShapeID="_x0000_i1034" DrawAspect="Content" ObjectID="_1846093752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 in set notation.</w:t>
      </w:r>
    </w:p>
    <w:p w14:paraId="623F152D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2E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2F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30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31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32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33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34" w14:textId="77777777" w:rsidR="007B5D1F" w:rsidRPr="00544E2F" w:rsidRDefault="007B5D1F" w:rsidP="004D4C5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23F1535" w14:textId="289CE8CC" w:rsidR="007B5D1F" w:rsidRPr="00C52455" w:rsidRDefault="007B5D1F" w:rsidP="00A56555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Sketch a picture of the domain of </w:t>
      </w:r>
      <w:r w:rsidR="00543D9B" w:rsidRPr="00543D9B">
        <w:rPr>
          <w:position w:val="-10"/>
        </w:rPr>
        <w:object w:dxaOrig="240" w:dyaOrig="320" w14:anchorId="246E6D55">
          <v:shape id="_x0000_i1035" type="#_x0000_t75" style="width:12pt;height:15.75pt" o:ole="">
            <v:imagedata r:id="rId28" o:title=""/>
          </v:shape>
          <o:OLEObject Type="Embed" ProgID="Equation.DSMT4" ShapeID="_x0000_i1035" DrawAspect="Content" ObjectID="_1846093753" r:id="rId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3F1536" w14:textId="77777777" w:rsidR="007B5D1F" w:rsidRDefault="007B5D1F" w:rsidP="004D4C55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23F1537" w14:textId="77777777" w:rsidR="008B39A4" w:rsidRDefault="008B39A4" w:rsidP="004D4C55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23F1538" w14:textId="77777777" w:rsidR="008B39A4" w:rsidRDefault="008B39A4" w:rsidP="004D4C55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23F1539" w14:textId="77777777" w:rsidR="00923834" w:rsidRDefault="00923834" w:rsidP="004D4C55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23F153A" w14:textId="77777777" w:rsidR="00923834" w:rsidRDefault="00923834" w:rsidP="004D4C55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23F153B" w14:textId="77777777" w:rsidR="00923834" w:rsidRDefault="00923834" w:rsidP="004D4C55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23F153C" w14:textId="77777777" w:rsidR="00923834" w:rsidRDefault="00923834" w:rsidP="004D4C55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23F153D" w14:textId="77777777" w:rsidR="00923834" w:rsidRDefault="00923834" w:rsidP="004D4C55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23F153E" w14:textId="77777777" w:rsidR="00923834" w:rsidRDefault="00923834" w:rsidP="004D4C55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23F153F" w14:textId="77777777" w:rsidR="00923834" w:rsidRDefault="00923834" w:rsidP="004D4C55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23F1540" w14:textId="77777777" w:rsidR="00923834" w:rsidRDefault="00923834" w:rsidP="004D4C55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23F1541" w14:textId="77777777" w:rsidR="00923834" w:rsidRDefault="00923834" w:rsidP="004D4C55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23F1542" w14:textId="77777777" w:rsidR="00923834" w:rsidRDefault="00923834" w:rsidP="004D4C55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23F1543" w14:textId="77777777" w:rsidR="00923834" w:rsidRDefault="00923834" w:rsidP="004D4C55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23F1544" w14:textId="77777777" w:rsidR="00923834" w:rsidRDefault="00923834" w:rsidP="004D4C55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23F1545" w14:textId="3A5A896C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70D7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C70D79" w:rsidRPr="00C70D79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C70D7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C70D7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Write the domain and range of the following function in set notation: </w:t>
      </w:r>
      <w:r w:rsidR="00543D9B" w:rsidRPr="00543D9B">
        <w:rPr>
          <w:position w:val="-14"/>
        </w:rPr>
        <w:object w:dxaOrig="2240" w:dyaOrig="460" w14:anchorId="17E6129A">
          <v:shape id="_x0000_i1036" type="#_x0000_t75" style="width:112.45pt;height:22.5pt" o:ole="">
            <v:imagedata r:id="rId30" o:title=""/>
          </v:shape>
          <o:OLEObject Type="Embed" ProgID="Equation.DSMT4" ShapeID="_x0000_i1036" DrawAspect="Content" ObjectID="_1846093754" r:id="rId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3F1546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47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48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49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4A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4B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4C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4D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4E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4F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50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51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52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53" w14:textId="77777777" w:rsidR="007B5D1F" w:rsidRDefault="007B5D1F" w:rsidP="004D4C5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Exploration: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623F1554" w14:textId="50DD5423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above example we see that we can think of </w:t>
      </w:r>
      <w:r w:rsidR="00543D9B" w:rsidRPr="00543D9B">
        <w:rPr>
          <w:position w:val="-14"/>
        </w:rPr>
        <w:object w:dxaOrig="800" w:dyaOrig="400" w14:anchorId="114897A3">
          <v:shape id="_x0000_i1037" type="#_x0000_t75" style="width:40.5pt;height:20.25pt" o:ole="">
            <v:imagedata r:id="rId32" o:title=""/>
          </v:shape>
          <o:OLEObject Type="Embed" ProgID="Equation.DSMT4" ShapeID="_x0000_i1037" DrawAspect="Content" ObjectID="_1846093755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 as the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variable.  Thus, we can graph a function of two variables in </w:t>
      </w:r>
      <w:r w:rsidR="00543D9B" w:rsidRPr="00025957">
        <w:rPr>
          <w:position w:val="-4"/>
        </w:rPr>
        <w:object w:dxaOrig="320" w:dyaOrig="300" w14:anchorId="40A83F39">
          <v:shape id="_x0000_i1038" type="#_x0000_t75" style="width:15.75pt;height:15pt" o:ole="">
            <v:imagedata r:id="rId34" o:title=""/>
          </v:shape>
          <o:OLEObject Type="Embed" ProgID="Equation.DSMT4" ShapeID="_x0000_i1038" DrawAspect="Content" ObjectID="_1846093756" r:id="rId35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="00FA0D28">
        <w:rPr>
          <w:rFonts w:ascii="Times New Roman" w:hAnsi="Times New Roman" w:cs="Times New Roman"/>
          <w:sz w:val="24"/>
          <w:szCs w:val="24"/>
        </w:rPr>
        <w:t xml:space="preserve">  Moreover, the graph of a two variable function is a surface in </w:t>
      </w:r>
      <w:r w:rsidR="00543D9B" w:rsidRPr="00025957">
        <w:rPr>
          <w:position w:val="-4"/>
        </w:rPr>
        <w:object w:dxaOrig="320" w:dyaOrig="300" w14:anchorId="4C0879D1">
          <v:shape id="_x0000_i1039" type="#_x0000_t75" style="width:15.75pt;height:15pt" o:ole="">
            <v:imagedata r:id="rId36" o:title=""/>
          </v:shape>
          <o:OLEObject Type="Embed" ProgID="Equation.DSMT4" ShapeID="_x0000_i1039" DrawAspect="Content" ObjectID="_1846093757" r:id="rId37"/>
        </w:object>
      </w:r>
      <w:r w:rsidR="00FA0D28">
        <w:rPr>
          <w:rFonts w:ascii="Times New Roman" w:hAnsi="Times New Roman" w:cs="Times New Roman"/>
          <w:sz w:val="24"/>
          <w:szCs w:val="24"/>
        </w:rPr>
        <w:t>.</w:t>
      </w:r>
    </w:p>
    <w:p w14:paraId="623F1555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56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57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58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59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5A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5B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5C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5D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5E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5F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60" w14:textId="77777777" w:rsidR="00923834" w:rsidRDefault="0092383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61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62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63" w14:textId="77777777" w:rsidR="00D22D88" w:rsidRDefault="00D22D88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74B20" w14:paraId="623F1567" w14:textId="77777777" w:rsidTr="00F74B20">
        <w:tc>
          <w:tcPr>
            <w:tcW w:w="11016" w:type="dxa"/>
          </w:tcPr>
          <w:p w14:paraId="623F1564" w14:textId="77777777" w:rsidR="00F74B20" w:rsidRDefault="00F74B20" w:rsidP="004D4C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3F1565" w14:textId="6F0B7CF3" w:rsidR="00F74B20" w:rsidRDefault="00F74B20" w:rsidP="004D4C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level curves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a function </w:t>
            </w:r>
            <w:r w:rsidR="00543D9B" w:rsidRPr="00543D9B">
              <w:rPr>
                <w:position w:val="-10"/>
              </w:rPr>
              <w:object w:dxaOrig="240" w:dyaOrig="320" w14:anchorId="6C0AEDA2">
                <v:shape id="_x0000_i1040" type="#_x0000_t75" style="width:12pt;height:15.75pt" o:ole="">
                  <v:imagedata r:id="rId38" o:title=""/>
                </v:shape>
                <o:OLEObject Type="Embed" ProgID="Equation.DSMT4" ShapeID="_x0000_i1040" DrawAspect="Content" ObjectID="_1846093758" r:id="rId3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two variables are curves with equations </w:t>
            </w:r>
            <w:r w:rsidR="00543D9B" w:rsidRPr="00543D9B">
              <w:rPr>
                <w:position w:val="-14"/>
              </w:rPr>
              <w:object w:dxaOrig="1180" w:dyaOrig="400" w14:anchorId="0CDC52FC">
                <v:shape id="_x0000_i1041" type="#_x0000_t75" style="width:58.55pt;height:20.25pt" o:ole="">
                  <v:imagedata r:id="rId40" o:title=""/>
                </v:shape>
                <o:OLEObject Type="Embed" ProgID="Equation.DSMT4" ShapeID="_x0000_i1041" DrawAspect="Content" ObjectID="_1846093759" r:id="rId4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where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constant in the range of </w:t>
            </w:r>
            <w:r w:rsidR="00543D9B" w:rsidRPr="00543D9B">
              <w:rPr>
                <w:position w:val="-10"/>
              </w:rPr>
              <w:object w:dxaOrig="240" w:dyaOrig="320" w14:anchorId="5E763B9F">
                <v:shape id="_x0000_i1042" type="#_x0000_t75" style="width:12pt;height:15.75pt" o:ole="">
                  <v:imagedata r:id="rId42" o:title=""/>
                </v:shape>
                <o:OLEObject Type="Embed" ProgID="Equation.DSMT4" ShapeID="_x0000_i1042" DrawAspect="Content" ObjectID="_1846093760" r:id="rId4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23F1566" w14:textId="77777777" w:rsidR="00F74B20" w:rsidRDefault="00F74B20" w:rsidP="004D4C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3F1568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Level curves are closely related to trace curves, and are very helpful when sketching a graph of a two variable function by hand.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3F1569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6A" w14:textId="7612FD38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30954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E30954" w:rsidRPr="00E30954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E3095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E3095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Consider the function </w:t>
      </w:r>
      <w:r w:rsidR="00543D9B" w:rsidRPr="00543D9B">
        <w:rPr>
          <w:position w:val="-14"/>
        </w:rPr>
        <w:object w:dxaOrig="2060" w:dyaOrig="400" w14:anchorId="00023B9B">
          <v:shape id="_x0000_i1043" type="#_x0000_t75" style="width:102.8pt;height:20.25pt" o:ole="">
            <v:imagedata r:id="rId44" o:title=""/>
          </v:shape>
          <o:OLEObject Type="Embed" ProgID="Equation.DSMT4" ShapeID="_x0000_i1043" DrawAspect="Content" ObjectID="_1846093761" r:id="rId4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3F156B" w14:textId="77777777" w:rsidR="00390933" w:rsidRDefault="00390933" w:rsidP="0039093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6C" w14:textId="77777777" w:rsidR="007B5D1F" w:rsidRDefault="007B5D1F" w:rsidP="00390933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the domain and range of this function.</w:t>
      </w:r>
    </w:p>
    <w:p w14:paraId="623F156D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6E" w14:textId="77777777" w:rsidR="00D54824" w:rsidRDefault="00D54824" w:rsidP="00D54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6F" w14:textId="77777777" w:rsidR="008B39A4" w:rsidRDefault="008B39A4" w:rsidP="00D54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70" w14:textId="77777777" w:rsidR="008B39A4" w:rsidRDefault="008B39A4" w:rsidP="00D54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71" w14:textId="77777777" w:rsidR="008B39A4" w:rsidRDefault="008B39A4" w:rsidP="00D54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72" w14:textId="77777777" w:rsidR="008B39A4" w:rsidRDefault="008B39A4" w:rsidP="00D54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74" w14:textId="27E96579" w:rsidR="007B5D1F" w:rsidRDefault="007B5D1F" w:rsidP="00D54824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Sketch the level curves for the function for the values </w:t>
      </w:r>
      <w:r w:rsidR="00543D9B" w:rsidRPr="00543D9B">
        <w:rPr>
          <w:position w:val="-10"/>
        </w:rPr>
        <w:object w:dxaOrig="1420" w:dyaOrig="320" w14:anchorId="3F7B9669">
          <v:shape id="_x0000_i1044" type="#_x0000_t75" style="width:71.3pt;height:15.75pt" o:ole="">
            <v:imagedata r:id="rId46" o:title=""/>
          </v:shape>
          <o:OLEObject Type="Embed" ProgID="Equation.DSMT4" ShapeID="_x0000_i1044" DrawAspect="Content" ObjectID="_1846093762" r:id="rId4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3F1575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76" w14:textId="77777777" w:rsidR="008B39A4" w:rsidRDefault="008B39A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77" w14:textId="77777777" w:rsidR="00923834" w:rsidRDefault="0092383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78" w14:textId="77777777" w:rsidR="00923834" w:rsidRDefault="0092383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79" w14:textId="77777777" w:rsidR="00923834" w:rsidRDefault="0092383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7A" w14:textId="77777777" w:rsidR="00923834" w:rsidRDefault="0092383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7B" w14:textId="77777777" w:rsidR="00923834" w:rsidRDefault="0092383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7C" w14:textId="77777777" w:rsidR="00923834" w:rsidRDefault="0092383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7D" w14:textId="77777777" w:rsidR="00923834" w:rsidRDefault="0092383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7E" w14:textId="77777777" w:rsidR="00923834" w:rsidRDefault="0092383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7F" w14:textId="77777777" w:rsidR="00923834" w:rsidRDefault="0092383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80" w14:textId="77777777" w:rsidR="00923834" w:rsidRDefault="0092383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81" w14:textId="77777777" w:rsidR="00923834" w:rsidRDefault="0092383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82" w14:textId="77777777" w:rsidR="00923834" w:rsidRDefault="0092383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83" w14:textId="77777777" w:rsidR="00923834" w:rsidRDefault="0092383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84" w14:textId="77777777" w:rsidR="00923834" w:rsidRDefault="0092383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85" w14:textId="77777777" w:rsidR="00923834" w:rsidRDefault="0092383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86" w14:textId="77777777" w:rsidR="00923834" w:rsidRDefault="0092383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87" w14:textId="77777777" w:rsidR="00923834" w:rsidRDefault="0092383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88" w14:textId="77777777" w:rsidR="00923834" w:rsidRDefault="0092383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89" w14:textId="77777777" w:rsidR="00923834" w:rsidRDefault="0092383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8A" w14:textId="77777777" w:rsidR="008B39A4" w:rsidRDefault="008B39A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8B" w14:textId="77777777" w:rsidR="008B39A4" w:rsidRDefault="008B39A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8C" w14:textId="1F6BF285" w:rsidR="007B5D1F" w:rsidRDefault="007B5D1F" w:rsidP="00E5212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Sketch a graph of </w:t>
      </w:r>
      <w:r w:rsidR="00543D9B" w:rsidRPr="00543D9B">
        <w:rPr>
          <w:position w:val="-14"/>
        </w:rPr>
        <w:object w:dxaOrig="800" w:dyaOrig="400" w14:anchorId="16DFFC9D">
          <v:shape id="_x0000_i1045" type="#_x0000_t75" style="width:40.5pt;height:20.25pt" o:ole="">
            <v:imagedata r:id="rId48" o:title=""/>
          </v:shape>
          <o:OLEObject Type="Embed" ProgID="Equation.DSMT4" ShapeID="_x0000_i1045" DrawAspect="Content" ObjectID="_1846093763" r:id="rId4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3F158D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8E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8F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90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91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92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93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94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95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96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97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98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99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9A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9B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9C" w14:textId="77777777" w:rsidR="008B39A4" w:rsidRDefault="008B39A4" w:rsidP="004D4C55">
      <w:pPr>
        <w:pStyle w:val="NoSpacing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23F159D" w14:textId="77777777" w:rsidR="008B39A4" w:rsidRDefault="008B39A4" w:rsidP="004D4C55">
      <w:pPr>
        <w:pStyle w:val="NoSpacing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23F159E" w14:textId="77777777" w:rsidR="008B39A4" w:rsidRDefault="008B39A4" w:rsidP="004D4C55">
      <w:pPr>
        <w:pStyle w:val="NoSpacing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23F159F" w14:textId="77777777" w:rsidR="007B5D1F" w:rsidRDefault="007B5D1F" w:rsidP="004D4C55">
      <w:pPr>
        <w:pStyle w:val="NoSpacing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We recognize the function in this example as having a graph which is an elliptic paraboloid.</w:t>
      </w:r>
    </w:p>
    <w:p w14:paraId="623F15A0" w14:textId="77777777" w:rsidR="007B5D1F" w:rsidRDefault="007B5D1F" w:rsidP="004D4C55">
      <w:pPr>
        <w:pStyle w:val="NoSpacing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23F15A1" w14:textId="77777777" w:rsidR="008B39A4" w:rsidRPr="001116F6" w:rsidRDefault="007B5D1F" w:rsidP="004D4C5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Two dimensional graphs of level curves (as we saw in part (b)) of the most recent example are used frequently in topograp</w:t>
      </w:r>
      <w:r w:rsidR="001116F6">
        <w:rPr>
          <w:rFonts w:ascii="Times New Roman" w:hAnsi="Times New Roman" w:cs="Times New Roman"/>
          <w:i/>
          <w:sz w:val="24"/>
          <w:szCs w:val="24"/>
        </w:rPr>
        <w:t xml:space="preserve">hic maps of mountainous regions and are called </w:t>
      </w:r>
      <w:r w:rsidR="001116F6">
        <w:rPr>
          <w:rFonts w:ascii="Times New Roman" w:hAnsi="Times New Roman" w:cs="Times New Roman"/>
          <w:i/>
          <w:sz w:val="24"/>
          <w:szCs w:val="24"/>
          <w:u w:val="single"/>
        </w:rPr>
        <w:t>contour maps</w:t>
      </w:r>
      <w:r w:rsidR="001116F6">
        <w:rPr>
          <w:rFonts w:ascii="Times New Roman" w:hAnsi="Times New Roman" w:cs="Times New Roman"/>
          <w:sz w:val="24"/>
          <w:szCs w:val="24"/>
        </w:rPr>
        <w:t>.</w:t>
      </w:r>
    </w:p>
    <w:p w14:paraId="623F15A2" w14:textId="77777777" w:rsidR="008B39A4" w:rsidRDefault="008B39A4" w:rsidP="004D4C55">
      <w:pPr>
        <w:pStyle w:val="NoSpacing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23F15A3" w14:textId="74B38A53" w:rsidR="007B5D1F" w:rsidRDefault="003B3C4B" w:rsidP="004D4C5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to the Class: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B5D1F">
        <w:rPr>
          <w:rFonts w:ascii="Times New Roman" w:hAnsi="Times New Roman" w:cs="Times New Roman"/>
          <w:sz w:val="24"/>
          <w:szCs w:val="24"/>
        </w:rPr>
        <w:t xml:space="preserve">What does the graph of </w:t>
      </w:r>
      <w:r w:rsidR="00543D9B" w:rsidRPr="00543D9B">
        <w:rPr>
          <w:position w:val="-14"/>
        </w:rPr>
        <w:object w:dxaOrig="1860" w:dyaOrig="400" w14:anchorId="08B6D088">
          <v:shape id="_x0000_i1046" type="#_x0000_t75" style="width:93pt;height:20.25pt" o:ole="">
            <v:imagedata r:id="rId50" o:title=""/>
          </v:shape>
          <o:OLEObject Type="Embed" ProgID="Equation.DSMT4" ShapeID="_x0000_i1046" DrawAspect="Content" ObjectID="_1846093764" r:id="rId51"/>
        </w:object>
      </w:r>
      <w:r w:rsidR="007B5D1F">
        <w:rPr>
          <w:rFonts w:ascii="Times New Roman" w:hAnsi="Times New Roman" w:cs="Times New Roman"/>
          <w:sz w:val="24"/>
          <w:szCs w:val="24"/>
        </w:rPr>
        <w:t xml:space="preserve"> look like?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47658" w14:paraId="623F15A9" w14:textId="77777777" w:rsidTr="00923834">
        <w:tc>
          <w:tcPr>
            <w:tcW w:w="10790" w:type="dxa"/>
          </w:tcPr>
          <w:p w14:paraId="623F15A6" w14:textId="77777777" w:rsidR="00E47658" w:rsidRDefault="00E47658" w:rsidP="004D4C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3F15A7" w14:textId="353BE320" w:rsidR="00E47658" w:rsidRDefault="00E47658" w:rsidP="004D4C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function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variables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rule that assigns a number </w:t>
            </w:r>
            <w:r w:rsidR="00543D9B" w:rsidRPr="00543D9B">
              <w:rPr>
                <w:position w:val="-14"/>
              </w:rPr>
              <w:object w:dxaOrig="1920" w:dyaOrig="400" w14:anchorId="527CD44E">
                <v:shape id="_x0000_i1047" type="#_x0000_t75" style="width:96pt;height:20.25pt" o:ole="">
                  <v:imagedata r:id="rId52" o:title=""/>
                </v:shape>
                <o:OLEObject Type="Embed" ProgID="Equation.DSMT4" ShapeID="_x0000_i1047" DrawAspect="Content" ObjectID="_1846093765" r:id="rId5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an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-tuple </w:t>
            </w:r>
            <w:r w:rsidR="00543D9B" w:rsidRPr="00543D9B">
              <w:rPr>
                <w:position w:val="-14"/>
              </w:rPr>
              <w:object w:dxaOrig="1760" w:dyaOrig="400" w14:anchorId="015A9059">
                <v:shape id="_x0000_i1048" type="#_x0000_t75" style="width:87.75pt;height:20.25pt" o:ole="">
                  <v:imagedata r:id="rId54" o:title=""/>
                </v:shape>
                <o:OLEObject Type="Embed" ProgID="Equation.DSMT4" ShapeID="_x0000_i1048" DrawAspect="Content" ObjectID="_1846093766" r:id="rId5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23F15A8" w14:textId="77777777" w:rsidR="00E47658" w:rsidRDefault="00E47658" w:rsidP="004D4C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3F15AA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AB" w14:textId="57FAB3D7" w:rsidR="007B5D1F" w:rsidRDefault="00E61371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Remark: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B5D1F">
        <w:rPr>
          <w:rFonts w:ascii="Times New Roman" w:hAnsi="Times New Roman" w:cs="Times New Roman"/>
          <w:sz w:val="24"/>
          <w:szCs w:val="24"/>
        </w:rPr>
        <w:t xml:space="preserve">If </w:t>
      </w:r>
      <w:r w:rsidR="00543D9B" w:rsidRPr="00543D9B">
        <w:rPr>
          <w:position w:val="-6"/>
        </w:rPr>
        <w:object w:dxaOrig="540" w:dyaOrig="279" w14:anchorId="022C32BF">
          <v:shape id="_x0000_i1049" type="#_x0000_t75" style="width:27pt;height:14.25pt" o:ole="">
            <v:imagedata r:id="rId56" o:title=""/>
          </v:shape>
          <o:OLEObject Type="Embed" ProgID="Equation.DSMT4" ShapeID="_x0000_i1049" DrawAspect="Content" ObjectID="_1846093767" r:id="rId57"/>
        </w:object>
      </w:r>
      <w:r w:rsidR="007B5D1F">
        <w:rPr>
          <w:rFonts w:ascii="Times New Roman" w:hAnsi="Times New Roman" w:cs="Times New Roman"/>
          <w:sz w:val="24"/>
          <w:szCs w:val="24"/>
        </w:rPr>
        <w:t xml:space="preserve"> functions of </w:t>
      </w:r>
      <w:r w:rsidR="007B5D1F">
        <w:rPr>
          <w:rFonts w:ascii="Times New Roman" w:hAnsi="Times New Roman" w:cs="Times New Roman"/>
          <w:i/>
          <w:sz w:val="24"/>
          <w:szCs w:val="24"/>
        </w:rPr>
        <w:t>n</w:t>
      </w:r>
      <w:r w:rsidR="007B5D1F">
        <w:rPr>
          <w:rFonts w:ascii="Times New Roman" w:hAnsi="Times New Roman" w:cs="Times New Roman"/>
          <w:sz w:val="24"/>
          <w:szCs w:val="24"/>
        </w:rPr>
        <w:t xml:space="preserve"> variables can be very difficult or impossible to picture visually.  One simple example of how one might picture a function of 3 variables is representing how a surface changes over time.</w:t>
      </w:r>
    </w:p>
    <w:p w14:paraId="623F15AC" w14:textId="77777777" w:rsidR="00E61371" w:rsidRDefault="00E61371" w:rsidP="004D4C5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23F15AD" w14:textId="26880B83" w:rsidR="00CF6913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example, consider the function </w:t>
      </w:r>
      <w:r w:rsidR="00543D9B" w:rsidRPr="00543D9B">
        <w:rPr>
          <w:position w:val="-14"/>
        </w:rPr>
        <w:object w:dxaOrig="2340" w:dyaOrig="400" w14:anchorId="3FEF8A3E">
          <v:shape id="_x0000_i1050" type="#_x0000_t75" style="width:117pt;height:20.25pt" o:ole="">
            <v:imagedata r:id="rId58" o:title=""/>
          </v:shape>
          <o:OLEObject Type="Embed" ProgID="Equation.DSMT4" ShapeID="_x0000_i1050" DrawAspect="Content" ObjectID="_1846093768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.  If we think of </w:t>
      </w:r>
      <w:r w:rsidR="00543D9B" w:rsidRPr="00543D9B">
        <w:rPr>
          <w:position w:val="-14"/>
        </w:rPr>
        <w:object w:dxaOrig="999" w:dyaOrig="400" w14:anchorId="6F69EC9F">
          <v:shape id="_x0000_i1051" type="#_x0000_t75" style="width:50.25pt;height:20.25pt" o:ole="">
            <v:imagedata r:id="rId60" o:title=""/>
          </v:shape>
          <o:OLEObject Type="Embed" ProgID="Equation.DSMT4" ShapeID="_x0000_i1051" DrawAspect="Content" ObjectID="_1846093769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 as being a time variable, the surface is a sphere of radius one when time is one, a sphere of radius 2 when time is 4, etc </w:t>
      </w:r>
    </w:p>
    <w:p w14:paraId="623F15AE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sz w:val="24"/>
          <w:szCs w:val="24"/>
        </w:rPr>
        <w:t>Note:  This is certainly not the only way one might interpret this function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623F15AF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B0" w14:textId="77777777" w:rsidR="00CF6913" w:rsidRDefault="00CF6913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B1" w14:textId="77777777" w:rsidR="00CF6913" w:rsidRDefault="00CF6913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B2" w14:textId="33E34D6C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23F2D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F23F2D" w:rsidRPr="00F23F2D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F23F2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F23F2D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At a bakery there are 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ingredients used to make all possible items.  Suppose that </w:t>
      </w:r>
      <w:r w:rsidR="00543D9B" w:rsidRPr="00543D9B">
        <w:rPr>
          <w:position w:val="-12"/>
        </w:rPr>
        <w:object w:dxaOrig="240" w:dyaOrig="360" w14:anchorId="7DEC7487">
          <v:shape id="_x0000_i1052" type="#_x0000_t75" style="width:12pt;height:18.75pt" o:ole="">
            <v:imagedata r:id="rId62" o:title=""/>
          </v:shape>
          <o:OLEObject Type="Embed" ProgID="Equation.DSMT4" ShapeID="_x0000_i1052" DrawAspect="Content" ObjectID="_1846093770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 represents the number of units of the </w:t>
      </w:r>
      <w:r w:rsidR="00543D9B" w:rsidRPr="00543D9B">
        <w:rPr>
          <w:position w:val="-6"/>
        </w:rPr>
        <w:object w:dxaOrig="260" w:dyaOrig="320" w14:anchorId="4C591CDD">
          <v:shape id="_x0000_i1053" type="#_x0000_t75" style="width:13.5pt;height:15.75pt" o:ole="">
            <v:imagedata r:id="rId64" o:title=""/>
          </v:shape>
          <o:OLEObject Type="Embed" ProgID="Equation.DSMT4" ShapeID="_x0000_i1053" DrawAspect="Content" ObjectID="_1846093771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 ingredient used by the bakery on a particular day.  Suppose also that the </w:t>
      </w:r>
      <w:r w:rsidR="00543D9B" w:rsidRPr="00543D9B">
        <w:rPr>
          <w:position w:val="-6"/>
        </w:rPr>
        <w:object w:dxaOrig="260" w:dyaOrig="320" w14:anchorId="41B75754">
          <v:shape id="_x0000_i1054" type="#_x0000_t75" style="width:13.5pt;height:15.75pt" o:ole="">
            <v:imagedata r:id="rId66" o:title=""/>
          </v:shape>
          <o:OLEObject Type="Embed" ProgID="Equation.DSMT4" ShapeID="_x0000_i1054" DrawAspect="Content" ObjectID="_1846093772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 ingredient costs </w:t>
      </w:r>
      <w:r w:rsidR="00543D9B" w:rsidRPr="00543D9B">
        <w:rPr>
          <w:position w:val="-12"/>
        </w:rPr>
        <w:object w:dxaOrig="220" w:dyaOrig="360" w14:anchorId="06C16600">
          <v:shape id="_x0000_i1055" type="#_x0000_t75" style="width:11.25pt;height:18.75pt" o:ole="">
            <v:imagedata r:id="rId68" o:title=""/>
          </v:shape>
          <o:OLEObject Type="Embed" ProgID="Equation.DSMT4" ShapeID="_x0000_i1055" DrawAspect="Content" ObjectID="_1846093773" r:id="rId69"/>
        </w:object>
      </w:r>
      <w:r>
        <w:rPr>
          <w:rFonts w:ascii="Times New Roman" w:hAnsi="Times New Roman" w:cs="Times New Roman"/>
          <w:sz w:val="24"/>
          <w:szCs w:val="24"/>
        </w:rPr>
        <w:t xml:space="preserve"> per unit.</w:t>
      </w:r>
    </w:p>
    <w:p w14:paraId="623F15B3" w14:textId="77777777" w:rsidR="00AC24F4" w:rsidRDefault="00AC24F4" w:rsidP="00AC24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B4" w14:textId="21215ACD" w:rsidR="007B5D1F" w:rsidRDefault="007B5D1F" w:rsidP="00AC24F4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543D9B" w:rsidRPr="00543D9B">
        <w:rPr>
          <w:position w:val="-14"/>
        </w:rPr>
        <w:object w:dxaOrig="1560" w:dyaOrig="400" w14:anchorId="51A9AB04">
          <v:shape id="_x0000_i1056" type="#_x0000_t75" style="width:78pt;height:20.25pt" o:ole="">
            <v:imagedata r:id="rId70" o:title=""/>
          </v:shape>
          <o:OLEObject Type="Embed" ProgID="Equation.DSMT4" ShapeID="_x0000_i1056" DrawAspect="Content" ObjectID="_1846093774" r:id="rId71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daily expense function (on ingredients) for the bakery, find a formula for </w:t>
      </w:r>
      <w:r w:rsidR="00543D9B" w:rsidRPr="00543D9B">
        <w:rPr>
          <w:position w:val="-14"/>
        </w:rPr>
        <w:object w:dxaOrig="1560" w:dyaOrig="400" w14:anchorId="2156F795">
          <v:shape id="_x0000_i1057" type="#_x0000_t75" style="width:78pt;height:20.25pt" o:ole="">
            <v:imagedata r:id="rId72" o:title=""/>
          </v:shape>
          <o:OLEObject Type="Embed" ProgID="Equation.DSMT4" ShapeID="_x0000_i1057" DrawAspect="Content" ObjectID="_1846093775" r:id="rId73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3F15B5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B6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B7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B8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B9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BA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BB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BC" w14:textId="77777777" w:rsidR="00923834" w:rsidRDefault="00923834" w:rsidP="009238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3F15BD" w14:textId="77777777" w:rsidR="007B5D1F" w:rsidRPr="00923834" w:rsidRDefault="007B5D1F" w:rsidP="004D4C55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domain of the function in (a) in set notation.</w:t>
      </w:r>
    </w:p>
    <w:sectPr w:rsidR="007B5D1F" w:rsidRPr="00923834" w:rsidSect="00213B45">
      <w:headerReference w:type="even" r:id="rId74"/>
      <w:headerReference w:type="default" r:id="rId75"/>
      <w:footerReference w:type="even" r:id="rId76"/>
      <w:footerReference w:type="default" r:id="rId77"/>
      <w:headerReference w:type="first" r:id="rId78"/>
      <w:footerReference w:type="first" r:id="rId7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C4C56" w14:textId="77777777" w:rsidR="00200318" w:rsidRDefault="00200318" w:rsidP="00213B45">
      <w:r>
        <w:separator/>
      </w:r>
    </w:p>
  </w:endnote>
  <w:endnote w:type="continuationSeparator" w:id="0">
    <w:p w14:paraId="4EE39F5F" w14:textId="77777777" w:rsidR="00200318" w:rsidRDefault="00200318" w:rsidP="00213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A8750" w14:textId="77777777" w:rsidR="00213B45" w:rsidRDefault="00213B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38AF7" w14:textId="77777777" w:rsidR="00213B45" w:rsidRDefault="00213B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1AF88" w14:textId="77777777" w:rsidR="00213B45" w:rsidRDefault="00213B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5A63C" w14:textId="77777777" w:rsidR="00200318" w:rsidRDefault="00200318" w:rsidP="00213B45">
      <w:r>
        <w:separator/>
      </w:r>
    </w:p>
  </w:footnote>
  <w:footnote w:type="continuationSeparator" w:id="0">
    <w:p w14:paraId="18313A17" w14:textId="77777777" w:rsidR="00200318" w:rsidRDefault="00200318" w:rsidP="00213B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1E1CD" w14:textId="77777777" w:rsidR="00213B45" w:rsidRDefault="00213B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DD6AF" w14:textId="77777777" w:rsidR="00213B45" w:rsidRDefault="00213B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213B45" w14:paraId="51FDAF12" w14:textId="77777777" w:rsidTr="00CC26DC">
      <w:trPr>
        <w:trHeight w:val="461"/>
      </w:trPr>
      <w:tc>
        <w:tcPr>
          <w:tcW w:w="1782" w:type="dxa"/>
          <w:hideMark/>
        </w:tcPr>
        <w:p w14:paraId="74938B3E" w14:textId="77777777" w:rsidR="00213B45" w:rsidRDefault="00213B45" w:rsidP="00213B45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5B51BF29" w14:textId="77777777" w:rsidR="00213B45" w:rsidRDefault="00213B45" w:rsidP="00213B45">
          <w:pPr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b/>
              <w:sz w:val="32"/>
            </w:rPr>
            <w:t>Chapter 3:  Partial Derivatives</w:t>
          </w:r>
        </w:p>
      </w:tc>
      <w:tc>
        <w:tcPr>
          <w:tcW w:w="2218" w:type="dxa"/>
        </w:tcPr>
        <w:p w14:paraId="6A1F68A0" w14:textId="77777777" w:rsidR="00213B45" w:rsidRDefault="00213B45" w:rsidP="00213B45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31ED91D5" w14:textId="77777777" w:rsidR="00213B45" w:rsidRPr="00213B45" w:rsidRDefault="00213B45" w:rsidP="00213B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05AC"/>
    <w:multiLevelType w:val="hybridMultilevel"/>
    <w:tmpl w:val="ABF2E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321AC"/>
    <w:multiLevelType w:val="hybridMultilevel"/>
    <w:tmpl w:val="D05C04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41EE1"/>
    <w:multiLevelType w:val="hybridMultilevel"/>
    <w:tmpl w:val="FCC230B2"/>
    <w:lvl w:ilvl="0" w:tplc="A9FA806C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EastAsia" w:hAnsi="Times New Roman" w:cstheme="minorBidi" w:hint="default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E372BB"/>
    <w:multiLevelType w:val="hybridMultilevel"/>
    <w:tmpl w:val="7A463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0304C"/>
    <w:multiLevelType w:val="hybridMultilevel"/>
    <w:tmpl w:val="CC42B9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1090A"/>
    <w:multiLevelType w:val="hybridMultilevel"/>
    <w:tmpl w:val="D4C6506A"/>
    <w:lvl w:ilvl="0" w:tplc="C16E29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4B546B"/>
    <w:multiLevelType w:val="hybridMultilevel"/>
    <w:tmpl w:val="1728C8F0"/>
    <w:lvl w:ilvl="0" w:tplc="E514F308">
      <w:start w:val="1"/>
      <w:numFmt w:val="lowerLetter"/>
      <w:lvlText w:val="(%1)"/>
      <w:lvlJc w:val="left"/>
      <w:pPr>
        <w:ind w:left="180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84D4A61"/>
    <w:multiLevelType w:val="hybridMultilevel"/>
    <w:tmpl w:val="B9D0E6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38506C"/>
    <w:multiLevelType w:val="hybridMultilevel"/>
    <w:tmpl w:val="A50A132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045FB6"/>
    <w:multiLevelType w:val="hybridMultilevel"/>
    <w:tmpl w:val="C2DE45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646474"/>
    <w:multiLevelType w:val="hybridMultilevel"/>
    <w:tmpl w:val="1276A37C"/>
    <w:lvl w:ilvl="0" w:tplc="73F4F07C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B0E75"/>
    <w:multiLevelType w:val="hybridMultilevel"/>
    <w:tmpl w:val="B9348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0F2EEC"/>
    <w:multiLevelType w:val="hybridMultilevel"/>
    <w:tmpl w:val="52B2DC26"/>
    <w:lvl w:ilvl="0" w:tplc="4EFEEAD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42604D9"/>
    <w:multiLevelType w:val="hybridMultilevel"/>
    <w:tmpl w:val="96F8189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C22934"/>
    <w:multiLevelType w:val="hybridMultilevel"/>
    <w:tmpl w:val="45A63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4D531B"/>
    <w:multiLevelType w:val="hybridMultilevel"/>
    <w:tmpl w:val="E6C22C86"/>
    <w:lvl w:ilvl="0" w:tplc="E068BA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605F80"/>
    <w:multiLevelType w:val="hybridMultilevel"/>
    <w:tmpl w:val="D6BECBA4"/>
    <w:lvl w:ilvl="0" w:tplc="F17821A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081B3A"/>
    <w:multiLevelType w:val="hybridMultilevel"/>
    <w:tmpl w:val="351E17B8"/>
    <w:lvl w:ilvl="0" w:tplc="E7A09B8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70841710">
    <w:abstractNumId w:val="5"/>
  </w:num>
  <w:num w:numId="2" w16cid:durableId="394858149">
    <w:abstractNumId w:val="3"/>
  </w:num>
  <w:num w:numId="3" w16cid:durableId="2125611733">
    <w:abstractNumId w:val="14"/>
  </w:num>
  <w:num w:numId="4" w16cid:durableId="1528761103">
    <w:abstractNumId w:val="9"/>
  </w:num>
  <w:num w:numId="5" w16cid:durableId="238836000">
    <w:abstractNumId w:val="0"/>
  </w:num>
  <w:num w:numId="6" w16cid:durableId="2107145758">
    <w:abstractNumId w:val="2"/>
  </w:num>
  <w:num w:numId="7" w16cid:durableId="1981500146">
    <w:abstractNumId w:val="12"/>
  </w:num>
  <w:num w:numId="8" w16cid:durableId="391345261">
    <w:abstractNumId w:val="11"/>
  </w:num>
  <w:num w:numId="9" w16cid:durableId="578029139">
    <w:abstractNumId w:val="7"/>
  </w:num>
  <w:num w:numId="10" w16cid:durableId="2095398059">
    <w:abstractNumId w:val="16"/>
  </w:num>
  <w:num w:numId="11" w16cid:durableId="11999112">
    <w:abstractNumId w:val="4"/>
  </w:num>
  <w:num w:numId="12" w16cid:durableId="1386677802">
    <w:abstractNumId w:val="1"/>
  </w:num>
  <w:num w:numId="13" w16cid:durableId="1488546004">
    <w:abstractNumId w:val="6"/>
  </w:num>
  <w:num w:numId="14" w16cid:durableId="1918439693">
    <w:abstractNumId w:val="17"/>
  </w:num>
  <w:num w:numId="15" w16cid:durableId="1710766411">
    <w:abstractNumId w:val="15"/>
  </w:num>
  <w:num w:numId="16" w16cid:durableId="1598097320">
    <w:abstractNumId w:val="10"/>
  </w:num>
  <w:num w:numId="17" w16cid:durableId="1108279487">
    <w:abstractNumId w:val="8"/>
  </w:num>
  <w:num w:numId="18" w16cid:durableId="214048330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A70"/>
    <w:rsid w:val="00016024"/>
    <w:rsid w:val="0003624B"/>
    <w:rsid w:val="00041735"/>
    <w:rsid w:val="00041FBD"/>
    <w:rsid w:val="000471EC"/>
    <w:rsid w:val="000619E0"/>
    <w:rsid w:val="00082C9B"/>
    <w:rsid w:val="00084AD5"/>
    <w:rsid w:val="0008621A"/>
    <w:rsid w:val="00097BA2"/>
    <w:rsid w:val="000B0403"/>
    <w:rsid w:val="000C1AEA"/>
    <w:rsid w:val="000C2873"/>
    <w:rsid w:val="00102C48"/>
    <w:rsid w:val="00103BAD"/>
    <w:rsid w:val="001116F6"/>
    <w:rsid w:val="00112B8F"/>
    <w:rsid w:val="00113E24"/>
    <w:rsid w:val="001210F8"/>
    <w:rsid w:val="001401A7"/>
    <w:rsid w:val="0014130A"/>
    <w:rsid w:val="00145520"/>
    <w:rsid w:val="0014620B"/>
    <w:rsid w:val="001578B5"/>
    <w:rsid w:val="001A0C59"/>
    <w:rsid w:val="001C3CBF"/>
    <w:rsid w:val="001C5B2A"/>
    <w:rsid w:val="001C6C42"/>
    <w:rsid w:val="001D36C9"/>
    <w:rsid w:val="001D7196"/>
    <w:rsid w:val="00200318"/>
    <w:rsid w:val="00202F7C"/>
    <w:rsid w:val="00213B45"/>
    <w:rsid w:val="002214D0"/>
    <w:rsid w:val="00224F99"/>
    <w:rsid w:val="00234F18"/>
    <w:rsid w:val="00235CAA"/>
    <w:rsid w:val="0023698C"/>
    <w:rsid w:val="00242F17"/>
    <w:rsid w:val="002446B8"/>
    <w:rsid w:val="00251210"/>
    <w:rsid w:val="00252DE3"/>
    <w:rsid w:val="00254DBA"/>
    <w:rsid w:val="002554B8"/>
    <w:rsid w:val="002569B9"/>
    <w:rsid w:val="00257293"/>
    <w:rsid w:val="0026093D"/>
    <w:rsid w:val="00260A45"/>
    <w:rsid w:val="00260C10"/>
    <w:rsid w:val="002629C5"/>
    <w:rsid w:val="00266060"/>
    <w:rsid w:val="00274A0D"/>
    <w:rsid w:val="00274E75"/>
    <w:rsid w:val="00277ABC"/>
    <w:rsid w:val="002803AF"/>
    <w:rsid w:val="002808EE"/>
    <w:rsid w:val="002816BF"/>
    <w:rsid w:val="00284E71"/>
    <w:rsid w:val="00293D43"/>
    <w:rsid w:val="002B3713"/>
    <w:rsid w:val="002B5E21"/>
    <w:rsid w:val="002B7187"/>
    <w:rsid w:val="002D31D4"/>
    <w:rsid w:val="002F03B7"/>
    <w:rsid w:val="002F10E2"/>
    <w:rsid w:val="002F19B4"/>
    <w:rsid w:val="00304AAD"/>
    <w:rsid w:val="003101A7"/>
    <w:rsid w:val="00322C7E"/>
    <w:rsid w:val="00337F16"/>
    <w:rsid w:val="00347C5A"/>
    <w:rsid w:val="00354F07"/>
    <w:rsid w:val="00355DB1"/>
    <w:rsid w:val="003649F2"/>
    <w:rsid w:val="00370C5F"/>
    <w:rsid w:val="003773A8"/>
    <w:rsid w:val="00390933"/>
    <w:rsid w:val="003A2728"/>
    <w:rsid w:val="003B3C4B"/>
    <w:rsid w:val="003B73C4"/>
    <w:rsid w:val="003C7C83"/>
    <w:rsid w:val="003D2F39"/>
    <w:rsid w:val="00401706"/>
    <w:rsid w:val="004051A2"/>
    <w:rsid w:val="00406572"/>
    <w:rsid w:val="0043391E"/>
    <w:rsid w:val="00440959"/>
    <w:rsid w:val="0045373C"/>
    <w:rsid w:val="00463DB2"/>
    <w:rsid w:val="004651C0"/>
    <w:rsid w:val="00467554"/>
    <w:rsid w:val="00467CC4"/>
    <w:rsid w:val="00480054"/>
    <w:rsid w:val="00483D16"/>
    <w:rsid w:val="004866A0"/>
    <w:rsid w:val="00487F59"/>
    <w:rsid w:val="004A31F8"/>
    <w:rsid w:val="004A6BD4"/>
    <w:rsid w:val="004C13CA"/>
    <w:rsid w:val="004D33EA"/>
    <w:rsid w:val="004D4C55"/>
    <w:rsid w:val="004E200A"/>
    <w:rsid w:val="00501C4B"/>
    <w:rsid w:val="0051138D"/>
    <w:rsid w:val="0051355A"/>
    <w:rsid w:val="0051356F"/>
    <w:rsid w:val="005228F3"/>
    <w:rsid w:val="00534E8D"/>
    <w:rsid w:val="005406C6"/>
    <w:rsid w:val="00542F83"/>
    <w:rsid w:val="00543D9B"/>
    <w:rsid w:val="00546C39"/>
    <w:rsid w:val="00562E5E"/>
    <w:rsid w:val="00572BE7"/>
    <w:rsid w:val="00574C0C"/>
    <w:rsid w:val="005836E0"/>
    <w:rsid w:val="0059099F"/>
    <w:rsid w:val="00593B30"/>
    <w:rsid w:val="005961DC"/>
    <w:rsid w:val="005A5386"/>
    <w:rsid w:val="005A6788"/>
    <w:rsid w:val="005A7B32"/>
    <w:rsid w:val="005B1C54"/>
    <w:rsid w:val="005B29D0"/>
    <w:rsid w:val="005C05D2"/>
    <w:rsid w:val="005C0F13"/>
    <w:rsid w:val="005C31CD"/>
    <w:rsid w:val="005E29CE"/>
    <w:rsid w:val="005F1886"/>
    <w:rsid w:val="006026B4"/>
    <w:rsid w:val="00621142"/>
    <w:rsid w:val="006225DD"/>
    <w:rsid w:val="00625EC7"/>
    <w:rsid w:val="006323BB"/>
    <w:rsid w:val="00637F77"/>
    <w:rsid w:val="00640ED9"/>
    <w:rsid w:val="00651F27"/>
    <w:rsid w:val="0065689B"/>
    <w:rsid w:val="00660813"/>
    <w:rsid w:val="00672359"/>
    <w:rsid w:val="0067676A"/>
    <w:rsid w:val="006832AA"/>
    <w:rsid w:val="00695541"/>
    <w:rsid w:val="00696BB6"/>
    <w:rsid w:val="006A1C11"/>
    <w:rsid w:val="006B2618"/>
    <w:rsid w:val="006B5820"/>
    <w:rsid w:val="006B752F"/>
    <w:rsid w:val="006B78A5"/>
    <w:rsid w:val="006C1523"/>
    <w:rsid w:val="006C7E44"/>
    <w:rsid w:val="006D0884"/>
    <w:rsid w:val="006F040C"/>
    <w:rsid w:val="006F0944"/>
    <w:rsid w:val="00704062"/>
    <w:rsid w:val="007130DE"/>
    <w:rsid w:val="007173B0"/>
    <w:rsid w:val="00717B89"/>
    <w:rsid w:val="00734334"/>
    <w:rsid w:val="007548EE"/>
    <w:rsid w:val="00757D69"/>
    <w:rsid w:val="00771FB0"/>
    <w:rsid w:val="00775ED0"/>
    <w:rsid w:val="007833AA"/>
    <w:rsid w:val="0078598D"/>
    <w:rsid w:val="007B5D1F"/>
    <w:rsid w:val="007C7679"/>
    <w:rsid w:val="007D1D82"/>
    <w:rsid w:val="007E0BCB"/>
    <w:rsid w:val="007F17BD"/>
    <w:rsid w:val="007F1E92"/>
    <w:rsid w:val="007F36C2"/>
    <w:rsid w:val="00810579"/>
    <w:rsid w:val="008111AE"/>
    <w:rsid w:val="008346CD"/>
    <w:rsid w:val="00837A3F"/>
    <w:rsid w:val="0084316E"/>
    <w:rsid w:val="008509DD"/>
    <w:rsid w:val="00855149"/>
    <w:rsid w:val="00860A3E"/>
    <w:rsid w:val="008618FB"/>
    <w:rsid w:val="00861E68"/>
    <w:rsid w:val="0087071D"/>
    <w:rsid w:val="008710AA"/>
    <w:rsid w:val="00875B03"/>
    <w:rsid w:val="00883065"/>
    <w:rsid w:val="008A7361"/>
    <w:rsid w:val="008B193A"/>
    <w:rsid w:val="008B39A4"/>
    <w:rsid w:val="008C0161"/>
    <w:rsid w:val="008F01EB"/>
    <w:rsid w:val="0091519F"/>
    <w:rsid w:val="00923834"/>
    <w:rsid w:val="009540DB"/>
    <w:rsid w:val="00954633"/>
    <w:rsid w:val="00955926"/>
    <w:rsid w:val="00962772"/>
    <w:rsid w:val="0096443C"/>
    <w:rsid w:val="00964E45"/>
    <w:rsid w:val="0097235E"/>
    <w:rsid w:val="00980CE7"/>
    <w:rsid w:val="009831F7"/>
    <w:rsid w:val="009A3D06"/>
    <w:rsid w:val="009A7995"/>
    <w:rsid w:val="009C452D"/>
    <w:rsid w:val="009C62D4"/>
    <w:rsid w:val="009C7458"/>
    <w:rsid w:val="009D6F62"/>
    <w:rsid w:val="009E30A0"/>
    <w:rsid w:val="009F05AD"/>
    <w:rsid w:val="009F1ABF"/>
    <w:rsid w:val="009F373E"/>
    <w:rsid w:val="00A03D6E"/>
    <w:rsid w:val="00A0478C"/>
    <w:rsid w:val="00A07EB5"/>
    <w:rsid w:val="00A14410"/>
    <w:rsid w:val="00A22E15"/>
    <w:rsid w:val="00A24ECF"/>
    <w:rsid w:val="00A33A4E"/>
    <w:rsid w:val="00A3546B"/>
    <w:rsid w:val="00A4438F"/>
    <w:rsid w:val="00A520AE"/>
    <w:rsid w:val="00A53309"/>
    <w:rsid w:val="00A56555"/>
    <w:rsid w:val="00A66B7C"/>
    <w:rsid w:val="00A70691"/>
    <w:rsid w:val="00A77D43"/>
    <w:rsid w:val="00A82BB7"/>
    <w:rsid w:val="00A838A2"/>
    <w:rsid w:val="00A83BE9"/>
    <w:rsid w:val="00A83FAD"/>
    <w:rsid w:val="00A8476D"/>
    <w:rsid w:val="00A8604B"/>
    <w:rsid w:val="00A86A96"/>
    <w:rsid w:val="00A933A8"/>
    <w:rsid w:val="00A977AD"/>
    <w:rsid w:val="00AA03BF"/>
    <w:rsid w:val="00AA5417"/>
    <w:rsid w:val="00AC24F4"/>
    <w:rsid w:val="00AF48F0"/>
    <w:rsid w:val="00B03444"/>
    <w:rsid w:val="00B11BA6"/>
    <w:rsid w:val="00B427E2"/>
    <w:rsid w:val="00B507E9"/>
    <w:rsid w:val="00B710C5"/>
    <w:rsid w:val="00B7199C"/>
    <w:rsid w:val="00B8560A"/>
    <w:rsid w:val="00B97A8C"/>
    <w:rsid w:val="00BA41F0"/>
    <w:rsid w:val="00BC327A"/>
    <w:rsid w:val="00BC5C7E"/>
    <w:rsid w:val="00BE09C6"/>
    <w:rsid w:val="00BE0CCF"/>
    <w:rsid w:val="00BE3B22"/>
    <w:rsid w:val="00C05FA8"/>
    <w:rsid w:val="00C126F8"/>
    <w:rsid w:val="00C1301C"/>
    <w:rsid w:val="00C16256"/>
    <w:rsid w:val="00C17940"/>
    <w:rsid w:val="00C23602"/>
    <w:rsid w:val="00C27378"/>
    <w:rsid w:val="00C37117"/>
    <w:rsid w:val="00C46DCC"/>
    <w:rsid w:val="00C70D79"/>
    <w:rsid w:val="00C809CE"/>
    <w:rsid w:val="00C83957"/>
    <w:rsid w:val="00CA55D7"/>
    <w:rsid w:val="00CA6255"/>
    <w:rsid w:val="00CA6D4D"/>
    <w:rsid w:val="00CB0048"/>
    <w:rsid w:val="00CD4132"/>
    <w:rsid w:val="00CF3F09"/>
    <w:rsid w:val="00CF6913"/>
    <w:rsid w:val="00D22D88"/>
    <w:rsid w:val="00D34EFB"/>
    <w:rsid w:val="00D36A02"/>
    <w:rsid w:val="00D4143F"/>
    <w:rsid w:val="00D54824"/>
    <w:rsid w:val="00D62CF9"/>
    <w:rsid w:val="00D861AA"/>
    <w:rsid w:val="00D86CD0"/>
    <w:rsid w:val="00DB05A5"/>
    <w:rsid w:val="00DB0800"/>
    <w:rsid w:val="00DB5191"/>
    <w:rsid w:val="00DB79F0"/>
    <w:rsid w:val="00DC6618"/>
    <w:rsid w:val="00DC7FE1"/>
    <w:rsid w:val="00DD474B"/>
    <w:rsid w:val="00DD4B92"/>
    <w:rsid w:val="00DD63D6"/>
    <w:rsid w:val="00DD6D3F"/>
    <w:rsid w:val="00DE52C1"/>
    <w:rsid w:val="00DE71E8"/>
    <w:rsid w:val="00DF4624"/>
    <w:rsid w:val="00E012B5"/>
    <w:rsid w:val="00E13627"/>
    <w:rsid w:val="00E22AE1"/>
    <w:rsid w:val="00E30954"/>
    <w:rsid w:val="00E37B88"/>
    <w:rsid w:val="00E45EB5"/>
    <w:rsid w:val="00E47658"/>
    <w:rsid w:val="00E51BAE"/>
    <w:rsid w:val="00E52004"/>
    <w:rsid w:val="00E52127"/>
    <w:rsid w:val="00E528D2"/>
    <w:rsid w:val="00E55330"/>
    <w:rsid w:val="00E61371"/>
    <w:rsid w:val="00E632ED"/>
    <w:rsid w:val="00E64A5A"/>
    <w:rsid w:val="00E75AA6"/>
    <w:rsid w:val="00E85F43"/>
    <w:rsid w:val="00E86F10"/>
    <w:rsid w:val="00E95E05"/>
    <w:rsid w:val="00E96AB1"/>
    <w:rsid w:val="00E9769F"/>
    <w:rsid w:val="00EA3AB4"/>
    <w:rsid w:val="00EA46CA"/>
    <w:rsid w:val="00EC1C6F"/>
    <w:rsid w:val="00EC4FEA"/>
    <w:rsid w:val="00EC647C"/>
    <w:rsid w:val="00ED6444"/>
    <w:rsid w:val="00EE12C0"/>
    <w:rsid w:val="00EE2C5E"/>
    <w:rsid w:val="00EE4CB5"/>
    <w:rsid w:val="00EF022F"/>
    <w:rsid w:val="00F02912"/>
    <w:rsid w:val="00F06574"/>
    <w:rsid w:val="00F1698F"/>
    <w:rsid w:val="00F17D19"/>
    <w:rsid w:val="00F2275B"/>
    <w:rsid w:val="00F23F2D"/>
    <w:rsid w:val="00F429DF"/>
    <w:rsid w:val="00F4546C"/>
    <w:rsid w:val="00F466B6"/>
    <w:rsid w:val="00F51EBE"/>
    <w:rsid w:val="00F56A5B"/>
    <w:rsid w:val="00F64EC9"/>
    <w:rsid w:val="00F707FC"/>
    <w:rsid w:val="00F74B20"/>
    <w:rsid w:val="00F85BBE"/>
    <w:rsid w:val="00FA0D28"/>
    <w:rsid w:val="00FA6205"/>
    <w:rsid w:val="00FB0D99"/>
    <w:rsid w:val="00FC2B6D"/>
    <w:rsid w:val="00FE0BA7"/>
    <w:rsid w:val="00FE20AF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1517"/>
  <w15:docId w15:val="{C030FB18-7782-4D56-A3F4-5C2BAE624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B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B5D1F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213B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3B45"/>
  </w:style>
  <w:style w:type="paragraph" w:styleId="Footer">
    <w:name w:val="footer"/>
    <w:basedOn w:val="Normal"/>
    <w:link w:val="FooterChar"/>
    <w:uiPriority w:val="99"/>
    <w:unhideWhenUsed/>
    <w:rsid w:val="00213B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3B45"/>
  </w:style>
  <w:style w:type="character" w:customStyle="1" w:styleId="Heading1Char">
    <w:name w:val="Heading 1 Char"/>
    <w:basedOn w:val="DefaultParagraphFont"/>
    <w:link w:val="Heading1"/>
    <w:uiPriority w:val="9"/>
    <w:rsid w:val="00213B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7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header" Target="header1.xml"/><Relationship Id="rId79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footer" Target="footer2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header" Target="header3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725ED-A5E3-4655-84A4-0F71261F3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680</Words>
  <Characters>2919</Characters>
  <Application>Microsoft Office Word</Application>
  <DocSecurity>0</DocSecurity>
  <Lines>243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 Functions of Two or More Variables_Guide</dc:title>
  <dc:creator>Kyle</dc:creator>
  <cp:lastModifiedBy>Kyle Knee</cp:lastModifiedBy>
  <cp:revision>12</cp:revision>
  <cp:lastPrinted>2026-07-20T22:21:00Z</cp:lastPrinted>
  <dcterms:created xsi:type="dcterms:W3CDTF">2019-06-03T20:01:00Z</dcterms:created>
  <dcterms:modified xsi:type="dcterms:W3CDTF">2026-07-20T22:21:00Z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