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5170F" w14:textId="77777777" w:rsidR="005228F3" w:rsidRPr="00993149" w:rsidRDefault="007E7E3F" w:rsidP="00993149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993149">
        <w:rPr>
          <w:rFonts w:ascii="Times New Roman" w:hAnsi="Times New Roman" w:cs="Times New Roman"/>
          <w:b/>
          <w:color w:val="000000"/>
        </w:rPr>
        <w:t>3.8 Maxima and Minima of Functions of Two Variables</w:t>
      </w:r>
    </w:p>
    <w:p w14:paraId="2EE51710" w14:textId="77777777" w:rsidR="00ED3723" w:rsidRDefault="00ED3723" w:rsidP="00ED372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062C5" w14:paraId="2EE51717" w14:textId="77777777" w:rsidTr="00C062C5">
        <w:tc>
          <w:tcPr>
            <w:tcW w:w="10790" w:type="dxa"/>
          </w:tcPr>
          <w:p w14:paraId="2EE51711" w14:textId="77777777" w:rsidR="00C062C5" w:rsidRDefault="00C062C5" w:rsidP="00C062C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EE51712" w14:textId="77777777" w:rsidR="00C062C5" w:rsidRDefault="00C062C5" w:rsidP="00C062C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2EE51713" w14:textId="1A5FB85F" w:rsidR="00C062C5" w:rsidRDefault="00C062C5" w:rsidP="00C062C5">
            <w:pPr>
              <w:pStyle w:val="NoSpacing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function </w:t>
            </w:r>
            <w:r w:rsidR="003F29C9" w:rsidRPr="003F29C9">
              <w:rPr>
                <w:position w:val="-10"/>
              </w:rPr>
              <w:object w:dxaOrig="240" w:dyaOrig="320" w14:anchorId="67FED88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pt;height:16.5pt" o:ole="">
                  <v:imagedata r:id="rId8" o:title=""/>
                </v:shape>
                <o:OLEObject Type="Embed" ProgID="Equation.DSMT4" ShapeID="_x0000_i1025" DrawAspect="Content" ObjectID="_1846095710" r:id="rId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two variables has a </w:t>
            </w:r>
            <w:r w:rsidRPr="003E7BD2">
              <w:rPr>
                <w:rFonts w:ascii="Times New Roman" w:hAnsi="Times New Roman" w:cs="Times New Roman"/>
                <w:sz w:val="24"/>
                <w:szCs w:val="24"/>
              </w:rPr>
              <w:t xml:space="preserve">local maximum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at </w:t>
            </w:r>
            <w:bookmarkStart w:id="0" w:name="MTBlankEqn"/>
            <w:r w:rsidR="003F29C9" w:rsidRPr="003F29C9">
              <w:rPr>
                <w:position w:val="-14"/>
              </w:rPr>
              <w:object w:dxaOrig="580" w:dyaOrig="400" w14:anchorId="2B88A75B">
                <v:shape id="_x0000_i1026" type="#_x0000_t75" style="width:29.25pt;height:20.25pt" o:ole="">
                  <v:imagedata r:id="rId10" o:title=""/>
                </v:shape>
                <o:OLEObject Type="Embed" ProgID="Equation.DSMT4" ShapeID="_x0000_i1026" DrawAspect="Content" ObjectID="_1846095711" r:id="rId11"/>
              </w:object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</w:t>
            </w:r>
            <w:r w:rsidR="003F29C9" w:rsidRPr="003F29C9">
              <w:rPr>
                <w:position w:val="-14"/>
              </w:rPr>
              <w:object w:dxaOrig="1760" w:dyaOrig="400" w14:anchorId="6B73F371">
                <v:shape id="_x0000_i1027" type="#_x0000_t75" style="width:88.55pt;height:20.25pt" o:ole="">
                  <v:imagedata r:id="rId12" o:title=""/>
                </v:shape>
                <o:OLEObject Type="Embed" ProgID="Equation.DSMT4" ShapeID="_x0000_i1027" DrawAspect="Content" ObjectID="_1846095712" r:id="rId1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when </w:t>
            </w:r>
            <w:r w:rsidR="003F29C9" w:rsidRPr="003F29C9">
              <w:rPr>
                <w:position w:val="-14"/>
              </w:rPr>
              <w:object w:dxaOrig="600" w:dyaOrig="400" w14:anchorId="5F0F5F5A">
                <v:shape id="_x0000_i1028" type="#_x0000_t75" style="width:30.75pt;height:20.25pt" o:ole="">
                  <v:imagedata r:id="rId14" o:title=""/>
                </v:shape>
                <o:OLEObject Type="Embed" ProgID="Equation.DSMT4" ShapeID="_x0000_i1028" DrawAspect="Content" ObjectID="_1846095713" r:id="rId1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near </w:t>
            </w:r>
            <w:r w:rsidR="003F29C9" w:rsidRPr="003F29C9">
              <w:rPr>
                <w:position w:val="-14"/>
              </w:rPr>
              <w:object w:dxaOrig="580" w:dyaOrig="400" w14:anchorId="4C3664C4">
                <v:shape id="_x0000_i1029" type="#_x0000_t75" style="width:29.25pt;height:20.25pt" o:ole="">
                  <v:imagedata r:id="rId16" o:title=""/>
                </v:shape>
                <o:OLEObject Type="Embed" ProgID="Equation.DSMT4" ShapeID="_x0000_i1029" DrawAspect="Content" ObjectID="_1846095714" r:id="rId1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The number </w:t>
            </w:r>
            <w:r w:rsidR="003F29C9" w:rsidRPr="003F29C9">
              <w:rPr>
                <w:position w:val="-14"/>
              </w:rPr>
              <w:object w:dxaOrig="780" w:dyaOrig="400" w14:anchorId="7747632C">
                <v:shape id="_x0000_i1030" type="#_x0000_t75" style="width:38.25pt;height:20.25pt" o:ole="">
                  <v:imagedata r:id="rId18" o:title=""/>
                </v:shape>
                <o:OLEObject Type="Embed" ProgID="Equation.DSMT4" ShapeID="_x0000_i1030" DrawAspect="Content" ObjectID="_1846095715" r:id="rId1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called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local maximum value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 simply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local maximum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EE51714" w14:textId="77777777" w:rsidR="00C062C5" w:rsidRDefault="00C062C5" w:rsidP="00ED372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EE51715" w14:textId="05C863E1" w:rsidR="00C062C5" w:rsidRPr="006A1925" w:rsidRDefault="00C062C5" w:rsidP="00C062C5">
            <w:pPr>
              <w:pStyle w:val="NoSpacing"/>
              <w:numPr>
                <w:ilvl w:val="0"/>
                <w:numId w:val="22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function </w:t>
            </w:r>
            <w:r w:rsidR="003F29C9" w:rsidRPr="003F29C9">
              <w:rPr>
                <w:position w:val="-10"/>
              </w:rPr>
              <w:object w:dxaOrig="240" w:dyaOrig="320" w14:anchorId="23C3606B">
                <v:shape id="_x0000_i1031" type="#_x0000_t75" style="width:12pt;height:16.5pt" o:ole="">
                  <v:imagedata r:id="rId20" o:title=""/>
                </v:shape>
                <o:OLEObject Type="Embed" ProgID="Equation.DSMT4" ShapeID="_x0000_i1031" DrawAspect="Content" ObjectID="_1846095716" r:id="rId2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two variables has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local minimum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at </w:t>
            </w:r>
            <w:r w:rsidR="003F29C9" w:rsidRPr="003F29C9">
              <w:rPr>
                <w:position w:val="-14"/>
              </w:rPr>
              <w:object w:dxaOrig="580" w:dyaOrig="400" w14:anchorId="03CB7AE5">
                <v:shape id="_x0000_i1032" type="#_x0000_t75" style="width:29.25pt;height:20.25pt" o:ole="">
                  <v:imagedata r:id="rId22" o:title=""/>
                </v:shape>
                <o:OLEObject Type="Embed" ProgID="Equation.DSMT4" ShapeID="_x0000_i1032" DrawAspect="Content" ObjectID="_1846095717" r:id="rId2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</w:t>
            </w:r>
            <w:r w:rsidR="003F29C9" w:rsidRPr="003F29C9">
              <w:rPr>
                <w:position w:val="-14"/>
              </w:rPr>
              <w:object w:dxaOrig="1760" w:dyaOrig="400" w14:anchorId="0E1B3019">
                <v:shape id="_x0000_i1033" type="#_x0000_t75" style="width:88.55pt;height:20.25pt" o:ole="">
                  <v:imagedata r:id="rId24" o:title=""/>
                </v:shape>
                <o:OLEObject Type="Embed" ProgID="Equation.DSMT4" ShapeID="_x0000_i1033" DrawAspect="Content" ObjectID="_1846095718" r:id="rId2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when </w:t>
            </w:r>
            <w:r w:rsidR="003F29C9" w:rsidRPr="003F29C9">
              <w:rPr>
                <w:position w:val="-14"/>
              </w:rPr>
              <w:object w:dxaOrig="600" w:dyaOrig="400" w14:anchorId="3E8BBDBE">
                <v:shape id="_x0000_i1034" type="#_x0000_t75" style="width:30.75pt;height:20.25pt" o:ole="">
                  <v:imagedata r:id="rId26" o:title=""/>
                </v:shape>
                <o:OLEObject Type="Embed" ProgID="Equation.DSMT4" ShapeID="_x0000_i1034" DrawAspect="Content" ObjectID="_1846095719" r:id="rId2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near </w:t>
            </w:r>
            <w:r w:rsidR="003F29C9" w:rsidRPr="003F29C9">
              <w:rPr>
                <w:position w:val="-14"/>
              </w:rPr>
              <w:object w:dxaOrig="580" w:dyaOrig="400" w14:anchorId="4BCBE792">
                <v:shape id="_x0000_i1035" type="#_x0000_t75" style="width:29.25pt;height:20.25pt" o:ole="">
                  <v:imagedata r:id="rId28" o:title=""/>
                </v:shape>
                <o:OLEObject Type="Embed" ProgID="Equation.DSMT4" ShapeID="_x0000_i1035" DrawAspect="Content" ObjectID="_1846095720" r:id="rId2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The number </w:t>
            </w:r>
            <w:r w:rsidR="003F29C9" w:rsidRPr="003F29C9">
              <w:rPr>
                <w:position w:val="-14"/>
              </w:rPr>
              <w:object w:dxaOrig="780" w:dyaOrig="400" w14:anchorId="0406D339">
                <v:shape id="_x0000_i1036" type="#_x0000_t75" style="width:38.25pt;height:20.25pt" o:ole="">
                  <v:imagedata r:id="rId30" o:title=""/>
                </v:shape>
                <o:OLEObject Type="Embed" ProgID="Equation.DSMT4" ShapeID="_x0000_i1036" DrawAspect="Content" ObjectID="_1846095721" r:id="rId3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called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local minimum value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 simply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local minimum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EE51716" w14:textId="77777777" w:rsidR="006A1925" w:rsidRDefault="006A1925" w:rsidP="006A192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EE51718" w14:textId="236BC926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We can make the notion of “near” precise by saying: “there exists some </w:t>
      </w:r>
      <w:r w:rsidR="003F29C9" w:rsidRPr="003F29C9">
        <w:rPr>
          <w:position w:val="-6"/>
        </w:rPr>
        <w:object w:dxaOrig="560" w:dyaOrig="279" w14:anchorId="1D2DB1A7">
          <v:shape id="_x0000_i1037" type="#_x0000_t75" style="width:27.75pt;height:14.25pt" o:ole="">
            <v:imagedata r:id="rId32" o:title=""/>
          </v:shape>
          <o:OLEObject Type="Embed" ProgID="Equation.DSMT4" ShapeID="_x0000_i1037" DrawAspect="Content" ObjectID="_1846095722" r:id="rId33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such that for every </w:t>
      </w:r>
      <w:r w:rsidR="003F29C9" w:rsidRPr="003F29C9">
        <w:rPr>
          <w:position w:val="-14"/>
        </w:rPr>
        <w:object w:dxaOrig="600" w:dyaOrig="400" w14:anchorId="57409BF2">
          <v:shape id="_x0000_i1038" type="#_x0000_t75" style="width:30.75pt;height:20.25pt" o:ole="">
            <v:imagedata r:id="rId34" o:title=""/>
          </v:shape>
          <o:OLEObject Type="Embed" ProgID="Equation.DSMT4" ShapeID="_x0000_i1038" DrawAspect="Content" ObjectID="_1846095723" r:id="rId35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in the disk centered at </w:t>
      </w:r>
      <w:r w:rsidR="003F29C9" w:rsidRPr="003F29C9">
        <w:rPr>
          <w:position w:val="-14"/>
        </w:rPr>
        <w:object w:dxaOrig="580" w:dyaOrig="400" w14:anchorId="50C62B56">
          <v:shape id="_x0000_i1039" type="#_x0000_t75" style="width:29.25pt;height:20.25pt" o:ole="">
            <v:imagedata r:id="rId36" o:title=""/>
          </v:shape>
          <o:OLEObject Type="Embed" ProgID="Equation.DSMT4" ShapeID="_x0000_i1039" DrawAspect="Content" ObjectID="_1846095724" r:id="rId37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of radius </w:t>
      </w:r>
      <w:r w:rsidR="003F29C9" w:rsidRPr="003F29C9">
        <w:rPr>
          <w:position w:val="-6"/>
        </w:rPr>
        <w:object w:dxaOrig="200" w:dyaOrig="220" w14:anchorId="442C13A8">
          <v:shape id="_x0000_i1040" type="#_x0000_t75" style="width:10.5pt;height:11.25pt" o:ole="">
            <v:imagedata r:id="rId38" o:title=""/>
          </v:shape>
          <o:OLEObject Type="Embed" ProgID="Equation.DSMT4" ShapeID="_x0000_i1040" DrawAspect="Content" ObjectID="_1846095725" r:id="rId39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="003F29C9" w:rsidRPr="003F29C9">
        <w:rPr>
          <w:position w:val="-14"/>
        </w:rPr>
        <w:object w:dxaOrig="1760" w:dyaOrig="400" w14:anchorId="2BFBA549">
          <v:shape id="_x0000_i1041" type="#_x0000_t75" style="width:88.55pt;height:20.25pt" o:ole="">
            <v:imagedata r:id="rId40" o:title=""/>
          </v:shape>
          <o:OLEObject Type="Embed" ProgID="Equation.DSMT4" ShapeID="_x0000_i1041" DrawAspect="Content" ObjectID="_1846095726" r:id="rId41"/>
        </w:object>
      </w:r>
      <w:r>
        <w:rPr>
          <w:rFonts w:ascii="Times New Roman" w:hAnsi="Times New Roman" w:cs="Times New Roman"/>
          <w:sz w:val="24"/>
          <w:szCs w:val="24"/>
        </w:rPr>
        <w:t>.”</w:t>
      </w:r>
    </w:p>
    <w:p w14:paraId="2EE51719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1A" w14:textId="77777777" w:rsidR="00A363DD" w:rsidRPr="003E7BD2" w:rsidRDefault="00A363DD" w:rsidP="00ED372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Local maxes/mins are z values!</w:t>
      </w:r>
    </w:p>
    <w:p w14:paraId="2EE5171B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1C" w14:textId="2B19F9D3" w:rsidR="00A363DD" w:rsidRPr="00943CC5" w:rsidRDefault="00104BA1" w:rsidP="00ED372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Remark: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A363DD">
        <w:rPr>
          <w:rFonts w:ascii="Times New Roman" w:hAnsi="Times New Roman" w:cs="Times New Roman"/>
          <w:sz w:val="24"/>
          <w:szCs w:val="24"/>
        </w:rPr>
        <w:t xml:space="preserve">If we replace the words “when </w:t>
      </w:r>
      <w:r w:rsidR="003F29C9" w:rsidRPr="003F29C9">
        <w:rPr>
          <w:position w:val="-14"/>
        </w:rPr>
        <w:object w:dxaOrig="600" w:dyaOrig="400" w14:anchorId="3D912279">
          <v:shape id="_x0000_i1042" type="#_x0000_t75" style="width:30.75pt;height:20.25pt" o:ole="">
            <v:imagedata r:id="rId42" o:title=""/>
          </v:shape>
          <o:OLEObject Type="Embed" ProgID="Equation.DSMT4" ShapeID="_x0000_i1042" DrawAspect="Content" ObjectID="_1846095727" r:id="rId43"/>
        </w:object>
      </w:r>
      <w:r w:rsidR="00A363DD">
        <w:rPr>
          <w:rFonts w:ascii="Times New Roman" w:hAnsi="Times New Roman" w:cs="Times New Roman"/>
          <w:sz w:val="24"/>
          <w:szCs w:val="24"/>
        </w:rPr>
        <w:t xml:space="preserve"> is near </w:t>
      </w:r>
      <w:r w:rsidR="003F29C9" w:rsidRPr="003F29C9">
        <w:rPr>
          <w:position w:val="-14"/>
        </w:rPr>
        <w:object w:dxaOrig="580" w:dyaOrig="400" w14:anchorId="18B903A1">
          <v:shape id="_x0000_i1043" type="#_x0000_t75" style="width:29.25pt;height:20.25pt" o:ole="">
            <v:imagedata r:id="rId44" o:title=""/>
          </v:shape>
          <o:OLEObject Type="Embed" ProgID="Equation.DSMT4" ShapeID="_x0000_i1043" DrawAspect="Content" ObjectID="_1846095728" r:id="rId45"/>
        </w:object>
      </w:r>
      <w:r w:rsidR="00A363DD">
        <w:rPr>
          <w:rFonts w:ascii="Times New Roman" w:hAnsi="Times New Roman" w:cs="Times New Roman"/>
          <w:sz w:val="24"/>
          <w:szCs w:val="24"/>
        </w:rPr>
        <w:t xml:space="preserve">” in the above definitions with “for all </w:t>
      </w:r>
      <w:r w:rsidR="003F29C9" w:rsidRPr="003F29C9">
        <w:rPr>
          <w:position w:val="-14"/>
        </w:rPr>
        <w:object w:dxaOrig="600" w:dyaOrig="400" w14:anchorId="4224C3EA">
          <v:shape id="_x0000_i1044" type="#_x0000_t75" style="width:30.75pt;height:20.25pt" o:ole="">
            <v:imagedata r:id="rId46" o:title=""/>
          </v:shape>
          <o:OLEObject Type="Embed" ProgID="Equation.DSMT4" ShapeID="_x0000_i1044" DrawAspect="Content" ObjectID="_1846095729" r:id="rId47"/>
        </w:object>
      </w:r>
      <w:r w:rsidR="00A363DD">
        <w:rPr>
          <w:rFonts w:ascii="Times New Roman" w:hAnsi="Times New Roman" w:cs="Times New Roman"/>
          <w:sz w:val="24"/>
          <w:szCs w:val="24"/>
        </w:rPr>
        <w:t xml:space="preserve">” then we obtain the definition of </w:t>
      </w:r>
      <w:r w:rsidR="00A363DD">
        <w:rPr>
          <w:rFonts w:ascii="Times New Roman" w:hAnsi="Times New Roman" w:cs="Times New Roman"/>
          <w:sz w:val="24"/>
          <w:szCs w:val="24"/>
          <w:u w:val="single"/>
        </w:rPr>
        <w:t>absolute maximum</w:t>
      </w:r>
      <w:r w:rsidR="00A363DD">
        <w:rPr>
          <w:rFonts w:ascii="Times New Roman" w:hAnsi="Times New Roman" w:cs="Times New Roman"/>
          <w:sz w:val="24"/>
          <w:szCs w:val="24"/>
        </w:rPr>
        <w:t xml:space="preserve"> and </w:t>
      </w:r>
      <w:r w:rsidR="00A363DD">
        <w:rPr>
          <w:rFonts w:ascii="Times New Roman" w:hAnsi="Times New Roman" w:cs="Times New Roman"/>
          <w:sz w:val="24"/>
          <w:szCs w:val="24"/>
          <w:u w:val="single"/>
        </w:rPr>
        <w:t>absolute minimum</w:t>
      </w:r>
      <w:r w:rsidR="00A363DD">
        <w:rPr>
          <w:rFonts w:ascii="Times New Roman" w:hAnsi="Times New Roman" w:cs="Times New Roman"/>
          <w:sz w:val="24"/>
          <w:szCs w:val="24"/>
        </w:rPr>
        <w:t xml:space="preserve"> respectively, and we say </w:t>
      </w:r>
      <w:r w:rsidR="003F29C9" w:rsidRPr="003F29C9">
        <w:rPr>
          <w:position w:val="-10"/>
        </w:rPr>
        <w:object w:dxaOrig="240" w:dyaOrig="320" w14:anchorId="18FFE5D7">
          <v:shape id="_x0000_i1045" type="#_x0000_t75" style="width:12pt;height:16.5pt" o:ole="">
            <v:imagedata r:id="rId48" o:title=""/>
          </v:shape>
          <o:OLEObject Type="Embed" ProgID="Equation.DSMT4" ShapeID="_x0000_i1045" DrawAspect="Content" ObjectID="_1846095730" r:id="rId49"/>
        </w:object>
      </w:r>
      <w:r w:rsidR="00A363DD">
        <w:rPr>
          <w:rFonts w:ascii="Times New Roman" w:hAnsi="Times New Roman" w:cs="Times New Roman"/>
          <w:sz w:val="24"/>
          <w:szCs w:val="24"/>
        </w:rPr>
        <w:t xml:space="preserve"> has an absolute maximum at </w:t>
      </w:r>
      <w:r w:rsidR="003F29C9" w:rsidRPr="003F29C9">
        <w:rPr>
          <w:position w:val="-14"/>
        </w:rPr>
        <w:object w:dxaOrig="580" w:dyaOrig="400" w14:anchorId="556BCB2A">
          <v:shape id="_x0000_i1046" type="#_x0000_t75" style="width:29.25pt;height:20.25pt" o:ole="">
            <v:imagedata r:id="rId50" o:title=""/>
          </v:shape>
          <o:OLEObject Type="Embed" ProgID="Equation.DSMT4" ShapeID="_x0000_i1046" DrawAspect="Content" ObjectID="_1846095731" r:id="rId51"/>
        </w:object>
      </w:r>
      <w:r w:rsidR="00A363DD">
        <w:rPr>
          <w:rFonts w:ascii="Times New Roman" w:hAnsi="Times New Roman" w:cs="Times New Roman"/>
          <w:sz w:val="24"/>
          <w:szCs w:val="24"/>
        </w:rPr>
        <w:t xml:space="preserve"> and </w:t>
      </w:r>
      <w:r w:rsidR="003F29C9" w:rsidRPr="003F29C9">
        <w:rPr>
          <w:position w:val="-10"/>
        </w:rPr>
        <w:object w:dxaOrig="240" w:dyaOrig="320" w14:anchorId="23B45F30">
          <v:shape id="_x0000_i1047" type="#_x0000_t75" style="width:12pt;height:16.5pt" o:ole="">
            <v:imagedata r:id="rId52" o:title=""/>
          </v:shape>
          <o:OLEObject Type="Embed" ProgID="Equation.DSMT4" ShapeID="_x0000_i1047" DrawAspect="Content" ObjectID="_1846095732" r:id="rId53"/>
        </w:object>
      </w:r>
      <w:r w:rsidR="00A363DD">
        <w:rPr>
          <w:rFonts w:ascii="Times New Roman" w:hAnsi="Times New Roman" w:cs="Times New Roman"/>
          <w:sz w:val="24"/>
          <w:szCs w:val="24"/>
        </w:rPr>
        <w:t xml:space="preserve"> has an absolute minimum at </w:t>
      </w:r>
      <w:r w:rsidR="003F29C9" w:rsidRPr="003F29C9">
        <w:rPr>
          <w:position w:val="-14"/>
        </w:rPr>
        <w:object w:dxaOrig="580" w:dyaOrig="400" w14:anchorId="5EAF6D85">
          <v:shape id="_x0000_i1048" type="#_x0000_t75" style="width:29.25pt;height:20.25pt" o:ole="">
            <v:imagedata r:id="rId54" o:title=""/>
          </v:shape>
          <o:OLEObject Type="Embed" ProgID="Equation.DSMT4" ShapeID="_x0000_i1048" DrawAspect="Content" ObjectID="_1846095733" r:id="rId55"/>
        </w:object>
      </w:r>
      <w:r w:rsidR="00A363DD">
        <w:rPr>
          <w:rFonts w:ascii="Times New Roman" w:hAnsi="Times New Roman" w:cs="Times New Roman"/>
          <w:sz w:val="24"/>
          <w:szCs w:val="24"/>
        </w:rPr>
        <w:t xml:space="preserve">.   </w:t>
      </w:r>
      <w:r w:rsidR="00A363DD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2EE5171D" w14:textId="77777777" w:rsidR="00A363DD" w:rsidRDefault="00A363DD" w:rsidP="00ED372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EE5171E" w14:textId="77777777" w:rsidR="00A363DD" w:rsidRDefault="00741FDC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2EE517D7" wp14:editId="1246DBAB">
            <wp:simplePos x="0" y="0"/>
            <wp:positionH relativeFrom="column">
              <wp:posOffset>3805555</wp:posOffset>
            </wp:positionH>
            <wp:positionV relativeFrom="paragraph">
              <wp:posOffset>240030</wp:posOffset>
            </wp:positionV>
            <wp:extent cx="2480945" cy="1781175"/>
            <wp:effectExtent l="0" t="0" r="0" b="9525"/>
            <wp:wrapSquare wrapText="bothSides"/>
            <wp:docPr id="184" name="Picture 184" descr="A picture of a multivariable function.  The location of a single local maximum (potentially an absolute maximumm) is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 descr="A picture of a multivariable function.  The location of a single local maximum (potentially an absolute maximumm) is shown.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945" cy="1781175"/>
                    </a:xfrm>
                    <a:prstGeom prst="rect">
                      <a:avLst/>
                    </a:prstGeom>
                    <a:noFill/>
                    <a:ln w="38100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7878">
        <w:rPr>
          <w:rFonts w:ascii="Times New Roman" w:hAnsi="Times New Roman" w:cs="Times New Roman"/>
          <w:b/>
          <w:sz w:val="24"/>
          <w:szCs w:val="24"/>
          <w:u w:val="single"/>
        </w:rPr>
        <w:t>Ex</w:t>
      </w:r>
      <w:r w:rsidR="00104BA1" w:rsidRPr="00B63256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104BA1">
        <w:rPr>
          <w:rFonts w:ascii="Times New Roman" w:hAnsi="Times New Roman" w:cs="Times New Roman"/>
          <w:sz w:val="24"/>
          <w:szCs w:val="24"/>
        </w:rPr>
        <w:t xml:space="preserve">  </w:t>
      </w:r>
      <w:r w:rsidR="00A363DD">
        <w:rPr>
          <w:rFonts w:ascii="Times New Roman" w:hAnsi="Times New Roman" w:cs="Times New Roman"/>
          <w:sz w:val="24"/>
          <w:szCs w:val="24"/>
        </w:rPr>
        <w:t>In the picture below a local max is identified.  We cannot determine if it is a global max because it could be exceeded in a part of the graph that we cannot see.</w:t>
      </w:r>
    </w:p>
    <w:p w14:paraId="2EE5171F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20" w14:textId="77777777" w:rsidR="00A363DD" w:rsidRDefault="00A363DD" w:rsidP="00ED3723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EE51721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22" w14:textId="77777777" w:rsidR="003257A3" w:rsidRDefault="003257A3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23" w14:textId="77777777" w:rsidR="003257A3" w:rsidRDefault="003257A3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24" w14:textId="77777777" w:rsidR="003257A3" w:rsidRDefault="003257A3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25" w14:textId="77777777" w:rsidR="00C57DF1" w:rsidRDefault="00C57DF1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26" w14:textId="77777777" w:rsidR="00C57DF1" w:rsidRDefault="00C57DF1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27" w14:textId="77777777" w:rsidR="00C57DF1" w:rsidRDefault="00C57DF1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28" w14:textId="77777777" w:rsidR="00C57DF1" w:rsidRDefault="00C57DF1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71A8B" w14:paraId="2EE5172C" w14:textId="77777777" w:rsidTr="00E71A8B">
        <w:tc>
          <w:tcPr>
            <w:tcW w:w="10790" w:type="dxa"/>
          </w:tcPr>
          <w:p w14:paraId="2EE51729" w14:textId="77777777" w:rsidR="00E71A8B" w:rsidRDefault="00E71A8B" w:rsidP="00ED372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E5172A" w14:textId="129ABCC1" w:rsidR="00E71A8B" w:rsidRDefault="00E71A8B" w:rsidP="00E71A8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a function of two variables </w:t>
            </w:r>
            <w:r w:rsidR="003F29C9" w:rsidRPr="003F29C9">
              <w:rPr>
                <w:position w:val="-10"/>
              </w:rPr>
              <w:object w:dxaOrig="240" w:dyaOrig="320" w14:anchorId="6E6CE5F6">
                <v:shape id="_x0000_i1049" type="#_x0000_t75" style="width:12pt;height:16.5pt" o:ole="">
                  <v:imagedata r:id="rId57" o:title=""/>
                </v:shape>
                <o:OLEObject Type="Embed" ProgID="Equation.DSMT4" ShapeID="_x0000_i1049" DrawAspect="Content" ObjectID="_1846095734" r:id="rId5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has a local maximum or minimum at </w:t>
            </w:r>
            <w:r w:rsidR="003F29C9" w:rsidRPr="003F29C9">
              <w:rPr>
                <w:position w:val="-14"/>
              </w:rPr>
              <w:object w:dxaOrig="580" w:dyaOrig="400" w14:anchorId="05B91283">
                <v:shape id="_x0000_i1050" type="#_x0000_t75" style="width:29.25pt;height:20.25pt" o:ole="">
                  <v:imagedata r:id="rId59" o:title=""/>
                </v:shape>
                <o:OLEObject Type="Embed" ProgID="Equation.DSMT4" ShapeID="_x0000_i1050" DrawAspect="Content" ObjectID="_1846095735" r:id="rId6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the first-order partial derivatives of </w:t>
            </w:r>
            <w:r w:rsidR="003F29C9" w:rsidRPr="003F29C9">
              <w:rPr>
                <w:position w:val="-10"/>
              </w:rPr>
              <w:object w:dxaOrig="240" w:dyaOrig="320" w14:anchorId="5629518C">
                <v:shape id="_x0000_i1051" type="#_x0000_t75" style="width:12pt;height:16.5pt" o:ole="">
                  <v:imagedata r:id="rId61" o:title=""/>
                </v:shape>
                <o:OLEObject Type="Embed" ProgID="Equation.DSMT4" ShapeID="_x0000_i1051" DrawAspect="Content" ObjectID="_1846095736" r:id="rId6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exist there, then </w:t>
            </w:r>
            <w:r w:rsidR="003F29C9" w:rsidRPr="003F29C9">
              <w:rPr>
                <w:position w:val="-14"/>
              </w:rPr>
              <w:object w:dxaOrig="1200" w:dyaOrig="400" w14:anchorId="7072712C">
                <v:shape id="_x0000_i1052" type="#_x0000_t75" style="width:60pt;height:20.25pt" o:ole="">
                  <v:imagedata r:id="rId63" o:title=""/>
                </v:shape>
                <o:OLEObject Type="Embed" ProgID="Equation.DSMT4" ShapeID="_x0000_i1052" DrawAspect="Content" ObjectID="_1846095737" r:id="rId6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3F29C9" w:rsidRPr="003F29C9">
              <w:rPr>
                <w:position w:val="-14"/>
              </w:rPr>
              <w:object w:dxaOrig="1200" w:dyaOrig="400" w14:anchorId="37EE51E6">
                <v:shape id="_x0000_i1053" type="#_x0000_t75" style="width:60pt;height:20.25pt" o:ole="">
                  <v:imagedata r:id="rId65" o:title=""/>
                </v:shape>
                <o:OLEObject Type="Embed" ProgID="Equation.DSMT4" ShapeID="_x0000_i1053" DrawAspect="Content" ObjectID="_1846095738" r:id="rId6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EE5172B" w14:textId="77777777" w:rsidR="00E71A8B" w:rsidRDefault="00E71A8B" w:rsidP="00ED372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E5172D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Proof:  </w:t>
      </w:r>
      <w:r>
        <w:rPr>
          <w:rFonts w:ascii="Times New Roman" w:hAnsi="Times New Roman" w:cs="Times New Roman"/>
          <w:sz w:val="24"/>
          <w:szCs w:val="24"/>
        </w:rPr>
        <w:t>The proof is</w:t>
      </w:r>
      <w:r w:rsidR="009A44E4">
        <w:rPr>
          <w:rFonts w:ascii="Times New Roman" w:hAnsi="Times New Roman" w:cs="Times New Roman"/>
          <w:sz w:val="24"/>
          <w:szCs w:val="24"/>
        </w:rPr>
        <w:t xml:space="preserve"> fairly straightforward; </w:t>
      </w:r>
      <w:r w:rsidR="00386951">
        <w:rPr>
          <w:rFonts w:ascii="Times New Roman" w:hAnsi="Times New Roman" w:cs="Times New Roman"/>
          <w:sz w:val="24"/>
          <w:szCs w:val="24"/>
        </w:rPr>
        <w:t>however,</w:t>
      </w:r>
      <w:r w:rsidR="009A44E4">
        <w:rPr>
          <w:rFonts w:ascii="Times New Roman" w:hAnsi="Times New Roman" w:cs="Times New Roman"/>
          <w:sz w:val="24"/>
          <w:szCs w:val="24"/>
        </w:rPr>
        <w:t xml:space="preserve"> it is not included in the textbook.</w:t>
      </w:r>
    </w:p>
    <w:p w14:paraId="2EE5172E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06483" w14:paraId="2EE51732" w14:textId="77777777" w:rsidTr="00506483">
        <w:tc>
          <w:tcPr>
            <w:tcW w:w="10790" w:type="dxa"/>
          </w:tcPr>
          <w:p w14:paraId="2EE5172F" w14:textId="77777777" w:rsidR="00506483" w:rsidRDefault="00506483" w:rsidP="00ED372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E51730" w14:textId="1478EB29" w:rsidR="00506483" w:rsidRDefault="00506483" w:rsidP="0050648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 point </w:t>
            </w:r>
            <w:r w:rsidR="003F29C9" w:rsidRPr="003F29C9">
              <w:rPr>
                <w:position w:val="-14"/>
              </w:rPr>
              <w:object w:dxaOrig="580" w:dyaOrig="400" w14:anchorId="4AEE70E1">
                <v:shape id="_x0000_i1054" type="#_x0000_t75" style="width:29.25pt;height:20.25pt" o:ole="">
                  <v:imagedata r:id="rId67" o:title=""/>
                </v:shape>
                <o:OLEObject Type="Embed" ProgID="Equation.DSMT4" ShapeID="_x0000_i1054" DrawAspect="Content" ObjectID="_1846095739" r:id="rId6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called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critical point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="003F29C9" w:rsidRPr="003F29C9">
              <w:rPr>
                <w:position w:val="-14"/>
              </w:rPr>
              <w:object w:dxaOrig="800" w:dyaOrig="400" w14:anchorId="64D53202">
                <v:shape id="_x0000_i1055" type="#_x0000_t75" style="width:40.5pt;height:20.25pt" o:ole="">
                  <v:imagedata r:id="rId69" o:title=""/>
                </v:shape>
                <o:OLEObject Type="Embed" ProgID="Equation.DSMT4" ShapeID="_x0000_i1055" DrawAspect="Content" ObjectID="_1846095740" r:id="rId7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</w:t>
            </w:r>
            <w:r w:rsidR="003F29C9" w:rsidRPr="003F29C9">
              <w:rPr>
                <w:position w:val="-14"/>
              </w:rPr>
              <w:object w:dxaOrig="1200" w:dyaOrig="400" w14:anchorId="4016EAAA">
                <v:shape id="_x0000_i1056" type="#_x0000_t75" style="width:60pt;height:20.25pt" o:ole="">
                  <v:imagedata r:id="rId71" o:title=""/>
                </v:shape>
                <o:OLEObject Type="Embed" ProgID="Equation.DSMT4" ShapeID="_x0000_i1056" DrawAspect="Content" ObjectID="_1846095741" r:id="rId7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3F29C9" w:rsidRPr="003F29C9">
              <w:rPr>
                <w:position w:val="-14"/>
              </w:rPr>
              <w:object w:dxaOrig="1200" w:dyaOrig="400" w14:anchorId="6E15842C">
                <v:shape id="_x0000_i1057" type="#_x0000_t75" style="width:60pt;height:20.25pt" o:ole="">
                  <v:imagedata r:id="rId73" o:title=""/>
                </v:shape>
                <o:OLEObject Type="Embed" ProgID="Equation.DSMT4" ShapeID="_x0000_i1057" DrawAspect="Content" ObjectID="_1846095742" r:id="rId7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 if one of these partial derivatives does not exist.</w:t>
            </w:r>
          </w:p>
          <w:p w14:paraId="2EE51731" w14:textId="77777777" w:rsidR="00506483" w:rsidRDefault="00506483" w:rsidP="00ED372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E51733" w14:textId="77777777" w:rsidR="00A363DD" w:rsidRPr="00A560AD" w:rsidRDefault="00A363DD" w:rsidP="00ED372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Critical points are where local minima/maxima MAY occur.</w:t>
      </w:r>
    </w:p>
    <w:p w14:paraId="2EE51734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35" w14:textId="746D472A" w:rsidR="00A363DD" w:rsidRDefault="00104BA1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7A42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F35EBC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1E7A42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A363DD">
        <w:rPr>
          <w:rFonts w:ascii="Times New Roman" w:hAnsi="Times New Roman" w:cs="Times New Roman"/>
          <w:sz w:val="24"/>
          <w:szCs w:val="24"/>
        </w:rPr>
        <w:t xml:space="preserve">Find all the critical points of the function </w:t>
      </w:r>
      <w:r w:rsidR="003F29C9" w:rsidRPr="003F29C9">
        <w:rPr>
          <w:position w:val="-14"/>
        </w:rPr>
        <w:object w:dxaOrig="3080" w:dyaOrig="400" w14:anchorId="057F96BA">
          <v:shape id="_x0000_i1058" type="#_x0000_t75" style="width:154.45pt;height:20.25pt" o:ole="">
            <v:imagedata r:id="rId75" o:title=""/>
          </v:shape>
          <o:OLEObject Type="Embed" ProgID="Equation.DSMT4" ShapeID="_x0000_i1058" DrawAspect="Content" ObjectID="_1846095743" r:id="rId76"/>
        </w:object>
      </w:r>
      <w:r w:rsidR="00A363DD">
        <w:rPr>
          <w:rFonts w:ascii="Times New Roman" w:hAnsi="Times New Roman" w:cs="Times New Roman"/>
          <w:sz w:val="24"/>
          <w:szCs w:val="24"/>
        </w:rPr>
        <w:t>.</w:t>
      </w:r>
    </w:p>
    <w:p w14:paraId="2EE51736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37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38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39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3A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3B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3C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3D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3E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3F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40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41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62C89" w14:paraId="2EE5174A" w14:textId="77777777" w:rsidTr="00262C89">
        <w:tc>
          <w:tcPr>
            <w:tcW w:w="10790" w:type="dxa"/>
          </w:tcPr>
          <w:p w14:paraId="2EE51742" w14:textId="77777777" w:rsidR="00262C89" w:rsidRDefault="00262C89" w:rsidP="00ED372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E51743" w14:textId="77777777" w:rsidR="00262C89" w:rsidRDefault="00262C89" w:rsidP="00262C89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 (Second Derivatives Test):</w:t>
            </w:r>
          </w:p>
          <w:p w14:paraId="2EE51744" w14:textId="411ABC01" w:rsidR="00FA1AFC" w:rsidRDefault="00262C89" w:rsidP="00FA1AF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Suppose the second partial derivatives of 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f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are continuous on a disk with center </w:t>
            </w:r>
            <w:r w:rsidR="003F29C9" w:rsidRPr="003F29C9">
              <w:rPr>
                <w:position w:val="-14"/>
              </w:rPr>
              <w:object w:dxaOrig="580" w:dyaOrig="400" w14:anchorId="3E54CCEC">
                <v:shape id="_x0000_i1059" type="#_x0000_t75" style="width:29.25pt;height:20.25pt" o:ole="">
                  <v:imagedata r:id="rId77" o:title=""/>
                </v:shape>
                <o:OLEObject Type="Embed" ProgID="Equation.DSMT4" ShapeID="_x0000_i1059" DrawAspect="Content" ObjectID="_1846095744" r:id="rId7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suppose that </w:t>
            </w:r>
            <w:r w:rsidR="003F29C9" w:rsidRPr="003F29C9">
              <w:rPr>
                <w:position w:val="-14"/>
              </w:rPr>
              <w:object w:dxaOrig="1200" w:dyaOrig="400" w14:anchorId="19D82931">
                <v:shape id="_x0000_i1060" type="#_x0000_t75" style="width:60pt;height:20.25pt" o:ole="">
                  <v:imagedata r:id="rId79" o:title=""/>
                </v:shape>
                <o:OLEObject Type="Embed" ProgID="Equation.DSMT4" ShapeID="_x0000_i1060" DrawAspect="Content" ObjectID="_1846095745" r:id="rId8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3F29C9" w:rsidRPr="003F29C9">
              <w:rPr>
                <w:position w:val="-14"/>
              </w:rPr>
              <w:object w:dxaOrig="1200" w:dyaOrig="400" w14:anchorId="445ACB3C">
                <v:shape id="_x0000_i1061" type="#_x0000_t75" style="width:60pt;height:20.25pt" o:ole="">
                  <v:imagedata r:id="rId81" o:title=""/>
                </v:shape>
                <o:OLEObject Type="Embed" ProgID="Equation.DSMT4" ShapeID="_x0000_i1061" DrawAspect="Content" ObjectID="_1846095746" r:id="rId8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Let </w:t>
            </w:r>
            <w:r w:rsidR="003F29C9" w:rsidRPr="003F29C9">
              <w:rPr>
                <w:position w:val="-16"/>
              </w:rPr>
              <w:object w:dxaOrig="4500" w:dyaOrig="480" w14:anchorId="325AA99E">
                <v:shape id="_x0000_i1062" type="#_x0000_t75" style="width:225pt;height:24pt" o:ole="">
                  <v:imagedata r:id="rId83" o:title=""/>
                </v:shape>
                <o:OLEObject Type="Embed" ProgID="Equation.DSMT4" ShapeID="_x0000_i1062" DrawAspect="Content" ObjectID="_1846095747" r:id="rId8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 Then,</w:t>
            </w:r>
          </w:p>
          <w:p w14:paraId="2EE51745" w14:textId="0F14FEF5" w:rsidR="00262C89" w:rsidRDefault="00262C89" w:rsidP="00FA1AFC">
            <w:pPr>
              <w:pStyle w:val="NoSpacing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3F29C9" w:rsidRPr="003F29C9">
              <w:rPr>
                <w:position w:val="-6"/>
              </w:rPr>
              <w:object w:dxaOrig="620" w:dyaOrig="279" w14:anchorId="100C9949">
                <v:shape id="_x0000_i1063" type="#_x0000_t75" style="width:30.75pt;height:14.25pt" o:ole="">
                  <v:imagedata r:id="rId85" o:title=""/>
                </v:shape>
                <o:OLEObject Type="Embed" ProgID="Equation.DSMT4" ShapeID="_x0000_i1063" DrawAspect="Content" ObjectID="_1846095748" r:id="rId8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3F29C9" w:rsidRPr="003F29C9">
              <w:rPr>
                <w:position w:val="-14"/>
              </w:rPr>
              <w:object w:dxaOrig="1260" w:dyaOrig="400" w14:anchorId="59D5C753">
                <v:shape id="_x0000_i1064" type="#_x0000_t75" style="width:63pt;height:20.25pt" o:ole="">
                  <v:imagedata r:id="rId87" o:title=""/>
                </v:shape>
                <o:OLEObject Type="Embed" ProgID="Equation.DSMT4" ShapeID="_x0000_i1064" DrawAspect="Content" ObjectID="_1846095749" r:id="rId8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 w:rsidR="003F29C9" w:rsidRPr="003F29C9">
              <w:rPr>
                <w:position w:val="-14"/>
              </w:rPr>
              <w:object w:dxaOrig="780" w:dyaOrig="400" w14:anchorId="0ED87053">
                <v:shape id="_x0000_i1065" type="#_x0000_t75" style="width:38.25pt;height:20.25pt" o:ole="">
                  <v:imagedata r:id="rId89" o:title=""/>
                </v:shape>
                <o:OLEObject Type="Embed" ProgID="Equation.DSMT4" ShapeID="_x0000_i1065" DrawAspect="Content" ObjectID="_1846095750" r:id="rId9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local minimum.</w:t>
            </w:r>
          </w:p>
          <w:p w14:paraId="2EE51746" w14:textId="68CE8CCB" w:rsidR="00262C89" w:rsidRDefault="00262C89" w:rsidP="00FA1AFC">
            <w:pPr>
              <w:pStyle w:val="NoSpacing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3F29C9" w:rsidRPr="003F29C9">
              <w:rPr>
                <w:position w:val="-6"/>
              </w:rPr>
              <w:object w:dxaOrig="620" w:dyaOrig="279" w14:anchorId="0BA9640B">
                <v:shape id="_x0000_i1066" type="#_x0000_t75" style="width:30.75pt;height:14.25pt" o:ole="">
                  <v:imagedata r:id="rId91" o:title=""/>
                </v:shape>
                <o:OLEObject Type="Embed" ProgID="Equation.DSMT4" ShapeID="_x0000_i1066" DrawAspect="Content" ObjectID="_1846095751" r:id="rId9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3F29C9" w:rsidRPr="003F29C9">
              <w:rPr>
                <w:position w:val="-14"/>
              </w:rPr>
              <w:object w:dxaOrig="1260" w:dyaOrig="400" w14:anchorId="1D7D6051">
                <v:shape id="_x0000_i1067" type="#_x0000_t75" style="width:63pt;height:20.25pt" o:ole="">
                  <v:imagedata r:id="rId93" o:title=""/>
                </v:shape>
                <o:OLEObject Type="Embed" ProgID="Equation.DSMT4" ShapeID="_x0000_i1067" DrawAspect="Content" ObjectID="_1846095752" r:id="rId9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 w:rsidR="003F29C9" w:rsidRPr="003F29C9">
              <w:rPr>
                <w:position w:val="-14"/>
              </w:rPr>
              <w:object w:dxaOrig="780" w:dyaOrig="400" w14:anchorId="3FE5CD45">
                <v:shape id="_x0000_i1068" type="#_x0000_t75" style="width:38.25pt;height:20.25pt" o:ole="">
                  <v:imagedata r:id="rId95" o:title=""/>
                </v:shape>
                <o:OLEObject Type="Embed" ProgID="Equation.DSMT4" ShapeID="_x0000_i1068" DrawAspect="Content" ObjectID="_1846095753" r:id="rId9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local maximum.</w:t>
            </w:r>
          </w:p>
          <w:p w14:paraId="2EE51747" w14:textId="18C5BB2E" w:rsidR="00262C89" w:rsidRDefault="00262C89" w:rsidP="00FA1AFC">
            <w:pPr>
              <w:pStyle w:val="NoSpacing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3F29C9" w:rsidRPr="003F29C9">
              <w:rPr>
                <w:position w:val="-6"/>
              </w:rPr>
              <w:object w:dxaOrig="620" w:dyaOrig="279" w14:anchorId="128E04E2">
                <v:shape id="_x0000_i1069" type="#_x0000_t75" style="width:30.75pt;height:14.25pt" o:ole="">
                  <v:imagedata r:id="rId97" o:title=""/>
                </v:shape>
                <o:OLEObject Type="Embed" ProgID="Equation.DSMT4" ShapeID="_x0000_i1069" DrawAspect="Content" ObjectID="_1846095754" r:id="rId9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 w:rsidR="003F29C9" w:rsidRPr="003F29C9">
              <w:rPr>
                <w:position w:val="-14"/>
              </w:rPr>
              <w:object w:dxaOrig="780" w:dyaOrig="400" w14:anchorId="27147DB4">
                <v:shape id="_x0000_i1070" type="#_x0000_t75" style="width:38.25pt;height:20.25pt" o:ole="">
                  <v:imagedata r:id="rId99" o:title=""/>
                </v:shape>
                <o:OLEObject Type="Embed" ProgID="Equation.DSMT4" ShapeID="_x0000_i1070" DrawAspect="Content" ObjectID="_1846095755" r:id="rId10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not a local maximum or local minimum.  We say that </w:t>
            </w:r>
            <w:r w:rsidR="003F29C9" w:rsidRPr="003F29C9">
              <w:rPr>
                <w:position w:val="-14"/>
              </w:rPr>
              <w:object w:dxaOrig="580" w:dyaOrig="400" w14:anchorId="000EF0B3">
                <v:shape id="_x0000_i1071" type="#_x0000_t75" style="width:29.25pt;height:20.25pt" o:ole="">
                  <v:imagedata r:id="rId101" o:title=""/>
                </v:shape>
                <o:OLEObject Type="Embed" ProgID="Equation.DSMT4" ShapeID="_x0000_i1071" DrawAspect="Content" ObjectID="_1846095756" r:id="rId10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saddle point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="003F29C9" w:rsidRPr="003F29C9">
              <w:rPr>
                <w:position w:val="-10"/>
              </w:rPr>
              <w:object w:dxaOrig="240" w:dyaOrig="320" w14:anchorId="55050A0E">
                <v:shape id="_x0000_i1072" type="#_x0000_t75" style="width:12pt;height:16.5pt" o:ole="">
                  <v:imagedata r:id="rId103" o:title=""/>
                </v:shape>
                <o:OLEObject Type="Embed" ProgID="Equation.DSMT4" ShapeID="_x0000_i1072" DrawAspect="Content" ObjectID="_1846095757" r:id="rId10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EE51748" w14:textId="79F1BBE1" w:rsidR="00262C89" w:rsidRDefault="00262C89" w:rsidP="00FA1AFC">
            <w:pPr>
              <w:pStyle w:val="NoSpacing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3F29C9" w:rsidRPr="003F29C9">
              <w:rPr>
                <w:position w:val="-6"/>
              </w:rPr>
              <w:object w:dxaOrig="620" w:dyaOrig="279" w14:anchorId="6142615B">
                <v:shape id="_x0000_i1073" type="#_x0000_t75" style="width:30.75pt;height:14.25pt" o:ole="">
                  <v:imagedata r:id="rId105" o:title=""/>
                </v:shape>
                <o:OLEObject Type="Embed" ProgID="Equation.DSMT4" ShapeID="_x0000_i1073" DrawAspect="Content" ObjectID="_1846095758" r:id="rId10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the test is inconclusive (i.e. it gives no information).</w:t>
            </w:r>
          </w:p>
          <w:p w14:paraId="2EE51749" w14:textId="77777777" w:rsidR="00262C89" w:rsidRDefault="00262C89" w:rsidP="00ED372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E5174B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Proof:  </w:t>
      </w:r>
      <w:r>
        <w:rPr>
          <w:rFonts w:ascii="Times New Roman" w:hAnsi="Times New Roman" w:cs="Times New Roman"/>
          <w:sz w:val="24"/>
          <w:szCs w:val="24"/>
        </w:rPr>
        <w:t xml:space="preserve">The proof is beyond the scope of this course.   The key to proving this result is generalizing the notion of the second derivative test from calculus one.   </w:t>
      </w:r>
    </w:p>
    <w:p w14:paraId="2EE5174C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4D" w14:textId="77777777" w:rsidR="00A363DD" w:rsidRDefault="00A363DD" w:rsidP="00ED372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Results 1 and 2 are fairly easy to remember if one recalls the second derivative test from calculus 1.  </w:t>
      </w:r>
    </w:p>
    <w:p w14:paraId="2EE5174E" w14:textId="77777777" w:rsidR="007B5A54" w:rsidRDefault="007B5A54" w:rsidP="00ED372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EE5174F" w14:textId="77777777" w:rsidR="007B5A54" w:rsidRDefault="007B5A54" w:rsidP="00ED372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EE51750" w14:textId="56847D21" w:rsidR="00A363DD" w:rsidRDefault="00BE26B2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74813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F35EBC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r w:rsidRPr="00F7481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A363DD">
        <w:rPr>
          <w:rFonts w:ascii="Times New Roman" w:hAnsi="Times New Roman" w:cs="Times New Roman"/>
          <w:sz w:val="24"/>
          <w:szCs w:val="24"/>
        </w:rPr>
        <w:t xml:space="preserve">Find the local minimum and maximum value(s) and any saddle points of the function </w:t>
      </w:r>
      <w:r w:rsidR="003F29C9" w:rsidRPr="003F29C9">
        <w:rPr>
          <w:position w:val="-14"/>
        </w:rPr>
        <w:object w:dxaOrig="2580" w:dyaOrig="400" w14:anchorId="01B73535">
          <v:shape id="_x0000_i1074" type="#_x0000_t75" style="width:129pt;height:20.25pt" o:ole="">
            <v:imagedata r:id="rId107" o:title=""/>
          </v:shape>
          <o:OLEObject Type="Embed" ProgID="Equation.DSMT4" ShapeID="_x0000_i1074" DrawAspect="Content" ObjectID="_1846095759" r:id="rId108"/>
        </w:object>
      </w:r>
      <w:r w:rsidR="00A363DD">
        <w:rPr>
          <w:rFonts w:ascii="Times New Roman" w:hAnsi="Times New Roman" w:cs="Times New Roman"/>
          <w:sz w:val="24"/>
          <w:szCs w:val="24"/>
        </w:rPr>
        <w:t>.</w:t>
      </w:r>
    </w:p>
    <w:p w14:paraId="2EE51751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52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53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54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55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56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57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58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59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5A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5B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5C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5D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5E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5F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60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61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62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63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64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65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66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67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68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69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6A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6B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6C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6D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6E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6F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70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71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72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73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74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75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76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77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78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79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7A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7B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7C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Language in the above example is very important.  In </w:t>
      </w:r>
      <w:r w:rsidR="00CC1735">
        <w:rPr>
          <w:rFonts w:ascii="Times New Roman" w:hAnsi="Times New Roman" w:cs="Times New Roman"/>
          <w:i/>
          <w:sz w:val="24"/>
          <w:szCs w:val="24"/>
        </w:rPr>
        <w:t>particular,</w:t>
      </w:r>
      <w:r>
        <w:rPr>
          <w:rFonts w:ascii="Times New Roman" w:hAnsi="Times New Roman" w:cs="Times New Roman"/>
          <w:i/>
          <w:sz w:val="24"/>
          <w:szCs w:val="24"/>
        </w:rPr>
        <w:t xml:space="preserve"> it is proper to say that there is a saddle point at (0,0).  It is also proper to say that there is a local minimum of -1 at (1,1), or there is a local minimum of -1at (-1,-1).  It would NOT be correct to say that there is a local minimum of (1,1).</w: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2EE5177D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7E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7F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80" w14:textId="040612D1" w:rsidR="00A363DD" w:rsidRDefault="00BE26B2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E2353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8E2353" w:rsidRPr="008E2353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F35EBC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Pr="008E235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A363DD">
        <w:rPr>
          <w:rFonts w:ascii="Times New Roman" w:hAnsi="Times New Roman" w:cs="Times New Roman"/>
          <w:sz w:val="24"/>
          <w:szCs w:val="24"/>
        </w:rPr>
        <w:t xml:space="preserve">Consider the function </w:t>
      </w:r>
      <w:r w:rsidR="003F29C9" w:rsidRPr="003F29C9">
        <w:rPr>
          <w:position w:val="-14"/>
        </w:rPr>
        <w:object w:dxaOrig="1680" w:dyaOrig="400" w14:anchorId="168A68EB">
          <v:shape id="_x0000_i1075" type="#_x0000_t75" style="width:84pt;height:20.25pt" o:ole="">
            <v:imagedata r:id="rId109" o:title=""/>
          </v:shape>
          <o:OLEObject Type="Embed" ProgID="Equation.DSMT4" ShapeID="_x0000_i1075" DrawAspect="Content" ObjectID="_1846095760" r:id="rId110"/>
        </w:object>
      </w:r>
      <w:r w:rsidR="00A363DD">
        <w:rPr>
          <w:rFonts w:ascii="Times New Roman" w:hAnsi="Times New Roman" w:cs="Times New Roman"/>
          <w:sz w:val="24"/>
          <w:szCs w:val="24"/>
        </w:rPr>
        <w:t xml:space="preserve">.  Show that (0,0) is a critical point of  </w:t>
      </w:r>
      <w:r w:rsidR="00A363DD">
        <w:rPr>
          <w:rFonts w:ascii="Times New Roman" w:hAnsi="Times New Roman" w:cs="Times New Roman"/>
          <w:i/>
          <w:sz w:val="24"/>
          <w:szCs w:val="24"/>
        </w:rPr>
        <w:t>f</w:t>
      </w:r>
      <w:r w:rsidR="00A363DD">
        <w:rPr>
          <w:rFonts w:ascii="Times New Roman" w:hAnsi="Times New Roman" w:cs="Times New Roman"/>
          <w:sz w:val="24"/>
          <w:szCs w:val="24"/>
        </w:rPr>
        <w:t xml:space="preserve"> .   Then, show that the second derivatives test is inconclusive in classifying (0,0).</w:t>
      </w:r>
    </w:p>
    <w:p w14:paraId="2EE51781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82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83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84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85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86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87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88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89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8A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8B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8C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8D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8E" w14:textId="77777777" w:rsidR="007B5A54" w:rsidRDefault="007B5A5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92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We now move to discussing absolute extrema.</w:t>
      </w:r>
    </w:p>
    <w:p w14:paraId="2EE51793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1279D" w14:paraId="2EE51797" w14:textId="77777777" w:rsidTr="0021279D">
        <w:tc>
          <w:tcPr>
            <w:tcW w:w="10790" w:type="dxa"/>
          </w:tcPr>
          <w:p w14:paraId="2EE51794" w14:textId="77777777" w:rsidR="0021279D" w:rsidRDefault="0021279D" w:rsidP="00ED372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E51795" w14:textId="664CFEED" w:rsidR="0021279D" w:rsidRDefault="0021279D" w:rsidP="0021279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</w:t>
            </w:r>
            <w:r w:rsidR="00D72E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(intuitive)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closed set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r w:rsidR="003F29C9" w:rsidRPr="00025957">
              <w:rPr>
                <w:position w:val="-4"/>
              </w:rPr>
              <w:object w:dxaOrig="340" w:dyaOrig="300" w14:anchorId="092D4573">
                <v:shape id="_x0000_i1076" type="#_x0000_t75" style="width:16.5pt;height:15pt" o:ole="">
                  <v:imagedata r:id="rId111" o:title=""/>
                </v:shape>
                <o:OLEObject Type="Embed" ProgID="Equation.DSMT4" ShapeID="_x0000_i1076" DrawAspect="Content" ObjectID="_1846095761" r:id="rId11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one that contains all of its boundary points.</w:t>
            </w:r>
          </w:p>
          <w:p w14:paraId="2EE51796" w14:textId="77777777" w:rsidR="0021279D" w:rsidRDefault="0021279D" w:rsidP="00ED372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E51798" w14:textId="77777777" w:rsidR="00A363DD" w:rsidRDefault="00A363DD" w:rsidP="00ED372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For now, we will think of “boundary” in the intuitive sense.  It is possible however, to give a mathematically rigorous definition of boundary point.</w:t>
      </w:r>
    </w:p>
    <w:p w14:paraId="2EE51799" w14:textId="77777777" w:rsidR="00635479" w:rsidRDefault="00635479" w:rsidP="00ED372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EE5179A" w14:textId="5EC9C17A" w:rsidR="00A363DD" w:rsidRPr="000F12A9" w:rsidRDefault="00C556EC" w:rsidP="00ED372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</w:t>
      </w:r>
      <w:r w:rsidR="00BE26B2" w:rsidRPr="00D6369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BE26B2">
        <w:rPr>
          <w:rFonts w:ascii="Times New Roman" w:hAnsi="Times New Roman" w:cs="Times New Roman"/>
          <w:sz w:val="24"/>
          <w:szCs w:val="24"/>
        </w:rPr>
        <w:t xml:space="preserve">  </w:t>
      </w:r>
      <w:r w:rsidR="00A363DD">
        <w:rPr>
          <w:rFonts w:ascii="Times New Roman" w:hAnsi="Times New Roman" w:cs="Times New Roman"/>
          <w:sz w:val="24"/>
          <w:szCs w:val="24"/>
        </w:rPr>
        <w:t xml:space="preserve">Based upon the above definition </w:t>
      </w:r>
      <w:r w:rsidR="003F29C9" w:rsidRPr="003F29C9">
        <w:rPr>
          <w:position w:val="-16"/>
        </w:rPr>
        <w:object w:dxaOrig="1920" w:dyaOrig="440" w14:anchorId="73D0560E">
          <v:shape id="_x0000_i1077" type="#_x0000_t75" style="width:96.75pt;height:21pt" o:ole="">
            <v:imagedata r:id="rId113" o:title=""/>
          </v:shape>
          <o:OLEObject Type="Embed" ProgID="Equation.DSMT4" ShapeID="_x0000_i1077" DrawAspect="Content" ObjectID="_1846095762" r:id="rId114"/>
        </w:object>
      </w:r>
      <w:r w:rsidR="00A363DD">
        <w:rPr>
          <w:rFonts w:ascii="Times New Roman" w:hAnsi="Times New Roman" w:cs="Times New Roman"/>
          <w:sz w:val="24"/>
          <w:szCs w:val="24"/>
        </w:rPr>
        <w:t xml:space="preserve"> is a closed set, and </w:t>
      </w:r>
      <w:r w:rsidR="003F29C9" w:rsidRPr="003F29C9">
        <w:rPr>
          <w:position w:val="-16"/>
        </w:rPr>
        <w:object w:dxaOrig="1920" w:dyaOrig="440" w14:anchorId="05E0D288">
          <v:shape id="_x0000_i1078" type="#_x0000_t75" style="width:96.75pt;height:21pt" o:ole="">
            <v:imagedata r:id="rId115" o:title=""/>
          </v:shape>
          <o:OLEObject Type="Embed" ProgID="Equation.DSMT4" ShapeID="_x0000_i1078" DrawAspect="Content" ObjectID="_1846095763" r:id="rId116"/>
        </w:object>
      </w:r>
      <w:r w:rsidR="00A363DD">
        <w:rPr>
          <w:rFonts w:ascii="Times New Roman" w:hAnsi="Times New Roman" w:cs="Times New Roman"/>
          <w:sz w:val="24"/>
          <w:szCs w:val="24"/>
        </w:rPr>
        <w:t xml:space="preserve"> is not a closed set.</w:t>
      </w:r>
    </w:p>
    <w:p w14:paraId="2EE5179B" w14:textId="77777777" w:rsidR="00A363DD" w:rsidRDefault="00E065A2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2EE517F7" wp14:editId="354E694B">
                <wp:simplePos x="0" y="0"/>
                <wp:positionH relativeFrom="margin">
                  <wp:posOffset>2157095</wp:posOffset>
                </wp:positionH>
                <wp:positionV relativeFrom="paragraph">
                  <wp:posOffset>40450</wp:posOffset>
                </wp:positionV>
                <wp:extent cx="2481580" cy="925830"/>
                <wp:effectExtent l="0" t="0" r="13970" b="26670"/>
                <wp:wrapNone/>
                <wp:docPr id="3" name="Group 3" descr="Pictures illustrating an intuitive idea of a closed and not closed set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1580" cy="925830"/>
                          <a:chOff x="0" y="0"/>
                          <a:chExt cx="2481944" cy="926275"/>
                        </a:xfrm>
                      </wpg:grpSpPr>
                      <wps:wsp>
                        <wps:cNvPr id="2" name="Oval 2"/>
                        <wps:cNvSpPr/>
                        <wps:spPr>
                          <a:xfrm>
                            <a:off x="1543793" y="0"/>
                            <a:ext cx="938151" cy="902525"/>
                          </a:xfrm>
                          <a:prstGeom prst="ellipse">
                            <a:avLst/>
                          </a:prstGeom>
                          <a:noFill/>
                          <a:ln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E5180D" w14:textId="77777777" w:rsidR="00E065A2" w:rsidRDefault="00E065A2" w:rsidP="00E065A2">
                              <w:pPr>
                                <w:jc w:val="center"/>
                                <w:rPr>
                                  <w:color w:val="000000" w:themeColor="text1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Not</w:t>
                              </w:r>
                            </w:p>
                            <w:p w14:paraId="2EE5180E" w14:textId="77777777" w:rsidR="00E065A2" w:rsidRPr="00E065A2" w:rsidRDefault="00E065A2" w:rsidP="00E065A2">
                              <w:pPr>
                                <w:jc w:val="center"/>
                                <w:rPr>
                                  <w:color w:val="000000" w:themeColor="text1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065A2">
                                <w:rPr>
                                  <w:color w:val="000000" w:themeColor="text1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Closed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Oval 1"/>
                        <wps:cNvSpPr/>
                        <wps:spPr>
                          <a:xfrm>
                            <a:off x="0" y="23750"/>
                            <a:ext cx="938151" cy="902525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E5180F" w14:textId="77777777" w:rsidR="00E065A2" w:rsidRPr="00E065A2" w:rsidRDefault="00E065A2" w:rsidP="00E065A2">
                              <w:pPr>
                                <w:jc w:val="center"/>
                                <w:rPr>
                                  <w:color w:val="000000" w:themeColor="text1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065A2">
                                <w:rPr>
                                  <w:color w:val="000000" w:themeColor="text1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Closed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E517F7" id="Group 3" o:spid="_x0000_s1026" alt="Pictures illustrating an intuitive idea of a closed and not closed set." style="position:absolute;margin-left:169.85pt;margin-top:3.2pt;width:195.4pt;height:72.9pt;z-index:-251655168;mso-position-horizontal-relative:margin" coordsize="24819,9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">
                <v:oval id="Oval 2" o:spid="_x0000_s1027" style="position:absolute;left:15437;width:9382;height:90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" filled="f" strokecolor="#243f60 [1604]" strokeweight="2pt">
                  <v:stroke dashstyle="dash"/>
                  <v:textbox>
                    <w:txbxContent>
                      <w:p w14:paraId="2EE5180D" w14:textId="77777777" w:rsidR="00E065A2" w:rsidRDefault="00E065A2" w:rsidP="00E065A2">
                        <w:pPr>
                          <w:jc w:val="center"/>
                          <w:rPr>
                            <w:color w:val="000000" w:themeColor="text1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Not</w:t>
                        </w:r>
                      </w:p>
                      <w:p w14:paraId="2EE5180E" w14:textId="77777777" w:rsidR="00E065A2" w:rsidRPr="00E065A2" w:rsidRDefault="00E065A2" w:rsidP="00E065A2">
                        <w:pPr>
                          <w:jc w:val="center"/>
                          <w:rPr>
                            <w:color w:val="000000" w:themeColor="text1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065A2">
                          <w:rPr>
                            <w:color w:val="000000" w:themeColor="text1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Closed</w:t>
                        </w:r>
                      </w:p>
                    </w:txbxContent>
                  </v:textbox>
                </v:oval>
                <v:oval id="Oval 1" o:spid="_x0000_s1028" style="position:absolute;top:237;width:9381;height:90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" filled="f" strokecolor="#243f60 [1604]" strokeweight="2pt">
                  <v:textbox>
                    <w:txbxContent>
                      <w:p w14:paraId="2EE5180F" w14:textId="77777777" w:rsidR="00E065A2" w:rsidRPr="00E065A2" w:rsidRDefault="00E065A2" w:rsidP="00E065A2">
                        <w:pPr>
                          <w:jc w:val="center"/>
                          <w:rPr>
                            <w:color w:val="000000" w:themeColor="text1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065A2">
                          <w:rPr>
                            <w:color w:val="000000" w:themeColor="text1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Closed</w:t>
                        </w:r>
                      </w:p>
                    </w:txbxContent>
                  </v:textbox>
                </v:oval>
                <w10:wrap anchorx="margin"/>
              </v:group>
            </w:pict>
          </mc:Fallback>
        </mc:AlternateContent>
      </w:r>
    </w:p>
    <w:p w14:paraId="2EE5179C" w14:textId="77777777" w:rsidR="002D494B" w:rsidRDefault="002D494B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9D" w14:textId="77777777" w:rsidR="002D494B" w:rsidRDefault="00E065A2" w:rsidP="00E065A2">
      <w:pPr>
        <w:pStyle w:val="NoSpacing"/>
        <w:tabs>
          <w:tab w:val="left" w:pos="407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EE5179E" w14:textId="77777777" w:rsidR="002D494B" w:rsidRDefault="002D494B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9F" w14:textId="77777777" w:rsidR="002D494B" w:rsidRDefault="002D494B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A0" w14:textId="77777777" w:rsidR="002D494B" w:rsidRDefault="002D494B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517A1" w14:textId="77777777" w:rsidR="002D494B" w:rsidRDefault="002D494B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67068" w14:paraId="2EE517A5" w14:textId="77777777" w:rsidTr="00C67068">
        <w:tc>
          <w:tcPr>
            <w:tcW w:w="10790" w:type="dxa"/>
          </w:tcPr>
          <w:p w14:paraId="2EE517A2" w14:textId="77777777" w:rsidR="00C67068" w:rsidRDefault="00C67068" w:rsidP="00ED372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E517A3" w14:textId="429D09AE" w:rsidR="00C67068" w:rsidRDefault="00C67068" w:rsidP="00C6706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bounded set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r w:rsidR="003F29C9" w:rsidRPr="00025957">
              <w:rPr>
                <w:position w:val="-4"/>
              </w:rPr>
              <w:object w:dxaOrig="340" w:dyaOrig="300" w14:anchorId="4BA74D2B">
                <v:shape id="_x0000_i1079" type="#_x0000_t75" style="width:16.5pt;height:15pt" o:ole="">
                  <v:imagedata r:id="rId117" o:title=""/>
                </v:shape>
                <o:OLEObject Type="Embed" ProgID="Equation.DSMT4" ShapeID="_x0000_i1079" DrawAspect="Content" ObjectID="_1846095764" r:id="rId11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one that is contained within some disk.</w:t>
            </w:r>
          </w:p>
          <w:p w14:paraId="2EE517A4" w14:textId="77777777" w:rsidR="00C67068" w:rsidRDefault="00C67068" w:rsidP="00ED372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E517A6" w14:textId="77777777" w:rsidR="00C67068" w:rsidRDefault="00C67068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B6330" w14:paraId="2EE517AB" w14:textId="77777777" w:rsidTr="004B6330">
        <w:tc>
          <w:tcPr>
            <w:tcW w:w="10790" w:type="dxa"/>
          </w:tcPr>
          <w:p w14:paraId="2EE517A7" w14:textId="77777777" w:rsidR="004B6330" w:rsidRDefault="004B6330" w:rsidP="00ED372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E517A8" w14:textId="77777777" w:rsidR="004B6330" w:rsidRDefault="004B6330" w:rsidP="004B633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 (Extreme Value Theorem for Functions of Two Variables):</w:t>
            </w:r>
          </w:p>
          <w:p w14:paraId="2EE517A9" w14:textId="28D9FAF8" w:rsidR="004B6330" w:rsidRDefault="004B6330" w:rsidP="004B63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3F29C9" w:rsidRPr="003F29C9">
              <w:rPr>
                <w:position w:val="-10"/>
              </w:rPr>
              <w:object w:dxaOrig="240" w:dyaOrig="320" w14:anchorId="1AA07AEF">
                <v:shape id="_x0000_i1080" type="#_x0000_t75" style="width:12pt;height:16.5pt" o:ole="">
                  <v:imagedata r:id="rId119" o:title=""/>
                </v:shape>
                <o:OLEObject Type="Embed" ProgID="Equation.DSMT4" ShapeID="_x0000_i1080" DrawAspect="Content" ObjectID="_1846095765" r:id="rId12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continuous on a closed, bounded set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r w:rsidR="003F29C9" w:rsidRPr="00025957">
              <w:rPr>
                <w:position w:val="-4"/>
              </w:rPr>
              <w:object w:dxaOrig="340" w:dyaOrig="300" w14:anchorId="09B562A0">
                <v:shape id="_x0000_i1081" type="#_x0000_t75" style="width:16.5pt;height:15pt" o:ole="">
                  <v:imagedata r:id="rId121" o:title=""/>
                </v:shape>
                <o:OLEObject Type="Embed" ProgID="Equation.DSMT4" ShapeID="_x0000_i1081" DrawAspect="Content" ObjectID="_1846095766" r:id="rId12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 w:rsidR="003F29C9" w:rsidRPr="003F29C9">
              <w:rPr>
                <w:position w:val="-10"/>
              </w:rPr>
              <w:object w:dxaOrig="240" w:dyaOrig="320" w14:anchorId="31ADFAA5">
                <v:shape id="_x0000_i1082" type="#_x0000_t75" style="width:12pt;height:16.5pt" o:ole="">
                  <v:imagedata r:id="rId123" o:title=""/>
                </v:shape>
                <o:OLEObject Type="Embed" ProgID="Equation.DSMT4" ShapeID="_x0000_i1082" DrawAspect="Content" ObjectID="_1846095767" r:id="rId12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attains an absolute maximum value </w:t>
            </w:r>
            <w:r w:rsidR="003F29C9" w:rsidRPr="003F29C9">
              <w:rPr>
                <w:position w:val="-14"/>
              </w:rPr>
              <w:object w:dxaOrig="940" w:dyaOrig="400" w14:anchorId="4C154F93">
                <v:shape id="_x0000_i1083" type="#_x0000_t75" style="width:48pt;height:20.25pt" o:ole="">
                  <v:imagedata r:id="rId125" o:title=""/>
                </v:shape>
                <o:OLEObject Type="Embed" ProgID="Equation.DSMT4" ShapeID="_x0000_i1083" DrawAspect="Content" ObjectID="_1846095768" r:id="rId12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an absolute minimum value </w:t>
            </w:r>
            <w:r w:rsidR="003F29C9" w:rsidRPr="003F29C9">
              <w:rPr>
                <w:position w:val="-14"/>
              </w:rPr>
              <w:object w:dxaOrig="980" w:dyaOrig="400" w14:anchorId="36EAF0B8">
                <v:shape id="_x0000_i1084" type="#_x0000_t75" style="width:49.5pt;height:20.25pt" o:ole="">
                  <v:imagedata r:id="rId127" o:title=""/>
                </v:shape>
                <o:OLEObject Type="Embed" ProgID="Equation.DSMT4" ShapeID="_x0000_i1084" DrawAspect="Content" ObjectID="_1846095769" r:id="rId12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at some points </w:t>
            </w:r>
            <w:r w:rsidR="003F29C9" w:rsidRPr="003F29C9">
              <w:rPr>
                <w:position w:val="-14"/>
              </w:rPr>
              <w:object w:dxaOrig="740" w:dyaOrig="400" w14:anchorId="0F7EB339">
                <v:shape id="_x0000_i1085" type="#_x0000_t75" style="width:36.75pt;height:20.25pt" o:ole="">
                  <v:imagedata r:id="rId129" o:title=""/>
                </v:shape>
                <o:OLEObject Type="Embed" ProgID="Equation.DSMT4" ShapeID="_x0000_i1085" DrawAspect="Content" ObjectID="_1846095770" r:id="rId13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3F29C9" w:rsidRPr="003F29C9">
              <w:rPr>
                <w:position w:val="-14"/>
              </w:rPr>
              <w:object w:dxaOrig="780" w:dyaOrig="400" w14:anchorId="08286D1A">
                <v:shape id="_x0000_i1086" type="#_x0000_t75" style="width:38.25pt;height:20.25pt" o:ole="">
                  <v:imagedata r:id="rId131" o:title=""/>
                </v:shape>
                <o:OLEObject Type="Embed" ProgID="Equation.DSMT4" ShapeID="_x0000_i1086" DrawAspect="Content" ObjectID="_1846095771" r:id="rId13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 </w:t>
            </w:r>
          </w:p>
          <w:p w14:paraId="2EE517AA" w14:textId="77777777" w:rsidR="004B6330" w:rsidRDefault="004B6330" w:rsidP="00ED372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E517AC" w14:textId="77777777" w:rsidR="00741FDC" w:rsidRDefault="00A363DD" w:rsidP="00ED372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Proof:  Beyond the scope of this course.  This theorem is often proven in Real Analysis or General Topology.</w:t>
      </w:r>
    </w:p>
    <w:p w14:paraId="2EE517AD" w14:textId="77777777" w:rsidR="00741FDC" w:rsidRDefault="00741FDC" w:rsidP="00ED372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EE517AE" w14:textId="77777777" w:rsidR="00A363DD" w:rsidRDefault="00A363DD" w:rsidP="00ED372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C4676" w14:paraId="2EE517B6" w14:textId="77777777" w:rsidTr="00FC4676">
        <w:tc>
          <w:tcPr>
            <w:tcW w:w="10790" w:type="dxa"/>
          </w:tcPr>
          <w:p w14:paraId="2EE517AF" w14:textId="77777777" w:rsidR="00FC4676" w:rsidRDefault="00FC4676" w:rsidP="00ED372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EE517B0" w14:textId="77777777" w:rsidR="00FC4676" w:rsidRDefault="00FC4676" w:rsidP="00FC4676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Steps for Finding the Absolute Max or Min on a Closed Bounded Set:</w:t>
            </w:r>
          </w:p>
          <w:p w14:paraId="2EE517B1" w14:textId="5D96D98A" w:rsidR="00FC4676" w:rsidRPr="00FC4676" w:rsidRDefault="00FC4676" w:rsidP="00FC4676">
            <w:pPr>
              <w:pStyle w:val="NoSpacing"/>
              <w:numPr>
                <w:ilvl w:val="0"/>
                <w:numId w:val="21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Confirm that </w:t>
            </w:r>
            <w:r w:rsidR="003F29C9" w:rsidRPr="003F29C9">
              <w:rPr>
                <w:position w:val="-10"/>
              </w:rPr>
              <w:object w:dxaOrig="240" w:dyaOrig="320" w14:anchorId="3D91BF61">
                <v:shape id="_x0000_i1087" type="#_x0000_t75" style="width:12pt;height:16.5pt" o:ole="">
                  <v:imagedata r:id="rId133" o:title=""/>
                </v:shape>
                <o:OLEObject Type="Embed" ProgID="Equation.DSMT4" ShapeID="_x0000_i1087" DrawAspect="Content" ObjectID="_1846095772" r:id="rId13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continuous.   </w:t>
            </w:r>
          </w:p>
          <w:p w14:paraId="2EE517B2" w14:textId="383493DB" w:rsidR="00FC4676" w:rsidRDefault="00FC4676" w:rsidP="00FC4676">
            <w:pPr>
              <w:pStyle w:val="NoSpacing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Find the values of </w:t>
            </w:r>
            <w:r w:rsidR="003F29C9" w:rsidRPr="003F29C9">
              <w:rPr>
                <w:position w:val="-10"/>
              </w:rPr>
              <w:object w:dxaOrig="240" w:dyaOrig="320" w14:anchorId="56D8F7A3">
                <v:shape id="_x0000_i1088" type="#_x0000_t75" style="width:12pt;height:16.5pt" o:ole="">
                  <v:imagedata r:id="rId135" o:title=""/>
                </v:shape>
                <o:OLEObject Type="Embed" ProgID="Equation.DSMT4" ShapeID="_x0000_i1088" DrawAspect="Content" ObjectID="_1846095773" r:id="rId13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at the critical points of </w:t>
            </w:r>
            <w:r w:rsidR="003F29C9" w:rsidRPr="003F29C9">
              <w:rPr>
                <w:position w:val="-10"/>
              </w:rPr>
              <w:object w:dxaOrig="240" w:dyaOrig="320" w14:anchorId="428E0AD6">
                <v:shape id="_x0000_i1089" type="#_x0000_t75" style="width:12pt;height:16.5pt" o:ole="">
                  <v:imagedata r:id="rId137" o:title=""/>
                </v:shape>
                <o:OLEObject Type="Embed" ProgID="Equation.DSMT4" ShapeID="_x0000_i1089" DrawAspect="Content" ObjectID="_1846095774" r:id="rId13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EE517B3" w14:textId="0328BD34" w:rsidR="00FC4676" w:rsidRDefault="00FC4676" w:rsidP="00FC4676">
            <w:pPr>
              <w:pStyle w:val="NoSpacing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Find the extreme values of </w:t>
            </w:r>
            <w:r w:rsidR="003F29C9" w:rsidRPr="003F29C9">
              <w:rPr>
                <w:position w:val="-10"/>
              </w:rPr>
              <w:object w:dxaOrig="240" w:dyaOrig="320" w14:anchorId="6AED0872">
                <v:shape id="_x0000_i1090" type="#_x0000_t75" style="width:12pt;height:16.5pt" o:ole="">
                  <v:imagedata r:id="rId139" o:title=""/>
                </v:shape>
                <o:OLEObject Type="Embed" ProgID="Equation.DSMT4" ShapeID="_x0000_i1090" DrawAspect="Content" ObjectID="_1846095775" r:id="rId14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the boundary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EE517B4" w14:textId="461D697D" w:rsidR="00FC4676" w:rsidRDefault="00FC4676" w:rsidP="00FC4676">
            <w:pPr>
              <w:pStyle w:val="NoSpacing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largest of these values is the absolute maximum of </w:t>
            </w:r>
            <w:r w:rsidR="003F29C9" w:rsidRPr="003F29C9">
              <w:rPr>
                <w:position w:val="-10"/>
              </w:rPr>
              <w:object w:dxaOrig="240" w:dyaOrig="320" w14:anchorId="44B11F1C">
                <v:shape id="_x0000_i1091" type="#_x0000_t75" style="width:12pt;height:16.5pt" o:ole="">
                  <v:imagedata r:id="rId141" o:title=""/>
                </v:shape>
                <o:OLEObject Type="Embed" ProgID="Equation.DSMT4" ShapeID="_x0000_i1091" DrawAspect="Content" ObjectID="_1846095776" r:id="rId14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The smallest of these values is the absolute minimum of </w:t>
            </w:r>
            <w:r w:rsidR="003F29C9" w:rsidRPr="003F29C9">
              <w:rPr>
                <w:position w:val="-10"/>
              </w:rPr>
              <w:object w:dxaOrig="240" w:dyaOrig="320" w14:anchorId="206EBD6D">
                <v:shape id="_x0000_i1092" type="#_x0000_t75" style="width:12pt;height:16.5pt" o:ole="">
                  <v:imagedata r:id="rId143" o:title=""/>
                </v:shape>
                <o:OLEObject Type="Embed" ProgID="Equation.DSMT4" ShapeID="_x0000_i1092" DrawAspect="Content" ObjectID="_1846095777" r:id="rId14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EE517B5" w14:textId="77777777" w:rsidR="00D87051" w:rsidRPr="00FC4676" w:rsidRDefault="00D87051" w:rsidP="00763B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E517B7" w14:textId="77777777" w:rsidR="00FC4676" w:rsidRDefault="00FC4676" w:rsidP="00ED372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EE517B8" w14:textId="055663AA" w:rsidR="00A363DD" w:rsidRDefault="00BE26B2" w:rsidP="00044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19FF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C556EC" w:rsidRPr="00C419F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F35EBC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Pr="00C419FF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A363DD">
        <w:rPr>
          <w:rFonts w:ascii="Times New Roman" w:hAnsi="Times New Roman" w:cs="Times New Roman"/>
          <w:sz w:val="24"/>
          <w:szCs w:val="24"/>
        </w:rPr>
        <w:t xml:space="preserve">Find the absolute maximum and minimum values of the function </w:t>
      </w:r>
      <w:r w:rsidR="003F29C9" w:rsidRPr="003F29C9">
        <w:rPr>
          <w:position w:val="-14"/>
        </w:rPr>
        <w:object w:dxaOrig="2320" w:dyaOrig="400" w14:anchorId="1F46B9C8">
          <v:shape id="_x0000_i1093" type="#_x0000_t75" style="width:116.25pt;height:20.25pt" o:ole="">
            <v:imagedata r:id="rId145" o:title=""/>
          </v:shape>
          <o:OLEObject Type="Embed" ProgID="Equation.DSMT4" ShapeID="_x0000_i1093" DrawAspect="Content" ObjectID="_1846095778" r:id="rId146"/>
        </w:object>
      </w:r>
      <w:r w:rsidR="00A363DD">
        <w:rPr>
          <w:rFonts w:ascii="Times New Roman" w:hAnsi="Times New Roman" w:cs="Times New Roman"/>
          <w:sz w:val="24"/>
          <w:szCs w:val="24"/>
        </w:rPr>
        <w:t xml:space="preserve"> on the rectangle </w:t>
      </w:r>
      <w:r w:rsidR="003F29C9" w:rsidRPr="003F29C9">
        <w:rPr>
          <w:position w:val="-14"/>
        </w:rPr>
        <w:object w:dxaOrig="3580" w:dyaOrig="400" w14:anchorId="12FDED73">
          <v:shape id="_x0000_i1094" type="#_x0000_t75" style="width:179.2pt;height:20.25pt" o:ole="">
            <v:imagedata r:id="rId147" o:title=""/>
          </v:shape>
          <o:OLEObject Type="Embed" ProgID="Equation.DSMT4" ShapeID="_x0000_i1094" DrawAspect="Content" ObjectID="_1846095779" r:id="rId148"/>
        </w:object>
      </w:r>
      <w:r w:rsidR="00A363DD">
        <w:rPr>
          <w:rFonts w:ascii="Times New Roman" w:hAnsi="Times New Roman" w:cs="Times New Roman"/>
          <w:sz w:val="24"/>
          <w:szCs w:val="24"/>
        </w:rPr>
        <w:t>.</w:t>
      </w:r>
      <w:r w:rsidR="002866E4">
        <w:rPr>
          <w:rFonts w:ascii="Times New Roman" w:hAnsi="Times New Roman" w:cs="Times New Roman"/>
          <w:sz w:val="24"/>
          <w:szCs w:val="24"/>
        </w:rPr>
        <w:t xml:space="preserve">  </w:t>
      </w:r>
      <w:r w:rsidR="00A363DD">
        <w:rPr>
          <w:rFonts w:ascii="Times New Roman" w:hAnsi="Times New Roman" w:cs="Times New Roman"/>
          <w:sz w:val="24"/>
          <w:szCs w:val="24"/>
        </w:rPr>
        <w:t>Also, state where the absolute maximum and minimum values occur.</w:t>
      </w:r>
    </w:p>
    <w:p w14:paraId="2EE517B9" w14:textId="77777777" w:rsidR="00A363DD" w:rsidRDefault="00A363DD" w:rsidP="00ED3723">
      <w:pPr>
        <w:rPr>
          <w:b/>
          <w:sz w:val="32"/>
          <w:szCs w:val="28"/>
        </w:rPr>
      </w:pPr>
    </w:p>
    <w:p w14:paraId="2EE517BA" w14:textId="77777777" w:rsidR="000446EA" w:rsidRDefault="000446EA" w:rsidP="00ED3723">
      <w:pPr>
        <w:rPr>
          <w:b/>
          <w:sz w:val="32"/>
          <w:szCs w:val="28"/>
        </w:rPr>
      </w:pPr>
    </w:p>
    <w:p w14:paraId="2EE517BB" w14:textId="77777777" w:rsidR="000446EA" w:rsidRDefault="000446EA" w:rsidP="00ED3723">
      <w:pPr>
        <w:rPr>
          <w:b/>
          <w:sz w:val="32"/>
          <w:szCs w:val="28"/>
        </w:rPr>
      </w:pPr>
    </w:p>
    <w:p w14:paraId="2EE517BD" w14:textId="77777777" w:rsidR="000446EA" w:rsidRDefault="000446EA" w:rsidP="00ED3723">
      <w:pPr>
        <w:rPr>
          <w:b/>
          <w:sz w:val="32"/>
          <w:szCs w:val="28"/>
        </w:rPr>
      </w:pPr>
    </w:p>
    <w:p w14:paraId="2EE517BE" w14:textId="77777777" w:rsidR="000446EA" w:rsidRDefault="000446EA" w:rsidP="00ED3723">
      <w:pPr>
        <w:rPr>
          <w:b/>
          <w:sz w:val="32"/>
          <w:szCs w:val="28"/>
        </w:rPr>
      </w:pPr>
    </w:p>
    <w:sectPr w:rsidR="000446EA" w:rsidSect="00993149">
      <w:headerReference w:type="even" r:id="rId149"/>
      <w:headerReference w:type="default" r:id="rId150"/>
      <w:footerReference w:type="even" r:id="rId151"/>
      <w:footerReference w:type="default" r:id="rId152"/>
      <w:headerReference w:type="first" r:id="rId153"/>
      <w:footerReference w:type="first" r:id="rId154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41DBA" w14:textId="77777777" w:rsidR="00597B51" w:rsidRDefault="00597B51" w:rsidP="00A7725E">
      <w:r>
        <w:separator/>
      </w:r>
    </w:p>
  </w:endnote>
  <w:endnote w:type="continuationSeparator" w:id="0">
    <w:p w14:paraId="34DFBFFD" w14:textId="77777777" w:rsidR="00597B51" w:rsidRDefault="00597B51" w:rsidP="00A77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ED004" w14:textId="77777777" w:rsidR="00993149" w:rsidRDefault="009931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0A45D" w14:textId="77777777" w:rsidR="00993149" w:rsidRDefault="009931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23850" w14:textId="77777777" w:rsidR="00993149" w:rsidRDefault="009931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42459" w14:textId="77777777" w:rsidR="00597B51" w:rsidRDefault="00597B51" w:rsidP="00A7725E">
      <w:r>
        <w:separator/>
      </w:r>
    </w:p>
  </w:footnote>
  <w:footnote w:type="continuationSeparator" w:id="0">
    <w:p w14:paraId="4B46526C" w14:textId="77777777" w:rsidR="00597B51" w:rsidRDefault="00597B51" w:rsidP="00A772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4283E" w14:textId="77777777" w:rsidR="00993149" w:rsidRDefault="009931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83426" w14:textId="77777777" w:rsidR="00993149" w:rsidRDefault="0099314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993149" w14:paraId="3BA53336" w14:textId="77777777" w:rsidTr="00CC26DC">
      <w:trPr>
        <w:trHeight w:val="461"/>
      </w:trPr>
      <w:tc>
        <w:tcPr>
          <w:tcW w:w="1782" w:type="dxa"/>
          <w:hideMark/>
        </w:tcPr>
        <w:p w14:paraId="2A7851E0" w14:textId="77777777" w:rsidR="00993149" w:rsidRDefault="00993149" w:rsidP="00993149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64E9D55D" w14:textId="77777777" w:rsidR="00993149" w:rsidRDefault="00993149" w:rsidP="00993149">
          <w:pPr>
            <w:jc w:val="center"/>
            <w:rPr>
              <w:rFonts w:cs="Times New Roman"/>
              <w:b/>
              <w:sz w:val="28"/>
              <w:szCs w:val="28"/>
            </w:rPr>
          </w:pPr>
          <w:r>
            <w:rPr>
              <w:b/>
              <w:sz w:val="32"/>
            </w:rPr>
            <w:t>Chapter 3:  Partial Derivatives</w:t>
          </w:r>
        </w:p>
      </w:tc>
      <w:tc>
        <w:tcPr>
          <w:tcW w:w="2218" w:type="dxa"/>
        </w:tcPr>
        <w:p w14:paraId="79AB4C90" w14:textId="77777777" w:rsidR="00993149" w:rsidRDefault="00993149" w:rsidP="00993149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327FA680" w14:textId="77777777" w:rsidR="00993149" w:rsidRPr="00993149" w:rsidRDefault="00993149" w:rsidP="009931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C9C"/>
    <w:multiLevelType w:val="hybridMultilevel"/>
    <w:tmpl w:val="886E6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C7FF4"/>
    <w:multiLevelType w:val="hybridMultilevel"/>
    <w:tmpl w:val="A8D46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16311"/>
    <w:multiLevelType w:val="hybridMultilevel"/>
    <w:tmpl w:val="FD60F840"/>
    <w:lvl w:ilvl="0" w:tplc="85EEA12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7F0F1E"/>
    <w:multiLevelType w:val="hybridMultilevel"/>
    <w:tmpl w:val="91CE24BA"/>
    <w:lvl w:ilvl="0" w:tplc="E5BAD68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63F11"/>
    <w:multiLevelType w:val="hybridMultilevel"/>
    <w:tmpl w:val="ECB43F82"/>
    <w:lvl w:ilvl="0" w:tplc="AF6A03D8">
      <w:start w:val="1"/>
      <w:numFmt w:val="decimal"/>
      <w:lvlText w:val="%1."/>
      <w:lvlJc w:val="left"/>
      <w:pPr>
        <w:ind w:left="63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1D190FBF"/>
    <w:multiLevelType w:val="hybridMultilevel"/>
    <w:tmpl w:val="FE3CF6FC"/>
    <w:lvl w:ilvl="0" w:tplc="FE7EC37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985539"/>
    <w:multiLevelType w:val="hybridMultilevel"/>
    <w:tmpl w:val="4BEAAF8C"/>
    <w:lvl w:ilvl="0" w:tplc="04090017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22CA5265"/>
    <w:multiLevelType w:val="hybridMultilevel"/>
    <w:tmpl w:val="9C42F8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621644"/>
    <w:multiLevelType w:val="hybridMultilevel"/>
    <w:tmpl w:val="109C9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987A2D"/>
    <w:multiLevelType w:val="hybridMultilevel"/>
    <w:tmpl w:val="588A1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EB6A7B"/>
    <w:multiLevelType w:val="hybridMultilevel"/>
    <w:tmpl w:val="1904F956"/>
    <w:lvl w:ilvl="0" w:tplc="7796430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293ADF"/>
    <w:multiLevelType w:val="hybridMultilevel"/>
    <w:tmpl w:val="588A1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4D759F"/>
    <w:multiLevelType w:val="hybridMultilevel"/>
    <w:tmpl w:val="1D327DEE"/>
    <w:lvl w:ilvl="0" w:tplc="261435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8A00DD"/>
    <w:multiLevelType w:val="hybridMultilevel"/>
    <w:tmpl w:val="109C9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9F7A97"/>
    <w:multiLevelType w:val="hybridMultilevel"/>
    <w:tmpl w:val="8F52C9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4125EB"/>
    <w:multiLevelType w:val="hybridMultilevel"/>
    <w:tmpl w:val="16E84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0E7887"/>
    <w:multiLevelType w:val="hybridMultilevel"/>
    <w:tmpl w:val="DFF8A7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9B2CF5"/>
    <w:multiLevelType w:val="hybridMultilevel"/>
    <w:tmpl w:val="9A9498C2"/>
    <w:lvl w:ilvl="0" w:tplc="CDC8075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7CA0FD1"/>
    <w:multiLevelType w:val="hybridMultilevel"/>
    <w:tmpl w:val="EA72A5FC"/>
    <w:lvl w:ilvl="0" w:tplc="1F78AE8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D1207E"/>
    <w:multiLevelType w:val="hybridMultilevel"/>
    <w:tmpl w:val="0C66E1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B63697"/>
    <w:multiLevelType w:val="hybridMultilevel"/>
    <w:tmpl w:val="D3ECAE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503B50"/>
    <w:multiLevelType w:val="hybridMultilevel"/>
    <w:tmpl w:val="044898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036194">
    <w:abstractNumId w:val="10"/>
  </w:num>
  <w:num w:numId="2" w16cid:durableId="1874027165">
    <w:abstractNumId w:val="21"/>
  </w:num>
  <w:num w:numId="3" w16cid:durableId="1645159147">
    <w:abstractNumId w:val="20"/>
  </w:num>
  <w:num w:numId="4" w16cid:durableId="335691030">
    <w:abstractNumId w:val="16"/>
  </w:num>
  <w:num w:numId="5" w16cid:durableId="1952470762">
    <w:abstractNumId w:val="7"/>
  </w:num>
  <w:num w:numId="6" w16cid:durableId="1652128601">
    <w:abstractNumId w:val="15"/>
  </w:num>
  <w:num w:numId="7" w16cid:durableId="73549506">
    <w:abstractNumId w:val="1"/>
  </w:num>
  <w:num w:numId="8" w16cid:durableId="1562714689">
    <w:abstractNumId w:val="8"/>
  </w:num>
  <w:num w:numId="9" w16cid:durableId="2015104806">
    <w:abstractNumId w:val="3"/>
  </w:num>
  <w:num w:numId="10" w16cid:durableId="1075586820">
    <w:abstractNumId w:val="5"/>
  </w:num>
  <w:num w:numId="11" w16cid:durableId="1079446246">
    <w:abstractNumId w:val="12"/>
  </w:num>
  <w:num w:numId="12" w16cid:durableId="1447039189">
    <w:abstractNumId w:val="13"/>
  </w:num>
  <w:num w:numId="13" w16cid:durableId="74590951">
    <w:abstractNumId w:val="2"/>
  </w:num>
  <w:num w:numId="14" w16cid:durableId="579758721">
    <w:abstractNumId w:val="11"/>
  </w:num>
  <w:num w:numId="15" w16cid:durableId="1415473578">
    <w:abstractNumId w:val="9"/>
  </w:num>
  <w:num w:numId="16" w16cid:durableId="490676153">
    <w:abstractNumId w:val="19"/>
  </w:num>
  <w:num w:numId="17" w16cid:durableId="2139882176">
    <w:abstractNumId w:val="17"/>
  </w:num>
  <w:num w:numId="18" w16cid:durableId="712579756">
    <w:abstractNumId w:val="14"/>
  </w:num>
  <w:num w:numId="19" w16cid:durableId="1409770747">
    <w:abstractNumId w:val="6"/>
  </w:num>
  <w:num w:numId="20" w16cid:durableId="1924678287">
    <w:abstractNumId w:val="4"/>
  </w:num>
  <w:num w:numId="21" w16cid:durableId="1622882444">
    <w:abstractNumId w:val="18"/>
  </w:num>
  <w:num w:numId="22" w16cid:durableId="156363327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3A70"/>
    <w:rsid w:val="00016024"/>
    <w:rsid w:val="0002168D"/>
    <w:rsid w:val="00041735"/>
    <w:rsid w:val="000446EA"/>
    <w:rsid w:val="00057050"/>
    <w:rsid w:val="000619E0"/>
    <w:rsid w:val="000700AA"/>
    <w:rsid w:val="00084AD5"/>
    <w:rsid w:val="00085BFA"/>
    <w:rsid w:val="000862FF"/>
    <w:rsid w:val="000902AE"/>
    <w:rsid w:val="00096FC9"/>
    <w:rsid w:val="000B0403"/>
    <w:rsid w:val="000B5C16"/>
    <w:rsid w:val="000C1AEA"/>
    <w:rsid w:val="000E2AD7"/>
    <w:rsid w:val="000F23EC"/>
    <w:rsid w:val="00103BAD"/>
    <w:rsid w:val="00104BA1"/>
    <w:rsid w:val="00112B8F"/>
    <w:rsid w:val="00113E24"/>
    <w:rsid w:val="0014130A"/>
    <w:rsid w:val="0014620B"/>
    <w:rsid w:val="00156B56"/>
    <w:rsid w:val="001611E6"/>
    <w:rsid w:val="001755CF"/>
    <w:rsid w:val="0018088A"/>
    <w:rsid w:val="001917DE"/>
    <w:rsid w:val="001950C6"/>
    <w:rsid w:val="001A0238"/>
    <w:rsid w:val="001C0FB9"/>
    <w:rsid w:val="001C6C42"/>
    <w:rsid w:val="001D151C"/>
    <w:rsid w:val="001D36C9"/>
    <w:rsid w:val="001D7196"/>
    <w:rsid w:val="001E7A42"/>
    <w:rsid w:val="001F0EB8"/>
    <w:rsid w:val="0021279D"/>
    <w:rsid w:val="002227C1"/>
    <w:rsid w:val="00230F45"/>
    <w:rsid w:val="0023698C"/>
    <w:rsid w:val="00242F17"/>
    <w:rsid w:val="002446B8"/>
    <w:rsid w:val="00251210"/>
    <w:rsid w:val="00252DE3"/>
    <w:rsid w:val="002554B8"/>
    <w:rsid w:val="00257293"/>
    <w:rsid w:val="0026093D"/>
    <w:rsid w:val="00261F85"/>
    <w:rsid w:val="002629C5"/>
    <w:rsid w:val="00262C89"/>
    <w:rsid w:val="00266060"/>
    <w:rsid w:val="00274A0D"/>
    <w:rsid w:val="00274E75"/>
    <w:rsid w:val="00277ABC"/>
    <w:rsid w:val="002808EE"/>
    <w:rsid w:val="002816BF"/>
    <w:rsid w:val="002866E4"/>
    <w:rsid w:val="002A13D0"/>
    <w:rsid w:val="002B322B"/>
    <w:rsid w:val="002B5E21"/>
    <w:rsid w:val="002C4720"/>
    <w:rsid w:val="002D494B"/>
    <w:rsid w:val="002E43E8"/>
    <w:rsid w:val="002F03B7"/>
    <w:rsid w:val="002F3CC6"/>
    <w:rsid w:val="0030061A"/>
    <w:rsid w:val="00304AAD"/>
    <w:rsid w:val="003101A7"/>
    <w:rsid w:val="00322C7E"/>
    <w:rsid w:val="003257A3"/>
    <w:rsid w:val="00341C81"/>
    <w:rsid w:val="00347C5A"/>
    <w:rsid w:val="0036477F"/>
    <w:rsid w:val="00370C5F"/>
    <w:rsid w:val="00372769"/>
    <w:rsid w:val="003773A8"/>
    <w:rsid w:val="00386951"/>
    <w:rsid w:val="003A2728"/>
    <w:rsid w:val="003B3C27"/>
    <w:rsid w:val="003B73C4"/>
    <w:rsid w:val="003B73D3"/>
    <w:rsid w:val="003C6711"/>
    <w:rsid w:val="003C6865"/>
    <w:rsid w:val="003C7C83"/>
    <w:rsid w:val="003D2F39"/>
    <w:rsid w:val="003D78B2"/>
    <w:rsid w:val="003F29C9"/>
    <w:rsid w:val="00401706"/>
    <w:rsid w:val="004051A2"/>
    <w:rsid w:val="00406572"/>
    <w:rsid w:val="00406B6A"/>
    <w:rsid w:val="00431A78"/>
    <w:rsid w:val="0043391E"/>
    <w:rsid w:val="0043394B"/>
    <w:rsid w:val="00446C2A"/>
    <w:rsid w:val="0045373C"/>
    <w:rsid w:val="0046112F"/>
    <w:rsid w:val="00463DB2"/>
    <w:rsid w:val="0046564E"/>
    <w:rsid w:val="00467554"/>
    <w:rsid w:val="0046761B"/>
    <w:rsid w:val="00467CC4"/>
    <w:rsid w:val="00471B54"/>
    <w:rsid w:val="00480054"/>
    <w:rsid w:val="004866A0"/>
    <w:rsid w:val="00487F59"/>
    <w:rsid w:val="00496FE1"/>
    <w:rsid w:val="004A31F8"/>
    <w:rsid w:val="004A6BD4"/>
    <w:rsid w:val="004B6330"/>
    <w:rsid w:val="004E200A"/>
    <w:rsid w:val="004E3D3C"/>
    <w:rsid w:val="00501C4B"/>
    <w:rsid w:val="00506483"/>
    <w:rsid w:val="0051138D"/>
    <w:rsid w:val="0051356F"/>
    <w:rsid w:val="005228F3"/>
    <w:rsid w:val="00534E8D"/>
    <w:rsid w:val="005406C6"/>
    <w:rsid w:val="00544C6D"/>
    <w:rsid w:val="00551D88"/>
    <w:rsid w:val="00562E5E"/>
    <w:rsid w:val="00564CF7"/>
    <w:rsid w:val="00574C0C"/>
    <w:rsid w:val="005836E0"/>
    <w:rsid w:val="0058634F"/>
    <w:rsid w:val="0059099F"/>
    <w:rsid w:val="00593B30"/>
    <w:rsid w:val="00593FD6"/>
    <w:rsid w:val="005961DC"/>
    <w:rsid w:val="00597B51"/>
    <w:rsid w:val="005A5386"/>
    <w:rsid w:val="005A6788"/>
    <w:rsid w:val="005B1C54"/>
    <w:rsid w:val="005B29D0"/>
    <w:rsid w:val="005C05D2"/>
    <w:rsid w:val="005C0F13"/>
    <w:rsid w:val="005D0AD4"/>
    <w:rsid w:val="005E0837"/>
    <w:rsid w:val="005E29CE"/>
    <w:rsid w:val="005F0DD0"/>
    <w:rsid w:val="005F1886"/>
    <w:rsid w:val="006225DD"/>
    <w:rsid w:val="00625EC7"/>
    <w:rsid w:val="006323BB"/>
    <w:rsid w:val="00635479"/>
    <w:rsid w:val="00637F77"/>
    <w:rsid w:val="00640ED9"/>
    <w:rsid w:val="0064725A"/>
    <w:rsid w:val="00653692"/>
    <w:rsid w:val="0065689B"/>
    <w:rsid w:val="00660813"/>
    <w:rsid w:val="00671131"/>
    <w:rsid w:val="00671A2E"/>
    <w:rsid w:val="00672359"/>
    <w:rsid w:val="00685D9B"/>
    <w:rsid w:val="006A1925"/>
    <w:rsid w:val="006A6117"/>
    <w:rsid w:val="006B2618"/>
    <w:rsid w:val="006C2A02"/>
    <w:rsid w:val="006C353B"/>
    <w:rsid w:val="006C7E44"/>
    <w:rsid w:val="006D0884"/>
    <w:rsid w:val="006E114A"/>
    <w:rsid w:val="006E4EA8"/>
    <w:rsid w:val="006F0944"/>
    <w:rsid w:val="00703EF7"/>
    <w:rsid w:val="007130DE"/>
    <w:rsid w:val="007173B0"/>
    <w:rsid w:val="00717B89"/>
    <w:rsid w:val="00726A95"/>
    <w:rsid w:val="00734334"/>
    <w:rsid w:val="00741FDC"/>
    <w:rsid w:val="0074534D"/>
    <w:rsid w:val="007548EE"/>
    <w:rsid w:val="00763BF2"/>
    <w:rsid w:val="00775ED0"/>
    <w:rsid w:val="007815EA"/>
    <w:rsid w:val="0078598D"/>
    <w:rsid w:val="00787E5F"/>
    <w:rsid w:val="00793CD4"/>
    <w:rsid w:val="007B5A54"/>
    <w:rsid w:val="007B720E"/>
    <w:rsid w:val="007D1D82"/>
    <w:rsid w:val="007D6530"/>
    <w:rsid w:val="007E7E3F"/>
    <w:rsid w:val="007F00A2"/>
    <w:rsid w:val="007F1E92"/>
    <w:rsid w:val="007F7293"/>
    <w:rsid w:val="00801865"/>
    <w:rsid w:val="008111AE"/>
    <w:rsid w:val="008166ED"/>
    <w:rsid w:val="008346CD"/>
    <w:rsid w:val="0084316E"/>
    <w:rsid w:val="0085759C"/>
    <w:rsid w:val="00860A3E"/>
    <w:rsid w:val="00860BA2"/>
    <w:rsid w:val="00861E68"/>
    <w:rsid w:val="0087071D"/>
    <w:rsid w:val="00871092"/>
    <w:rsid w:val="00875D03"/>
    <w:rsid w:val="00883065"/>
    <w:rsid w:val="008A7361"/>
    <w:rsid w:val="008B193A"/>
    <w:rsid w:val="008B1E06"/>
    <w:rsid w:val="008B7225"/>
    <w:rsid w:val="008C0161"/>
    <w:rsid w:val="008C18A0"/>
    <w:rsid w:val="008C41FF"/>
    <w:rsid w:val="008D45EC"/>
    <w:rsid w:val="008E0113"/>
    <w:rsid w:val="008E2353"/>
    <w:rsid w:val="008E2715"/>
    <w:rsid w:val="008E4D19"/>
    <w:rsid w:val="008F01EB"/>
    <w:rsid w:val="0091519F"/>
    <w:rsid w:val="00920A75"/>
    <w:rsid w:val="0093069E"/>
    <w:rsid w:val="00941059"/>
    <w:rsid w:val="00954633"/>
    <w:rsid w:val="00955926"/>
    <w:rsid w:val="009611E8"/>
    <w:rsid w:val="00962772"/>
    <w:rsid w:val="0096443C"/>
    <w:rsid w:val="00967F72"/>
    <w:rsid w:val="0097113E"/>
    <w:rsid w:val="0097235E"/>
    <w:rsid w:val="00977668"/>
    <w:rsid w:val="009831F7"/>
    <w:rsid w:val="00993149"/>
    <w:rsid w:val="009A3D06"/>
    <w:rsid w:val="009A44E4"/>
    <w:rsid w:val="009C0659"/>
    <w:rsid w:val="009C452D"/>
    <w:rsid w:val="009E2F55"/>
    <w:rsid w:val="009E33C5"/>
    <w:rsid w:val="009F05AD"/>
    <w:rsid w:val="009F1ABF"/>
    <w:rsid w:val="00A036DD"/>
    <w:rsid w:val="00A03D6E"/>
    <w:rsid w:val="00A07A39"/>
    <w:rsid w:val="00A07EB5"/>
    <w:rsid w:val="00A14410"/>
    <w:rsid w:val="00A33A4E"/>
    <w:rsid w:val="00A363DD"/>
    <w:rsid w:val="00A66B7C"/>
    <w:rsid w:val="00A7725E"/>
    <w:rsid w:val="00A77878"/>
    <w:rsid w:val="00A77D43"/>
    <w:rsid w:val="00A77EE6"/>
    <w:rsid w:val="00A81FE5"/>
    <w:rsid w:val="00A82BB7"/>
    <w:rsid w:val="00A83FAD"/>
    <w:rsid w:val="00A8476D"/>
    <w:rsid w:val="00A87B31"/>
    <w:rsid w:val="00A92D38"/>
    <w:rsid w:val="00AA7A30"/>
    <w:rsid w:val="00AE2B70"/>
    <w:rsid w:val="00AF5022"/>
    <w:rsid w:val="00B01A11"/>
    <w:rsid w:val="00B02ADD"/>
    <w:rsid w:val="00B03444"/>
    <w:rsid w:val="00B11717"/>
    <w:rsid w:val="00B11BA6"/>
    <w:rsid w:val="00B12F5D"/>
    <w:rsid w:val="00B427E2"/>
    <w:rsid w:val="00B60D7A"/>
    <w:rsid w:val="00B63256"/>
    <w:rsid w:val="00B710C5"/>
    <w:rsid w:val="00B810F6"/>
    <w:rsid w:val="00B96F9F"/>
    <w:rsid w:val="00BA41F0"/>
    <w:rsid w:val="00BC101D"/>
    <w:rsid w:val="00BC1BFC"/>
    <w:rsid w:val="00BC5C7E"/>
    <w:rsid w:val="00BD1216"/>
    <w:rsid w:val="00BE09C6"/>
    <w:rsid w:val="00BE0CCF"/>
    <w:rsid w:val="00BE160D"/>
    <w:rsid w:val="00BE26B2"/>
    <w:rsid w:val="00BF634B"/>
    <w:rsid w:val="00C03208"/>
    <w:rsid w:val="00C062C5"/>
    <w:rsid w:val="00C06DEA"/>
    <w:rsid w:val="00C16256"/>
    <w:rsid w:val="00C20BA8"/>
    <w:rsid w:val="00C23602"/>
    <w:rsid w:val="00C27378"/>
    <w:rsid w:val="00C37117"/>
    <w:rsid w:val="00C419FF"/>
    <w:rsid w:val="00C556EC"/>
    <w:rsid w:val="00C564AD"/>
    <w:rsid w:val="00C56BCA"/>
    <w:rsid w:val="00C57DF1"/>
    <w:rsid w:val="00C61349"/>
    <w:rsid w:val="00C66FB5"/>
    <w:rsid w:val="00C67068"/>
    <w:rsid w:val="00C7622C"/>
    <w:rsid w:val="00C76B09"/>
    <w:rsid w:val="00C7705F"/>
    <w:rsid w:val="00C809CE"/>
    <w:rsid w:val="00C90BE3"/>
    <w:rsid w:val="00CA10E4"/>
    <w:rsid w:val="00CA6255"/>
    <w:rsid w:val="00CA6D4D"/>
    <w:rsid w:val="00CB0048"/>
    <w:rsid w:val="00CB323E"/>
    <w:rsid w:val="00CC1735"/>
    <w:rsid w:val="00CC4F3A"/>
    <w:rsid w:val="00CD4132"/>
    <w:rsid w:val="00CD62B9"/>
    <w:rsid w:val="00D04E2F"/>
    <w:rsid w:val="00D112E7"/>
    <w:rsid w:val="00D139AB"/>
    <w:rsid w:val="00D21CB6"/>
    <w:rsid w:val="00D2201F"/>
    <w:rsid w:val="00D36A02"/>
    <w:rsid w:val="00D4143F"/>
    <w:rsid w:val="00D443E3"/>
    <w:rsid w:val="00D50F63"/>
    <w:rsid w:val="00D63690"/>
    <w:rsid w:val="00D656A1"/>
    <w:rsid w:val="00D72E23"/>
    <w:rsid w:val="00D87051"/>
    <w:rsid w:val="00D9275C"/>
    <w:rsid w:val="00D948C1"/>
    <w:rsid w:val="00D9604C"/>
    <w:rsid w:val="00DA6805"/>
    <w:rsid w:val="00DB0800"/>
    <w:rsid w:val="00DB22F0"/>
    <w:rsid w:val="00DB79F0"/>
    <w:rsid w:val="00DC7FE1"/>
    <w:rsid w:val="00DD4B92"/>
    <w:rsid w:val="00DD63D6"/>
    <w:rsid w:val="00DD6D3F"/>
    <w:rsid w:val="00DE52C1"/>
    <w:rsid w:val="00DF4624"/>
    <w:rsid w:val="00E012B5"/>
    <w:rsid w:val="00E0492C"/>
    <w:rsid w:val="00E061A0"/>
    <w:rsid w:val="00E065A2"/>
    <w:rsid w:val="00E13627"/>
    <w:rsid w:val="00E17666"/>
    <w:rsid w:val="00E22AE1"/>
    <w:rsid w:val="00E45EB5"/>
    <w:rsid w:val="00E47718"/>
    <w:rsid w:val="00E528D2"/>
    <w:rsid w:val="00E55330"/>
    <w:rsid w:val="00E61E4E"/>
    <w:rsid w:val="00E64C83"/>
    <w:rsid w:val="00E713E3"/>
    <w:rsid w:val="00E71A8B"/>
    <w:rsid w:val="00E96AB1"/>
    <w:rsid w:val="00EB5C9E"/>
    <w:rsid w:val="00EC4FEA"/>
    <w:rsid w:val="00EC647C"/>
    <w:rsid w:val="00ED2351"/>
    <w:rsid w:val="00ED3723"/>
    <w:rsid w:val="00ED6444"/>
    <w:rsid w:val="00ED6DE5"/>
    <w:rsid w:val="00EE12C0"/>
    <w:rsid w:val="00EE2C5E"/>
    <w:rsid w:val="00F05F81"/>
    <w:rsid w:val="00F2275B"/>
    <w:rsid w:val="00F35EBC"/>
    <w:rsid w:val="00F3645F"/>
    <w:rsid w:val="00F36CCD"/>
    <w:rsid w:val="00F4268C"/>
    <w:rsid w:val="00F4546C"/>
    <w:rsid w:val="00F466B6"/>
    <w:rsid w:val="00F51EBE"/>
    <w:rsid w:val="00F53990"/>
    <w:rsid w:val="00F6106D"/>
    <w:rsid w:val="00F64EC9"/>
    <w:rsid w:val="00F707FC"/>
    <w:rsid w:val="00F742E9"/>
    <w:rsid w:val="00F74813"/>
    <w:rsid w:val="00F9577D"/>
    <w:rsid w:val="00FA1AFC"/>
    <w:rsid w:val="00FA6205"/>
    <w:rsid w:val="00FA679C"/>
    <w:rsid w:val="00FB0D99"/>
    <w:rsid w:val="00FC2B6D"/>
    <w:rsid w:val="00FC4676"/>
    <w:rsid w:val="00FD3A33"/>
    <w:rsid w:val="00FD6DC3"/>
    <w:rsid w:val="00FE0BA7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5170A"/>
  <w15:docId w15:val="{E0BC8F0E-ABA2-4D84-96CD-E6453BC97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14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772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725E"/>
  </w:style>
  <w:style w:type="paragraph" w:styleId="Footer">
    <w:name w:val="footer"/>
    <w:basedOn w:val="Normal"/>
    <w:link w:val="FooterChar"/>
    <w:uiPriority w:val="99"/>
    <w:unhideWhenUsed/>
    <w:rsid w:val="00A772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725E"/>
  </w:style>
  <w:style w:type="paragraph" w:styleId="NoSpacing">
    <w:name w:val="No Spacing"/>
    <w:uiPriority w:val="1"/>
    <w:qFormat/>
    <w:rsid w:val="00A363DD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99314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image" Target="media/image29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07" Type="http://schemas.openxmlformats.org/officeDocument/2006/relationships/image" Target="media/image51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header" Target="header1.xml"/><Relationship Id="rId5" Type="http://schemas.openxmlformats.org/officeDocument/2006/relationships/webSettings" Target="webSettings.xml"/><Relationship Id="rId95" Type="http://schemas.openxmlformats.org/officeDocument/2006/relationships/image" Target="media/image45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oleObject" Target="embeddings/oleObject28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67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0.wmf"/><Relationship Id="rId150" Type="http://schemas.openxmlformats.org/officeDocument/2006/relationships/header" Target="header2.xml"/><Relationship Id="rId155" Type="http://schemas.openxmlformats.org/officeDocument/2006/relationships/fontTable" Target="fontTable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2.wmf"/><Relationship Id="rId54" Type="http://schemas.openxmlformats.org/officeDocument/2006/relationships/image" Target="media/image24.wmf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0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3.bin"/><Relationship Id="rId119" Type="http://schemas.openxmlformats.org/officeDocument/2006/relationships/image" Target="media/image57.wmf"/><Relationship Id="rId44" Type="http://schemas.openxmlformats.org/officeDocument/2006/relationships/image" Target="media/image19.wmf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5.wmf"/><Relationship Id="rId151" Type="http://schemas.openxmlformats.org/officeDocument/2006/relationships/footer" Target="footer1.xml"/><Relationship Id="rId156" Type="http://schemas.openxmlformats.org/officeDocument/2006/relationships/theme" Target="theme/theme1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2.wmf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0.wmf"/><Relationship Id="rId141" Type="http://schemas.openxmlformats.org/officeDocument/2006/relationships/image" Target="media/image68.wmf"/><Relationship Id="rId146" Type="http://schemas.openxmlformats.org/officeDocument/2006/relationships/oleObject" Target="embeddings/oleObject69.bin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oleObject" Target="embeddings/oleObject64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52" Type="http://schemas.openxmlformats.org/officeDocument/2006/relationships/footer" Target="footer2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png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1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7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image" Target="media/image31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6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2.bin"/><Relationship Id="rId153" Type="http://schemas.openxmlformats.org/officeDocument/2006/relationships/header" Target="header3.xml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image" Target="media/image26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1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0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4.wmf"/><Relationship Id="rId154" Type="http://schemas.openxmlformats.org/officeDocument/2006/relationships/footer" Target="footer3.xml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5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DB6F16-1F25-459C-92DA-70C663BEC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1099</Words>
  <Characters>4803</Characters>
  <Application>Microsoft Office Word</Application>
  <DocSecurity>0</DocSecurity>
  <Lines>282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3.8 Maxima and Minima of Functions of Two Variables_Guide</dc:title>
  <dc:creator>Kyle</dc:creator>
  <cp:lastModifiedBy>Kyle Knee</cp:lastModifiedBy>
  <cp:revision>17</cp:revision>
  <cp:lastPrinted>2026-07-20T22:22:00Z</cp:lastPrinted>
  <dcterms:created xsi:type="dcterms:W3CDTF">2019-07-15T13:41:00Z</dcterms:created>
  <dcterms:modified xsi:type="dcterms:W3CDTF">2026-07-20T22:22:00Z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