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6C0E1" w14:textId="77777777" w:rsidR="002044A3" w:rsidRPr="00CF2461" w:rsidRDefault="00975638" w:rsidP="00CF2461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CF2461">
        <w:rPr>
          <w:rFonts w:ascii="Times New Roman" w:hAnsi="Times New Roman" w:cs="Times New Roman"/>
          <w:b/>
          <w:color w:val="000000"/>
        </w:rPr>
        <w:t>4.1 Double Integrals</w:t>
      </w:r>
    </w:p>
    <w:p w14:paraId="22E253D4" w14:textId="77777777" w:rsidR="00E416F0" w:rsidRDefault="00E416F0" w:rsidP="00E416F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FB6A88E" w14:textId="02628E3F" w:rsidR="00BD2868" w:rsidRDefault="00090C69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4E2F6388" wp14:editId="5D2E19F1">
            <wp:simplePos x="0" y="0"/>
            <wp:positionH relativeFrom="column">
              <wp:posOffset>4471035</wp:posOffset>
            </wp:positionH>
            <wp:positionV relativeFrom="paragraph">
              <wp:posOffset>339725</wp:posOffset>
            </wp:positionV>
            <wp:extent cx="2386330" cy="2319020"/>
            <wp:effectExtent l="0" t="0" r="0" b="5080"/>
            <wp:wrapSquare wrapText="bothSides"/>
            <wp:docPr id="4" name="Picture 4" descr="A suface f(x,y) existing over a rectangal region R in the xy-plane.  The volume under the surface and above the region R is shaded.  R is divided up into rows and columns we approximate the area under f(x,y) by a visible rectangular prisim over one of the subregions of R and below f(x,y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uface f(x,y) existing over a rectangal region R in the xy-plane.  The volume under the surface and above the region R is shaded.  R is divided up into rows and columns we approximate the area under f(x,y) by a visible rectangular prisim over one of the subregions of R and below f(x,y)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330" cy="23190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16F0">
        <w:rPr>
          <w:rFonts w:ascii="Times New Roman" w:hAnsi="Times New Roman" w:cs="Times New Roman"/>
          <w:b/>
          <w:sz w:val="24"/>
          <w:szCs w:val="24"/>
        </w:rPr>
        <w:t>Motivation:</w:t>
      </w:r>
      <w:r w:rsidR="00E416F0">
        <w:rPr>
          <w:rFonts w:ascii="Times New Roman" w:hAnsi="Times New Roman" w:cs="Times New Roman"/>
          <w:sz w:val="24"/>
          <w:szCs w:val="24"/>
        </w:rPr>
        <w:t xml:space="preserve">  </w:t>
      </w:r>
      <w:r w:rsidR="00BD2868">
        <w:rPr>
          <w:rFonts w:ascii="Times New Roman" w:hAnsi="Times New Roman" w:cs="Times New Roman"/>
          <w:sz w:val="24"/>
          <w:szCs w:val="24"/>
        </w:rPr>
        <w:t>Consider a function</w:t>
      </w:r>
      <w:bookmarkStart w:id="0" w:name="MTBlankEqn"/>
      <w:r w:rsidR="002D5697" w:rsidRPr="002D5697">
        <w:rPr>
          <w:position w:val="-10"/>
        </w:rPr>
        <w:object w:dxaOrig="240" w:dyaOrig="320" w14:anchorId="5EC08A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3pt;height:16.2pt" o:ole="">
            <v:imagedata r:id="rId9" o:title=""/>
          </v:shape>
          <o:OLEObject Type="Embed" ProgID="Equation.DSMT4" ShapeID="_x0000_i1025" DrawAspect="Content" ObjectID="_1846099594" r:id="rId10"/>
        </w:object>
      </w:r>
      <w:bookmarkEnd w:id="0"/>
      <w:r w:rsidR="00BD2868">
        <w:rPr>
          <w:rFonts w:ascii="Times New Roman" w:hAnsi="Times New Roman" w:cs="Times New Roman"/>
          <w:sz w:val="24"/>
          <w:szCs w:val="24"/>
        </w:rPr>
        <w:t xml:space="preserve">of two variables defined on a closed rectangle: </w:t>
      </w:r>
      <w:r w:rsidR="002D5697" w:rsidRPr="002D5697">
        <w:rPr>
          <w:position w:val="-14"/>
        </w:rPr>
        <w:object w:dxaOrig="3220" w:dyaOrig="400" w14:anchorId="70EB3C53">
          <v:shape id="_x0000_i1026" type="#_x0000_t75" style="width:161.3pt;height:20.1pt" o:ole="">
            <v:imagedata r:id="rId11" o:title=""/>
          </v:shape>
          <o:OLEObject Type="Embed" ProgID="Equation.DSMT4" ShapeID="_x0000_i1026" DrawAspect="Content" ObjectID="_1846099595" r:id="rId12"/>
        </w:object>
      </w:r>
      <w:r w:rsidR="00BD2868">
        <w:rPr>
          <w:rFonts w:ascii="Times New Roman" w:hAnsi="Times New Roman" w:cs="Times New Roman"/>
          <w:sz w:val="24"/>
          <w:szCs w:val="24"/>
        </w:rPr>
        <w:t xml:space="preserve">.  Suppose that </w:t>
      </w:r>
      <w:r w:rsidR="002D5697" w:rsidRPr="002D5697">
        <w:rPr>
          <w:position w:val="-14"/>
        </w:rPr>
        <w:object w:dxaOrig="1160" w:dyaOrig="400" w14:anchorId="29EFA03D">
          <v:shape id="_x0000_i1027" type="#_x0000_t75" style="width:58.6pt;height:20.1pt" o:ole="">
            <v:imagedata r:id="rId13" o:title=""/>
          </v:shape>
          <o:OLEObject Type="Embed" ProgID="Equation.DSMT4" ShapeID="_x0000_i1027" DrawAspect="Content" ObjectID="_1846099596" r:id="rId14"/>
        </w:object>
      </w:r>
      <w:r w:rsidR="00BD2868">
        <w:rPr>
          <w:rFonts w:ascii="Times New Roman" w:hAnsi="Times New Roman" w:cs="Times New Roman"/>
          <w:sz w:val="24"/>
          <w:szCs w:val="24"/>
        </w:rPr>
        <w:t xml:space="preserve"> on </w:t>
      </w:r>
      <w:r w:rsidR="00BD2868">
        <w:rPr>
          <w:rFonts w:ascii="Times New Roman" w:hAnsi="Times New Roman" w:cs="Times New Roman"/>
          <w:i/>
          <w:sz w:val="24"/>
          <w:szCs w:val="24"/>
        </w:rPr>
        <w:t>R</w:t>
      </w:r>
      <w:r w:rsidR="00DE0F39">
        <w:rPr>
          <w:rFonts w:ascii="Times New Roman" w:hAnsi="Times New Roman" w:cs="Times New Roman"/>
          <w:sz w:val="24"/>
          <w:szCs w:val="24"/>
        </w:rPr>
        <w:t>.</w:t>
      </w:r>
    </w:p>
    <w:p w14:paraId="288DB9D8" w14:textId="77777777" w:rsidR="00BD2868" w:rsidRDefault="00BD2868" w:rsidP="00E416F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01F6CA2" w14:textId="3D93FC8C" w:rsidR="00BD2868" w:rsidRDefault="00BD2868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we want to find the volume of the three dimensional solid that is bounded below by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and above by the blue surface determined by </w:t>
      </w:r>
      <w:r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.  One should note that if we allow </w:t>
      </w:r>
      <w:r w:rsidR="002D5697" w:rsidRPr="002D5697">
        <w:rPr>
          <w:position w:val="-10"/>
        </w:rPr>
        <w:object w:dxaOrig="240" w:dyaOrig="320" w14:anchorId="70C67CFC">
          <v:shape id="_x0000_i1028" type="#_x0000_t75" style="width:12.3pt;height:16.2pt" o:ole="">
            <v:imagedata r:id="rId15" o:title=""/>
          </v:shape>
          <o:OLEObject Type="Embed" ProgID="Equation.DSMT4" ShapeID="_x0000_i1028" DrawAspect="Content" ObjectID="_1846099597" r:id="rId16"/>
        </w:object>
      </w:r>
      <w:r>
        <w:rPr>
          <w:rFonts w:ascii="Times New Roman" w:hAnsi="Times New Roman" w:cs="Times New Roman"/>
          <w:sz w:val="24"/>
          <w:szCs w:val="24"/>
        </w:rPr>
        <w:t xml:space="preserve"> to be negative we would be finding a signed volume.</w:t>
      </w:r>
    </w:p>
    <w:p w14:paraId="76BF455B" w14:textId="77777777" w:rsidR="00BD2868" w:rsidRDefault="00BD2868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D4B756" w14:textId="77777777" w:rsidR="00BD2868" w:rsidRDefault="00BD2868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8A31C9" w14:textId="77777777" w:rsidR="00E64273" w:rsidRDefault="00E6427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A4DA2A" w14:textId="77777777" w:rsidR="00E64273" w:rsidRDefault="00E6427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52578D" w14:textId="77777777" w:rsidR="00E64273" w:rsidRDefault="00E6427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F56AFB" w14:textId="77777777" w:rsidR="00E64273" w:rsidRDefault="00E6427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15DFD8" w14:textId="77777777" w:rsidR="00090C69" w:rsidRDefault="00090C69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39584E" w14:textId="77777777" w:rsidR="00DE0F39" w:rsidRDefault="00DE0F39" w:rsidP="00090C69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FFD8579" w14:textId="77777777" w:rsidR="00DE0F39" w:rsidRDefault="00DE0F39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F64454" w14:textId="77777777" w:rsidR="00BD2868" w:rsidRDefault="00BD2868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A82E65" w14:textId="77777777" w:rsidR="00E64273" w:rsidRDefault="00E6427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08B766" w14:textId="77777777" w:rsidR="00E64273" w:rsidRDefault="00E6427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70B4AD" w14:textId="77777777" w:rsidR="00E64273" w:rsidRDefault="00E6427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D0049F" w14:textId="77777777" w:rsidR="00E64273" w:rsidRDefault="00E6427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4E354F" w14:textId="77777777" w:rsidR="00E64273" w:rsidRDefault="00E6427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5FE0C1" w14:textId="77777777" w:rsidR="00E64273" w:rsidRDefault="00E6427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3E29C7" w14:textId="77777777" w:rsidR="00E64273" w:rsidRDefault="00E6427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D56CB8" w14:textId="77777777" w:rsidR="00DE0F39" w:rsidRDefault="00DE0F39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B895E0" w14:textId="77777777" w:rsidR="00DE0F39" w:rsidRDefault="00DE0F39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5A93B4" w14:textId="77777777" w:rsidR="00BD2868" w:rsidRDefault="00BD2868" w:rsidP="00E416F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8E15EB8" w14:textId="77777777" w:rsidR="00BD2868" w:rsidRDefault="00BD2868" w:rsidP="00E416F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8FB9C46" w14:textId="77777777" w:rsidR="00E64273" w:rsidRDefault="00E6427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A704B1" w14:textId="77777777" w:rsidR="00E64273" w:rsidRDefault="00E6427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6BDD48" w14:textId="77777777" w:rsidR="00E64273" w:rsidRDefault="00E6427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14EAF8" w14:textId="77777777" w:rsidR="00E64273" w:rsidRDefault="00E6427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8727CD" w14:textId="77777777" w:rsidR="00E64273" w:rsidRDefault="00E6427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0EB91D" w14:textId="77777777" w:rsidR="00E64273" w:rsidRDefault="00E6427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E07EFA" w14:textId="77777777" w:rsidR="00E64273" w:rsidRDefault="00E6427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7416D0" w14:textId="77777777" w:rsidR="00E64273" w:rsidRDefault="00E6427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9BE2CE" w14:textId="77777777" w:rsidR="00E64273" w:rsidRDefault="00E6427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58F059" w14:textId="77777777" w:rsidR="00E64273" w:rsidRDefault="00E6427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09554F" w14:textId="77777777" w:rsidR="00BD2868" w:rsidRDefault="00BD2868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idea leads to the following definitions.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D5197" w14:paraId="07917189" w14:textId="77777777" w:rsidTr="007D5197">
        <w:tc>
          <w:tcPr>
            <w:tcW w:w="11016" w:type="dxa"/>
          </w:tcPr>
          <w:p w14:paraId="001A7C6A" w14:textId="77777777" w:rsidR="007D5197" w:rsidRDefault="007D5197" w:rsidP="00E416F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239147" w14:textId="23E35567" w:rsidR="007D5197" w:rsidRPr="00676999" w:rsidRDefault="007D5197" w:rsidP="007D51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 (signed)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volume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solid that lies under (or over) the graph of </w:t>
            </w:r>
            <w:r w:rsidR="002D5697" w:rsidRPr="002D5697">
              <w:rPr>
                <w:position w:val="-10"/>
              </w:rPr>
              <w:object w:dxaOrig="240" w:dyaOrig="320" w14:anchorId="49C7D022">
                <v:shape id="_x0000_i1029" type="#_x0000_t75" style="width:12.3pt;height:16.2pt" o:ole="">
                  <v:imagedata r:id="rId17" o:title=""/>
                </v:shape>
                <o:OLEObject Type="Embed" ProgID="Equation.DSMT4" ShapeID="_x0000_i1029" DrawAspect="Content" ObjectID="_1846099598" r:id="rId1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above (or below) the rectangle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="002D5697" w:rsidRPr="002D5697">
              <w:rPr>
                <w:position w:val="-30"/>
              </w:rPr>
              <w:object w:dxaOrig="2920" w:dyaOrig="700" w14:anchorId="61D58866">
                <v:shape id="_x0000_i1030" type="#_x0000_t75" style="width:146.3pt;height:35.7pt" o:ole="">
                  <v:imagedata r:id="rId19" o:title=""/>
                </v:shape>
                <o:OLEObject Type="Embed" ProgID="Equation.DSMT4" ShapeID="_x0000_i1030" DrawAspect="Content" ObjectID="_1846099599" r:id="rId2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76923DC" w14:textId="77777777" w:rsidR="007D5197" w:rsidRDefault="007D5197" w:rsidP="00E416F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BD5A9A" w14:textId="77777777" w:rsidR="00BD2868" w:rsidRDefault="00BD2868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D5197" w14:paraId="62D4EDA6" w14:textId="77777777" w:rsidTr="007D5197">
        <w:tc>
          <w:tcPr>
            <w:tcW w:w="11016" w:type="dxa"/>
          </w:tcPr>
          <w:p w14:paraId="0849AAE1" w14:textId="77777777" w:rsidR="007D5197" w:rsidRDefault="007D5197" w:rsidP="00E416F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2D20A1" w14:textId="691D3C5D" w:rsidR="007D5197" w:rsidRDefault="007D5197" w:rsidP="007D51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double integral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2D5697" w:rsidRPr="002D5697">
              <w:rPr>
                <w:position w:val="-10"/>
              </w:rPr>
              <w:object w:dxaOrig="240" w:dyaOrig="320" w14:anchorId="626B5F46">
                <v:shape id="_x0000_i1031" type="#_x0000_t75" style="width:12.3pt;height:16.2pt" o:ole="">
                  <v:imagedata r:id="rId21" o:title=""/>
                </v:shape>
                <o:OLEObject Type="Embed" ProgID="Equation.DSMT4" ShapeID="_x0000_i1031" DrawAspect="Content" ObjectID="_1846099600" r:id="rId2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over the rectangle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  <w:p w14:paraId="07CF60EA" w14:textId="7C89D2CD" w:rsidR="007D5197" w:rsidRPr="00676999" w:rsidRDefault="007D5197" w:rsidP="007D51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D5697" w:rsidRPr="002D5697">
              <w:rPr>
                <w:position w:val="-30"/>
              </w:rPr>
              <w:object w:dxaOrig="4000" w:dyaOrig="700" w14:anchorId="5E31B9DF">
                <v:shape id="_x0000_i1032" type="#_x0000_t75" style="width:199.8pt;height:35.7pt" o:ole="">
                  <v:imagedata r:id="rId23" o:title=""/>
                </v:shape>
                <o:OLEObject Type="Embed" ProgID="Equation.DSMT4" ShapeID="_x0000_i1032" DrawAspect="Content" ObjectID="_1846099601" r:id="rId2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this limit exists.</w:t>
            </w:r>
          </w:p>
          <w:p w14:paraId="49EB4C24" w14:textId="77777777" w:rsidR="007D5197" w:rsidRDefault="007D5197" w:rsidP="00E416F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ADDAB7" w14:textId="77777777" w:rsidR="007D5197" w:rsidRDefault="007D5197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D5197" w14:paraId="57C68B2C" w14:textId="77777777" w:rsidTr="007D5197">
        <w:tc>
          <w:tcPr>
            <w:tcW w:w="11016" w:type="dxa"/>
          </w:tcPr>
          <w:p w14:paraId="31AC570D" w14:textId="77777777" w:rsidR="007D5197" w:rsidRDefault="007D5197" w:rsidP="00E416F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946CE2" w14:textId="77777777" w:rsidR="007D5197" w:rsidRDefault="007D5197" w:rsidP="007D51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 function is called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integrable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the limit in the above definition exists.</w:t>
            </w:r>
          </w:p>
          <w:p w14:paraId="4821E7CD" w14:textId="77777777" w:rsidR="007D5197" w:rsidRDefault="007D5197" w:rsidP="00E416F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D5FFCE" w14:textId="77777777" w:rsidR="00BD2868" w:rsidRDefault="00BD2868" w:rsidP="00E416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 It is possible to prove (usually done in real analysis) that all continuous functions are integrable.</w:t>
      </w:r>
    </w:p>
    <w:p w14:paraId="0AC38676" w14:textId="77777777" w:rsidR="00BD2868" w:rsidRDefault="00BD2868" w:rsidP="00E416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A0A23D4" w14:textId="7EF54845" w:rsidR="00BD2868" w:rsidRDefault="00BD2868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F5AEE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7F5AEE" w:rsidRPr="007F5AEE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7F5AE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E416F0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Based upon your knowledge of what the double integral measures, explain in words the geometrical meaning of the quantity: </w:t>
      </w:r>
      <w:r w:rsidR="002D5697" w:rsidRPr="002D5697">
        <w:rPr>
          <w:position w:val="-30"/>
        </w:rPr>
        <w:object w:dxaOrig="560" w:dyaOrig="580" w14:anchorId="0F86A02F">
          <v:shape id="_x0000_i1033" type="#_x0000_t75" style="width:28.45pt;height:28.45pt" o:ole="">
            <v:imagedata r:id="rId25" o:title=""/>
          </v:shape>
          <o:OLEObject Type="Embed" ProgID="Equation.DSMT4" ShapeID="_x0000_i1033" DrawAspect="Content" ObjectID="_1846099602" r:id="rId2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BA4CA2" w14:textId="77777777" w:rsidR="00BD2868" w:rsidRDefault="00BD2868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1AAF34" w14:textId="77777777" w:rsidR="00CF3085" w:rsidRDefault="00CF3085" w:rsidP="00E416F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7C03B41" w14:textId="77777777" w:rsidR="00CF3085" w:rsidRDefault="00CF3085" w:rsidP="00E416F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4ADEC86" w14:textId="77777777" w:rsidR="00A85F24" w:rsidRDefault="00A85F24" w:rsidP="00E416F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F57CE8F" w14:textId="77777777" w:rsidR="00A85F24" w:rsidRDefault="00A85F24" w:rsidP="00E416F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69C23C8" w14:textId="77777777" w:rsidR="00A85F24" w:rsidRDefault="00A85F24" w:rsidP="00E416F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F1595B5" w14:textId="77777777" w:rsidR="00A76DFE" w:rsidRDefault="00A76DFE" w:rsidP="00E416F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A1D29E1" w14:textId="77777777" w:rsidR="00A76DFE" w:rsidRDefault="00A76DFE" w:rsidP="00E416F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BDC7082" w14:textId="77777777" w:rsidR="00A76DFE" w:rsidRDefault="00A76DFE" w:rsidP="00E416F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2D507EA" w14:textId="77777777" w:rsidR="00A76DFE" w:rsidRDefault="00A76DFE" w:rsidP="00E416F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19D69F0" w14:textId="77777777" w:rsidR="00A76DFE" w:rsidRDefault="00A76DFE" w:rsidP="00E416F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EF5CC12" w14:textId="77777777" w:rsidR="00A76DFE" w:rsidRDefault="00A76DFE" w:rsidP="00E416F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6A284A4" w14:textId="77777777" w:rsidR="00A76DFE" w:rsidRDefault="00A76DFE" w:rsidP="00E416F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3C74C1A" w14:textId="77777777" w:rsidR="00CF3085" w:rsidRDefault="00CF3085" w:rsidP="00E416F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FBF4C56" w14:textId="77777777" w:rsidR="00A76DFE" w:rsidRDefault="00A76DFE" w:rsidP="00E416F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8E05AFE" w14:textId="77777777" w:rsidR="00223E5E" w:rsidRDefault="00223E5E" w:rsidP="00E416F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20F9901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6D8B8A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8EEE3F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56BACF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495B76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46838C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318F37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00666" w14:textId="77777777" w:rsidR="00FD5093" w:rsidRDefault="00FD509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begin by introducing the concept of iterated integral.  Then, we will make a connection between iterated and double integrals.</w:t>
      </w:r>
    </w:p>
    <w:p w14:paraId="06125398" w14:textId="77777777" w:rsidR="00FD5093" w:rsidRDefault="00FD509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A5995" w14:paraId="4198E7BC" w14:textId="77777777" w:rsidTr="008A5995">
        <w:tc>
          <w:tcPr>
            <w:tcW w:w="11016" w:type="dxa"/>
          </w:tcPr>
          <w:p w14:paraId="081DAE36" w14:textId="77777777" w:rsidR="008A5995" w:rsidRDefault="008A5995" w:rsidP="00E416F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B105BC" w14:textId="2032B753" w:rsidR="008A5995" w:rsidRDefault="008A5995" w:rsidP="008A59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Suppose that </w:t>
            </w:r>
            <w:r w:rsidR="002D5697" w:rsidRPr="002D5697">
              <w:rPr>
                <w:position w:val="-10"/>
              </w:rPr>
              <w:object w:dxaOrig="240" w:dyaOrig="320" w14:anchorId="5791563F">
                <v:shape id="_x0000_i1034" type="#_x0000_t75" style="width:12.3pt;height:16.2pt" o:ole="">
                  <v:imagedata r:id="rId27" o:title=""/>
                </v:shape>
                <o:OLEObject Type="Embed" ProgID="Equation.DSMT4" ShapeID="_x0000_i1034" DrawAspect="Content" ObjectID="_1846099603" r:id="rId2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function of two variables that is integrable on the rectangle </w:t>
            </w:r>
            <w:r w:rsidR="002D5697" w:rsidRPr="002D5697">
              <w:rPr>
                <w:position w:val="-14"/>
              </w:rPr>
              <w:object w:dxaOrig="4620" w:dyaOrig="400" w14:anchorId="74400166">
                <v:shape id="_x0000_i1035" type="#_x0000_t75" style="width:231pt;height:20.1pt" o:ole="">
                  <v:imagedata r:id="rId29" o:title=""/>
                </v:shape>
                <o:OLEObject Type="Embed" ProgID="Equation.DSMT4" ShapeID="_x0000_i1035" DrawAspect="Content" ObjectID="_1846099604" r:id="rId3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We refer to the following integral as an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iterated integral</w:t>
            </w:r>
            <w:r w:rsidR="00A76DF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F3C2EF4" w14:textId="77777777" w:rsidR="00A76DFE" w:rsidRDefault="00A76DFE" w:rsidP="008A59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E21E89" w14:textId="77777777" w:rsidR="00A76DFE" w:rsidRDefault="00A76DFE" w:rsidP="008A59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BA23B8" w14:textId="77777777" w:rsidR="00A76DFE" w:rsidRDefault="00A76DFE" w:rsidP="008A59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F91B4A" w14:textId="77777777" w:rsidR="008A5995" w:rsidRDefault="008A5995" w:rsidP="00E416F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FEE8E5" w14:textId="77777777" w:rsidR="00FD5093" w:rsidRDefault="00FD5093" w:rsidP="00E416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To find the innermost integral we view x as a constant and integrate with respect to y.</w:t>
      </w:r>
    </w:p>
    <w:p w14:paraId="4B396B9D" w14:textId="77777777" w:rsidR="00FD5093" w:rsidRDefault="00FD5093" w:rsidP="00E416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It is possible that the differentials can switch positions.</w:t>
      </w:r>
    </w:p>
    <w:p w14:paraId="74E23861" w14:textId="51CA7F01" w:rsidR="00FD5093" w:rsidRDefault="00FD509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427C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0427CD" w:rsidRPr="000427C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F74DD7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Pr="000427C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7D5197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Evaluate the iterated integral (be exact): </w:t>
      </w:r>
      <w:r w:rsidR="002D5697" w:rsidRPr="002D5697">
        <w:rPr>
          <w:position w:val="-32"/>
        </w:rPr>
        <w:object w:dxaOrig="1300" w:dyaOrig="740" w14:anchorId="401A89CA">
          <v:shape id="_x0000_i1036" type="#_x0000_t75" style="width:64.75pt;height:36.3pt" o:ole="">
            <v:imagedata r:id="rId31" o:title=""/>
          </v:shape>
          <o:OLEObject Type="Embed" ProgID="Equation.DSMT4" ShapeID="_x0000_i1036" DrawAspect="Content" ObjectID="_1846099605" r:id="rId3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E28448" w14:textId="77777777" w:rsidR="00F74DD7" w:rsidRDefault="00F74DD7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F9ACD4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67FF5B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BC24B1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D883F3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4ADF9D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7157D0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428EDD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6FBF5B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0CBE54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EE862A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9DD798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64AFFE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C091F2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ABAF41" w14:textId="2CB9817A" w:rsidR="00F74DD7" w:rsidRDefault="00F74DD7" w:rsidP="00F74D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74DD7">
        <w:rPr>
          <w:rFonts w:ascii="Times New Roman" w:hAnsi="Times New Roman" w:cs="Times New Roman"/>
          <w:b/>
          <w:sz w:val="24"/>
          <w:szCs w:val="24"/>
          <w:u w:val="single"/>
        </w:rPr>
        <w:t>Example 3: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Evaluate the iterated integral (be exact): </w:t>
      </w:r>
      <w:r w:rsidR="002D5697" w:rsidRPr="002D5697">
        <w:rPr>
          <w:position w:val="-32"/>
        </w:rPr>
        <w:object w:dxaOrig="1300" w:dyaOrig="740" w14:anchorId="00CA2128">
          <v:shape id="_x0000_i1037" type="#_x0000_t75" style="width:64.75pt;height:36.3pt" o:ole="">
            <v:imagedata r:id="rId33" o:title=""/>
          </v:shape>
          <o:OLEObject Type="Embed" ProgID="Equation.DSMT4" ShapeID="_x0000_i1037" DrawAspect="Content" ObjectID="_1846099606" r:id="rId3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A08E77" w14:textId="77777777" w:rsidR="00F74DD7" w:rsidRDefault="00F74DD7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86284C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C4C6DF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0E3BFE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20572A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BCC292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812C7C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947BE5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61DAEE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18B508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E59BD7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988031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7A9FA9" w14:textId="77777777" w:rsidR="00A76DFE" w:rsidRDefault="00A76DFE" w:rsidP="000D62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4BD14A" w14:textId="77777777" w:rsidR="00FD5093" w:rsidRDefault="00FD5093" w:rsidP="00E416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DA8D4E0" w14:textId="77777777" w:rsidR="00FD5093" w:rsidRDefault="00FD509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next theorem will explain why the iterated integrals in the first </w:t>
      </w:r>
      <w:r w:rsidR="008A1840">
        <w:rPr>
          <w:rFonts w:ascii="Times New Roman" w:hAnsi="Times New Roman" w:cs="Times New Roman"/>
          <w:sz w:val="24"/>
          <w:szCs w:val="24"/>
        </w:rPr>
        <w:t xml:space="preserve">and second </w:t>
      </w:r>
      <w:r>
        <w:rPr>
          <w:rFonts w:ascii="Times New Roman" w:hAnsi="Times New Roman" w:cs="Times New Roman"/>
          <w:sz w:val="24"/>
          <w:szCs w:val="24"/>
        </w:rPr>
        <w:t xml:space="preserve">example have the same value.  It will also be the key to connecting the </w:t>
      </w:r>
      <w:r w:rsidR="00465024">
        <w:rPr>
          <w:rFonts w:ascii="Times New Roman" w:hAnsi="Times New Roman" w:cs="Times New Roman"/>
          <w:sz w:val="24"/>
          <w:szCs w:val="24"/>
        </w:rPr>
        <w:t xml:space="preserve">ideas of the </w:t>
      </w:r>
      <w:r>
        <w:rPr>
          <w:rFonts w:ascii="Times New Roman" w:hAnsi="Times New Roman" w:cs="Times New Roman"/>
          <w:sz w:val="24"/>
          <w:szCs w:val="24"/>
        </w:rPr>
        <w:t xml:space="preserve">double integral </w:t>
      </w:r>
      <w:r w:rsidR="00465024">
        <w:rPr>
          <w:rFonts w:ascii="Times New Roman" w:hAnsi="Times New Roman" w:cs="Times New Roman"/>
          <w:sz w:val="24"/>
          <w:szCs w:val="24"/>
        </w:rPr>
        <w:t xml:space="preserve">and the </w:t>
      </w:r>
      <w:r>
        <w:rPr>
          <w:rFonts w:ascii="Times New Roman" w:hAnsi="Times New Roman" w:cs="Times New Roman"/>
          <w:sz w:val="24"/>
          <w:szCs w:val="24"/>
        </w:rPr>
        <w:t xml:space="preserve">iterated integral we have been discussing in </w:t>
      </w:r>
      <w:r w:rsidR="00A94E47">
        <w:rPr>
          <w:rFonts w:ascii="Times New Roman" w:hAnsi="Times New Roman" w:cs="Times New Roman"/>
          <w:sz w:val="24"/>
          <w:szCs w:val="24"/>
        </w:rPr>
        <w:t>this section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FBA323" w14:textId="77777777" w:rsidR="00FD5093" w:rsidRDefault="00FD509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D62D3" w14:paraId="23390917" w14:textId="77777777" w:rsidTr="000D62D3">
        <w:tc>
          <w:tcPr>
            <w:tcW w:w="11016" w:type="dxa"/>
          </w:tcPr>
          <w:p w14:paraId="60AE6907" w14:textId="77777777" w:rsidR="000D62D3" w:rsidRDefault="000D62D3" w:rsidP="00E416F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00204A" w14:textId="77777777" w:rsidR="000D62D3" w:rsidRDefault="000D62D3" w:rsidP="000D62D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(Fubini’s Theorem):</w:t>
            </w:r>
          </w:p>
          <w:p w14:paraId="05E37C32" w14:textId="07A801F7" w:rsidR="000D62D3" w:rsidRDefault="000D62D3" w:rsidP="000D62D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2D5697" w:rsidRPr="002D5697">
              <w:rPr>
                <w:position w:val="-10"/>
              </w:rPr>
              <w:object w:dxaOrig="240" w:dyaOrig="320" w14:anchorId="599967E9">
                <v:shape id="_x0000_i1038" type="#_x0000_t75" style="width:12.3pt;height:16.2pt" o:ole="">
                  <v:imagedata r:id="rId35" o:title=""/>
                </v:shape>
                <o:OLEObject Type="Embed" ProgID="Equation.DSMT4" ShapeID="_x0000_i1038" DrawAspect="Content" ObjectID="_1846099607" r:id="rId3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on the rectangle </w:t>
            </w:r>
            <w:r w:rsidR="002D5697" w:rsidRPr="002D5697">
              <w:rPr>
                <w:position w:val="-14"/>
              </w:rPr>
              <w:object w:dxaOrig="3220" w:dyaOrig="400" w14:anchorId="2246E49C">
                <v:shape id="_x0000_i1039" type="#_x0000_t75" style="width:161.3pt;height:20.1pt" o:ole="">
                  <v:imagedata r:id="rId37" o:title=""/>
                </v:shape>
                <o:OLEObject Type="Embed" ProgID="Equation.DSMT4" ShapeID="_x0000_i1039" DrawAspect="Content" ObjectID="_1846099608" r:id="rId3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</w:p>
          <w:p w14:paraId="797732A1" w14:textId="30745B0C" w:rsidR="000D62D3" w:rsidRDefault="002D5697" w:rsidP="000D62D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2D5697">
              <w:rPr>
                <w:position w:val="-32"/>
              </w:rPr>
              <w:object w:dxaOrig="4760" w:dyaOrig="740" w14:anchorId="15037206">
                <v:shape id="_x0000_i1040" type="#_x0000_t75" style="width:238.25pt;height:36.3pt" o:ole="">
                  <v:imagedata r:id="rId39" o:title=""/>
                </v:shape>
                <o:OLEObject Type="Embed" ProgID="Equation.DSMT4" ShapeID="_x0000_i1040" DrawAspect="Content" ObjectID="_1846099609" r:id="rId40"/>
              </w:object>
            </w:r>
            <w:r w:rsidR="000D62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CF10BC3" w14:textId="26252992" w:rsidR="000D62D3" w:rsidRDefault="000D62D3" w:rsidP="000D62D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More generally, the above equations hold if we assume that </w:t>
            </w:r>
            <w:r w:rsidR="002D5697" w:rsidRPr="002D5697">
              <w:rPr>
                <w:position w:val="-10"/>
              </w:rPr>
              <w:object w:dxaOrig="240" w:dyaOrig="320" w14:anchorId="7235F30F">
                <v:shape id="_x0000_i1041" type="#_x0000_t75" style="width:12.3pt;height:16.2pt" o:ole="">
                  <v:imagedata r:id="rId41" o:title=""/>
                </v:shape>
                <o:OLEObject Type="Embed" ProgID="Equation.DSMT4" ShapeID="_x0000_i1041" DrawAspect="Content" ObjectID="_1846099610" r:id="rId4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bounded on </w:t>
            </w:r>
            <w:r w:rsidR="002D5697" w:rsidRPr="00025957">
              <w:rPr>
                <w:position w:val="-4"/>
              </w:rPr>
              <w:object w:dxaOrig="240" w:dyaOrig="260" w14:anchorId="40D3AE6F">
                <v:shape id="_x0000_i1042" type="#_x0000_t75" style="width:12.3pt;height:13.4pt" o:ole="">
                  <v:imagedata r:id="rId43" o:title=""/>
                </v:shape>
                <o:OLEObject Type="Embed" ProgID="Equation.DSMT4" ShapeID="_x0000_i1042" DrawAspect="Content" ObjectID="_1846099611" r:id="rId4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2D5697" w:rsidRPr="002D5697">
              <w:rPr>
                <w:position w:val="-10"/>
              </w:rPr>
              <w:object w:dxaOrig="240" w:dyaOrig="320" w14:anchorId="36DA4324">
                <v:shape id="_x0000_i1043" type="#_x0000_t75" style="width:12.3pt;height:16.2pt" o:ole="">
                  <v:imagedata r:id="rId45" o:title=""/>
                </v:shape>
                <o:OLEObject Type="Embed" ProgID="Equation.DSMT4" ShapeID="_x0000_i1043" DrawAspect="Content" ObjectID="_1846099612" r:id="rId4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discontinuous only on a finite number of smooth curves, and the iterated integrals exist.</w:t>
            </w:r>
          </w:p>
          <w:p w14:paraId="37751F28" w14:textId="77777777" w:rsidR="000D62D3" w:rsidRDefault="000D62D3" w:rsidP="00E416F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1E7CBD" w14:textId="77777777" w:rsidR="00FD5093" w:rsidRDefault="00FD5093" w:rsidP="00E416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  Beyond the scope of the course</w:t>
      </w:r>
    </w:p>
    <w:p w14:paraId="52A44024" w14:textId="77777777" w:rsidR="00FD5093" w:rsidRDefault="00FD5093" w:rsidP="00E416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Much like the Fundamental Theorem of Calculus connects integration and differentiation, Fubini’s theorem connects the concept of double integral with the concept of iterated integral.</w:t>
      </w:r>
    </w:p>
    <w:p w14:paraId="023D8AFC" w14:textId="77777777" w:rsidR="00FD5093" w:rsidRDefault="00FD5093" w:rsidP="00E416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E099A3A" w14:textId="2C5F94C5" w:rsidR="00FD5093" w:rsidRDefault="00FD509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F459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FF459A" w:rsidRPr="00FF459A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467855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FF459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7D5197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Evaluate the double integral </w:t>
      </w:r>
      <w:r w:rsidR="002D5697" w:rsidRPr="002D5697">
        <w:rPr>
          <w:position w:val="-30"/>
        </w:rPr>
        <w:object w:dxaOrig="1500" w:dyaOrig="580" w14:anchorId="424786DF">
          <v:shape id="_x0000_i1044" type="#_x0000_t75" style="width:75.4pt;height:28.45pt" o:ole="">
            <v:imagedata r:id="rId47" o:title=""/>
          </v:shape>
          <o:OLEObject Type="Embed" ProgID="Equation.DSMT4" ShapeID="_x0000_i1044" DrawAspect="Content" ObjectID="_1846099613" r:id="rId48"/>
        </w:object>
      </w:r>
      <w:r>
        <w:rPr>
          <w:rFonts w:ascii="Times New Roman" w:hAnsi="Times New Roman" w:cs="Times New Roman"/>
          <w:sz w:val="24"/>
          <w:szCs w:val="24"/>
        </w:rPr>
        <w:t xml:space="preserve">, where </w:t>
      </w:r>
      <w:r w:rsidR="002D5697" w:rsidRPr="002D5697">
        <w:rPr>
          <w:position w:val="-14"/>
        </w:rPr>
        <w:object w:dxaOrig="1600" w:dyaOrig="400" w14:anchorId="7D0335E5">
          <v:shape id="_x0000_i1045" type="#_x0000_t75" style="width:79.3pt;height:20.1pt" o:ole="">
            <v:imagedata r:id="rId49" o:title=""/>
          </v:shape>
          <o:OLEObject Type="Embed" ProgID="Equation.DSMT4" ShapeID="_x0000_i1045" DrawAspect="Content" ObjectID="_1846099614" r:id="rId5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5AAFA1" w14:textId="77777777" w:rsidR="00FD5093" w:rsidRDefault="00FD509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1089F5" w14:textId="77777777" w:rsidR="00FD5093" w:rsidRDefault="00FD5093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894701" w14:textId="77777777" w:rsidR="00692DD0" w:rsidRDefault="00692DD0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75EABF" w14:textId="77777777" w:rsidR="00692DD0" w:rsidRDefault="00692DD0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BB851E" w14:textId="77777777" w:rsidR="00692DD0" w:rsidRDefault="00692DD0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EEA0AD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96B8FC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434E7F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274BC1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92215A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164572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7318C2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898500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BFFF27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AC772C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64C46E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D06396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89511A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F92398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D74D31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B93BE0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3AC981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513E7E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D73F71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A99976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70FB51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6615C9" w14:textId="77777777" w:rsidR="00A76DFE" w:rsidRDefault="00A76DFE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5EA52D" w14:textId="77777777" w:rsidR="006A6069" w:rsidRDefault="006A6069" w:rsidP="00E416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F38211" w14:textId="3B46884B" w:rsidR="00E614C4" w:rsidRPr="00A76DFE" w:rsidRDefault="00FD5093" w:rsidP="00A76DF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95606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467855"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  <w:r w:rsidRPr="0049560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7D5197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the volume of the solid that lies under the hyperbolic paraboloid given by </w:t>
      </w:r>
      <w:r w:rsidR="002D5697" w:rsidRPr="002D5697">
        <w:rPr>
          <w:position w:val="-10"/>
        </w:rPr>
        <w:object w:dxaOrig="1540" w:dyaOrig="360" w14:anchorId="7EE42DB1">
          <v:shape id="_x0000_i1046" type="#_x0000_t75" style="width:77pt;height:18.4pt" o:ole="">
            <v:imagedata r:id="rId51" o:title=""/>
          </v:shape>
          <o:OLEObject Type="Embed" ProgID="Equation.DSMT4" ShapeID="_x0000_i1046" DrawAspect="Content" ObjectID="_1846099615" r:id="rId52"/>
        </w:object>
      </w:r>
      <w:r>
        <w:rPr>
          <w:rFonts w:ascii="Times New Roman" w:hAnsi="Times New Roman" w:cs="Times New Roman"/>
          <w:sz w:val="24"/>
          <w:szCs w:val="24"/>
        </w:rPr>
        <w:t xml:space="preserve"> and above the rectangle </w:t>
      </w:r>
      <w:r w:rsidR="002D5697" w:rsidRPr="002D5697">
        <w:rPr>
          <w:position w:val="-14"/>
        </w:rPr>
        <w:object w:dxaOrig="1640" w:dyaOrig="400" w14:anchorId="6772B314">
          <v:shape id="_x0000_i1047" type="#_x0000_t75" style="width:82.1pt;height:20.1pt" o:ole="">
            <v:imagedata r:id="rId53" o:title=""/>
          </v:shape>
          <o:OLEObject Type="Embed" ProgID="Equation.DSMT4" ShapeID="_x0000_i1047" DrawAspect="Content" ObjectID="_1846099616" r:id="rId5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E614C4" w:rsidRPr="00A76DFE" w:rsidSect="00CF2461">
      <w:headerReference w:type="even" r:id="rId55"/>
      <w:headerReference w:type="default" r:id="rId56"/>
      <w:footerReference w:type="even" r:id="rId57"/>
      <w:footerReference w:type="default" r:id="rId58"/>
      <w:headerReference w:type="first" r:id="rId59"/>
      <w:footerReference w:type="first" r:id="rId60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A97AF" w14:textId="77777777" w:rsidR="00F8248D" w:rsidRDefault="00F8248D" w:rsidP="00CF2461">
      <w:r>
        <w:separator/>
      </w:r>
    </w:p>
  </w:endnote>
  <w:endnote w:type="continuationSeparator" w:id="0">
    <w:p w14:paraId="03935068" w14:textId="77777777" w:rsidR="00F8248D" w:rsidRDefault="00F8248D" w:rsidP="00CF2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79D45" w14:textId="77777777" w:rsidR="00CF2461" w:rsidRDefault="00CF24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D69FE" w14:textId="77777777" w:rsidR="00CF2461" w:rsidRDefault="00CF24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6D7A5" w14:textId="77777777" w:rsidR="00CF2461" w:rsidRDefault="00CF24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07187" w14:textId="77777777" w:rsidR="00F8248D" w:rsidRDefault="00F8248D" w:rsidP="00CF2461">
      <w:r>
        <w:separator/>
      </w:r>
    </w:p>
  </w:footnote>
  <w:footnote w:type="continuationSeparator" w:id="0">
    <w:p w14:paraId="266588A4" w14:textId="77777777" w:rsidR="00F8248D" w:rsidRDefault="00F8248D" w:rsidP="00CF2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7DF10" w14:textId="77777777" w:rsidR="00CF2461" w:rsidRDefault="00CF24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05605" w14:textId="77777777" w:rsidR="00CF2461" w:rsidRDefault="00CF24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CF2461" w14:paraId="65A680BD" w14:textId="77777777" w:rsidTr="00CC26DC">
      <w:trPr>
        <w:trHeight w:val="461"/>
      </w:trPr>
      <w:tc>
        <w:tcPr>
          <w:tcW w:w="1782" w:type="dxa"/>
          <w:hideMark/>
        </w:tcPr>
        <w:p w14:paraId="23A99D1E" w14:textId="77777777" w:rsidR="00CF2461" w:rsidRDefault="00CF2461" w:rsidP="00CF2461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3CFD46B0" w14:textId="77777777" w:rsidR="00CF2461" w:rsidRDefault="00CF2461" w:rsidP="00CF2461">
          <w:pPr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b/>
              <w:sz w:val="32"/>
            </w:rPr>
            <w:t>Chapter 4:  Multiple Integrals</w:t>
          </w:r>
        </w:p>
      </w:tc>
      <w:tc>
        <w:tcPr>
          <w:tcW w:w="2218" w:type="dxa"/>
        </w:tcPr>
        <w:p w14:paraId="5B8DB004" w14:textId="77777777" w:rsidR="00CF2461" w:rsidRDefault="00CF2461" w:rsidP="00CF2461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457B2C35" w14:textId="77777777" w:rsidR="00CF2461" w:rsidRPr="00CF2461" w:rsidRDefault="00CF2461" w:rsidP="00CF24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52F4"/>
    <w:multiLevelType w:val="hybridMultilevel"/>
    <w:tmpl w:val="0C00C0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90396"/>
    <w:multiLevelType w:val="hybridMultilevel"/>
    <w:tmpl w:val="01402D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86CCC"/>
    <w:multiLevelType w:val="hybridMultilevel"/>
    <w:tmpl w:val="70D2A4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7471C"/>
    <w:multiLevelType w:val="hybridMultilevel"/>
    <w:tmpl w:val="550E8F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42557"/>
    <w:multiLevelType w:val="hybridMultilevel"/>
    <w:tmpl w:val="F7400DF8"/>
    <w:lvl w:ilvl="0" w:tplc="81704B74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F6245A"/>
    <w:multiLevelType w:val="hybridMultilevel"/>
    <w:tmpl w:val="6990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76133C"/>
    <w:multiLevelType w:val="hybridMultilevel"/>
    <w:tmpl w:val="C0AAB7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3940E2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054192">
    <w:abstractNumId w:val="6"/>
  </w:num>
  <w:num w:numId="2" w16cid:durableId="1805387279">
    <w:abstractNumId w:val="8"/>
  </w:num>
  <w:num w:numId="3" w16cid:durableId="485821224">
    <w:abstractNumId w:val="5"/>
  </w:num>
  <w:num w:numId="4" w16cid:durableId="1851677868">
    <w:abstractNumId w:val="4"/>
  </w:num>
  <w:num w:numId="5" w16cid:durableId="176164061">
    <w:abstractNumId w:val="0"/>
  </w:num>
  <w:num w:numId="6" w16cid:durableId="1390416229">
    <w:abstractNumId w:val="2"/>
  </w:num>
  <w:num w:numId="7" w16cid:durableId="314342476">
    <w:abstractNumId w:val="10"/>
  </w:num>
  <w:num w:numId="8" w16cid:durableId="1560744619">
    <w:abstractNumId w:val="7"/>
  </w:num>
  <w:num w:numId="9" w16cid:durableId="825050607">
    <w:abstractNumId w:val="9"/>
  </w:num>
  <w:num w:numId="10" w16cid:durableId="1342929247">
    <w:abstractNumId w:val="1"/>
  </w:num>
  <w:num w:numId="11" w16cid:durableId="1701738158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E0A"/>
    <w:rsid w:val="00003A74"/>
    <w:rsid w:val="00013A70"/>
    <w:rsid w:val="00016024"/>
    <w:rsid w:val="00041735"/>
    <w:rsid w:val="000427CD"/>
    <w:rsid w:val="000555D9"/>
    <w:rsid w:val="000619E0"/>
    <w:rsid w:val="00062120"/>
    <w:rsid w:val="00084AD5"/>
    <w:rsid w:val="00090C69"/>
    <w:rsid w:val="000B0403"/>
    <w:rsid w:val="000C1AEA"/>
    <w:rsid w:val="000C4243"/>
    <w:rsid w:val="000C5D04"/>
    <w:rsid w:val="000D02DE"/>
    <w:rsid w:val="000D62D3"/>
    <w:rsid w:val="000F289D"/>
    <w:rsid w:val="00103BAD"/>
    <w:rsid w:val="00112B8F"/>
    <w:rsid w:val="00113E24"/>
    <w:rsid w:val="0012547B"/>
    <w:rsid w:val="00131F3A"/>
    <w:rsid w:val="0014130A"/>
    <w:rsid w:val="0014620B"/>
    <w:rsid w:val="001548EA"/>
    <w:rsid w:val="001C6C42"/>
    <w:rsid w:val="001D151C"/>
    <w:rsid w:val="001D36C9"/>
    <w:rsid w:val="001D7196"/>
    <w:rsid w:val="001F7BBF"/>
    <w:rsid w:val="002044A3"/>
    <w:rsid w:val="00204995"/>
    <w:rsid w:val="002217B2"/>
    <w:rsid w:val="00223E5E"/>
    <w:rsid w:val="0023698C"/>
    <w:rsid w:val="00242F17"/>
    <w:rsid w:val="002446B8"/>
    <w:rsid w:val="0024784B"/>
    <w:rsid w:val="00250AC3"/>
    <w:rsid w:val="00251210"/>
    <w:rsid w:val="00252DE3"/>
    <w:rsid w:val="002554B8"/>
    <w:rsid w:val="00257293"/>
    <w:rsid w:val="0026093D"/>
    <w:rsid w:val="002629C5"/>
    <w:rsid w:val="00266060"/>
    <w:rsid w:val="00274A0D"/>
    <w:rsid w:val="00274E75"/>
    <w:rsid w:val="00277ABC"/>
    <w:rsid w:val="002808EE"/>
    <w:rsid w:val="002816BF"/>
    <w:rsid w:val="0029492F"/>
    <w:rsid w:val="002A3863"/>
    <w:rsid w:val="002B0523"/>
    <w:rsid w:val="002B5E21"/>
    <w:rsid w:val="002C0E15"/>
    <w:rsid w:val="002C42B2"/>
    <w:rsid w:val="002C7CEC"/>
    <w:rsid w:val="002D5697"/>
    <w:rsid w:val="002F03B7"/>
    <w:rsid w:val="00303B98"/>
    <w:rsid w:val="00304AAD"/>
    <w:rsid w:val="003101A7"/>
    <w:rsid w:val="00310DB3"/>
    <w:rsid w:val="00322C7E"/>
    <w:rsid w:val="00324382"/>
    <w:rsid w:val="00347C5A"/>
    <w:rsid w:val="00353DBC"/>
    <w:rsid w:val="00362F82"/>
    <w:rsid w:val="00370C5F"/>
    <w:rsid w:val="00372769"/>
    <w:rsid w:val="003773A8"/>
    <w:rsid w:val="00396362"/>
    <w:rsid w:val="003A241C"/>
    <w:rsid w:val="003A2728"/>
    <w:rsid w:val="003A603E"/>
    <w:rsid w:val="003B73C4"/>
    <w:rsid w:val="003C7C83"/>
    <w:rsid w:val="003D0BFC"/>
    <w:rsid w:val="003D2F39"/>
    <w:rsid w:val="003E05D6"/>
    <w:rsid w:val="00401706"/>
    <w:rsid w:val="004051A2"/>
    <w:rsid w:val="00406572"/>
    <w:rsid w:val="00430719"/>
    <w:rsid w:val="0043391E"/>
    <w:rsid w:val="00444CA6"/>
    <w:rsid w:val="0045373C"/>
    <w:rsid w:val="00463DB2"/>
    <w:rsid w:val="00465024"/>
    <w:rsid w:val="00467554"/>
    <w:rsid w:val="00467855"/>
    <w:rsid w:val="00467CC4"/>
    <w:rsid w:val="00480054"/>
    <w:rsid w:val="004866A0"/>
    <w:rsid w:val="00487F59"/>
    <w:rsid w:val="00495606"/>
    <w:rsid w:val="004959A0"/>
    <w:rsid w:val="004A31F8"/>
    <w:rsid w:val="004A6BD4"/>
    <w:rsid w:val="004B2CB3"/>
    <w:rsid w:val="004D1383"/>
    <w:rsid w:val="004D6148"/>
    <w:rsid w:val="004D6A91"/>
    <w:rsid w:val="004E200A"/>
    <w:rsid w:val="00501C4B"/>
    <w:rsid w:val="0051138D"/>
    <w:rsid w:val="0051356F"/>
    <w:rsid w:val="005228F3"/>
    <w:rsid w:val="00524FC5"/>
    <w:rsid w:val="00534E8D"/>
    <w:rsid w:val="005406C6"/>
    <w:rsid w:val="00540F8C"/>
    <w:rsid w:val="00541F6E"/>
    <w:rsid w:val="00543359"/>
    <w:rsid w:val="00562E5E"/>
    <w:rsid w:val="00574C0C"/>
    <w:rsid w:val="005836E0"/>
    <w:rsid w:val="0059099F"/>
    <w:rsid w:val="00593B30"/>
    <w:rsid w:val="005940EE"/>
    <w:rsid w:val="005961DC"/>
    <w:rsid w:val="005A5386"/>
    <w:rsid w:val="005A6788"/>
    <w:rsid w:val="005B1C54"/>
    <w:rsid w:val="005B29D0"/>
    <w:rsid w:val="005C05D2"/>
    <w:rsid w:val="005C0F13"/>
    <w:rsid w:val="005D16D8"/>
    <w:rsid w:val="005E29CE"/>
    <w:rsid w:val="005F1886"/>
    <w:rsid w:val="005F3CCA"/>
    <w:rsid w:val="006225DD"/>
    <w:rsid w:val="00625EC7"/>
    <w:rsid w:val="006306E0"/>
    <w:rsid w:val="006323BB"/>
    <w:rsid w:val="00637F77"/>
    <w:rsid w:val="00640ED9"/>
    <w:rsid w:val="0065689B"/>
    <w:rsid w:val="00660813"/>
    <w:rsid w:val="00672359"/>
    <w:rsid w:val="0067664B"/>
    <w:rsid w:val="00692DD0"/>
    <w:rsid w:val="006943B6"/>
    <w:rsid w:val="006A5E87"/>
    <w:rsid w:val="006A6069"/>
    <w:rsid w:val="006B2618"/>
    <w:rsid w:val="006C7E44"/>
    <w:rsid w:val="006D0884"/>
    <w:rsid w:val="006E457F"/>
    <w:rsid w:val="006F0944"/>
    <w:rsid w:val="007130DE"/>
    <w:rsid w:val="0071502C"/>
    <w:rsid w:val="007173B0"/>
    <w:rsid w:val="00717B89"/>
    <w:rsid w:val="00734334"/>
    <w:rsid w:val="0074327B"/>
    <w:rsid w:val="007548EE"/>
    <w:rsid w:val="00775ED0"/>
    <w:rsid w:val="0078598D"/>
    <w:rsid w:val="007958FB"/>
    <w:rsid w:val="007A4835"/>
    <w:rsid w:val="007B2D8D"/>
    <w:rsid w:val="007C403F"/>
    <w:rsid w:val="007C42F4"/>
    <w:rsid w:val="007D1D82"/>
    <w:rsid w:val="007D5197"/>
    <w:rsid w:val="007E66A1"/>
    <w:rsid w:val="007F1E92"/>
    <w:rsid w:val="007F5AEE"/>
    <w:rsid w:val="008111AE"/>
    <w:rsid w:val="00816087"/>
    <w:rsid w:val="008346CD"/>
    <w:rsid w:val="0084316E"/>
    <w:rsid w:val="00843812"/>
    <w:rsid w:val="00860A3E"/>
    <w:rsid w:val="00861E68"/>
    <w:rsid w:val="0087071D"/>
    <w:rsid w:val="00883065"/>
    <w:rsid w:val="00883192"/>
    <w:rsid w:val="008A1840"/>
    <w:rsid w:val="008A5995"/>
    <w:rsid w:val="008A7361"/>
    <w:rsid w:val="008B193A"/>
    <w:rsid w:val="008B4EC1"/>
    <w:rsid w:val="008B6563"/>
    <w:rsid w:val="008C0161"/>
    <w:rsid w:val="008C6235"/>
    <w:rsid w:val="008F01EB"/>
    <w:rsid w:val="009076C6"/>
    <w:rsid w:val="0091519F"/>
    <w:rsid w:val="00953B0D"/>
    <w:rsid w:val="00954633"/>
    <w:rsid w:val="00955926"/>
    <w:rsid w:val="009571AB"/>
    <w:rsid w:val="00962772"/>
    <w:rsid w:val="0096443C"/>
    <w:rsid w:val="0097235E"/>
    <w:rsid w:val="00975638"/>
    <w:rsid w:val="009766DF"/>
    <w:rsid w:val="009831F7"/>
    <w:rsid w:val="00995B1C"/>
    <w:rsid w:val="009A3D06"/>
    <w:rsid w:val="009C1CA4"/>
    <w:rsid w:val="009C452D"/>
    <w:rsid w:val="009F05AD"/>
    <w:rsid w:val="009F1ABF"/>
    <w:rsid w:val="00A03D6E"/>
    <w:rsid w:val="00A07EB5"/>
    <w:rsid w:val="00A14410"/>
    <w:rsid w:val="00A257A9"/>
    <w:rsid w:val="00A33A4E"/>
    <w:rsid w:val="00A61071"/>
    <w:rsid w:val="00A66B7C"/>
    <w:rsid w:val="00A76DFE"/>
    <w:rsid w:val="00A77D43"/>
    <w:rsid w:val="00A81824"/>
    <w:rsid w:val="00A82BB7"/>
    <w:rsid w:val="00A83FAD"/>
    <w:rsid w:val="00A8476D"/>
    <w:rsid w:val="00A857C0"/>
    <w:rsid w:val="00A85F24"/>
    <w:rsid w:val="00A86BA7"/>
    <w:rsid w:val="00A92D38"/>
    <w:rsid w:val="00A94E47"/>
    <w:rsid w:val="00B03444"/>
    <w:rsid w:val="00B05EA5"/>
    <w:rsid w:val="00B11BA6"/>
    <w:rsid w:val="00B20912"/>
    <w:rsid w:val="00B427E2"/>
    <w:rsid w:val="00B70424"/>
    <w:rsid w:val="00B710C5"/>
    <w:rsid w:val="00BA41F0"/>
    <w:rsid w:val="00BC5C7E"/>
    <w:rsid w:val="00BD2868"/>
    <w:rsid w:val="00BE09C6"/>
    <w:rsid w:val="00BE0CCF"/>
    <w:rsid w:val="00BF15FC"/>
    <w:rsid w:val="00C16256"/>
    <w:rsid w:val="00C23602"/>
    <w:rsid w:val="00C27378"/>
    <w:rsid w:val="00C35071"/>
    <w:rsid w:val="00C37117"/>
    <w:rsid w:val="00C7221F"/>
    <w:rsid w:val="00C7792E"/>
    <w:rsid w:val="00C809CE"/>
    <w:rsid w:val="00C86E1A"/>
    <w:rsid w:val="00CA6255"/>
    <w:rsid w:val="00CA6D4D"/>
    <w:rsid w:val="00CB0048"/>
    <w:rsid w:val="00CB286E"/>
    <w:rsid w:val="00CD4132"/>
    <w:rsid w:val="00CD4E15"/>
    <w:rsid w:val="00CE250B"/>
    <w:rsid w:val="00CF2461"/>
    <w:rsid w:val="00CF3085"/>
    <w:rsid w:val="00D07AB8"/>
    <w:rsid w:val="00D13B35"/>
    <w:rsid w:val="00D36A02"/>
    <w:rsid w:val="00D4143F"/>
    <w:rsid w:val="00D66154"/>
    <w:rsid w:val="00D7555A"/>
    <w:rsid w:val="00D816AF"/>
    <w:rsid w:val="00D87413"/>
    <w:rsid w:val="00D922D5"/>
    <w:rsid w:val="00D939B2"/>
    <w:rsid w:val="00DB0800"/>
    <w:rsid w:val="00DB79F0"/>
    <w:rsid w:val="00DC7FE1"/>
    <w:rsid w:val="00DD4B92"/>
    <w:rsid w:val="00DD63D6"/>
    <w:rsid w:val="00DD6D3F"/>
    <w:rsid w:val="00DE0F39"/>
    <w:rsid w:val="00DE2017"/>
    <w:rsid w:val="00DE4109"/>
    <w:rsid w:val="00DE52C1"/>
    <w:rsid w:val="00DF124C"/>
    <w:rsid w:val="00DF4624"/>
    <w:rsid w:val="00E012B5"/>
    <w:rsid w:val="00E13627"/>
    <w:rsid w:val="00E22AE1"/>
    <w:rsid w:val="00E3010A"/>
    <w:rsid w:val="00E416F0"/>
    <w:rsid w:val="00E45EB5"/>
    <w:rsid w:val="00E528D2"/>
    <w:rsid w:val="00E55330"/>
    <w:rsid w:val="00E614C4"/>
    <w:rsid w:val="00E64273"/>
    <w:rsid w:val="00E7494D"/>
    <w:rsid w:val="00E96AB1"/>
    <w:rsid w:val="00EB1EFC"/>
    <w:rsid w:val="00EB49E3"/>
    <w:rsid w:val="00EC0732"/>
    <w:rsid w:val="00EC4FEA"/>
    <w:rsid w:val="00EC647C"/>
    <w:rsid w:val="00ED6444"/>
    <w:rsid w:val="00EE12C0"/>
    <w:rsid w:val="00EE2C5E"/>
    <w:rsid w:val="00F2275B"/>
    <w:rsid w:val="00F23F76"/>
    <w:rsid w:val="00F44FC6"/>
    <w:rsid w:val="00F4546C"/>
    <w:rsid w:val="00F466B6"/>
    <w:rsid w:val="00F51EBE"/>
    <w:rsid w:val="00F52490"/>
    <w:rsid w:val="00F64EC9"/>
    <w:rsid w:val="00F707FC"/>
    <w:rsid w:val="00F74DD7"/>
    <w:rsid w:val="00F8248D"/>
    <w:rsid w:val="00FA6205"/>
    <w:rsid w:val="00FB0D99"/>
    <w:rsid w:val="00FC2B6D"/>
    <w:rsid w:val="00FD5005"/>
    <w:rsid w:val="00FD5093"/>
    <w:rsid w:val="00FE0BA7"/>
    <w:rsid w:val="00FE0FB6"/>
    <w:rsid w:val="00FF29FB"/>
    <w:rsid w:val="00FF459A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6025F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4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D2868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CF24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2461"/>
  </w:style>
  <w:style w:type="paragraph" w:styleId="Footer">
    <w:name w:val="footer"/>
    <w:basedOn w:val="Normal"/>
    <w:link w:val="FooterChar"/>
    <w:uiPriority w:val="99"/>
    <w:unhideWhenUsed/>
    <w:rsid w:val="00CF24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2461"/>
  </w:style>
  <w:style w:type="character" w:customStyle="1" w:styleId="Heading1Char">
    <w:name w:val="Heading 1 Char"/>
    <w:basedOn w:val="DefaultParagraphFont"/>
    <w:link w:val="Heading1"/>
    <w:uiPriority w:val="9"/>
    <w:rsid w:val="00CF24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header" Target="header2.xml"/><Relationship Id="rId8" Type="http://schemas.openxmlformats.org/officeDocument/2006/relationships/image" Target="media/image1.jpeg"/><Relationship Id="rId51" Type="http://schemas.openxmlformats.org/officeDocument/2006/relationships/image" Target="media/image23.w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header" Target="header3.xml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footer" Target="footer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4FC725-2E7C-4BCE-8B46-0CA7642AF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4</Pages>
  <Words>531</Words>
  <Characters>2606</Characters>
  <Application>Microsoft Office Word</Application>
  <DocSecurity>0</DocSecurity>
  <Lines>236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 Double Integrals_Guide</dc:title>
  <dc:creator>Kyle</dc:creator>
  <cp:lastModifiedBy>Kyle Knee</cp:lastModifiedBy>
  <cp:revision>12</cp:revision>
  <cp:lastPrinted>2026-07-20T22:24:00Z</cp:lastPrinted>
  <dcterms:created xsi:type="dcterms:W3CDTF">2019-07-10T19:30:00Z</dcterms:created>
  <dcterms:modified xsi:type="dcterms:W3CDTF">2026-07-20T22:24:00Z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