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E7DF" w14:textId="77777777" w:rsidR="002044A3" w:rsidRPr="00312B14" w:rsidRDefault="002433D5" w:rsidP="00312B1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12B14">
        <w:rPr>
          <w:rFonts w:ascii="Times New Roman" w:hAnsi="Times New Roman" w:cs="Times New Roman"/>
          <w:b/>
          <w:color w:val="000000"/>
        </w:rPr>
        <w:t>4.5 Triple Integrals</w:t>
      </w:r>
    </w:p>
    <w:p w14:paraId="669414E0" w14:textId="77777777" w:rsidR="00837C64" w:rsidRDefault="00837C64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9F1BE6C" w14:textId="4B37A228" w:rsidR="004703F1" w:rsidRDefault="004703F1" w:rsidP="004703F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5CF35D4" wp14:editId="5CF3481E">
            <wp:simplePos x="0" y="0"/>
            <wp:positionH relativeFrom="margin">
              <wp:posOffset>5111115</wp:posOffset>
            </wp:positionH>
            <wp:positionV relativeFrom="paragraph">
              <wp:posOffset>261874</wp:posOffset>
            </wp:positionV>
            <wp:extent cx="1746250" cy="2009775"/>
            <wp:effectExtent l="0" t="0" r="6350" b="9525"/>
            <wp:wrapSquare wrapText="bothSides"/>
            <wp:docPr id="6" name="Picture 6" descr="A picture of a green region of space.  This space is being broken up into smaller cube components and the volume of these can be found and a sample point can be taken from each cub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a green region of space.  This space is being broken up into smaller cube components and the volume of these can be found and a sample point can be taken from each cub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20097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sz w:val="24"/>
          <w:szCs w:val="24"/>
        </w:rPr>
        <w:t xml:space="preserve">  Suppose we want to take an integral of a function of three variables, </w:t>
      </w:r>
      <w:bookmarkStart w:id="0" w:name="MTBlankEqn"/>
      <w:r w:rsidR="005337B4" w:rsidRPr="005337B4">
        <w:rPr>
          <w:position w:val="-14"/>
        </w:rPr>
        <w:object w:dxaOrig="999" w:dyaOrig="400" w14:anchorId="10E24A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5pt;height:20.25pt" o:ole="">
            <v:imagedata r:id="rId9" o:title=""/>
          </v:shape>
          <o:OLEObject Type="Embed" ProgID="Equation.DSMT4" ShapeID="_x0000_i1025" DrawAspect="Content" ObjectID="_1846100855" r:id="rId10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, over a rectangular box </w:t>
      </w:r>
      <w:r w:rsidR="005337B4" w:rsidRPr="005337B4">
        <w:rPr>
          <w:position w:val="-14"/>
        </w:rPr>
        <w:object w:dxaOrig="4400" w:dyaOrig="400" w14:anchorId="7BACB126">
          <v:shape id="_x0000_i1026" type="#_x0000_t75" style="width:219.8pt;height:20.25pt" o:ole="">
            <v:imagedata r:id="rId11" o:title=""/>
          </v:shape>
          <o:OLEObject Type="Embed" ProgID="Equation.DSMT4" ShapeID="_x0000_i1026" DrawAspect="Content" ObjectID="_1846100856" r:id="rId12"/>
        </w:object>
      </w:r>
      <w:r>
        <w:rPr>
          <w:rFonts w:ascii="Times New Roman" w:hAnsi="Times New Roman" w:cs="Times New Roman"/>
          <w:sz w:val="24"/>
          <w:szCs w:val="24"/>
        </w:rPr>
        <w:t xml:space="preserve"> .  There are several possible reasons for wanting to do this as we will see in this section.</w:t>
      </w:r>
    </w:p>
    <w:p w14:paraId="29791756" w14:textId="77777777" w:rsidR="004703F1" w:rsidRDefault="004703F1" w:rsidP="004703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80FFF5" w14:textId="107AC810" w:rsidR="004703F1" w:rsidRDefault="004703F1" w:rsidP="004703F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strategy for doing this is analogous to what we did for double integrals.  In particular we partition </w:t>
      </w:r>
      <w:r w:rsidR="005337B4" w:rsidRPr="005337B4">
        <w:rPr>
          <w:position w:val="-14"/>
        </w:rPr>
        <w:object w:dxaOrig="560" w:dyaOrig="400" w14:anchorId="77142C7A">
          <v:shape id="_x0000_i1027" type="#_x0000_t75" style="width:28.5pt;height:20.25pt" o:ole="">
            <v:imagedata r:id="rId13" o:title=""/>
          </v:shape>
          <o:OLEObject Type="Embed" ProgID="Equation.DSMT4" ShapeID="_x0000_i1027" DrawAspect="Content" ObjectID="_1846100857" r:id="rId14"/>
        </w:objec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subintervals of length </w:t>
      </w:r>
      <w:r w:rsidR="005337B4" w:rsidRPr="005337B4">
        <w:rPr>
          <w:position w:val="-6"/>
        </w:rPr>
        <w:object w:dxaOrig="340" w:dyaOrig="279" w14:anchorId="4CF79F5A">
          <v:shape id="_x0000_i1028" type="#_x0000_t75" style="width:17.25pt;height:13.5pt" o:ole="">
            <v:imagedata r:id="rId15" o:title=""/>
          </v:shape>
          <o:OLEObject Type="Embed" ProgID="Equation.DSMT4" ShapeID="_x0000_i1028" DrawAspect="Content" ObjectID="_1846100858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, we partition </w:t>
      </w:r>
      <w:r w:rsidR="005337B4" w:rsidRPr="005337B4">
        <w:rPr>
          <w:position w:val="-14"/>
        </w:rPr>
        <w:object w:dxaOrig="560" w:dyaOrig="400" w14:anchorId="73E9223D">
          <v:shape id="_x0000_i1029" type="#_x0000_t75" style="width:28.5pt;height:20.25pt" o:ole="">
            <v:imagedata r:id="rId17" o:title=""/>
          </v:shape>
          <o:OLEObject Type="Embed" ProgID="Equation.DSMT4" ShapeID="_x0000_i1029" DrawAspect="Content" ObjectID="_1846100859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intervals of length </w:t>
      </w:r>
      <w:r w:rsidR="005337B4" w:rsidRPr="005337B4">
        <w:rPr>
          <w:position w:val="-10"/>
        </w:rPr>
        <w:object w:dxaOrig="340" w:dyaOrig="320" w14:anchorId="0092BFC0">
          <v:shape id="_x0000_i1030" type="#_x0000_t75" style="width:17.25pt;height:15.75pt" o:ole="">
            <v:imagedata r:id="rId19" o:title=""/>
          </v:shape>
          <o:OLEObject Type="Embed" ProgID="Equation.DSMT4" ShapeID="_x0000_i1030" DrawAspect="Content" ObjectID="_1846100860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, and we partition </w:t>
      </w:r>
      <w:r w:rsidR="005337B4" w:rsidRPr="005337B4">
        <w:rPr>
          <w:position w:val="-14"/>
        </w:rPr>
        <w:object w:dxaOrig="520" w:dyaOrig="400" w14:anchorId="4C0843D6">
          <v:shape id="_x0000_i1031" type="#_x0000_t75" style="width:26.25pt;height:20.25pt" o:ole="">
            <v:imagedata r:id="rId21" o:title=""/>
          </v:shape>
          <o:OLEObject Type="Embed" ProgID="Equation.DSMT4" ShapeID="_x0000_i1031" DrawAspect="Content" ObjectID="_1846100861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subintervals of length </w:t>
      </w:r>
      <w:r w:rsidR="005337B4" w:rsidRPr="00025957">
        <w:rPr>
          <w:position w:val="-4"/>
        </w:rPr>
        <w:object w:dxaOrig="320" w:dyaOrig="260" w14:anchorId="67002625">
          <v:shape id="_x0000_i1032" type="#_x0000_t75" style="width:15.75pt;height:12.75pt" o:ole="">
            <v:imagedata r:id="rId23" o:title=""/>
          </v:shape>
          <o:OLEObject Type="Embed" ProgID="Equation.DSMT4" ShapeID="_x0000_i1032" DrawAspect="Content" ObjectID="_1846100862" r:id="rId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7309D7" w14:textId="02C80441" w:rsidR="004703F1" w:rsidRDefault="004703F1" w:rsidP="004703F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this we have divided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 w:rsidR="005337B4" w:rsidRPr="005337B4">
        <w:rPr>
          <w:position w:val="-6"/>
        </w:rPr>
        <w:object w:dxaOrig="440" w:dyaOrig="279" w14:anchorId="52C87E1D">
          <v:shape id="_x0000_i1033" type="#_x0000_t75" style="width:22.5pt;height:13.5pt" o:ole="">
            <v:imagedata r:id="rId25" o:title=""/>
          </v:shape>
          <o:OLEObject Type="Embed" ProgID="Equation.DSMT4" ShapeID="_x0000_i1033" DrawAspect="Content" ObjectID="_1846100863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 boxes with volume </w:t>
      </w:r>
      <w:r w:rsidR="005337B4" w:rsidRPr="005337B4">
        <w:rPr>
          <w:position w:val="-10"/>
        </w:rPr>
        <w:object w:dxaOrig="1400" w:dyaOrig="320" w14:anchorId="2A0682D1">
          <v:shape id="_x0000_i1034" type="#_x0000_t75" style="width:69.7pt;height:15.75pt" o:ole="">
            <v:imagedata r:id="rId27" o:title=""/>
          </v:shape>
          <o:OLEObject Type="Embed" ProgID="Equation.DSMT4" ShapeID="_x0000_i1034" DrawAspect="Content" ObjectID="_1846100864" r:id="rId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A6420F" w14:textId="77777777" w:rsidR="00837C64" w:rsidRDefault="00837C64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D40F04C" w14:textId="77777777" w:rsidR="00837C64" w:rsidRDefault="00837C64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53363" w14:paraId="34E08851" w14:textId="77777777" w:rsidTr="00953363">
        <w:tc>
          <w:tcPr>
            <w:tcW w:w="10790" w:type="dxa"/>
          </w:tcPr>
          <w:p w14:paraId="7F4F6BF2" w14:textId="77777777" w:rsidR="00953363" w:rsidRDefault="00953363" w:rsidP="0051384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ED290A" w14:textId="7A74D50C" w:rsidR="00953363" w:rsidRDefault="00953363" w:rsidP="0095336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triple integral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5337B4" w:rsidRPr="005337B4">
              <w:rPr>
                <w:position w:val="-10"/>
              </w:rPr>
              <w:object w:dxaOrig="240" w:dyaOrig="320" w14:anchorId="21B9391D">
                <v:shape id="_x0000_i1035" type="#_x0000_t75" style="width:12pt;height:15.75pt" o:ole="">
                  <v:imagedata r:id="rId29" o:title=""/>
                </v:shape>
                <o:OLEObject Type="Embed" ProgID="Equation.DSMT4" ShapeID="_x0000_i1035" DrawAspect="Content" ObjectID="_1846100865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over the box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0C3A2E1B" w14:textId="2B7F5E13" w:rsidR="00953363" w:rsidRPr="00953363" w:rsidRDefault="005337B4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337B4">
              <w:rPr>
                <w:position w:val="-30"/>
              </w:rPr>
              <w:object w:dxaOrig="5080" w:dyaOrig="700" w14:anchorId="031E838D">
                <v:shape id="_x0000_i1036" type="#_x0000_t75" style="width:254.25pt;height:35.25pt" o:ole="">
                  <v:imagedata r:id="rId31" o:title=""/>
                </v:shape>
                <o:OLEObject Type="Embed" ProgID="Equation.DSMT4" ShapeID="_x0000_i1036" DrawAspect="Content" ObjectID="_1846100866" r:id="rId32"/>
              </w:object>
            </w:r>
            <w:r w:rsidR="00953363">
              <w:rPr>
                <w:rFonts w:ascii="Times New Roman" w:hAnsi="Times New Roman" w:cs="Times New Roman"/>
                <w:sz w:val="24"/>
                <w:szCs w:val="24"/>
              </w:rPr>
              <w:t xml:space="preserve">  provided that the limit exists (where </w:t>
            </w:r>
            <w:r w:rsidRPr="005337B4">
              <w:rPr>
                <w:position w:val="-16"/>
              </w:rPr>
              <w:object w:dxaOrig="1300" w:dyaOrig="440" w14:anchorId="0FF3D295">
                <v:shape id="_x0000_i1037" type="#_x0000_t75" style="width:64.5pt;height:22.5pt" o:ole="">
                  <v:imagedata r:id="rId33" o:title=""/>
                </v:shape>
                <o:OLEObject Type="Embed" ProgID="Equation.DSMT4" ShapeID="_x0000_i1037" DrawAspect="Content" ObjectID="_1846100867" r:id="rId34"/>
              </w:object>
            </w:r>
            <w:r w:rsidR="00953363">
              <w:rPr>
                <w:rFonts w:ascii="Times New Roman" w:hAnsi="Times New Roman" w:cs="Times New Roman"/>
                <w:sz w:val="24"/>
                <w:szCs w:val="24"/>
              </w:rPr>
              <w:t xml:space="preserve"> is a sample point in </w:t>
            </w:r>
            <w:r w:rsidRPr="005337B4">
              <w:rPr>
                <w:position w:val="-14"/>
              </w:rPr>
              <w:object w:dxaOrig="380" w:dyaOrig="380" w14:anchorId="2344D806">
                <v:shape id="_x0000_i1038" type="#_x0000_t75" style="width:18.75pt;height:18.75pt" o:ole="">
                  <v:imagedata r:id="rId35" o:title=""/>
                </v:shape>
                <o:OLEObject Type="Embed" ProgID="Equation.DSMT4" ShapeID="_x0000_i1038" DrawAspect="Content" ObjectID="_1846100868" r:id="rId36"/>
              </w:object>
            </w:r>
            <w:r w:rsidR="0095336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0D84A5FD" w14:textId="77777777" w:rsidR="00953363" w:rsidRDefault="00953363" w:rsidP="0051384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4DA681D" w14:textId="77777777" w:rsidR="00837C64" w:rsidRDefault="00837C64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53363" w14:paraId="397573FE" w14:textId="77777777" w:rsidTr="00953363">
        <w:tc>
          <w:tcPr>
            <w:tcW w:w="10790" w:type="dxa"/>
          </w:tcPr>
          <w:p w14:paraId="69D8EE75" w14:textId="77777777" w:rsidR="00953363" w:rsidRDefault="00953363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40FB1C" w14:textId="77777777" w:rsidR="00953363" w:rsidRDefault="00953363" w:rsidP="0095336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(Fubini’s Theorem for Triple Integrals):</w:t>
            </w:r>
          </w:p>
          <w:p w14:paraId="11D3D8D8" w14:textId="6C2976A4" w:rsidR="00953363" w:rsidRDefault="00953363" w:rsidP="0095336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5337B4" w:rsidRPr="005337B4">
              <w:rPr>
                <w:position w:val="-10"/>
              </w:rPr>
              <w:object w:dxaOrig="240" w:dyaOrig="320" w14:anchorId="08312401">
                <v:shape id="_x0000_i1039" type="#_x0000_t75" style="width:12pt;height:15.75pt" o:ole="">
                  <v:imagedata r:id="rId37" o:title=""/>
                </v:shape>
                <o:OLEObject Type="Embed" ProgID="Equation.DSMT4" ShapeID="_x0000_i1039" DrawAspect="Content" ObjectID="_1846100869" r:id="rId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the rectangular box </w:t>
            </w:r>
            <w:r w:rsidR="005337B4" w:rsidRPr="005337B4">
              <w:rPr>
                <w:position w:val="-14"/>
              </w:rPr>
              <w:object w:dxaOrig="2280" w:dyaOrig="400" w14:anchorId="559866E9">
                <v:shape id="_x0000_i1040" type="#_x0000_t75" style="width:114pt;height:20.25pt" o:ole="">
                  <v:imagedata r:id="rId39" o:title=""/>
                </v:shape>
                <o:OLEObject Type="Embed" ProgID="Equation.DSMT4" ShapeID="_x0000_i1040" DrawAspect="Content" ObjectID="_1846100870" r:id="rId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  <w:r w:rsidR="008D1E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1EF4" w:rsidRPr="006542FD">
              <w:rPr>
                <w:position w:val="-32"/>
              </w:rPr>
              <w:object w:dxaOrig="3960" w:dyaOrig="740" w14:anchorId="6C472573">
                <v:shape id="_x0000_i1041" type="#_x0000_t75" style="width:198.8pt;height:36.75pt" o:ole="">
                  <v:imagedata r:id="rId41" o:title=""/>
                </v:shape>
                <o:OLEObject Type="Embed" ProgID="Equation.DSMT4" ShapeID="_x0000_i1041" DrawAspect="Content" ObjectID="_1846100871" r:id="rId42"/>
              </w:object>
            </w:r>
            <w:r w:rsidR="008D1E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328DC5" w14:textId="77777777" w:rsidR="00953363" w:rsidRDefault="00953363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EF9E4E" w14:textId="77777777" w:rsidR="00837C64" w:rsidRPr="00852BA8" w:rsidRDefault="00837C64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order of the differentials in the above theorem may be permuted as long as the limits of integration on each integral are changed as well.</w:t>
      </w:r>
    </w:p>
    <w:p w14:paraId="2898F7AB" w14:textId="7777777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23317" w14:textId="77777777" w:rsidR="00837C64" w:rsidRPr="00953363" w:rsidRDefault="00837C64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336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953363" w:rsidRPr="00953363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953363">
        <w:rPr>
          <w:rFonts w:ascii="Times New Roman" w:hAnsi="Times New Roman" w:cs="Times New Roman"/>
          <w:b/>
          <w:sz w:val="24"/>
          <w:szCs w:val="24"/>
          <w:u w:val="single"/>
        </w:rPr>
        <w:t xml:space="preserve">:  </w:t>
      </w:r>
    </w:p>
    <w:p w14:paraId="454EB646" w14:textId="0938608A" w:rsidR="00837C64" w:rsidRDefault="00837C64" w:rsidP="00260CF4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Suppose that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is a rectangular box.  What is the geometrical meaning of the quantity </w:t>
      </w:r>
      <w:r w:rsidR="005337B4" w:rsidRPr="005337B4">
        <w:rPr>
          <w:position w:val="-30"/>
        </w:rPr>
        <w:object w:dxaOrig="700" w:dyaOrig="580" w14:anchorId="7E151115">
          <v:shape id="_x0000_i1042" type="#_x0000_t75" style="width:35.25pt;height:28.5pt" o:ole="">
            <v:imagedata r:id="rId43" o:title=""/>
          </v:shape>
          <o:OLEObject Type="Embed" ProgID="Equation.DSMT4" ShapeID="_x0000_i1042" DrawAspect="Content" ObjectID="_1846100872" r:id="rId44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092098F" w14:textId="77777777" w:rsidR="000D5673" w:rsidRDefault="000D5673" w:rsidP="000D56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858BE4" w14:textId="77777777" w:rsidR="00822F8D" w:rsidRDefault="00822F8D" w:rsidP="000D56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54749B" w14:textId="74E3B4DE" w:rsidR="00837C64" w:rsidRDefault="00837C64" w:rsidP="00896E5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triple integral </w:t>
      </w:r>
      <w:r w:rsidR="005337B4" w:rsidRPr="005337B4">
        <w:rPr>
          <w:position w:val="-32"/>
        </w:rPr>
        <w:object w:dxaOrig="1100" w:dyaOrig="600" w14:anchorId="15634505">
          <v:shape id="_x0000_i1043" type="#_x0000_t75" style="width:54.7pt;height:30pt" o:ole="">
            <v:imagedata r:id="rId45" o:title=""/>
          </v:shape>
          <o:OLEObject Type="Embed" ProgID="Equation.DSMT4" ShapeID="_x0000_i1043" DrawAspect="Content" ObjectID="_1846100873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exactly  where </w:t>
      </w:r>
      <w:r w:rsidR="005337B4" w:rsidRPr="005337B4">
        <w:rPr>
          <w:position w:val="-14"/>
        </w:rPr>
        <w:object w:dxaOrig="4420" w:dyaOrig="400" w14:anchorId="586DED2F">
          <v:shape id="_x0000_i1044" type="#_x0000_t75" style="width:221.2pt;height:20.25pt" o:ole="">
            <v:imagedata r:id="rId47" o:title=""/>
          </v:shape>
          <o:OLEObject Type="Embed" ProgID="Equation.DSMT4" ShapeID="_x0000_i1044" DrawAspect="Content" ObjectID="_1846100874" r:id="rId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EC1861" w14:textId="77777777" w:rsidR="00822F8D" w:rsidRDefault="00822F8D" w:rsidP="00822F8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700114" w14:textId="77777777" w:rsidR="00822F8D" w:rsidRDefault="00822F8D" w:rsidP="00822F8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E62CD0" w14:textId="77777777" w:rsidR="00822F8D" w:rsidRDefault="00822F8D" w:rsidP="00822F8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520B85" w14:textId="77777777" w:rsidR="00822F8D" w:rsidRDefault="00822F8D" w:rsidP="00822F8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90ACA1" w14:textId="77777777" w:rsidR="00822F8D" w:rsidRDefault="00822F8D" w:rsidP="00822F8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948258" w14:textId="77777777" w:rsidR="008D1EF4" w:rsidRDefault="008D1EF4" w:rsidP="00822F8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0305FC" w14:textId="77777777" w:rsidR="00822F8D" w:rsidRDefault="00822F8D" w:rsidP="00990F9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009779B" w14:textId="7777777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extend our discussion of triple integrals to more complicated regions of integration.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93322" w14:paraId="1026FECC" w14:textId="77777777" w:rsidTr="00693322">
        <w:tc>
          <w:tcPr>
            <w:tcW w:w="10790" w:type="dxa"/>
          </w:tcPr>
          <w:p w14:paraId="3A6D3028" w14:textId="77777777" w:rsidR="00693322" w:rsidRDefault="00693322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DD447A" w14:textId="11E2A84E" w:rsidR="00693322" w:rsidRDefault="00693322" w:rsidP="0069332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solid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said to be of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type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it lies between the graphs of two continuous functions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That is, if </w:t>
            </w:r>
            <w:r w:rsidR="00645337" w:rsidRPr="005337B4">
              <w:rPr>
                <w:position w:val="-14"/>
              </w:rPr>
              <w:object w:dxaOrig="4740" w:dyaOrig="400" w14:anchorId="502C463A">
                <v:shape id="_x0000_i1045" type="#_x0000_t75" style="width:237pt;height:20.25pt" o:ole="">
                  <v:imagedata r:id="rId49" o:title=""/>
                </v:shape>
                <o:OLEObject Type="Embed" ProgID="Equation.DSMT4" ShapeID="_x0000_i1045" DrawAspect="Content" ObjectID="_1846100875" r:id="rId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projection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onto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-plane.</w:t>
            </w:r>
          </w:p>
          <w:p w14:paraId="19BD59B4" w14:textId="77777777" w:rsidR="00693322" w:rsidRDefault="00693322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B6DACE" w14:textId="77777777" w:rsidR="00645337" w:rsidRDefault="00645337" w:rsidP="0064533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The projection of a solid E onto the xy-plane is the set </w:t>
      </w:r>
      <w:r w:rsidRPr="006542FD">
        <w:rPr>
          <w:position w:val="-14"/>
        </w:rPr>
        <w:object w:dxaOrig="4060" w:dyaOrig="400" w14:anchorId="1C96C957">
          <v:shape id="_x0000_i1046" type="#_x0000_t75" style="width:203.2pt;height:20.25pt" o:ole="">
            <v:imagedata r:id="rId51" o:title=""/>
          </v:shape>
          <o:OLEObject Type="Embed" ProgID="Equation.DSMT4" ShapeID="_x0000_i1046" DrawAspect="Content" ObjectID="_1846100876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i/>
          <w:sz w:val="24"/>
          <w:szCs w:val="24"/>
        </w:rPr>
        <w:t>Projections onto the xz-plane and yz-plane are defined similarly.  Intuitively, the projection of a solid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onto the xy-plane is the resulting two-dimensional region if the z coordinate of every point in E </w:t>
      </w:r>
      <w:r w:rsidRPr="00C44C5A">
        <w:rPr>
          <w:rFonts w:ascii="Times New Roman" w:hAnsi="Times New Roman" w:cs="Times New Roman"/>
          <w:i/>
          <w:sz w:val="24"/>
          <w:szCs w:val="24"/>
        </w:rPr>
        <w:t xml:space="preserve">became 0.  </w:t>
      </w:r>
    </w:p>
    <w:p w14:paraId="04F506A1" w14:textId="77777777" w:rsidR="00645337" w:rsidRDefault="00645337" w:rsidP="0064533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70BF048" w14:textId="77777777" w:rsidR="00645337" w:rsidRDefault="00645337" w:rsidP="0064533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Type 2 and type 3 regions are defined similarly to the type 1 region.  In type 2 regions x is bounded by functions of y and z, and in type 3 regions y is bounded by functions of x and z.</w:t>
      </w:r>
    </w:p>
    <w:p w14:paraId="300DD0ED" w14:textId="77777777" w:rsidR="00645337" w:rsidRDefault="00645337" w:rsidP="0064533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14D49D" w14:textId="77777777" w:rsidR="00645337" w:rsidRDefault="00645337" w:rsidP="0064533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45337" w14:paraId="3FC9C4EA" w14:textId="77777777" w:rsidTr="00B175DA">
        <w:tc>
          <w:tcPr>
            <w:tcW w:w="3596" w:type="dxa"/>
          </w:tcPr>
          <w:p w14:paraId="432D4D92" w14:textId="77777777" w:rsidR="00645337" w:rsidRDefault="00645337" w:rsidP="00B175DA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Type 1 Region</w:t>
            </w:r>
            <w:r w:rsidRPr="00613C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3A9425D1" wp14:editId="3A06BFD0">
                  <wp:extent cx="1981200" cy="1380627"/>
                  <wp:effectExtent l="0" t="0" r="0" b="0"/>
                  <wp:docPr id="1103444849" name="Picture 1" descr="A picture of a Type 1 region E and its projection 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444849" name="Picture 1" descr="A picture of a Type 1 region E and its projection D.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990" cy="1383268"/>
                          </a:xfrm>
                          <a:prstGeom prst="rect">
                            <a:avLst/>
                          </a:prstGeom>
                          <a:ln w="0" cmpd="sng"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3C05BF45" w14:textId="77777777" w:rsidR="00645337" w:rsidRDefault="00645337" w:rsidP="00B175DA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Type 2 Region</w:t>
            </w:r>
            <w:r w:rsidRPr="000534A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7F627215" wp14:editId="0E8304F4">
                  <wp:extent cx="1863929" cy="1504950"/>
                  <wp:effectExtent l="0" t="0" r="3175" b="0"/>
                  <wp:docPr id="77400003" name="Picture 1" descr="A picture of a Type 2 region E and its projection 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00003" name="Picture 1" descr="A picture of a Type 2 region E and its projection D.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754" cy="1508845"/>
                          </a:xfrm>
                          <a:prstGeom prst="rect">
                            <a:avLst/>
                          </a:prstGeom>
                          <a:ln w="0" cmpd="sng"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43877CC1" w14:textId="77777777" w:rsidR="00645337" w:rsidRDefault="00645337" w:rsidP="00B175DA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Type 3 Region</w:t>
            </w:r>
            <w:r w:rsidRPr="000534A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13B90A41" wp14:editId="6A0BC419">
                  <wp:extent cx="1881755" cy="1409700"/>
                  <wp:effectExtent l="0" t="0" r="4445" b="0"/>
                  <wp:docPr id="1860329575" name="Picture 1" descr="A picture of a Type 3 region E and its projection 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329575" name="Picture 1" descr="A picture of a Type 3 region E and its projection D.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238" cy="1425044"/>
                          </a:xfrm>
                          <a:prstGeom prst="rect">
                            <a:avLst/>
                          </a:prstGeom>
                          <a:ln w="0" cmpd="sng"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1DAEE" w14:textId="77777777" w:rsidR="00837C64" w:rsidRDefault="00837C64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FD8DD3A" w14:textId="77777777" w:rsidR="0057209A" w:rsidRDefault="0057209A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27E1B1F" w14:textId="77777777" w:rsidR="007625BE" w:rsidRDefault="007625BE" w:rsidP="007625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Extending the idea used in section 4.2 for double integrals, we get the following theorem.</w:t>
      </w:r>
    </w:p>
    <w:p w14:paraId="3AE31C59" w14:textId="77777777" w:rsidR="007625BE" w:rsidRDefault="007625BE" w:rsidP="007625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625BE" w14:paraId="75D5E758" w14:textId="77777777" w:rsidTr="00B175DA">
        <w:tc>
          <w:tcPr>
            <w:tcW w:w="10790" w:type="dxa"/>
          </w:tcPr>
          <w:p w14:paraId="35C362FE" w14:textId="77777777" w:rsidR="007625BE" w:rsidRDefault="007625BE" w:rsidP="00B175D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B980E5" w14:textId="77777777" w:rsidR="007625BE" w:rsidRDefault="007625BE" w:rsidP="00B175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type one region: </w:t>
            </w:r>
            <w:r w:rsidRPr="006542FD">
              <w:rPr>
                <w:position w:val="-38"/>
              </w:rPr>
              <w:object w:dxaOrig="4300" w:dyaOrig="880" w14:anchorId="41194BCF">
                <v:shape id="_x0000_i1047" type="#_x0000_t75" style="width:215.2pt;height:43.5pt" o:ole="">
                  <v:imagedata r:id="rId56" o:title=""/>
                </v:shape>
                <o:OLEObject Type="Embed" ProgID="Equation.DSMT4" ShapeID="_x0000_i1047" DrawAspect="Content" ObjectID="_1846100877" r:id="rId5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Analogous results hold for type 2 and type 3 regions.</w:t>
            </w:r>
          </w:p>
          <w:p w14:paraId="3371C8FD" w14:textId="77777777" w:rsidR="00882E4A" w:rsidRDefault="00882E4A" w:rsidP="00B175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9283C5" w14:textId="77777777" w:rsidR="007625BE" w:rsidRDefault="007625BE" w:rsidP="00B175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18FF73" w14:textId="77777777" w:rsidR="007625BE" w:rsidRDefault="007625BE" w:rsidP="007625B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A picture reflecting this theorem for Type 1, 2, &amp; 3 regions are shown below. </w:t>
      </w:r>
    </w:p>
    <w:p w14:paraId="1C0CA896" w14:textId="77777777" w:rsidR="007625BE" w:rsidRDefault="007625BE" w:rsidP="007625B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CAC32BF" w14:textId="77777777" w:rsidR="007625BE" w:rsidRDefault="007625BE" w:rsidP="007625B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If D happens to be a two-dimensional type 1 or type 2 region, the above theorem makes it possible to evaluate triple integrals over regions more complicated than rectangular boxes.</w:t>
      </w:r>
    </w:p>
    <w:p w14:paraId="6523A253" w14:textId="77777777" w:rsidR="007625BE" w:rsidRDefault="007625BE" w:rsidP="007625B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3173B4C" w14:textId="77777777" w:rsidR="007625BE" w:rsidRDefault="007625BE" w:rsidP="007625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now discuss a general procedure for setting up a triple integral as an iterated integral.  </w:t>
      </w:r>
    </w:p>
    <w:p w14:paraId="79CE7D07" w14:textId="7777777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8E3203" w14:textId="77777777" w:rsidR="00712266" w:rsidRDefault="00712266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EF813DA" w14:textId="77777777" w:rsidR="00712266" w:rsidRDefault="00712266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4596D73" w14:textId="77777777" w:rsidR="00712266" w:rsidRDefault="00712266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BD1D83F" w14:textId="77777777" w:rsidR="00712266" w:rsidRDefault="00712266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EA8DD88" w14:textId="77777777" w:rsidR="00712266" w:rsidRDefault="00712266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91E8EBA" w14:textId="77777777" w:rsidR="00712266" w:rsidRDefault="00712266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DA18748" w14:textId="77777777" w:rsidR="00712266" w:rsidRDefault="00712266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F0469AD" w14:textId="77777777" w:rsidR="00E84D50" w:rsidRDefault="00E84D50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48A2697" w14:textId="77777777" w:rsidR="00712266" w:rsidRDefault="00712266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F147CF7" w14:textId="77777777" w:rsidR="002E41DB" w:rsidRDefault="002E41DB" w:rsidP="002E41D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THE KEY TO GETTING GOOD AT SETTING UP TRIPLE INTEGRALS IS UNDERSTANDING THE GEOMETRY OF THE SITUATION AND THE INEQUALITIES INVOLVED.</w:t>
      </w:r>
    </w:p>
    <w:p w14:paraId="100AF09E" w14:textId="77777777" w:rsidR="002E41DB" w:rsidRDefault="002E41DB" w:rsidP="002E41D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EBD8B8F" w14:textId="77777777" w:rsidR="002E41DB" w:rsidRDefault="002E41DB" w:rsidP="002E41D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Generally speaking, after we have the inequalities determining the region of integration and a picture of the region of integration, we follow one of the procedures below when setting up triple integrals for evaluation.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E41DB" w14:paraId="0206B5C3" w14:textId="77777777" w:rsidTr="00B175DA">
        <w:tc>
          <w:tcPr>
            <w:tcW w:w="10790" w:type="dxa"/>
          </w:tcPr>
          <w:p w14:paraId="189F9C3B" w14:textId="77777777" w:rsidR="002E41DB" w:rsidRPr="00686B15" w:rsidRDefault="002E41DB" w:rsidP="00B175D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When working </w:t>
            </w:r>
            <w:r w:rsidRPr="00686B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 xml:space="preserve">from a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P</w:t>
            </w:r>
            <w:r w:rsidRPr="00686B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icture</w:t>
            </w: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egion of Integration:</w:t>
            </w:r>
          </w:p>
          <w:p w14:paraId="3E394E83" w14:textId="77777777" w:rsidR="002E41DB" w:rsidRDefault="002E41DB" w:rsidP="00B175DA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Determine if the region in question has a clear floor/ceiling (</w:t>
            </w:r>
            <w:r w:rsidRPr="006F71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-bounds), front/back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-bounds), or left/right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-bounds).  </w:t>
            </w:r>
          </w:p>
          <w:p w14:paraId="3785D194" w14:textId="77777777" w:rsidR="002E41DB" w:rsidRDefault="002E41DB" w:rsidP="00B175DA">
            <w:pPr>
              <w:pStyle w:val="NoSpacing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C5FA60" w14:textId="77777777" w:rsidR="002E41DB" w:rsidRDefault="002E41DB" w:rsidP="00B175DA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one of these to be the innermost variable of integration and write down the appropriate bounds.</w:t>
            </w:r>
          </w:p>
          <w:p w14:paraId="7D230605" w14:textId="77777777" w:rsidR="002E41DB" w:rsidRDefault="002E41DB" w:rsidP="00B175DA">
            <w:pPr>
              <w:pStyle w:val="ListParagraph"/>
              <w:rPr>
                <w:rFonts w:cs="Times New Roman"/>
                <w:szCs w:val="24"/>
              </w:rPr>
            </w:pPr>
          </w:p>
          <w:p w14:paraId="43AAE327" w14:textId="77777777" w:rsidR="002E41DB" w:rsidRDefault="002E41DB" w:rsidP="00B175DA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>Project the region of integration onto the appropriate plane.  Draw a picture of the projection and write down the inequalities determining the projection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D93A65" w14:textId="77777777" w:rsidR="002E41DB" w:rsidRDefault="002E41DB" w:rsidP="00B175DA">
            <w:pPr>
              <w:pStyle w:val="ListParagraph"/>
              <w:rPr>
                <w:rFonts w:cs="Times New Roman"/>
                <w:szCs w:val="24"/>
              </w:rPr>
            </w:pPr>
          </w:p>
          <w:p w14:paraId="61A1E565" w14:textId="77777777" w:rsidR="002E41DB" w:rsidRDefault="002E41DB" w:rsidP="00B175DA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>Set up the appropriate double integral (as an iterated integral) using the projection from 3.</w:t>
            </w:r>
          </w:p>
          <w:p w14:paraId="1AEA3015" w14:textId="77777777" w:rsidR="002E41DB" w:rsidRDefault="002E41DB" w:rsidP="00B175DA">
            <w:pPr>
              <w:ind w:left="360"/>
              <w:rPr>
                <w:rFonts w:cs="Times New Roman"/>
                <w:szCs w:val="24"/>
              </w:rPr>
            </w:pPr>
          </w:p>
          <w:p w14:paraId="254347AF" w14:textId="77777777" w:rsidR="002E41DB" w:rsidRPr="00686B15" w:rsidRDefault="002E41DB" w:rsidP="00B175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When working </w:t>
            </w:r>
            <w:r w:rsidRPr="00686B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 xml:space="preserve">with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I</w:t>
            </w:r>
            <w:r w:rsidRPr="00686B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nequalities</w:t>
            </w: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describing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egion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ntegration:</w:t>
            </w:r>
          </w:p>
          <w:p w14:paraId="2121C4F1" w14:textId="77777777" w:rsidR="002E41DB" w:rsidRDefault="002E41DB" w:rsidP="002E41DB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>Pick a variable to be the innermost variable of integration.</w:t>
            </w:r>
          </w:p>
          <w:p w14:paraId="278D0627" w14:textId="77777777" w:rsidR="002E41DB" w:rsidRDefault="002E41DB" w:rsidP="00B175DA">
            <w:pPr>
              <w:pStyle w:val="ListParagraph"/>
              <w:rPr>
                <w:rFonts w:cs="Times New Roman"/>
                <w:szCs w:val="24"/>
              </w:rPr>
            </w:pPr>
          </w:p>
          <w:p w14:paraId="6831CD46" w14:textId="77777777" w:rsidR="002E41DB" w:rsidRDefault="002E41DB" w:rsidP="002E41DB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 xml:space="preserve">Write down all the inequalities involving the variable chosen in 1.  Choose the most restrictive inequalities for the upper and lower bound on the variable chosen in 1. </w:t>
            </w:r>
          </w:p>
          <w:p w14:paraId="599CDEBB" w14:textId="77777777" w:rsidR="002E41DB" w:rsidRDefault="002E41DB" w:rsidP="00B175DA">
            <w:pPr>
              <w:pStyle w:val="ListParagraph"/>
              <w:rPr>
                <w:rFonts w:cs="Times New Roman"/>
                <w:szCs w:val="24"/>
              </w:rPr>
            </w:pPr>
          </w:p>
          <w:p w14:paraId="72197FC7" w14:textId="77777777" w:rsidR="002E41DB" w:rsidRDefault="002E41DB" w:rsidP="002E41DB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>Project the region of integration onto the appropriate plane.  Draw a picture of the projection and write down the inequalities determining the projection (the inequalities determining the projection may always be deduced from the original inequalities).</w:t>
            </w:r>
          </w:p>
          <w:p w14:paraId="5747D8F2" w14:textId="77777777" w:rsidR="002E41DB" w:rsidRDefault="002E41DB" w:rsidP="00B175DA">
            <w:pPr>
              <w:pStyle w:val="ListParagraph"/>
              <w:rPr>
                <w:rFonts w:cs="Times New Roman"/>
                <w:szCs w:val="24"/>
              </w:rPr>
            </w:pPr>
          </w:p>
          <w:p w14:paraId="7A5AAC3A" w14:textId="77777777" w:rsidR="002E41DB" w:rsidRPr="003F7274" w:rsidRDefault="002E41DB" w:rsidP="002E41DB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>Set up the appropriate double integral (as an iterated integral) using the projection from 3.</w:t>
            </w:r>
          </w:p>
          <w:p w14:paraId="038E37FE" w14:textId="77777777" w:rsidR="002E41DB" w:rsidRDefault="002E41DB" w:rsidP="00B175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77ACF1" w14:textId="77777777" w:rsidR="002E41DB" w:rsidRDefault="002E41DB" w:rsidP="002E41DB">
      <w:pPr>
        <w:pStyle w:val="NoSpacing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Note: Both approaches have the same steps (3) &amp; (4).  The only difference is how we establish the bounds for the innermost variable of integration.</w:t>
      </w:r>
    </w:p>
    <w:p w14:paraId="48326EBF" w14:textId="77777777" w:rsidR="002E41DB" w:rsidRDefault="002E41DB" w:rsidP="002E41DB">
      <w:pPr>
        <w:pStyle w:val="NoSpacing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51CF7405" w14:textId="77777777" w:rsidR="002E41DB" w:rsidRPr="005D6E16" w:rsidRDefault="002E41DB" w:rsidP="002E41D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Note:  In order to use second approach of working with inequalities you already need to have a sketch of the region and so, this can often times be more work than by just using the first approach.</w:t>
      </w:r>
    </w:p>
    <w:p w14:paraId="503956BB" w14:textId="7777777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42EC90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E78E72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1E2DEF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33064B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F1AC14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90916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6A4C80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6A24AC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D419EE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2E2B9E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414562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42A019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3964BF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25458F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6F7ED9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C134DA" w14:textId="7777777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155EC6" w14:textId="1CCB3C20" w:rsidR="00837C64" w:rsidRDefault="007B0529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9528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E9528F" w:rsidRPr="00E9528F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E9528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37C64">
        <w:rPr>
          <w:rFonts w:ascii="Times New Roman" w:hAnsi="Times New Roman" w:cs="Times New Roman"/>
          <w:sz w:val="24"/>
          <w:szCs w:val="24"/>
        </w:rPr>
        <w:t xml:space="preserve">Evaluate </w:t>
      </w:r>
      <w:r w:rsidR="005337B4" w:rsidRPr="005337B4">
        <w:rPr>
          <w:position w:val="-30"/>
        </w:rPr>
        <w:object w:dxaOrig="880" w:dyaOrig="580" w14:anchorId="7DCF1EE1">
          <v:shape id="_x0000_i1048" type="#_x0000_t75" style="width:43.5pt;height:28.5pt" o:ole="">
            <v:imagedata r:id="rId58" o:title=""/>
          </v:shape>
          <o:OLEObject Type="Embed" ProgID="Equation.DSMT4" ShapeID="_x0000_i1048" DrawAspect="Content" ObjectID="_1846100878" r:id="rId59"/>
        </w:object>
      </w:r>
      <w:r w:rsidR="00837C64">
        <w:rPr>
          <w:rFonts w:ascii="Times New Roman" w:hAnsi="Times New Roman" w:cs="Times New Roman"/>
          <w:sz w:val="24"/>
          <w:szCs w:val="24"/>
        </w:rPr>
        <w:t xml:space="preserve"> where </w:t>
      </w:r>
      <w:r w:rsidR="00837C64">
        <w:rPr>
          <w:rFonts w:ascii="Times New Roman" w:hAnsi="Times New Roman" w:cs="Times New Roman"/>
          <w:i/>
          <w:sz w:val="24"/>
          <w:szCs w:val="24"/>
        </w:rPr>
        <w:t>E</w:t>
      </w:r>
      <w:r w:rsidR="00837C64">
        <w:rPr>
          <w:rFonts w:ascii="Times New Roman" w:hAnsi="Times New Roman" w:cs="Times New Roman"/>
          <w:sz w:val="24"/>
          <w:szCs w:val="24"/>
        </w:rPr>
        <w:t xml:space="preserve"> is the solid tetrahedron bounded by four planes</w:t>
      </w:r>
      <w:r w:rsidR="001937C1">
        <w:rPr>
          <w:rFonts w:ascii="Times New Roman" w:hAnsi="Times New Roman" w:cs="Times New Roman"/>
          <w:sz w:val="24"/>
          <w:szCs w:val="24"/>
        </w:rPr>
        <w:t>:</w:t>
      </w:r>
      <w:r w:rsidR="00837C64">
        <w:rPr>
          <w:rFonts w:ascii="Times New Roman" w:hAnsi="Times New Roman" w:cs="Times New Roman"/>
          <w:sz w:val="24"/>
          <w:szCs w:val="24"/>
        </w:rPr>
        <w:t xml:space="preserve"> </w:t>
      </w:r>
      <w:r w:rsidR="005337B4" w:rsidRPr="005337B4">
        <w:rPr>
          <w:position w:val="-6"/>
        </w:rPr>
        <w:object w:dxaOrig="560" w:dyaOrig="279" w14:anchorId="61AC33A3">
          <v:shape id="_x0000_i1049" type="#_x0000_t75" style="width:28.5pt;height:13.5pt" o:ole="">
            <v:imagedata r:id="rId60" o:title=""/>
          </v:shape>
          <o:OLEObject Type="Embed" ProgID="Equation.DSMT4" ShapeID="_x0000_i1049" DrawAspect="Content" ObjectID="_1846100879" r:id="rId61"/>
        </w:object>
      </w:r>
      <w:r w:rsidR="00837C64">
        <w:rPr>
          <w:rFonts w:ascii="Times New Roman" w:hAnsi="Times New Roman" w:cs="Times New Roman"/>
          <w:sz w:val="24"/>
          <w:szCs w:val="24"/>
        </w:rPr>
        <w:t xml:space="preserve">, </w:t>
      </w:r>
      <w:r w:rsidR="005337B4" w:rsidRPr="005337B4">
        <w:rPr>
          <w:position w:val="-10"/>
        </w:rPr>
        <w:object w:dxaOrig="560" w:dyaOrig="320" w14:anchorId="1D8AA481">
          <v:shape id="_x0000_i1050" type="#_x0000_t75" style="width:28.5pt;height:15.75pt" o:ole="">
            <v:imagedata r:id="rId62" o:title=""/>
          </v:shape>
          <o:OLEObject Type="Embed" ProgID="Equation.DSMT4" ShapeID="_x0000_i1050" DrawAspect="Content" ObjectID="_1846100880" r:id="rId63"/>
        </w:object>
      </w:r>
      <w:r w:rsidR="00837C64">
        <w:rPr>
          <w:rFonts w:ascii="Times New Roman" w:hAnsi="Times New Roman" w:cs="Times New Roman"/>
          <w:sz w:val="24"/>
          <w:szCs w:val="24"/>
        </w:rPr>
        <w:t xml:space="preserve">, </w:t>
      </w:r>
      <w:r w:rsidR="005337B4" w:rsidRPr="005337B4">
        <w:rPr>
          <w:position w:val="-6"/>
        </w:rPr>
        <w:object w:dxaOrig="540" w:dyaOrig="279" w14:anchorId="3102626D">
          <v:shape id="_x0000_i1051" type="#_x0000_t75" style="width:27pt;height:13.5pt" o:ole="">
            <v:imagedata r:id="rId64" o:title=""/>
          </v:shape>
          <o:OLEObject Type="Embed" ProgID="Equation.DSMT4" ShapeID="_x0000_i1051" DrawAspect="Content" ObjectID="_1846100881" r:id="rId65"/>
        </w:object>
      </w:r>
      <w:r w:rsidR="00837C64">
        <w:rPr>
          <w:rFonts w:ascii="Times New Roman" w:hAnsi="Times New Roman" w:cs="Times New Roman"/>
          <w:sz w:val="24"/>
          <w:szCs w:val="24"/>
        </w:rPr>
        <w:t xml:space="preserve">, and </w:t>
      </w:r>
      <w:r w:rsidR="005337B4" w:rsidRPr="005337B4">
        <w:rPr>
          <w:position w:val="-10"/>
        </w:rPr>
        <w:object w:dxaOrig="1200" w:dyaOrig="320" w14:anchorId="2722D063">
          <v:shape id="_x0000_i1052" type="#_x0000_t75" style="width:60pt;height:15.75pt" o:ole="">
            <v:imagedata r:id="rId66" o:title=""/>
          </v:shape>
          <o:OLEObject Type="Embed" ProgID="Equation.DSMT4" ShapeID="_x0000_i1052" DrawAspect="Content" ObjectID="_1846100882" r:id="rId67"/>
        </w:object>
      </w:r>
      <w:r w:rsidR="00837C64">
        <w:rPr>
          <w:rFonts w:ascii="Times New Roman" w:hAnsi="Times New Roman" w:cs="Times New Roman"/>
          <w:sz w:val="24"/>
          <w:szCs w:val="24"/>
        </w:rPr>
        <w:t>.</w:t>
      </w:r>
    </w:p>
    <w:p w14:paraId="2E767EF6" w14:textId="7777777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F16801" w14:textId="77777777" w:rsidR="00C916E6" w:rsidRDefault="00C916E6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2FB086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93ED6F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086C40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2DC48B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D9D48C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BBE6B5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8EA485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A320C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6EC4E2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83F9BB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10366E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04D5FB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91C49D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30B15A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1075FA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8ADF12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9CA94D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17E13D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8BB12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9DA08A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24C9D8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6012AD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B93AF5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17A71D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2E2C4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2743D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20586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FADCD1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F6106C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E0D88C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E0607A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E21E90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BB1FB3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BC085E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99F608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8082B9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3C9AC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FCBCDB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E5CA4A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8E6396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F17C7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902688" w14:textId="7E892FD3" w:rsidR="00837C64" w:rsidRDefault="00837C64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There are actually six different ways that the above integral could be set up.  For example if we would have started by bounding x we would get </w:t>
      </w:r>
      <w:r w:rsidR="005337B4" w:rsidRPr="005337B4">
        <w:rPr>
          <w:position w:val="-10"/>
        </w:rPr>
        <w:object w:dxaOrig="1540" w:dyaOrig="320" w14:anchorId="7585CD13">
          <v:shape id="_x0000_i1053" type="#_x0000_t75" style="width:77.25pt;height:15.75pt" o:ole="">
            <v:imagedata r:id="rId68" o:title=""/>
          </v:shape>
          <o:OLEObject Type="Embed" ProgID="Equation.DSMT4" ShapeID="_x0000_i1053" DrawAspect="Content" ObjectID="_1846100883" r:id="rId6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 Then, after examining the projection onto the xz-plane we could have obtained the iterated integral: </w:t>
      </w:r>
      <w:r w:rsidR="005337B4" w:rsidRPr="005337B4">
        <w:rPr>
          <w:position w:val="-32"/>
        </w:rPr>
        <w:object w:dxaOrig="1719" w:dyaOrig="760" w14:anchorId="3338F5CD">
          <v:shape id="_x0000_i1054" type="#_x0000_t75" style="width:85.5pt;height:38.25pt" o:ole="">
            <v:imagedata r:id="rId70" o:title=""/>
          </v:shape>
          <o:OLEObject Type="Embed" ProgID="Equation.DSMT4" ShapeID="_x0000_i1054" DrawAspect="Content" ObjectID="_1846100884" r:id="rId71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which yields the same answer.</w:t>
      </w:r>
    </w:p>
    <w:p w14:paraId="0D150A9C" w14:textId="02C6A52D" w:rsidR="00471EE9" w:rsidRDefault="00572C0E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31B7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D31B7" w:rsidRPr="00CD31B7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CD31B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71EE9">
        <w:rPr>
          <w:rFonts w:ascii="Times New Roman" w:hAnsi="Times New Roman" w:cs="Times New Roman"/>
          <w:sz w:val="24"/>
          <w:szCs w:val="24"/>
        </w:rPr>
        <w:t xml:space="preserve">Set up but do not evaluate an iterated integral (in rectangular and in the specified order) which will yield the volume of the solid </w:t>
      </w:r>
      <w:r w:rsidR="00471EE9">
        <w:rPr>
          <w:rFonts w:ascii="Times New Roman" w:hAnsi="Times New Roman" w:cs="Times New Roman"/>
          <w:i/>
          <w:sz w:val="24"/>
          <w:szCs w:val="24"/>
        </w:rPr>
        <w:t>E</w:t>
      </w:r>
      <w:r w:rsidR="00471EE9">
        <w:rPr>
          <w:rFonts w:ascii="Times New Roman" w:hAnsi="Times New Roman" w:cs="Times New Roman"/>
          <w:sz w:val="24"/>
          <w:szCs w:val="24"/>
        </w:rPr>
        <w:t xml:space="preserve"> which is bounded by the quadric surface </w:t>
      </w:r>
      <w:r w:rsidR="005337B4" w:rsidRPr="005337B4">
        <w:rPr>
          <w:position w:val="-10"/>
        </w:rPr>
        <w:object w:dxaOrig="1080" w:dyaOrig="360" w14:anchorId="4F7A9F5B">
          <v:shape id="_x0000_i1055" type="#_x0000_t75" style="width:54pt;height:18pt" o:ole="">
            <v:imagedata r:id="rId72" o:title=""/>
          </v:shape>
          <o:OLEObject Type="Embed" ProgID="Equation.DSMT4" ShapeID="_x0000_i1055" DrawAspect="Content" ObjectID="_1846100885" r:id="rId73"/>
        </w:object>
      </w:r>
      <w:r w:rsidR="00471EE9">
        <w:rPr>
          <w:rFonts w:ascii="Times New Roman" w:hAnsi="Times New Roman" w:cs="Times New Roman"/>
          <w:sz w:val="24"/>
          <w:szCs w:val="24"/>
        </w:rPr>
        <w:t xml:space="preserve">  and the plane </w:t>
      </w:r>
      <w:r w:rsidR="005337B4" w:rsidRPr="005337B4">
        <w:rPr>
          <w:position w:val="-10"/>
        </w:rPr>
        <w:object w:dxaOrig="580" w:dyaOrig="320" w14:anchorId="21A23197">
          <v:shape id="_x0000_i1056" type="#_x0000_t75" style="width:28.5pt;height:15.75pt" o:ole="">
            <v:imagedata r:id="rId74" o:title=""/>
          </v:shape>
          <o:OLEObject Type="Embed" ProgID="Equation.DSMT4" ShapeID="_x0000_i1056" DrawAspect="Content" ObjectID="_1846100886" r:id="rId75"/>
        </w:object>
      </w:r>
      <w:r w:rsidR="00471E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75B024" w14:textId="77777777" w:rsidR="007B0529" w:rsidRDefault="00471EE9" w:rsidP="007B052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31B5C" w14:textId="31D388E8" w:rsidR="00471EE9" w:rsidRPr="004C26C0" w:rsidRDefault="00471EE9" w:rsidP="007B0529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up the iterated integral so the differentials are in the order </w:t>
      </w:r>
      <w:r w:rsidR="005337B4" w:rsidRPr="005337B4">
        <w:rPr>
          <w:position w:val="-10"/>
        </w:rPr>
        <w:object w:dxaOrig="740" w:dyaOrig="320" w14:anchorId="79C65EF5">
          <v:shape id="_x0000_i1057" type="#_x0000_t75" style="width:36.75pt;height:15.75pt" o:ole="">
            <v:imagedata r:id="rId76" o:title=""/>
          </v:shape>
          <o:OLEObject Type="Embed" ProgID="Equation.DSMT4" ShapeID="_x0000_i1057" DrawAspect="Content" ObjectID="_1846100887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6F1288" w14:textId="77777777" w:rsidR="00471EE9" w:rsidRDefault="00471EE9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26E563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3AFC13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E5616F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D7B4F8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46592B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D7C6FA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F91E11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034353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3A9620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9E34B3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58803B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3C4308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E45D73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1F2EB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31222D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8D51C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AF7A70" w14:textId="77777777" w:rsidR="002E41DB" w:rsidRDefault="002E41DB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FA722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2BA79B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C9C080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EAA426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A821BD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234AFE" w14:textId="77777777" w:rsidR="00A068AF" w:rsidRDefault="00A068AF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00CB83" w14:textId="2B2412C0" w:rsidR="00471EE9" w:rsidRDefault="00471EE9" w:rsidP="008D4E56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up the iterated integral so the differentials are in the order </w:t>
      </w:r>
      <w:r w:rsidR="005337B4" w:rsidRPr="005337B4">
        <w:rPr>
          <w:position w:val="-10"/>
        </w:rPr>
        <w:object w:dxaOrig="740" w:dyaOrig="320" w14:anchorId="42C5E546">
          <v:shape id="_x0000_i1058" type="#_x0000_t75" style="width:36.75pt;height:15.75pt" o:ole="">
            <v:imagedata r:id="rId78" o:title=""/>
          </v:shape>
          <o:OLEObject Type="Embed" ProgID="Equation.DSMT4" ShapeID="_x0000_i1058" DrawAspect="Content" ObjectID="_1846100888" r:id="rId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ED9EF8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F8868F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4ED62A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7B0EA1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ED1C9D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26FA2FB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CC390D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8B54E3D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E875293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77B821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DFA4F3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C7EBC0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ABE6B0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ABDC1C9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BFF94F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BCC3BDD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5218A43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2C22BA4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E1123B7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942E52" w14:textId="77777777" w:rsidR="00A068AF" w:rsidRDefault="00A068A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C1EFF5" w14:textId="475F1F79" w:rsidR="00471EE9" w:rsidRDefault="00471EE9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7145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A47145" w:rsidRPr="00A47145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A4714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5F0ED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Consider the iterated integral </w:t>
      </w:r>
      <w:r w:rsidR="005337B4" w:rsidRPr="005337B4">
        <w:rPr>
          <w:position w:val="-34"/>
        </w:rPr>
        <w:object w:dxaOrig="2140" w:dyaOrig="780" w14:anchorId="2B084711">
          <v:shape id="_x0000_i1059" type="#_x0000_t75" style="width:107.2pt;height:39pt" o:ole="">
            <v:imagedata r:id="rId80" o:title=""/>
          </v:shape>
          <o:OLEObject Type="Embed" ProgID="Equation.DSMT4" ShapeID="_x0000_i1059" DrawAspect="Content" ObjectID="_1846100889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.  Rewrite this iterated integral so that the differentials are in the order: </w:t>
      </w:r>
      <w:r w:rsidR="005337B4" w:rsidRPr="005337B4">
        <w:rPr>
          <w:position w:val="-10"/>
        </w:rPr>
        <w:object w:dxaOrig="740" w:dyaOrig="320" w14:anchorId="583019F2">
          <v:shape id="_x0000_i1060" type="#_x0000_t75" style="width:36.75pt;height:15.75pt" o:ole="">
            <v:imagedata r:id="rId82" o:title=""/>
          </v:shape>
          <o:OLEObject Type="Embed" ProgID="Equation.DSMT4" ShapeID="_x0000_i1060" DrawAspect="Content" ObjectID="_1846100890" r:id="rId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2B21B2" w14:textId="77777777" w:rsidR="00471EE9" w:rsidRDefault="00471EE9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B87618" w14:textId="77777777" w:rsidR="00471EE9" w:rsidRDefault="00471EE9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D974BB0" w14:textId="77777777" w:rsidR="00190BE8" w:rsidRDefault="00190BE8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30B37EA" w14:textId="77777777" w:rsidR="00DC52B2" w:rsidRDefault="00DC52B2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7BB610E" w14:textId="77777777" w:rsidR="00DC52B2" w:rsidRDefault="00DC52B2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E12D69C" w14:textId="77777777" w:rsidR="00DC52B2" w:rsidRDefault="00DC52B2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8EF006E" w14:textId="77777777" w:rsidR="00DC52B2" w:rsidRDefault="00DC52B2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46EFE4A" w14:textId="77777777" w:rsidR="00DC52B2" w:rsidRDefault="00DC52B2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110484C" w14:textId="77777777" w:rsidR="00DC52B2" w:rsidRDefault="00DC52B2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E104847" w14:textId="77777777" w:rsidR="00DC52B2" w:rsidRDefault="00DC52B2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0C3F6F" w14:textId="77777777" w:rsidR="00DC52B2" w:rsidRDefault="00DC52B2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303EDE3" w14:textId="77777777" w:rsidR="00DC52B2" w:rsidRPr="00A75AB6" w:rsidRDefault="00DC52B2" w:rsidP="00DC52B2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>Using a Picture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of the Region of Integration</w:t>
      </w:r>
    </w:p>
    <w:p w14:paraId="08C9ED91" w14:textId="77777777" w:rsidR="00DC52B2" w:rsidRPr="00A2420A" w:rsidRDefault="00DC52B2" w:rsidP="00DC52B2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(1) &amp; (2):</w:t>
      </w:r>
    </w:p>
    <w:p w14:paraId="45AB8DD2" w14:textId="255DFC62" w:rsidR="00DC52B2" w:rsidRDefault="00DC52B2" w:rsidP="00DC52B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don’t have a picture of the full region.  We will construct a picture of this region by building off the projection region of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We start by sketching a picture of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in 3-space within the </w:t>
      </w:r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-plane.  We will think of this as the “foundation” of the solid that we are constructing. Based on the inequalities that we described above we know that in our region </w:t>
      </w:r>
      <w:r w:rsidRPr="006C489D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464254BD">
          <v:shape id="_x0000_i1061" type="#_x0000_t75" style="width:45.75pt;height:15.75pt" o:ole="">
            <v:imagedata r:id="rId84" o:title=""/>
          </v:shape>
          <o:OLEObject Type="Embed" ProgID="Equation.DSMT4" ShapeID="_x0000_i1061" DrawAspect="Content" ObjectID="_1846100891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tells us about how the “floor” and “ceiling” of our region behave.  We see that the “floor” of our region is constantly at </w:t>
      </w:r>
      <w:r w:rsidRPr="006C489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9B9A6AE">
          <v:shape id="_x0000_i1062" type="#_x0000_t75" style="width:27pt;height:14.25pt" o:ole="">
            <v:imagedata r:id="rId86" o:title=""/>
          </v:shape>
          <o:OLEObject Type="Embed" ProgID="Equation.DSMT4" ShapeID="_x0000_i1062" DrawAspect="Content" ObjectID="_1846100892" r:id="rId87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whereas the “ceiling” of the region changes heights and is given by the plane </w:t>
      </w:r>
      <w:r w:rsidRPr="000E2EFA">
        <w:rPr>
          <w:rFonts w:ascii="Times New Roman" w:hAnsi="Times New Roman" w:cs="Times New Roman"/>
          <w:position w:val="-10"/>
          <w:sz w:val="24"/>
          <w:szCs w:val="24"/>
        </w:rPr>
        <w:object w:dxaOrig="560" w:dyaOrig="260" w14:anchorId="623C611D">
          <v:shape id="_x0000_i1063" type="#_x0000_t75" style="width:27.75pt;height:12.75pt" o:ole="">
            <v:imagedata r:id="rId88" o:title=""/>
          </v:shape>
          <o:OLEObject Type="Embed" ProgID="Equation.DSMT4" ShapeID="_x0000_i1063" DrawAspect="Content" ObjectID="_1846100893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5AC8DC" w14:textId="77777777" w:rsidR="00DC52B2" w:rsidRDefault="00DC52B2" w:rsidP="00DC52B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CA3969" w14:textId="1C85214A" w:rsidR="00DC52B2" w:rsidRDefault="00DC52B2" w:rsidP="00DC52B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 w:rsidRPr="006C489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16671C6">
          <v:shape id="_x0000_i1064" type="#_x0000_t75" style="width:27pt;height:14.25pt" o:ole="">
            <v:imagedata r:id="rId86" o:title=""/>
          </v:shape>
          <o:OLEObject Type="Embed" ProgID="Equation.DSMT4" ShapeID="_x0000_i1064" DrawAspect="Content" ObjectID="_1846100894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 acts as the “floor” of our region we know that the region of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that we have sketched is the “floor” of our solid.  To better understand the effects of the “ceiling” </w:t>
      </w:r>
      <w:r w:rsidRPr="00804A25">
        <w:rPr>
          <w:rFonts w:ascii="Times New Roman" w:hAnsi="Times New Roman" w:cs="Times New Roman"/>
          <w:position w:val="-10"/>
          <w:sz w:val="24"/>
          <w:szCs w:val="24"/>
        </w:rPr>
        <w:object w:dxaOrig="560" w:dyaOrig="260" w14:anchorId="12278369">
          <v:shape id="_x0000_i1065" type="#_x0000_t75" style="width:27.75pt;height:12.75pt" o:ole="">
            <v:imagedata r:id="rId91" o:title=""/>
          </v:shape>
          <o:OLEObject Type="Embed" ProgID="Equation.DSMT4" ShapeID="_x0000_i1065" DrawAspect="Content" ObjectID="_1846100895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 on our region, we will move along the edges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and attempt “reach up” to touch the ceiling at every point.  </w:t>
      </w:r>
    </w:p>
    <w:p w14:paraId="73093660" w14:textId="70CA50A8" w:rsidR="00DC52B2" w:rsidRDefault="00DC52B2" w:rsidP="00DC52B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514FA00" wp14:editId="2E1EDC40">
            <wp:simplePos x="0" y="0"/>
            <wp:positionH relativeFrom="margin">
              <wp:posOffset>-66675</wp:posOffset>
            </wp:positionH>
            <wp:positionV relativeFrom="paragraph">
              <wp:posOffset>179705</wp:posOffset>
            </wp:positionV>
            <wp:extent cx="2009775" cy="1510030"/>
            <wp:effectExtent l="0" t="0" r="9525" b="0"/>
            <wp:wrapTight wrapText="bothSides">
              <wp:wrapPolygon edited="0">
                <wp:start x="0" y="0"/>
                <wp:lineTo x="0" y="21255"/>
                <wp:lineTo x="21498" y="21255"/>
                <wp:lineTo x="21498" y="0"/>
                <wp:lineTo x="0" y="0"/>
              </wp:wrapPolygon>
            </wp:wrapTight>
            <wp:docPr id="1953432365" name="Picture 11" descr="The foundation of the solid we are working with o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32365" name="Picture 11" descr="The foundation of the solid we are working with on this question.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100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CB8E0" w14:textId="77777777" w:rsidR="00DC52B2" w:rsidRDefault="00DC52B2" w:rsidP="00DC52B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D4AA1" w14:textId="77777777" w:rsidR="00DC52B2" w:rsidRDefault="00DC52B2" w:rsidP="00DC52B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D27795" w14:textId="77777777" w:rsidR="00DC52B2" w:rsidRDefault="00DC52B2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DC52B2" w:rsidSect="00312B14">
      <w:headerReference w:type="first" r:id="rId9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95613" w14:textId="77777777" w:rsidR="007A1AF7" w:rsidRDefault="007A1AF7" w:rsidP="00B5335A">
      <w:r>
        <w:separator/>
      </w:r>
    </w:p>
  </w:endnote>
  <w:endnote w:type="continuationSeparator" w:id="0">
    <w:p w14:paraId="7DC70053" w14:textId="77777777" w:rsidR="007A1AF7" w:rsidRDefault="007A1AF7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7F8AF" w14:textId="77777777" w:rsidR="007A1AF7" w:rsidRDefault="007A1AF7" w:rsidP="00B5335A">
      <w:r>
        <w:separator/>
      </w:r>
    </w:p>
  </w:footnote>
  <w:footnote w:type="continuationSeparator" w:id="0">
    <w:p w14:paraId="7C7F055B" w14:textId="77777777" w:rsidR="007A1AF7" w:rsidRDefault="007A1AF7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12B14" w14:paraId="369A489B" w14:textId="77777777" w:rsidTr="00CC26DC">
      <w:trPr>
        <w:trHeight w:val="461"/>
      </w:trPr>
      <w:tc>
        <w:tcPr>
          <w:tcW w:w="1782" w:type="dxa"/>
          <w:hideMark/>
        </w:tcPr>
        <w:p w14:paraId="4F0FF87C" w14:textId="77777777" w:rsidR="00312B14" w:rsidRDefault="00312B14" w:rsidP="00312B1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32BC8949" w14:textId="77777777" w:rsidR="00312B14" w:rsidRDefault="00312B14" w:rsidP="00312B14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4:  Multiple Integrals</w:t>
          </w:r>
        </w:p>
      </w:tc>
      <w:tc>
        <w:tcPr>
          <w:tcW w:w="2218" w:type="dxa"/>
        </w:tcPr>
        <w:p w14:paraId="05EB8001" w14:textId="77777777" w:rsidR="00312B14" w:rsidRDefault="00312B14" w:rsidP="00312B1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2ED732E" w14:textId="77777777" w:rsidR="00312B14" w:rsidRPr="00312B14" w:rsidRDefault="00312B14" w:rsidP="00312B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F72"/>
    <w:multiLevelType w:val="hybridMultilevel"/>
    <w:tmpl w:val="35487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72060"/>
    <w:multiLevelType w:val="hybridMultilevel"/>
    <w:tmpl w:val="9398B0F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827C0"/>
    <w:multiLevelType w:val="hybridMultilevel"/>
    <w:tmpl w:val="35487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13B28"/>
    <w:multiLevelType w:val="hybridMultilevel"/>
    <w:tmpl w:val="591A90CA"/>
    <w:lvl w:ilvl="0" w:tplc="073835AA">
      <w:start w:val="1"/>
      <w:numFmt w:val="decimal"/>
      <w:lvlText w:val="%1."/>
      <w:lvlJc w:val="left"/>
      <w:pPr>
        <w:ind w:left="63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403D00"/>
    <w:multiLevelType w:val="hybridMultilevel"/>
    <w:tmpl w:val="C9567580"/>
    <w:lvl w:ilvl="0" w:tplc="F0268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7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747F0"/>
    <w:multiLevelType w:val="hybridMultilevel"/>
    <w:tmpl w:val="3C145856"/>
    <w:lvl w:ilvl="0" w:tplc="36FE32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7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8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B263820"/>
    <w:multiLevelType w:val="hybridMultilevel"/>
    <w:tmpl w:val="E0DCE96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5093148">
    <w:abstractNumId w:val="12"/>
  </w:num>
  <w:num w:numId="2" w16cid:durableId="2111243689">
    <w:abstractNumId w:val="24"/>
  </w:num>
  <w:num w:numId="3" w16cid:durableId="2129077557">
    <w:abstractNumId w:val="7"/>
  </w:num>
  <w:num w:numId="4" w16cid:durableId="1789426420">
    <w:abstractNumId w:val="3"/>
  </w:num>
  <w:num w:numId="5" w16cid:durableId="1639605164">
    <w:abstractNumId w:val="26"/>
  </w:num>
  <w:num w:numId="6" w16cid:durableId="1970283723">
    <w:abstractNumId w:val="2"/>
  </w:num>
  <w:num w:numId="7" w16cid:durableId="1165123840">
    <w:abstractNumId w:val="1"/>
  </w:num>
  <w:num w:numId="8" w16cid:durableId="1490369376">
    <w:abstractNumId w:val="27"/>
  </w:num>
  <w:num w:numId="9" w16cid:durableId="1389180841">
    <w:abstractNumId w:val="19"/>
  </w:num>
  <w:num w:numId="10" w16cid:durableId="1957789664">
    <w:abstractNumId w:val="4"/>
  </w:num>
  <w:num w:numId="11" w16cid:durableId="1423063962">
    <w:abstractNumId w:val="5"/>
  </w:num>
  <w:num w:numId="12" w16cid:durableId="541676138">
    <w:abstractNumId w:val="25"/>
  </w:num>
  <w:num w:numId="13" w16cid:durableId="1727214886">
    <w:abstractNumId w:val="23"/>
  </w:num>
  <w:num w:numId="14" w16cid:durableId="1353721968">
    <w:abstractNumId w:val="14"/>
  </w:num>
  <w:num w:numId="15" w16cid:durableId="1664233758">
    <w:abstractNumId w:val="18"/>
  </w:num>
  <w:num w:numId="16" w16cid:durableId="1920098426">
    <w:abstractNumId w:val="17"/>
  </w:num>
  <w:num w:numId="17" w16cid:durableId="1847284253">
    <w:abstractNumId w:val="20"/>
  </w:num>
  <w:num w:numId="18" w16cid:durableId="1835799963">
    <w:abstractNumId w:val="28"/>
  </w:num>
  <w:num w:numId="19" w16cid:durableId="132719086">
    <w:abstractNumId w:val="9"/>
  </w:num>
  <w:num w:numId="20" w16cid:durableId="1522550454">
    <w:abstractNumId w:val="16"/>
  </w:num>
  <w:num w:numId="21" w16cid:durableId="2101638887">
    <w:abstractNumId w:val="21"/>
  </w:num>
  <w:num w:numId="22" w16cid:durableId="2106027804">
    <w:abstractNumId w:val="13"/>
  </w:num>
  <w:num w:numId="23" w16cid:durableId="8264126">
    <w:abstractNumId w:val="6"/>
  </w:num>
  <w:num w:numId="24" w16cid:durableId="492647506">
    <w:abstractNumId w:val="22"/>
  </w:num>
  <w:num w:numId="25" w16cid:durableId="2110344949">
    <w:abstractNumId w:val="11"/>
  </w:num>
  <w:num w:numId="26" w16cid:durableId="55326612">
    <w:abstractNumId w:val="15"/>
  </w:num>
  <w:num w:numId="27" w16cid:durableId="1559199734">
    <w:abstractNumId w:val="8"/>
  </w:num>
  <w:num w:numId="28" w16cid:durableId="1019967836">
    <w:abstractNumId w:val="29"/>
  </w:num>
  <w:num w:numId="29" w16cid:durableId="118838144">
    <w:abstractNumId w:val="10"/>
  </w:num>
  <w:num w:numId="30" w16cid:durableId="25972431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42C"/>
    <w:rsid w:val="00012187"/>
    <w:rsid w:val="00013A70"/>
    <w:rsid w:val="00016024"/>
    <w:rsid w:val="000174E5"/>
    <w:rsid w:val="00041735"/>
    <w:rsid w:val="00047F0B"/>
    <w:rsid w:val="000555D9"/>
    <w:rsid w:val="000619E0"/>
    <w:rsid w:val="00070F3E"/>
    <w:rsid w:val="00081E79"/>
    <w:rsid w:val="00084AD5"/>
    <w:rsid w:val="00093D7C"/>
    <w:rsid w:val="000A1BA0"/>
    <w:rsid w:val="000B0403"/>
    <w:rsid w:val="000B3922"/>
    <w:rsid w:val="000B68EA"/>
    <w:rsid w:val="000B6AA0"/>
    <w:rsid w:val="000C1AEA"/>
    <w:rsid w:val="000C2302"/>
    <w:rsid w:val="000C4243"/>
    <w:rsid w:val="000C5D04"/>
    <w:rsid w:val="000D1E38"/>
    <w:rsid w:val="000D5673"/>
    <w:rsid w:val="000D7B97"/>
    <w:rsid w:val="000F2364"/>
    <w:rsid w:val="000F440E"/>
    <w:rsid w:val="00103BAD"/>
    <w:rsid w:val="00112B8F"/>
    <w:rsid w:val="00113E24"/>
    <w:rsid w:val="00116443"/>
    <w:rsid w:val="0012547B"/>
    <w:rsid w:val="001377B3"/>
    <w:rsid w:val="0014130A"/>
    <w:rsid w:val="0014620B"/>
    <w:rsid w:val="0017758B"/>
    <w:rsid w:val="00181CC2"/>
    <w:rsid w:val="001839D7"/>
    <w:rsid w:val="00185D83"/>
    <w:rsid w:val="0018687E"/>
    <w:rsid w:val="00190BE8"/>
    <w:rsid w:val="0019360C"/>
    <w:rsid w:val="001937C1"/>
    <w:rsid w:val="001A3C7D"/>
    <w:rsid w:val="001A634C"/>
    <w:rsid w:val="001C142F"/>
    <w:rsid w:val="001C59C3"/>
    <w:rsid w:val="001C6C42"/>
    <w:rsid w:val="001C7552"/>
    <w:rsid w:val="001C7668"/>
    <w:rsid w:val="001D151C"/>
    <w:rsid w:val="001D36C9"/>
    <w:rsid w:val="001D7196"/>
    <w:rsid w:val="001E7ACD"/>
    <w:rsid w:val="001E7F1E"/>
    <w:rsid w:val="001F7BBF"/>
    <w:rsid w:val="002013CB"/>
    <w:rsid w:val="002044A3"/>
    <w:rsid w:val="002064F8"/>
    <w:rsid w:val="00217577"/>
    <w:rsid w:val="002229BD"/>
    <w:rsid w:val="00225AB5"/>
    <w:rsid w:val="00227097"/>
    <w:rsid w:val="0023698C"/>
    <w:rsid w:val="00241FD5"/>
    <w:rsid w:val="00242F17"/>
    <w:rsid w:val="002433D5"/>
    <w:rsid w:val="002446B8"/>
    <w:rsid w:val="00250AC3"/>
    <w:rsid w:val="00251210"/>
    <w:rsid w:val="00252DE3"/>
    <w:rsid w:val="002554B8"/>
    <w:rsid w:val="00257293"/>
    <w:rsid w:val="0026093D"/>
    <w:rsid w:val="00260CF4"/>
    <w:rsid w:val="002629C5"/>
    <w:rsid w:val="00265F14"/>
    <w:rsid w:val="00266060"/>
    <w:rsid w:val="00267833"/>
    <w:rsid w:val="00274A0D"/>
    <w:rsid w:val="00274B7E"/>
    <w:rsid w:val="00274E75"/>
    <w:rsid w:val="00277ABC"/>
    <w:rsid w:val="002808EE"/>
    <w:rsid w:val="002816BF"/>
    <w:rsid w:val="002A3863"/>
    <w:rsid w:val="002A49EF"/>
    <w:rsid w:val="002A640F"/>
    <w:rsid w:val="002A7355"/>
    <w:rsid w:val="002B0523"/>
    <w:rsid w:val="002B5A8E"/>
    <w:rsid w:val="002B5E21"/>
    <w:rsid w:val="002C0E15"/>
    <w:rsid w:val="002C7CEC"/>
    <w:rsid w:val="002D67CA"/>
    <w:rsid w:val="002E1108"/>
    <w:rsid w:val="002E1988"/>
    <w:rsid w:val="002E41DB"/>
    <w:rsid w:val="002F03B7"/>
    <w:rsid w:val="002F378F"/>
    <w:rsid w:val="002F5E66"/>
    <w:rsid w:val="002F6E29"/>
    <w:rsid w:val="00304AAD"/>
    <w:rsid w:val="003101A7"/>
    <w:rsid w:val="00310DB3"/>
    <w:rsid w:val="00311A91"/>
    <w:rsid w:val="00312B14"/>
    <w:rsid w:val="00322C7E"/>
    <w:rsid w:val="00347C5A"/>
    <w:rsid w:val="00353DBC"/>
    <w:rsid w:val="00370C5F"/>
    <w:rsid w:val="00372769"/>
    <w:rsid w:val="003773A8"/>
    <w:rsid w:val="003800B1"/>
    <w:rsid w:val="00393942"/>
    <w:rsid w:val="003A179A"/>
    <w:rsid w:val="003A241C"/>
    <w:rsid w:val="003A2728"/>
    <w:rsid w:val="003A6CC2"/>
    <w:rsid w:val="003B73C4"/>
    <w:rsid w:val="003C1495"/>
    <w:rsid w:val="003C7C83"/>
    <w:rsid w:val="003D1F8F"/>
    <w:rsid w:val="003D2F39"/>
    <w:rsid w:val="003D7DC2"/>
    <w:rsid w:val="003F7C2A"/>
    <w:rsid w:val="00401706"/>
    <w:rsid w:val="004051A2"/>
    <w:rsid w:val="00406572"/>
    <w:rsid w:val="0041161D"/>
    <w:rsid w:val="004306B6"/>
    <w:rsid w:val="00430719"/>
    <w:rsid w:val="0043391E"/>
    <w:rsid w:val="0044633D"/>
    <w:rsid w:val="0045373C"/>
    <w:rsid w:val="004627D1"/>
    <w:rsid w:val="00463DB2"/>
    <w:rsid w:val="00467554"/>
    <w:rsid w:val="00467CC4"/>
    <w:rsid w:val="004703F1"/>
    <w:rsid w:val="00471EE9"/>
    <w:rsid w:val="00472695"/>
    <w:rsid w:val="00472D6F"/>
    <w:rsid w:val="00476E32"/>
    <w:rsid w:val="00480054"/>
    <w:rsid w:val="004866A0"/>
    <w:rsid w:val="00487847"/>
    <w:rsid w:val="0048795B"/>
    <w:rsid w:val="00487F59"/>
    <w:rsid w:val="00496206"/>
    <w:rsid w:val="004A31F8"/>
    <w:rsid w:val="004A6BD4"/>
    <w:rsid w:val="004B3761"/>
    <w:rsid w:val="004E200A"/>
    <w:rsid w:val="00501C4B"/>
    <w:rsid w:val="0051138D"/>
    <w:rsid w:val="0051356F"/>
    <w:rsid w:val="0051384D"/>
    <w:rsid w:val="005228F3"/>
    <w:rsid w:val="00524780"/>
    <w:rsid w:val="005337B4"/>
    <w:rsid w:val="00534E8D"/>
    <w:rsid w:val="005406C6"/>
    <w:rsid w:val="00540F8C"/>
    <w:rsid w:val="00543359"/>
    <w:rsid w:val="00562E5E"/>
    <w:rsid w:val="0057209A"/>
    <w:rsid w:val="00572C0E"/>
    <w:rsid w:val="00573FDA"/>
    <w:rsid w:val="00574C0C"/>
    <w:rsid w:val="005836E0"/>
    <w:rsid w:val="00590894"/>
    <w:rsid w:val="0059099F"/>
    <w:rsid w:val="00593B30"/>
    <w:rsid w:val="005961DC"/>
    <w:rsid w:val="00596FC5"/>
    <w:rsid w:val="005A5386"/>
    <w:rsid w:val="005A66C0"/>
    <w:rsid w:val="005A6788"/>
    <w:rsid w:val="005B1C54"/>
    <w:rsid w:val="005B29D0"/>
    <w:rsid w:val="005C010B"/>
    <w:rsid w:val="005C04C6"/>
    <w:rsid w:val="005C05D2"/>
    <w:rsid w:val="005C0F13"/>
    <w:rsid w:val="005D2D4B"/>
    <w:rsid w:val="005E04CE"/>
    <w:rsid w:val="005E17B6"/>
    <w:rsid w:val="005E29CE"/>
    <w:rsid w:val="005E793B"/>
    <w:rsid w:val="005F0ED5"/>
    <w:rsid w:val="005F1886"/>
    <w:rsid w:val="005F321E"/>
    <w:rsid w:val="005F394B"/>
    <w:rsid w:val="00605D69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45337"/>
    <w:rsid w:val="0065689B"/>
    <w:rsid w:val="00660813"/>
    <w:rsid w:val="00672359"/>
    <w:rsid w:val="00693322"/>
    <w:rsid w:val="006A7A40"/>
    <w:rsid w:val="006B2618"/>
    <w:rsid w:val="006B31BD"/>
    <w:rsid w:val="006C03E3"/>
    <w:rsid w:val="006C4C26"/>
    <w:rsid w:val="006C59E2"/>
    <w:rsid w:val="006C6FCE"/>
    <w:rsid w:val="006C7E44"/>
    <w:rsid w:val="006D0884"/>
    <w:rsid w:val="006E3563"/>
    <w:rsid w:val="006E4ED4"/>
    <w:rsid w:val="006E75C9"/>
    <w:rsid w:val="006F0944"/>
    <w:rsid w:val="006F1CD3"/>
    <w:rsid w:val="006F6380"/>
    <w:rsid w:val="00700999"/>
    <w:rsid w:val="00711D6B"/>
    <w:rsid w:val="00712266"/>
    <w:rsid w:val="007130DE"/>
    <w:rsid w:val="0071502C"/>
    <w:rsid w:val="007173B0"/>
    <w:rsid w:val="00717B89"/>
    <w:rsid w:val="00734334"/>
    <w:rsid w:val="00752C34"/>
    <w:rsid w:val="007548EE"/>
    <w:rsid w:val="00755FED"/>
    <w:rsid w:val="007625BE"/>
    <w:rsid w:val="00775ED0"/>
    <w:rsid w:val="00781F8B"/>
    <w:rsid w:val="0078359A"/>
    <w:rsid w:val="0078598D"/>
    <w:rsid w:val="007A0B8F"/>
    <w:rsid w:val="007A1AF7"/>
    <w:rsid w:val="007A4835"/>
    <w:rsid w:val="007B0258"/>
    <w:rsid w:val="007B0529"/>
    <w:rsid w:val="007C371B"/>
    <w:rsid w:val="007D1114"/>
    <w:rsid w:val="007D1D82"/>
    <w:rsid w:val="007F1E92"/>
    <w:rsid w:val="008031B4"/>
    <w:rsid w:val="008107FD"/>
    <w:rsid w:val="008111AE"/>
    <w:rsid w:val="00815B7C"/>
    <w:rsid w:val="00822F8D"/>
    <w:rsid w:val="00830B0F"/>
    <w:rsid w:val="008346CD"/>
    <w:rsid w:val="00837C64"/>
    <w:rsid w:val="0084316E"/>
    <w:rsid w:val="00843812"/>
    <w:rsid w:val="008455BD"/>
    <w:rsid w:val="00860503"/>
    <w:rsid w:val="00860A3E"/>
    <w:rsid w:val="00861E68"/>
    <w:rsid w:val="0086320B"/>
    <w:rsid w:val="0087071D"/>
    <w:rsid w:val="00875CA8"/>
    <w:rsid w:val="008810EA"/>
    <w:rsid w:val="00882E4A"/>
    <w:rsid w:val="00883065"/>
    <w:rsid w:val="00883D79"/>
    <w:rsid w:val="0089094C"/>
    <w:rsid w:val="00890AB5"/>
    <w:rsid w:val="008939C2"/>
    <w:rsid w:val="00896E5C"/>
    <w:rsid w:val="008A7361"/>
    <w:rsid w:val="008B193A"/>
    <w:rsid w:val="008B6563"/>
    <w:rsid w:val="008C0161"/>
    <w:rsid w:val="008C55EE"/>
    <w:rsid w:val="008D1EF4"/>
    <w:rsid w:val="008D4E56"/>
    <w:rsid w:val="008E5DEF"/>
    <w:rsid w:val="008F01EB"/>
    <w:rsid w:val="008F47F4"/>
    <w:rsid w:val="008F781A"/>
    <w:rsid w:val="0090388F"/>
    <w:rsid w:val="009076C6"/>
    <w:rsid w:val="00912A1F"/>
    <w:rsid w:val="00912D44"/>
    <w:rsid w:val="009150E3"/>
    <w:rsid w:val="0091519F"/>
    <w:rsid w:val="00922B95"/>
    <w:rsid w:val="00942E9F"/>
    <w:rsid w:val="00947664"/>
    <w:rsid w:val="00947AD3"/>
    <w:rsid w:val="00953363"/>
    <w:rsid w:val="00953B0D"/>
    <w:rsid w:val="00954633"/>
    <w:rsid w:val="00955926"/>
    <w:rsid w:val="00962772"/>
    <w:rsid w:val="0096443C"/>
    <w:rsid w:val="009654E8"/>
    <w:rsid w:val="0097235E"/>
    <w:rsid w:val="0097573F"/>
    <w:rsid w:val="009821C7"/>
    <w:rsid w:val="009831F7"/>
    <w:rsid w:val="00990F9D"/>
    <w:rsid w:val="00995B1C"/>
    <w:rsid w:val="00997776"/>
    <w:rsid w:val="009A3D06"/>
    <w:rsid w:val="009B35BE"/>
    <w:rsid w:val="009C452D"/>
    <w:rsid w:val="009C7B8A"/>
    <w:rsid w:val="009E2D26"/>
    <w:rsid w:val="009E4235"/>
    <w:rsid w:val="009F05AD"/>
    <w:rsid w:val="009F1ABF"/>
    <w:rsid w:val="00A00A86"/>
    <w:rsid w:val="00A03D6E"/>
    <w:rsid w:val="00A068AF"/>
    <w:rsid w:val="00A07EB5"/>
    <w:rsid w:val="00A12CC8"/>
    <w:rsid w:val="00A14410"/>
    <w:rsid w:val="00A257A9"/>
    <w:rsid w:val="00A32BFE"/>
    <w:rsid w:val="00A32F72"/>
    <w:rsid w:val="00A33349"/>
    <w:rsid w:val="00A33A4E"/>
    <w:rsid w:val="00A43DE5"/>
    <w:rsid w:val="00A47145"/>
    <w:rsid w:val="00A472E9"/>
    <w:rsid w:val="00A51927"/>
    <w:rsid w:val="00A56771"/>
    <w:rsid w:val="00A65BB6"/>
    <w:rsid w:val="00A66B7C"/>
    <w:rsid w:val="00A710BB"/>
    <w:rsid w:val="00A74D0F"/>
    <w:rsid w:val="00A77D43"/>
    <w:rsid w:val="00A81824"/>
    <w:rsid w:val="00A82BB7"/>
    <w:rsid w:val="00A83FAD"/>
    <w:rsid w:val="00A8476D"/>
    <w:rsid w:val="00A857C0"/>
    <w:rsid w:val="00A92D38"/>
    <w:rsid w:val="00A974BA"/>
    <w:rsid w:val="00AB6DDD"/>
    <w:rsid w:val="00AD6A42"/>
    <w:rsid w:val="00AE0F0F"/>
    <w:rsid w:val="00AE1A43"/>
    <w:rsid w:val="00AF0595"/>
    <w:rsid w:val="00AF459D"/>
    <w:rsid w:val="00B01161"/>
    <w:rsid w:val="00B03444"/>
    <w:rsid w:val="00B11BA6"/>
    <w:rsid w:val="00B2522E"/>
    <w:rsid w:val="00B427E2"/>
    <w:rsid w:val="00B5020E"/>
    <w:rsid w:val="00B5335A"/>
    <w:rsid w:val="00B62D47"/>
    <w:rsid w:val="00B70424"/>
    <w:rsid w:val="00B710C5"/>
    <w:rsid w:val="00B7212C"/>
    <w:rsid w:val="00B739AB"/>
    <w:rsid w:val="00B8233D"/>
    <w:rsid w:val="00B96C6D"/>
    <w:rsid w:val="00BA41F0"/>
    <w:rsid w:val="00BC5C7E"/>
    <w:rsid w:val="00BD3007"/>
    <w:rsid w:val="00BE09C6"/>
    <w:rsid w:val="00BE0CCF"/>
    <w:rsid w:val="00BE5C6F"/>
    <w:rsid w:val="00BF3924"/>
    <w:rsid w:val="00C044A3"/>
    <w:rsid w:val="00C0702D"/>
    <w:rsid w:val="00C1431C"/>
    <w:rsid w:val="00C16256"/>
    <w:rsid w:val="00C221AE"/>
    <w:rsid w:val="00C23602"/>
    <w:rsid w:val="00C27378"/>
    <w:rsid w:val="00C37117"/>
    <w:rsid w:val="00C4456D"/>
    <w:rsid w:val="00C44C5A"/>
    <w:rsid w:val="00C55B30"/>
    <w:rsid w:val="00C5702F"/>
    <w:rsid w:val="00C7221F"/>
    <w:rsid w:val="00C80507"/>
    <w:rsid w:val="00C809CE"/>
    <w:rsid w:val="00C86E1A"/>
    <w:rsid w:val="00C916E6"/>
    <w:rsid w:val="00CA6255"/>
    <w:rsid w:val="00CA6D4D"/>
    <w:rsid w:val="00CB0048"/>
    <w:rsid w:val="00CB2BEF"/>
    <w:rsid w:val="00CB3AEE"/>
    <w:rsid w:val="00CC4496"/>
    <w:rsid w:val="00CC575E"/>
    <w:rsid w:val="00CD31B7"/>
    <w:rsid w:val="00CD32F8"/>
    <w:rsid w:val="00CD4132"/>
    <w:rsid w:val="00CE250B"/>
    <w:rsid w:val="00D07AB8"/>
    <w:rsid w:val="00D108C1"/>
    <w:rsid w:val="00D1238C"/>
    <w:rsid w:val="00D35D80"/>
    <w:rsid w:val="00D36608"/>
    <w:rsid w:val="00D36A02"/>
    <w:rsid w:val="00D4143F"/>
    <w:rsid w:val="00D714AA"/>
    <w:rsid w:val="00D7555A"/>
    <w:rsid w:val="00D90D01"/>
    <w:rsid w:val="00DA1D8E"/>
    <w:rsid w:val="00DB0800"/>
    <w:rsid w:val="00DB79F0"/>
    <w:rsid w:val="00DC0F96"/>
    <w:rsid w:val="00DC42B0"/>
    <w:rsid w:val="00DC52B2"/>
    <w:rsid w:val="00DC5462"/>
    <w:rsid w:val="00DC6BE9"/>
    <w:rsid w:val="00DC7FE1"/>
    <w:rsid w:val="00DD4B92"/>
    <w:rsid w:val="00DD63D6"/>
    <w:rsid w:val="00DD6D3F"/>
    <w:rsid w:val="00DD77C9"/>
    <w:rsid w:val="00DD7C90"/>
    <w:rsid w:val="00DE0C26"/>
    <w:rsid w:val="00DE52C1"/>
    <w:rsid w:val="00DF124C"/>
    <w:rsid w:val="00DF4624"/>
    <w:rsid w:val="00E012B5"/>
    <w:rsid w:val="00E13627"/>
    <w:rsid w:val="00E22AE1"/>
    <w:rsid w:val="00E3010A"/>
    <w:rsid w:val="00E341B8"/>
    <w:rsid w:val="00E45EB5"/>
    <w:rsid w:val="00E512B6"/>
    <w:rsid w:val="00E528D2"/>
    <w:rsid w:val="00E55330"/>
    <w:rsid w:val="00E614C4"/>
    <w:rsid w:val="00E84312"/>
    <w:rsid w:val="00E84D50"/>
    <w:rsid w:val="00E9528F"/>
    <w:rsid w:val="00E96AB1"/>
    <w:rsid w:val="00E97A8A"/>
    <w:rsid w:val="00EA039F"/>
    <w:rsid w:val="00EB0C99"/>
    <w:rsid w:val="00EB1EFC"/>
    <w:rsid w:val="00EB49E3"/>
    <w:rsid w:val="00EC1940"/>
    <w:rsid w:val="00EC4FEA"/>
    <w:rsid w:val="00EC5222"/>
    <w:rsid w:val="00EC647C"/>
    <w:rsid w:val="00ED0F11"/>
    <w:rsid w:val="00ED354C"/>
    <w:rsid w:val="00ED6444"/>
    <w:rsid w:val="00EE12C0"/>
    <w:rsid w:val="00EE2C5E"/>
    <w:rsid w:val="00F1538C"/>
    <w:rsid w:val="00F165AC"/>
    <w:rsid w:val="00F179AF"/>
    <w:rsid w:val="00F2275B"/>
    <w:rsid w:val="00F33A1D"/>
    <w:rsid w:val="00F4546C"/>
    <w:rsid w:val="00F466B6"/>
    <w:rsid w:val="00F47305"/>
    <w:rsid w:val="00F51EBE"/>
    <w:rsid w:val="00F520C1"/>
    <w:rsid w:val="00F6278E"/>
    <w:rsid w:val="00F6418E"/>
    <w:rsid w:val="00F64C51"/>
    <w:rsid w:val="00F64EC9"/>
    <w:rsid w:val="00F707FC"/>
    <w:rsid w:val="00FA6205"/>
    <w:rsid w:val="00FB0D99"/>
    <w:rsid w:val="00FB7EEE"/>
    <w:rsid w:val="00FC2151"/>
    <w:rsid w:val="00FC2B6D"/>
    <w:rsid w:val="00FD30ED"/>
    <w:rsid w:val="00FD5005"/>
    <w:rsid w:val="00FD76D3"/>
    <w:rsid w:val="00FD7BC4"/>
    <w:rsid w:val="00FD7C13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3BA94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837C64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12B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6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39.bin"/><Relationship Id="rId16" Type="http://schemas.openxmlformats.org/officeDocument/2006/relationships/oleObject" Target="embeddings/oleObject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png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4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fontTable" Target="fontTable.xml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image" Target="media/image31.wmf"/><Relationship Id="rId69" Type="http://schemas.openxmlformats.org/officeDocument/2006/relationships/oleObject" Target="embeddings/oleObject29.bin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37.bin"/><Relationship Id="rId93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image" Target="media/image25.png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91" Type="http://schemas.openxmlformats.org/officeDocument/2006/relationships/image" Target="media/image44.wmf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9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9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png"/><Relationship Id="rId76" Type="http://schemas.openxmlformats.org/officeDocument/2006/relationships/image" Target="media/image37.wmf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61" Type="http://schemas.openxmlformats.org/officeDocument/2006/relationships/oleObject" Target="embeddings/oleObject25.bin"/><Relationship Id="rId82" Type="http://schemas.openxmlformats.org/officeDocument/2006/relationships/image" Target="media/image40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A3782-A2EF-40FF-8F34-CB6A6B8CD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1298</Words>
  <Characters>6000</Characters>
  <Application>Microsoft Office Word</Application>
  <DocSecurity>0</DocSecurity>
  <Lines>315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Triple Integrals_Guide</dc:title>
  <dc:creator>Kyle</dc:creator>
  <cp:lastModifiedBy>Kyle Knee</cp:lastModifiedBy>
  <cp:revision>29</cp:revision>
  <cp:lastPrinted>2026-07-20T22:25:00Z</cp:lastPrinted>
  <dcterms:created xsi:type="dcterms:W3CDTF">2019-07-19T13:00:00Z</dcterms:created>
  <dcterms:modified xsi:type="dcterms:W3CDTF">2026-07-20T22:25:00Z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