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C77C" w14:textId="77777777" w:rsidR="00905303" w:rsidRPr="001637AF" w:rsidRDefault="00AA5353" w:rsidP="001637AF">
      <w:pPr>
        <w:pStyle w:val="Heading1"/>
        <w:spacing w:before="0"/>
        <w:rPr>
          <w:rFonts w:ascii="Times New Roman" w:hAnsi="Times New Roman" w:cs="Times New Roman"/>
          <w:b/>
          <w:color w:val="000000"/>
        </w:rPr>
      </w:pPr>
      <w:r w:rsidRPr="001637AF">
        <w:rPr>
          <w:rFonts w:ascii="Times New Roman" w:hAnsi="Times New Roman" w:cs="Times New Roman"/>
          <w:b/>
          <w:color w:val="000000"/>
        </w:rPr>
        <w:t xml:space="preserve">3.3.1 </w:t>
      </w:r>
      <w:r w:rsidR="00864D7D" w:rsidRPr="001637AF">
        <w:rPr>
          <w:rFonts w:ascii="Times New Roman" w:hAnsi="Times New Roman" w:cs="Times New Roman"/>
          <w:b/>
          <w:color w:val="000000"/>
        </w:rPr>
        <w:t>Introduction to Differentiation</w:t>
      </w:r>
    </w:p>
    <w:p w14:paraId="54CDC77D" w14:textId="77777777" w:rsidR="00905303" w:rsidRDefault="00905303" w:rsidP="003C7CAA">
      <w:pPr>
        <w:rPr>
          <w:b/>
          <w:noProof/>
          <w:sz w:val="28"/>
          <w:szCs w:val="28"/>
        </w:rPr>
      </w:pPr>
    </w:p>
    <w:p w14:paraId="54CDC77E" w14:textId="77777777" w:rsidR="00C635FD" w:rsidRPr="00C635FD" w:rsidRDefault="00C635FD" w:rsidP="00C635FD">
      <w:pPr>
        <w:rPr>
          <w:szCs w:val="24"/>
        </w:rPr>
      </w:pPr>
      <w:r w:rsidRPr="00C635FD">
        <w:rPr>
          <w:szCs w:val="24"/>
        </w:rPr>
        <w:t xml:space="preserve">In sections </w:t>
      </w:r>
      <w:r w:rsidR="00F90E1D">
        <w:rPr>
          <w:szCs w:val="24"/>
        </w:rPr>
        <w:t>3</w:t>
      </w:r>
      <w:r>
        <w:rPr>
          <w:szCs w:val="24"/>
        </w:rPr>
        <w:t xml:space="preserve">.1 &amp; </w:t>
      </w:r>
      <w:r w:rsidR="00F90E1D">
        <w:rPr>
          <w:szCs w:val="24"/>
        </w:rPr>
        <w:t>3</w:t>
      </w:r>
      <w:r>
        <w:rPr>
          <w:szCs w:val="24"/>
        </w:rPr>
        <w:t>.2</w:t>
      </w:r>
      <w:r w:rsidRPr="00C635FD">
        <w:rPr>
          <w:szCs w:val="24"/>
        </w:rPr>
        <w:t xml:space="preserve"> we found the derivatives of functions using </w:t>
      </w:r>
      <w:r w:rsidRPr="00C635FD">
        <w:rPr>
          <w:i/>
          <w:szCs w:val="24"/>
        </w:rPr>
        <w:t>the definition of the derivative.</w:t>
      </w:r>
      <w:r w:rsidRPr="00C635FD">
        <w:rPr>
          <w:szCs w:val="24"/>
        </w:rPr>
        <w:t xml:space="preserve">  We noticed that this process was often very complicated a required a lot of work.  Our goal in </w:t>
      </w:r>
      <w:r>
        <w:rPr>
          <w:szCs w:val="24"/>
        </w:rPr>
        <w:t>the following sections</w:t>
      </w:r>
      <w:r w:rsidRPr="00C635FD">
        <w:rPr>
          <w:szCs w:val="24"/>
        </w:rPr>
        <w:t xml:space="preserve"> is to use our knowledge of </w:t>
      </w:r>
      <w:r w:rsidRPr="00C635FD">
        <w:rPr>
          <w:i/>
          <w:szCs w:val="24"/>
        </w:rPr>
        <w:t>the definition of the derivative</w:t>
      </w:r>
      <w:r w:rsidRPr="00C635FD">
        <w:rPr>
          <w:szCs w:val="24"/>
        </w:rPr>
        <w:t xml:space="preserve"> to develop shortcuts in the process of finding the derivatives of various functions.  </w:t>
      </w:r>
    </w:p>
    <w:p w14:paraId="54CDC77F" w14:textId="77777777" w:rsidR="00C635FD" w:rsidRPr="00C635FD" w:rsidRDefault="00C635FD" w:rsidP="00C635FD">
      <w:pPr>
        <w:rPr>
          <w:szCs w:val="24"/>
        </w:rPr>
      </w:pPr>
    </w:p>
    <w:p w14:paraId="54CDC780" w14:textId="77777777" w:rsidR="00C635FD" w:rsidRPr="00C635FD" w:rsidRDefault="00C635FD" w:rsidP="00C635FD">
      <w:pPr>
        <w:rPr>
          <w:szCs w:val="24"/>
        </w:rPr>
      </w:pPr>
      <w:r w:rsidRPr="00C635FD">
        <w:rPr>
          <w:b/>
          <w:szCs w:val="24"/>
          <w:u w:val="single"/>
        </w:rPr>
        <w:t>Recall</w:t>
      </w:r>
      <w:r w:rsidRPr="00C635FD">
        <w:rPr>
          <w:szCs w:val="24"/>
        </w:rPr>
        <w:t>:</w:t>
      </w:r>
    </w:p>
    <w:tbl>
      <w:tblPr>
        <w:tblStyle w:val="TableGrid"/>
        <w:tblW w:w="0" w:type="auto"/>
        <w:tblLook w:val="04A0" w:firstRow="1" w:lastRow="0" w:firstColumn="1" w:lastColumn="0" w:noHBand="0" w:noVBand="1"/>
      </w:tblPr>
      <w:tblGrid>
        <w:gridCol w:w="10790"/>
      </w:tblGrid>
      <w:tr w:rsidR="00C635FD" w:rsidRPr="00C635FD" w14:paraId="54CDC787" w14:textId="77777777" w:rsidTr="00181252">
        <w:tc>
          <w:tcPr>
            <w:tcW w:w="10790" w:type="dxa"/>
          </w:tcPr>
          <w:p w14:paraId="54CDC781" w14:textId="77777777" w:rsidR="00C635FD" w:rsidRPr="00C635FD" w:rsidRDefault="00C635FD" w:rsidP="00C5195B">
            <w:pPr>
              <w:rPr>
                <w:szCs w:val="24"/>
              </w:rPr>
            </w:pPr>
          </w:p>
          <w:p w14:paraId="54CDC782" w14:textId="77777777" w:rsidR="00181252" w:rsidRPr="00A83E1A" w:rsidRDefault="00181252" w:rsidP="00181252">
            <w:pPr>
              <w:rPr>
                <w:szCs w:val="24"/>
              </w:rPr>
            </w:pPr>
            <w:r w:rsidRPr="00A83E1A">
              <w:rPr>
                <w:b/>
                <w:szCs w:val="24"/>
              </w:rPr>
              <w:t>Definition:</w:t>
            </w:r>
            <w:r>
              <w:rPr>
                <w:szCs w:val="24"/>
              </w:rPr>
              <w:t xml:space="preserve">  </w:t>
            </w:r>
            <w:r w:rsidRPr="00A83E1A">
              <w:rPr>
                <w:szCs w:val="24"/>
              </w:rPr>
              <w:t xml:space="preserve">The </w:t>
            </w:r>
            <w:r w:rsidRPr="00A83E1A">
              <w:rPr>
                <w:b/>
                <w:szCs w:val="24"/>
              </w:rPr>
              <w:t xml:space="preserve">derivative of a function </w:t>
            </w:r>
            <w:r>
              <w:rPr>
                <w:b/>
                <w:i/>
                <w:szCs w:val="24"/>
              </w:rPr>
              <w:t>f</w:t>
            </w:r>
            <w:r w:rsidRPr="00A83E1A">
              <w:rPr>
                <w:rFonts w:eastAsiaTheme="minorEastAsia"/>
                <w:szCs w:val="24"/>
              </w:rPr>
              <w:t xml:space="preserve">, denoted by </w:t>
            </w:r>
            <w:r w:rsidRPr="008841C3">
              <w:rPr>
                <w:rFonts w:cs="Times New Roman"/>
                <w:position w:val="-14"/>
                <w:szCs w:val="24"/>
              </w:rPr>
              <w:object w:dxaOrig="639" w:dyaOrig="400" w14:anchorId="54CDC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5pt;height:19.25pt" o:ole="">
                  <v:imagedata r:id="rId8" o:title=""/>
                </v:shape>
                <o:OLEObject Type="Embed" ProgID="Equation.DSMT4" ShapeID="_x0000_i1025" DrawAspect="Content" ObjectID="_1844849569" r:id="rId9"/>
              </w:object>
            </w:r>
            <w:r w:rsidRPr="00A83E1A">
              <w:rPr>
                <w:rFonts w:eastAsiaTheme="minorEastAsia"/>
                <w:szCs w:val="24"/>
              </w:rPr>
              <w:t xml:space="preserve"> is,</w:t>
            </w:r>
          </w:p>
          <w:p w14:paraId="54CDC783" w14:textId="77777777" w:rsidR="00181252" w:rsidRPr="00A83E1A" w:rsidRDefault="00181252" w:rsidP="00181252">
            <w:pPr>
              <w:rPr>
                <w:rFonts w:eastAsiaTheme="minorEastAsia"/>
                <w:szCs w:val="24"/>
              </w:rPr>
            </w:pPr>
          </w:p>
          <w:p w14:paraId="54CDC784" w14:textId="77777777" w:rsidR="00181252" w:rsidRPr="00A83E1A" w:rsidRDefault="00FF4C8E" w:rsidP="00181252">
            <w:pPr>
              <w:jc w:val="center"/>
              <w:rPr>
                <w:rFonts w:eastAsiaTheme="minorEastAsia"/>
                <w:szCs w:val="24"/>
              </w:rPr>
            </w:pPr>
            <w:r w:rsidRPr="008841C3">
              <w:rPr>
                <w:rFonts w:cs="Times New Roman"/>
                <w:position w:val="-24"/>
                <w:szCs w:val="24"/>
              </w:rPr>
              <w:object w:dxaOrig="2820" w:dyaOrig="660" w14:anchorId="54CDC81A">
                <v:shape id="_x0000_i1026" type="#_x0000_t75" style="width:141pt;height:33.45pt" o:ole="">
                  <v:imagedata r:id="rId10" o:title=""/>
                </v:shape>
                <o:OLEObject Type="Embed" ProgID="Equation.DSMT4" ShapeID="_x0000_i1026" DrawAspect="Content" ObjectID="_1844849570" r:id="rId11"/>
              </w:object>
            </w:r>
          </w:p>
          <w:p w14:paraId="54CDC785" w14:textId="77777777" w:rsidR="00181252" w:rsidRPr="00A83E1A" w:rsidRDefault="00181252" w:rsidP="00181252">
            <w:pPr>
              <w:rPr>
                <w:rFonts w:eastAsiaTheme="minorEastAsia"/>
                <w:szCs w:val="24"/>
              </w:rPr>
            </w:pPr>
            <w:r w:rsidRPr="00A83E1A">
              <w:rPr>
                <w:rFonts w:eastAsiaTheme="minorEastAsia"/>
                <w:szCs w:val="24"/>
              </w:rPr>
              <w:t>if this limit exists.</w:t>
            </w:r>
          </w:p>
          <w:p w14:paraId="54CDC786" w14:textId="77777777" w:rsidR="00C635FD" w:rsidRPr="00C635FD" w:rsidRDefault="00C635FD" w:rsidP="00C5195B">
            <w:pPr>
              <w:rPr>
                <w:szCs w:val="24"/>
              </w:rPr>
            </w:pPr>
          </w:p>
        </w:tc>
      </w:tr>
    </w:tbl>
    <w:p w14:paraId="54CDC788" w14:textId="77777777" w:rsidR="00181252" w:rsidRDefault="00181252" w:rsidP="00181252">
      <w:pPr>
        <w:pStyle w:val="NoSpacing"/>
        <w:rPr>
          <w:rFonts w:ascii="Times New Roman" w:hAnsi="Times New Roman" w:cs="Times New Roman"/>
          <w:sz w:val="24"/>
          <w:szCs w:val="24"/>
        </w:rPr>
      </w:pPr>
    </w:p>
    <w:p w14:paraId="54CDC789" w14:textId="77777777" w:rsidR="0019158F" w:rsidRDefault="0019158F" w:rsidP="00181252">
      <w:pPr>
        <w:pStyle w:val="NoSpacing"/>
        <w:rPr>
          <w:rFonts w:ascii="Times New Roman" w:hAnsi="Times New Roman" w:cs="Times New Roman"/>
          <w:sz w:val="24"/>
          <w:szCs w:val="24"/>
        </w:rPr>
      </w:pPr>
      <w:r>
        <w:rPr>
          <w:rFonts w:ascii="Times New Roman" w:hAnsi="Times New Roman" w:cs="Times New Roman"/>
          <w:b/>
          <w:sz w:val="24"/>
          <w:szCs w:val="24"/>
          <w:u w:val="single"/>
        </w:rPr>
        <w:t>Example 1:</w:t>
      </w:r>
      <w:r>
        <w:rPr>
          <w:rFonts w:ascii="Times New Roman" w:hAnsi="Times New Roman" w:cs="Times New Roman"/>
          <w:sz w:val="24"/>
          <w:szCs w:val="24"/>
        </w:rPr>
        <w:t xml:space="preserve">  In parts (a) through (c) find </w:t>
      </w:r>
      <w:r w:rsidRPr="00D22196">
        <w:rPr>
          <w:rFonts w:ascii="Times New Roman" w:hAnsi="Times New Roman" w:cs="Times New Roman"/>
          <w:position w:val="-24"/>
          <w:sz w:val="24"/>
          <w:szCs w:val="24"/>
        </w:rPr>
        <w:object w:dxaOrig="340" w:dyaOrig="620" w14:anchorId="54CDC81B">
          <v:shape id="_x0000_i1027" type="#_x0000_t75" style="width:17.25pt;height:31.45pt" o:ole="">
            <v:imagedata r:id="rId12" o:title=""/>
          </v:shape>
          <o:OLEObject Type="Embed" ProgID="Equation.DSMT4" ShapeID="_x0000_i1027" DrawAspect="Content" ObjectID="_1844849571" r:id="rId13"/>
        </w:object>
      </w:r>
      <w:r>
        <w:rPr>
          <w:rFonts w:ascii="Times New Roman" w:hAnsi="Times New Roman" w:cs="Times New Roman"/>
          <w:sz w:val="24"/>
          <w:szCs w:val="24"/>
        </w:rPr>
        <w:t xml:space="preserve"> using the definition of the derivative.</w:t>
      </w:r>
    </w:p>
    <w:p w14:paraId="54CDC78A" w14:textId="77777777" w:rsidR="00766EA2" w:rsidRDefault="00766EA2" w:rsidP="00766EA2">
      <w:pPr>
        <w:pStyle w:val="NoSpacing"/>
        <w:numPr>
          <w:ilvl w:val="0"/>
          <w:numId w:val="9"/>
        </w:numPr>
        <w:rPr>
          <w:rFonts w:ascii="Times New Roman" w:hAnsi="Times New Roman" w:cs="Times New Roman"/>
          <w:sz w:val="24"/>
          <w:szCs w:val="24"/>
        </w:rPr>
      </w:pPr>
      <w:r w:rsidRPr="00766EA2">
        <w:rPr>
          <w:rFonts w:ascii="Times New Roman" w:hAnsi="Times New Roman" w:cs="Times New Roman"/>
          <w:position w:val="-10"/>
          <w:sz w:val="24"/>
          <w:szCs w:val="24"/>
        </w:rPr>
        <w:object w:dxaOrig="580" w:dyaOrig="260" w14:anchorId="54CDC81C">
          <v:shape id="_x0000_i1028" type="#_x0000_t75" style="width:29.4pt;height:13.2pt" o:ole="">
            <v:imagedata r:id="rId14" o:title=""/>
          </v:shape>
          <o:OLEObject Type="Embed" ProgID="Equation.DSMT4" ShapeID="_x0000_i1028" DrawAspect="Content" ObjectID="_1844849572" r:id="rId15"/>
        </w:object>
      </w:r>
    </w:p>
    <w:p w14:paraId="54CDC78B" w14:textId="77777777" w:rsidR="00766EA2" w:rsidRDefault="00766EA2" w:rsidP="00766EA2">
      <w:pPr>
        <w:pStyle w:val="NoSpacing"/>
        <w:numPr>
          <w:ilvl w:val="0"/>
          <w:numId w:val="9"/>
        </w:numPr>
        <w:rPr>
          <w:rFonts w:ascii="Times New Roman" w:hAnsi="Times New Roman" w:cs="Times New Roman"/>
          <w:sz w:val="24"/>
          <w:szCs w:val="24"/>
        </w:rPr>
      </w:pPr>
      <w:r w:rsidRPr="00766EA2">
        <w:rPr>
          <w:rFonts w:ascii="Times New Roman" w:hAnsi="Times New Roman" w:cs="Times New Roman"/>
          <w:position w:val="-10"/>
          <w:sz w:val="24"/>
          <w:szCs w:val="24"/>
        </w:rPr>
        <w:object w:dxaOrig="660" w:dyaOrig="360" w14:anchorId="54CDC81D">
          <v:shape id="_x0000_i1029" type="#_x0000_t75" style="width:33.45pt;height:18.25pt" o:ole="">
            <v:imagedata r:id="rId16" o:title=""/>
          </v:shape>
          <o:OLEObject Type="Embed" ProgID="Equation.DSMT4" ShapeID="_x0000_i1029" DrawAspect="Content" ObjectID="_1844849573" r:id="rId17"/>
        </w:object>
      </w:r>
    </w:p>
    <w:p w14:paraId="54CDC78C" w14:textId="77777777" w:rsidR="00766EA2" w:rsidRDefault="00766EA2" w:rsidP="00766EA2">
      <w:pPr>
        <w:pStyle w:val="NoSpacing"/>
        <w:numPr>
          <w:ilvl w:val="0"/>
          <w:numId w:val="9"/>
        </w:numPr>
        <w:rPr>
          <w:rFonts w:ascii="Times New Roman" w:hAnsi="Times New Roman" w:cs="Times New Roman"/>
          <w:sz w:val="24"/>
          <w:szCs w:val="24"/>
        </w:rPr>
      </w:pPr>
      <w:r w:rsidRPr="00766EA2">
        <w:rPr>
          <w:rFonts w:ascii="Times New Roman" w:hAnsi="Times New Roman" w:cs="Times New Roman"/>
          <w:position w:val="-10"/>
          <w:sz w:val="24"/>
          <w:szCs w:val="24"/>
        </w:rPr>
        <w:object w:dxaOrig="639" w:dyaOrig="360" w14:anchorId="54CDC81E">
          <v:shape id="_x0000_i1030" type="#_x0000_t75" style="width:31.45pt;height:18.25pt" o:ole="">
            <v:imagedata r:id="rId18" o:title=""/>
          </v:shape>
          <o:OLEObject Type="Embed" ProgID="Equation.DSMT4" ShapeID="_x0000_i1030" DrawAspect="Content" ObjectID="_1844849574" r:id="rId19"/>
        </w:object>
      </w:r>
    </w:p>
    <w:p w14:paraId="54CDC78D" w14:textId="77777777" w:rsidR="00766EA2" w:rsidRPr="0019158F" w:rsidRDefault="00766EA2" w:rsidP="00766EA2">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Based upon your answers above, what would you guess is the first derivative of </w:t>
      </w:r>
      <w:r w:rsidRPr="00766EA2">
        <w:rPr>
          <w:rFonts w:ascii="Times New Roman" w:hAnsi="Times New Roman" w:cs="Times New Roman"/>
          <w:position w:val="-14"/>
          <w:sz w:val="24"/>
          <w:szCs w:val="24"/>
        </w:rPr>
        <w:object w:dxaOrig="1020" w:dyaOrig="400" w14:anchorId="54CDC81F">
          <v:shape id="_x0000_i1031" type="#_x0000_t75" style="width:50.7pt;height:19.25pt" o:ole="">
            <v:imagedata r:id="rId20" o:title=""/>
          </v:shape>
          <o:OLEObject Type="Embed" ProgID="Equation.DSMT4" ShapeID="_x0000_i1031" DrawAspect="Content" ObjectID="_1844849575" r:id="rId21"/>
        </w:object>
      </w:r>
      <w:r>
        <w:rPr>
          <w:rFonts w:ascii="Times New Roman" w:hAnsi="Times New Roman" w:cs="Times New Roman"/>
          <w:sz w:val="24"/>
          <w:szCs w:val="24"/>
        </w:rPr>
        <w:t xml:space="preserve">?  What about </w:t>
      </w:r>
      <w:r w:rsidR="00C1519D" w:rsidRPr="00766EA2">
        <w:rPr>
          <w:rFonts w:ascii="Times New Roman" w:hAnsi="Times New Roman" w:cs="Times New Roman"/>
          <w:position w:val="-14"/>
          <w:sz w:val="24"/>
          <w:szCs w:val="24"/>
        </w:rPr>
        <w:object w:dxaOrig="1080" w:dyaOrig="400" w14:anchorId="54CDC820">
          <v:shape id="_x0000_i1032" type="#_x0000_t75" style="width:54.75pt;height:19.25pt" o:ole="">
            <v:imagedata r:id="rId22" o:title=""/>
          </v:shape>
          <o:OLEObject Type="Embed" ProgID="Equation.DSMT4" ShapeID="_x0000_i1032" DrawAspect="Content" ObjectID="_1844849576" r:id="rId23"/>
        </w:object>
      </w:r>
      <w:r>
        <w:rPr>
          <w:rFonts w:ascii="Times New Roman" w:hAnsi="Times New Roman" w:cs="Times New Roman"/>
          <w:sz w:val="24"/>
          <w:szCs w:val="24"/>
        </w:rPr>
        <w:t>?</w:t>
      </w:r>
    </w:p>
    <w:p w14:paraId="54CDC78E" w14:textId="77777777" w:rsidR="00181252" w:rsidRDefault="00181252" w:rsidP="0019158F">
      <w:pPr>
        <w:pStyle w:val="NoSpacing"/>
        <w:rPr>
          <w:rFonts w:ascii="Times New Roman" w:hAnsi="Times New Roman" w:cs="Times New Roman"/>
          <w:sz w:val="24"/>
          <w:szCs w:val="24"/>
        </w:rPr>
      </w:pPr>
    </w:p>
    <w:p w14:paraId="54CDC78F" w14:textId="77777777" w:rsidR="00FF4C8E" w:rsidRPr="00FF4C8E" w:rsidRDefault="00FF4C8E" w:rsidP="00FF4C8E">
      <w:pPr>
        <w:pStyle w:val="NoSpacing"/>
        <w:rPr>
          <w:rFonts w:ascii="Times New Roman" w:hAnsi="Times New Roman" w:cs="Times New Roman"/>
          <w:i/>
          <w:sz w:val="24"/>
          <w:szCs w:val="24"/>
        </w:rPr>
      </w:pPr>
      <w:r w:rsidRPr="00FF4C8E">
        <w:rPr>
          <w:rFonts w:ascii="Times New Roman" w:hAnsi="Times New Roman" w:cs="Times New Roman"/>
          <w:i/>
          <w:sz w:val="24"/>
          <w:szCs w:val="24"/>
        </w:rPr>
        <w:t>Solutions:</w:t>
      </w:r>
    </w:p>
    <w:p w14:paraId="54CDC790" w14:textId="77777777" w:rsidR="00FF4C8E" w:rsidRPr="00FF4C8E" w:rsidRDefault="00FF4C8E" w:rsidP="00FF4C8E">
      <w:pPr>
        <w:pStyle w:val="NoSpacing"/>
        <w:numPr>
          <w:ilvl w:val="0"/>
          <w:numId w:val="12"/>
        </w:numPr>
        <w:rPr>
          <w:rFonts w:ascii="Times New Roman" w:hAnsi="Times New Roman" w:cs="Times New Roman"/>
          <w:sz w:val="24"/>
          <w:szCs w:val="24"/>
        </w:rPr>
      </w:pPr>
      <w:r w:rsidRPr="00FF4C8E">
        <w:rPr>
          <w:rFonts w:ascii="Times New Roman" w:hAnsi="Times New Roman" w:cs="Times New Roman"/>
          <w:sz w:val="24"/>
          <w:szCs w:val="24"/>
        </w:rPr>
        <w:t xml:space="preserve">We note that:  </w:t>
      </w:r>
      <w:r w:rsidRPr="00FF4C8E">
        <w:rPr>
          <w:rFonts w:ascii="Times New Roman" w:hAnsi="Times New Roman" w:cs="Times New Roman"/>
          <w:position w:val="-24"/>
          <w:sz w:val="24"/>
          <w:szCs w:val="24"/>
        </w:rPr>
        <w:object w:dxaOrig="2840" w:dyaOrig="620" w14:anchorId="54CDC821">
          <v:shape id="_x0000_i1033" type="#_x0000_t75" style="width:141pt;height:31.45pt" o:ole="">
            <v:imagedata r:id="rId24" o:title=""/>
          </v:shape>
          <o:OLEObject Type="Embed" ProgID="Equation.DSMT4" ShapeID="_x0000_i1033" DrawAspect="Content" ObjectID="_1844849577" r:id="rId25"/>
        </w:object>
      </w:r>
    </w:p>
    <w:p w14:paraId="54CDC791" w14:textId="77777777" w:rsidR="00FF4C8E" w:rsidRDefault="00FF4C8E" w:rsidP="00FF4C8E">
      <w:pPr>
        <w:pStyle w:val="NoSpacing"/>
        <w:numPr>
          <w:ilvl w:val="0"/>
          <w:numId w:val="12"/>
        </w:numPr>
        <w:rPr>
          <w:rFonts w:ascii="Times New Roman" w:hAnsi="Times New Roman" w:cs="Times New Roman"/>
          <w:sz w:val="24"/>
          <w:szCs w:val="24"/>
        </w:rPr>
      </w:pPr>
      <w:r w:rsidRPr="00FF4C8E">
        <w:rPr>
          <w:rFonts w:ascii="Times New Roman" w:hAnsi="Times New Roman" w:cs="Times New Roman"/>
          <w:sz w:val="24"/>
          <w:szCs w:val="24"/>
        </w:rPr>
        <w:t xml:space="preserve">We note that:  </w:t>
      </w:r>
      <w:r w:rsidRPr="00FF4C8E">
        <w:rPr>
          <w:rFonts w:ascii="Times New Roman" w:hAnsi="Times New Roman" w:cs="Times New Roman"/>
          <w:position w:val="-24"/>
          <w:sz w:val="24"/>
          <w:szCs w:val="24"/>
        </w:rPr>
        <w:object w:dxaOrig="7860" w:dyaOrig="720" w14:anchorId="54CDC822">
          <v:shape id="_x0000_i1034" type="#_x0000_t75" style="width:391.45pt;height:36.5pt" o:ole="">
            <v:imagedata r:id="rId26" o:title=""/>
          </v:shape>
          <o:OLEObject Type="Embed" ProgID="Equation.DSMT4" ShapeID="_x0000_i1034" DrawAspect="Content" ObjectID="_1844849578" r:id="rId27"/>
        </w:object>
      </w:r>
    </w:p>
    <w:p w14:paraId="54CDC792" w14:textId="77777777" w:rsidR="00FF4C8E" w:rsidRDefault="00FF4C8E" w:rsidP="00FF4C8E">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We note that:  </w:t>
      </w:r>
    </w:p>
    <w:p w14:paraId="54CDC793" w14:textId="77777777" w:rsidR="00FF4C8E" w:rsidRPr="00FF4C8E" w:rsidRDefault="00FF4C8E" w:rsidP="00FF4C8E">
      <w:pPr>
        <w:pStyle w:val="NoSpacing"/>
        <w:ind w:left="1440" w:firstLine="720"/>
        <w:rPr>
          <w:rFonts w:ascii="Times New Roman" w:hAnsi="Times New Roman" w:cs="Times New Roman"/>
          <w:sz w:val="24"/>
          <w:szCs w:val="24"/>
        </w:rPr>
      </w:pPr>
      <w:r w:rsidRPr="00FF4C8E">
        <w:rPr>
          <w:rFonts w:ascii="Times New Roman" w:hAnsi="Times New Roman" w:cs="Times New Roman"/>
          <w:position w:val="-54"/>
          <w:sz w:val="24"/>
          <w:szCs w:val="24"/>
        </w:rPr>
        <w:object w:dxaOrig="7460" w:dyaOrig="1200" w14:anchorId="54CDC823">
          <v:shape id="_x0000_i1035" type="#_x0000_t75" style="width:371.15pt;height:59.9pt" o:ole="">
            <v:imagedata r:id="rId28" o:title=""/>
          </v:shape>
          <o:OLEObject Type="Embed" ProgID="Equation.DSMT4" ShapeID="_x0000_i1035" DrawAspect="Content" ObjectID="_1844849579" r:id="rId29"/>
        </w:object>
      </w:r>
    </w:p>
    <w:p w14:paraId="54CDC794" w14:textId="77777777" w:rsidR="00FF4C8E" w:rsidRPr="00FF4C8E" w:rsidRDefault="00FF4C8E" w:rsidP="0019158F">
      <w:pPr>
        <w:pStyle w:val="NoSpacing"/>
        <w:rPr>
          <w:rFonts w:ascii="Times New Roman" w:hAnsi="Times New Roman" w:cs="Times New Roman"/>
          <w:sz w:val="24"/>
          <w:szCs w:val="24"/>
        </w:rPr>
      </w:pPr>
    </w:p>
    <w:p w14:paraId="54CDC795" w14:textId="77777777" w:rsidR="00FF4C8E" w:rsidRPr="00FF4C8E" w:rsidRDefault="003406BB" w:rsidP="009D2C09">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It seems, in the parts above, that the power decreases by one and the old power becomes the coefficient</w:t>
      </w:r>
      <w:r w:rsidR="00C1519D">
        <w:rPr>
          <w:rFonts w:ascii="Times New Roman" w:hAnsi="Times New Roman" w:cs="Times New Roman"/>
          <w:sz w:val="24"/>
          <w:szCs w:val="24"/>
        </w:rPr>
        <w:t xml:space="preserve">.  So, we would probably guess that </w:t>
      </w:r>
      <w:r w:rsidR="00C1519D" w:rsidRPr="00766EA2">
        <w:rPr>
          <w:rFonts w:ascii="Times New Roman" w:hAnsi="Times New Roman" w:cs="Times New Roman"/>
          <w:position w:val="-14"/>
          <w:sz w:val="24"/>
          <w:szCs w:val="24"/>
        </w:rPr>
        <w:object w:dxaOrig="1200" w:dyaOrig="400" w14:anchorId="54CDC824">
          <v:shape id="_x0000_i1036" type="#_x0000_t75" style="width:59.9pt;height:19.25pt" o:ole="">
            <v:imagedata r:id="rId30" o:title=""/>
          </v:shape>
          <o:OLEObject Type="Embed" ProgID="Equation.DSMT4" ShapeID="_x0000_i1036" DrawAspect="Content" ObjectID="_1844849580" r:id="rId31"/>
        </w:object>
      </w:r>
      <w:r w:rsidR="00C1519D">
        <w:rPr>
          <w:rFonts w:ascii="Times New Roman" w:hAnsi="Times New Roman" w:cs="Times New Roman"/>
          <w:sz w:val="24"/>
          <w:szCs w:val="24"/>
        </w:rPr>
        <w:t xml:space="preserve"> and </w:t>
      </w:r>
      <w:r w:rsidR="00C1519D" w:rsidRPr="00766EA2">
        <w:rPr>
          <w:rFonts w:ascii="Times New Roman" w:hAnsi="Times New Roman" w:cs="Times New Roman"/>
          <w:position w:val="-14"/>
          <w:sz w:val="24"/>
          <w:szCs w:val="24"/>
        </w:rPr>
        <w:object w:dxaOrig="1359" w:dyaOrig="400" w14:anchorId="54CDC825">
          <v:shape id="_x0000_i1037" type="#_x0000_t75" style="width:66.95pt;height:19.25pt" o:ole="">
            <v:imagedata r:id="rId32" o:title=""/>
          </v:shape>
          <o:OLEObject Type="Embed" ProgID="Equation.DSMT4" ShapeID="_x0000_i1037" DrawAspect="Content" ObjectID="_1844849581" r:id="rId33"/>
        </w:object>
      </w:r>
    </w:p>
    <w:p w14:paraId="54CDC796" w14:textId="77777777" w:rsidR="00C1519D" w:rsidRDefault="00C1519D" w:rsidP="00181252">
      <w:pPr>
        <w:pStyle w:val="NoSpacing"/>
        <w:rPr>
          <w:rFonts w:ascii="Times New Roman" w:hAnsi="Times New Roman" w:cs="Times New Roman"/>
          <w:sz w:val="24"/>
          <w:szCs w:val="24"/>
        </w:rPr>
      </w:pPr>
    </w:p>
    <w:p w14:paraId="54CDC797" w14:textId="77777777" w:rsidR="00C1519D" w:rsidRDefault="00C1519D" w:rsidP="00181252">
      <w:pPr>
        <w:pStyle w:val="NoSpacing"/>
        <w:rPr>
          <w:rFonts w:ascii="Times New Roman" w:hAnsi="Times New Roman" w:cs="Times New Roman"/>
          <w:sz w:val="24"/>
          <w:szCs w:val="24"/>
        </w:rPr>
      </w:pPr>
    </w:p>
    <w:p w14:paraId="54CDC798" w14:textId="77777777" w:rsidR="00C1519D" w:rsidRDefault="00C1519D" w:rsidP="00181252">
      <w:pPr>
        <w:pStyle w:val="NoSpacing"/>
        <w:rPr>
          <w:rFonts w:ascii="Times New Roman" w:hAnsi="Times New Roman" w:cs="Times New Roman"/>
          <w:sz w:val="24"/>
          <w:szCs w:val="24"/>
        </w:rPr>
      </w:pPr>
    </w:p>
    <w:p w14:paraId="54CDC799" w14:textId="77777777" w:rsidR="00C1519D" w:rsidRDefault="00C1519D" w:rsidP="00181252">
      <w:pPr>
        <w:pStyle w:val="NoSpacing"/>
        <w:rPr>
          <w:rFonts w:ascii="Times New Roman" w:hAnsi="Times New Roman" w:cs="Times New Roman"/>
          <w:sz w:val="24"/>
          <w:szCs w:val="24"/>
        </w:rPr>
      </w:pPr>
    </w:p>
    <w:p w14:paraId="54CDC79A" w14:textId="77777777" w:rsidR="00C1519D" w:rsidRDefault="00C1519D" w:rsidP="00181252">
      <w:pPr>
        <w:pStyle w:val="NoSpacing"/>
        <w:rPr>
          <w:rFonts w:ascii="Times New Roman" w:hAnsi="Times New Roman" w:cs="Times New Roman"/>
          <w:sz w:val="24"/>
          <w:szCs w:val="24"/>
        </w:rPr>
      </w:pPr>
    </w:p>
    <w:p w14:paraId="54CDC79B" w14:textId="4817624E" w:rsidR="00C1519D" w:rsidRDefault="00C1519D" w:rsidP="00181252">
      <w:pPr>
        <w:pStyle w:val="NoSpacing"/>
        <w:rPr>
          <w:rFonts w:ascii="Times New Roman" w:hAnsi="Times New Roman" w:cs="Times New Roman"/>
          <w:sz w:val="24"/>
          <w:szCs w:val="24"/>
        </w:rPr>
      </w:pPr>
    </w:p>
    <w:p w14:paraId="44231A96" w14:textId="77777777" w:rsidR="009567DD" w:rsidRDefault="009567DD" w:rsidP="00181252">
      <w:pPr>
        <w:pStyle w:val="NoSpacing"/>
        <w:rPr>
          <w:rFonts w:ascii="Times New Roman" w:hAnsi="Times New Roman" w:cs="Times New Roman"/>
          <w:sz w:val="24"/>
          <w:szCs w:val="24"/>
        </w:rPr>
      </w:pPr>
    </w:p>
    <w:p w14:paraId="54CDC79D" w14:textId="77777777" w:rsidR="00181252" w:rsidRDefault="00181252" w:rsidP="00181252">
      <w:pPr>
        <w:pStyle w:val="NoSpacing"/>
        <w:rPr>
          <w:rFonts w:ascii="Times New Roman" w:hAnsi="Times New Roman" w:cs="Times New Roman"/>
          <w:sz w:val="24"/>
          <w:szCs w:val="24"/>
        </w:rPr>
      </w:pPr>
      <w:r>
        <w:rPr>
          <w:rFonts w:ascii="Times New Roman" w:hAnsi="Times New Roman" w:cs="Times New Roman"/>
          <w:sz w:val="24"/>
          <w:szCs w:val="24"/>
        </w:rPr>
        <w:lastRenderedPageBreak/>
        <w:t>The next theorem will confirm that our guess in part (d) is correct, and it is of great importance.</w:t>
      </w:r>
    </w:p>
    <w:p w14:paraId="54CDC79E" w14:textId="77777777" w:rsidR="00181252" w:rsidRDefault="00181252" w:rsidP="0018125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C1519D" w14:paraId="54CDC7A2" w14:textId="77777777" w:rsidTr="00C1519D">
        <w:tc>
          <w:tcPr>
            <w:tcW w:w="10790" w:type="dxa"/>
          </w:tcPr>
          <w:p w14:paraId="54CDC79F" w14:textId="77777777" w:rsidR="00C1519D" w:rsidRDefault="00C1519D" w:rsidP="00181252">
            <w:pPr>
              <w:pStyle w:val="NoSpacing"/>
              <w:rPr>
                <w:rFonts w:ascii="Times New Roman" w:hAnsi="Times New Roman" w:cs="Times New Roman"/>
                <w:sz w:val="24"/>
                <w:szCs w:val="24"/>
              </w:rPr>
            </w:pPr>
          </w:p>
          <w:p w14:paraId="54CDC7A0" w14:textId="77777777" w:rsidR="00C1519D" w:rsidRPr="00C1519D" w:rsidRDefault="00C1519D" w:rsidP="00181252">
            <w:pPr>
              <w:pStyle w:val="NoSpacing"/>
              <w:rPr>
                <w:rFonts w:ascii="Times New Roman" w:hAnsi="Times New Roman" w:cs="Times New Roman"/>
                <w:sz w:val="24"/>
                <w:szCs w:val="24"/>
              </w:rPr>
            </w:pPr>
            <w:r w:rsidRPr="00C1519D">
              <w:rPr>
                <w:rFonts w:ascii="Times New Roman" w:hAnsi="Times New Roman" w:cs="Times New Roman"/>
                <w:b/>
                <w:sz w:val="24"/>
                <w:szCs w:val="24"/>
              </w:rPr>
              <w:t>Theorem (The Power Rule):</w:t>
            </w:r>
            <w:r>
              <w:rPr>
                <w:rFonts w:ascii="Times New Roman" w:hAnsi="Times New Roman" w:cs="Times New Roman"/>
                <w:sz w:val="24"/>
                <w:szCs w:val="24"/>
              </w:rPr>
              <w:t xml:space="preserve">  If </w:t>
            </w:r>
            <w:r>
              <w:rPr>
                <w:rFonts w:ascii="Times New Roman" w:hAnsi="Times New Roman" w:cs="Times New Roman"/>
                <w:i/>
                <w:sz w:val="24"/>
                <w:szCs w:val="24"/>
              </w:rPr>
              <w:t>n</w:t>
            </w:r>
            <w:r>
              <w:rPr>
                <w:rFonts w:ascii="Times New Roman" w:hAnsi="Times New Roman" w:cs="Times New Roman"/>
                <w:sz w:val="24"/>
                <w:szCs w:val="24"/>
              </w:rPr>
              <w:t xml:space="preserve"> is any real number, then </w:t>
            </w:r>
            <w:r w:rsidRPr="00FB437F">
              <w:rPr>
                <w:rFonts w:ascii="Times New Roman" w:hAnsi="Times New Roman" w:cs="Times New Roman"/>
                <w:position w:val="-24"/>
                <w:sz w:val="24"/>
                <w:szCs w:val="24"/>
              </w:rPr>
              <w:object w:dxaOrig="1480" w:dyaOrig="620" w14:anchorId="54CDC826">
                <v:shape id="_x0000_i1038" type="#_x0000_t75" style="width:75.05pt;height:31.45pt" o:ole="">
                  <v:imagedata r:id="rId34" o:title=""/>
                </v:shape>
                <o:OLEObject Type="Embed" ProgID="Equation.DSMT4" ShapeID="_x0000_i1038" DrawAspect="Content" ObjectID="_1844849582" r:id="rId35"/>
              </w:object>
            </w:r>
            <w:r>
              <w:rPr>
                <w:rFonts w:ascii="Times New Roman" w:hAnsi="Times New Roman" w:cs="Times New Roman"/>
                <w:sz w:val="24"/>
                <w:szCs w:val="24"/>
              </w:rPr>
              <w:t>.</w:t>
            </w:r>
          </w:p>
          <w:p w14:paraId="54CDC7A1" w14:textId="77777777" w:rsidR="00C1519D" w:rsidRDefault="00C1519D" w:rsidP="00181252">
            <w:pPr>
              <w:pStyle w:val="NoSpacing"/>
              <w:rPr>
                <w:rFonts w:ascii="Times New Roman" w:hAnsi="Times New Roman" w:cs="Times New Roman"/>
                <w:sz w:val="24"/>
                <w:szCs w:val="24"/>
              </w:rPr>
            </w:pPr>
          </w:p>
        </w:tc>
      </w:tr>
    </w:tbl>
    <w:p w14:paraId="54CDC7A3" w14:textId="77777777" w:rsidR="00181252" w:rsidRDefault="00181252" w:rsidP="00181252">
      <w:pPr>
        <w:pStyle w:val="NoSpacing"/>
        <w:rPr>
          <w:rFonts w:ascii="Times New Roman" w:hAnsi="Times New Roman" w:cs="Times New Roman"/>
          <w:i/>
          <w:sz w:val="24"/>
          <w:szCs w:val="24"/>
        </w:rPr>
      </w:pPr>
      <w:r>
        <w:rPr>
          <w:rFonts w:ascii="Times New Roman" w:hAnsi="Times New Roman" w:cs="Times New Roman"/>
          <w:i/>
          <w:sz w:val="24"/>
          <w:szCs w:val="24"/>
        </w:rPr>
        <w:t>Note:  There is a proof of this in the textbook when n is a natural number</w:t>
      </w:r>
      <w:r w:rsidR="00184278">
        <w:rPr>
          <w:rFonts w:ascii="Times New Roman" w:hAnsi="Times New Roman" w:cs="Times New Roman"/>
          <w:i/>
          <w:sz w:val="24"/>
          <w:szCs w:val="24"/>
        </w:rPr>
        <w:t xml:space="preserve"> which uses the Binomia</w:t>
      </w:r>
      <w:r w:rsidR="005279F1">
        <w:rPr>
          <w:rFonts w:ascii="Times New Roman" w:hAnsi="Times New Roman" w:cs="Times New Roman"/>
          <w:i/>
          <w:sz w:val="24"/>
          <w:szCs w:val="24"/>
        </w:rPr>
        <w:t xml:space="preserve">l Theorem.  </w:t>
      </w:r>
      <w:r>
        <w:rPr>
          <w:rFonts w:ascii="Times New Roman" w:hAnsi="Times New Roman" w:cs="Times New Roman"/>
          <w:i/>
          <w:sz w:val="24"/>
          <w:szCs w:val="24"/>
        </w:rPr>
        <w:t>We will need implicit differentiation, which we will learn about later, in order to give a complete proof.</w:t>
      </w:r>
    </w:p>
    <w:p w14:paraId="54CDC7A4" w14:textId="77777777" w:rsidR="00C635FD" w:rsidRPr="00C635FD" w:rsidRDefault="00C635FD" w:rsidP="00C635FD">
      <w:pPr>
        <w:rPr>
          <w:szCs w:val="24"/>
        </w:rPr>
      </w:pPr>
    </w:p>
    <w:p w14:paraId="54CDC7A5" w14:textId="77777777" w:rsidR="00C635FD" w:rsidRDefault="006A750A" w:rsidP="00C635FD">
      <w:pPr>
        <w:rPr>
          <w:szCs w:val="24"/>
        </w:rPr>
      </w:pPr>
      <w:r>
        <w:rPr>
          <w:b/>
          <w:szCs w:val="24"/>
          <w:u w:val="single"/>
        </w:rPr>
        <w:t>Example 2:</w:t>
      </w:r>
      <w:r>
        <w:rPr>
          <w:szCs w:val="24"/>
        </w:rPr>
        <w:t xml:space="preserve">  Compute each of the following derivatives.</w:t>
      </w:r>
    </w:p>
    <w:p w14:paraId="54CDC7A6" w14:textId="77777777" w:rsidR="006A750A" w:rsidRDefault="006A750A" w:rsidP="00C635FD">
      <w:pPr>
        <w:rPr>
          <w:szCs w:val="24"/>
        </w:rPr>
      </w:pPr>
    </w:p>
    <w:p w14:paraId="54CDC7A7" w14:textId="77777777" w:rsidR="006A750A" w:rsidRDefault="00F55ECA" w:rsidP="006A750A">
      <w:pPr>
        <w:pStyle w:val="ListParagraph"/>
        <w:numPr>
          <w:ilvl w:val="0"/>
          <w:numId w:val="13"/>
        </w:numPr>
        <w:rPr>
          <w:szCs w:val="24"/>
        </w:rPr>
      </w:pPr>
      <w:r w:rsidRPr="00F55ECA">
        <w:rPr>
          <w:position w:val="-28"/>
          <w:szCs w:val="24"/>
        </w:rPr>
        <w:object w:dxaOrig="780" w:dyaOrig="680" w14:anchorId="54CDC827">
          <v:shape id="_x0000_i1039" type="#_x0000_t75" style="width:38.55pt;height:34.5pt" o:ole="">
            <v:imagedata r:id="rId36" o:title=""/>
          </v:shape>
          <o:OLEObject Type="Embed" ProgID="Equation.DSMT4" ShapeID="_x0000_i1039" DrawAspect="Content" ObjectID="_1844849583" r:id="rId37"/>
        </w:object>
      </w:r>
    </w:p>
    <w:p w14:paraId="54CDC7A8" w14:textId="77777777" w:rsidR="00216780" w:rsidRPr="00216780" w:rsidRDefault="00216780" w:rsidP="00216780">
      <w:pPr>
        <w:ind w:left="720"/>
        <w:rPr>
          <w:szCs w:val="24"/>
        </w:rPr>
      </w:pPr>
      <w:r>
        <w:rPr>
          <w:szCs w:val="24"/>
        </w:rPr>
        <w:t xml:space="preserve">We note:  </w:t>
      </w:r>
      <w:r w:rsidRPr="00F55ECA">
        <w:rPr>
          <w:position w:val="-28"/>
          <w:szCs w:val="24"/>
        </w:rPr>
        <w:object w:dxaOrig="3080" w:dyaOrig="680" w14:anchorId="54CDC828">
          <v:shape id="_x0000_i1040" type="#_x0000_t75" style="width:154.15pt;height:34.5pt" o:ole="">
            <v:imagedata r:id="rId38" o:title=""/>
          </v:shape>
          <o:OLEObject Type="Embed" ProgID="Equation.DSMT4" ShapeID="_x0000_i1040" DrawAspect="Content" ObjectID="_1844849584" r:id="rId39"/>
        </w:object>
      </w:r>
    </w:p>
    <w:p w14:paraId="54CDC7A9" w14:textId="77777777" w:rsidR="006A750A" w:rsidRDefault="00216780" w:rsidP="006A750A">
      <w:pPr>
        <w:pStyle w:val="ListParagraph"/>
        <w:numPr>
          <w:ilvl w:val="0"/>
          <w:numId w:val="13"/>
        </w:numPr>
        <w:rPr>
          <w:szCs w:val="24"/>
        </w:rPr>
      </w:pPr>
      <w:r w:rsidRPr="00F55ECA">
        <w:rPr>
          <w:position w:val="-24"/>
          <w:szCs w:val="24"/>
        </w:rPr>
        <w:object w:dxaOrig="800" w:dyaOrig="620" w14:anchorId="54CDC829">
          <v:shape id="_x0000_i1041" type="#_x0000_t75" style="width:40.55pt;height:31.45pt" o:ole="">
            <v:imagedata r:id="rId40" o:title=""/>
          </v:shape>
          <o:OLEObject Type="Embed" ProgID="Equation.DSMT4" ShapeID="_x0000_i1041" DrawAspect="Content" ObjectID="_1844849585" r:id="rId41"/>
        </w:object>
      </w:r>
    </w:p>
    <w:p w14:paraId="54CDC7AA" w14:textId="77777777" w:rsidR="00216780" w:rsidRPr="00216780" w:rsidRDefault="00216780" w:rsidP="00216780">
      <w:pPr>
        <w:pStyle w:val="ListParagraph"/>
        <w:rPr>
          <w:szCs w:val="24"/>
        </w:rPr>
      </w:pPr>
      <w:r w:rsidRPr="00216780">
        <w:rPr>
          <w:szCs w:val="24"/>
        </w:rPr>
        <w:t xml:space="preserve">We note:  </w:t>
      </w:r>
      <w:r w:rsidRPr="00216780">
        <w:rPr>
          <w:position w:val="-24"/>
        </w:rPr>
        <w:object w:dxaOrig="1579" w:dyaOrig="620" w14:anchorId="54CDC82A">
          <v:shape id="_x0000_i1042" type="#_x0000_t75" style="width:78.1pt;height:31.45pt" o:ole="">
            <v:imagedata r:id="rId42" o:title=""/>
          </v:shape>
          <o:OLEObject Type="Embed" ProgID="Equation.DSMT4" ShapeID="_x0000_i1042" DrawAspect="Content" ObjectID="_1844849586" r:id="rId43"/>
        </w:object>
      </w:r>
    </w:p>
    <w:p w14:paraId="54CDC7AB" w14:textId="77777777" w:rsidR="006A750A" w:rsidRDefault="002143C8" w:rsidP="006A750A">
      <w:pPr>
        <w:pStyle w:val="ListParagraph"/>
        <w:numPr>
          <w:ilvl w:val="0"/>
          <w:numId w:val="13"/>
        </w:numPr>
        <w:rPr>
          <w:szCs w:val="24"/>
        </w:rPr>
      </w:pPr>
      <w:r w:rsidRPr="00F55ECA">
        <w:rPr>
          <w:position w:val="-24"/>
          <w:szCs w:val="24"/>
        </w:rPr>
        <w:object w:dxaOrig="940" w:dyaOrig="620" w14:anchorId="54CDC82B">
          <v:shape id="_x0000_i1043" type="#_x0000_t75" style="width:46.65pt;height:31.45pt" o:ole="">
            <v:imagedata r:id="rId44" o:title=""/>
          </v:shape>
          <o:OLEObject Type="Embed" ProgID="Equation.DSMT4" ShapeID="_x0000_i1043" DrawAspect="Content" ObjectID="_1844849587" r:id="rId45"/>
        </w:object>
      </w:r>
    </w:p>
    <w:p w14:paraId="54CDC7AC" w14:textId="77777777" w:rsidR="00216780" w:rsidRPr="00216780" w:rsidRDefault="00216780" w:rsidP="00216780">
      <w:pPr>
        <w:pStyle w:val="ListParagraph"/>
        <w:rPr>
          <w:szCs w:val="24"/>
        </w:rPr>
      </w:pPr>
      <w:r w:rsidRPr="00216780">
        <w:rPr>
          <w:szCs w:val="24"/>
        </w:rPr>
        <w:t xml:space="preserve">We note:  </w:t>
      </w:r>
      <w:r w:rsidR="002143C8" w:rsidRPr="00216780">
        <w:rPr>
          <w:position w:val="-24"/>
        </w:rPr>
        <w:object w:dxaOrig="2700" w:dyaOrig="620" w14:anchorId="54CDC82C">
          <v:shape id="_x0000_i1044" type="#_x0000_t75" style="width:134.85pt;height:31.45pt" o:ole="">
            <v:imagedata r:id="rId46" o:title=""/>
          </v:shape>
          <o:OLEObject Type="Embed" ProgID="Equation.DSMT4" ShapeID="_x0000_i1044" DrawAspect="Content" ObjectID="_1844849588" r:id="rId47"/>
        </w:object>
      </w:r>
    </w:p>
    <w:p w14:paraId="54CDC7AD" w14:textId="77777777" w:rsidR="001B732F" w:rsidRDefault="001B732F" w:rsidP="001B732F">
      <w:pPr>
        <w:rPr>
          <w:szCs w:val="24"/>
        </w:rPr>
      </w:pPr>
    </w:p>
    <w:p w14:paraId="54CDC7AE" w14:textId="77777777" w:rsidR="00A81656" w:rsidRPr="001B732F" w:rsidRDefault="00A81656" w:rsidP="001B732F">
      <w:pPr>
        <w:rPr>
          <w:szCs w:val="24"/>
        </w:rPr>
      </w:pPr>
    </w:p>
    <w:p w14:paraId="54CDC7AF" w14:textId="77777777" w:rsidR="0052538E" w:rsidRDefault="0052538E" w:rsidP="0052538E">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Could we use the power rule to figure out: </w:t>
      </w:r>
      <w:r w:rsidRPr="00EF0D8B">
        <w:rPr>
          <w:rFonts w:ascii="Times New Roman" w:hAnsi="Times New Roman" w:cs="Times New Roman"/>
          <w:i/>
          <w:position w:val="-24"/>
          <w:sz w:val="24"/>
          <w:szCs w:val="24"/>
        </w:rPr>
        <w:object w:dxaOrig="780" w:dyaOrig="620" w14:anchorId="54CDC82D">
          <v:shape id="_x0000_i1045" type="#_x0000_t75" style="width:38.55pt;height:31.45pt" o:ole="">
            <v:imagedata r:id="rId48" o:title=""/>
          </v:shape>
          <o:OLEObject Type="Embed" ProgID="Equation.DSMT4" ShapeID="_x0000_i1045" DrawAspect="Content" ObjectID="_1844849589" r:id="rId49"/>
        </w:object>
      </w:r>
      <w:r>
        <w:rPr>
          <w:rFonts w:ascii="Times New Roman" w:hAnsi="Times New Roman" w:cs="Times New Roman"/>
          <w:i/>
          <w:sz w:val="24"/>
          <w:szCs w:val="24"/>
        </w:rPr>
        <w:t>?</w:t>
      </w:r>
    </w:p>
    <w:p w14:paraId="54CDC7B0" w14:textId="77777777" w:rsidR="006A750A" w:rsidRDefault="006A750A" w:rsidP="0052538E">
      <w:pPr>
        <w:rPr>
          <w:szCs w:val="24"/>
        </w:rPr>
      </w:pPr>
    </w:p>
    <w:p w14:paraId="54CDC7B1" w14:textId="77777777" w:rsidR="00A81656" w:rsidRDefault="00A81656" w:rsidP="0052538E">
      <w:pPr>
        <w:rPr>
          <w:szCs w:val="24"/>
        </w:rPr>
      </w:pPr>
    </w:p>
    <w:p w14:paraId="54CDC7B2" w14:textId="77777777" w:rsidR="00A81656" w:rsidRDefault="00A81656" w:rsidP="0052538E">
      <w:pPr>
        <w:rPr>
          <w:szCs w:val="24"/>
        </w:rPr>
      </w:pPr>
    </w:p>
    <w:p w14:paraId="54CDC7B3" w14:textId="77777777" w:rsidR="0052538E" w:rsidRDefault="0052538E" w:rsidP="0052538E">
      <w:pPr>
        <w:rPr>
          <w:szCs w:val="24"/>
        </w:rPr>
      </w:pPr>
      <w:r>
        <w:rPr>
          <w:b/>
          <w:szCs w:val="24"/>
          <w:u w:val="single"/>
        </w:rPr>
        <w:t>Example 3:</w:t>
      </w:r>
      <w:r>
        <w:rPr>
          <w:szCs w:val="24"/>
        </w:rPr>
        <w:t xml:space="preserve">  Consider the curve given by </w:t>
      </w:r>
      <w:r w:rsidR="00353A04" w:rsidRPr="00353A04">
        <w:rPr>
          <w:position w:val="-14"/>
          <w:szCs w:val="24"/>
        </w:rPr>
        <w:object w:dxaOrig="1260" w:dyaOrig="420" w14:anchorId="54CDC82E">
          <v:shape id="_x0000_i1046" type="#_x0000_t75" style="width:62.85pt;height:21.3pt" o:ole="">
            <v:imagedata r:id="rId50" o:title=""/>
          </v:shape>
          <o:OLEObject Type="Embed" ProgID="Equation.DSMT4" ShapeID="_x0000_i1046" DrawAspect="Content" ObjectID="_1844849590" r:id="rId51"/>
        </w:object>
      </w:r>
      <w:r>
        <w:rPr>
          <w:szCs w:val="24"/>
        </w:rPr>
        <w:t>.</w:t>
      </w:r>
    </w:p>
    <w:p w14:paraId="54CDC7B4" w14:textId="77777777" w:rsidR="0052538E" w:rsidRDefault="00B1329A" w:rsidP="00B1329A">
      <w:pPr>
        <w:pStyle w:val="ListParagraph"/>
        <w:numPr>
          <w:ilvl w:val="0"/>
          <w:numId w:val="14"/>
        </w:numPr>
        <w:rPr>
          <w:szCs w:val="24"/>
        </w:rPr>
      </w:pPr>
      <w:r>
        <w:rPr>
          <w:szCs w:val="24"/>
        </w:rPr>
        <w:t xml:space="preserve">Find the derivative of </w:t>
      </w:r>
      <w:r>
        <w:rPr>
          <w:i/>
          <w:szCs w:val="24"/>
        </w:rPr>
        <w:t>y</w:t>
      </w:r>
      <w:r>
        <w:rPr>
          <w:szCs w:val="24"/>
        </w:rPr>
        <w:t xml:space="preserve"> with respect to </w:t>
      </w:r>
      <w:r>
        <w:rPr>
          <w:i/>
          <w:szCs w:val="24"/>
        </w:rPr>
        <w:t>x</w:t>
      </w:r>
      <w:r>
        <w:rPr>
          <w:szCs w:val="24"/>
        </w:rPr>
        <w:t>.</w:t>
      </w:r>
    </w:p>
    <w:p w14:paraId="54CDC7B5" w14:textId="77777777" w:rsidR="004A3FA4" w:rsidRDefault="004A3FA4" w:rsidP="004E1A3A">
      <w:pPr>
        <w:ind w:left="720"/>
        <w:rPr>
          <w:szCs w:val="24"/>
        </w:rPr>
      </w:pPr>
    </w:p>
    <w:p w14:paraId="54CDC7B6" w14:textId="77777777" w:rsidR="004E1A3A" w:rsidRDefault="004E1A3A" w:rsidP="004E1A3A">
      <w:pPr>
        <w:ind w:left="720"/>
        <w:rPr>
          <w:szCs w:val="24"/>
        </w:rPr>
      </w:pPr>
      <w:r>
        <w:rPr>
          <w:szCs w:val="24"/>
        </w:rPr>
        <w:t xml:space="preserve">We note:  </w:t>
      </w:r>
      <w:r w:rsidR="00353A04" w:rsidRPr="00F55ECA">
        <w:rPr>
          <w:position w:val="-24"/>
          <w:szCs w:val="24"/>
        </w:rPr>
        <w:object w:dxaOrig="4340" w:dyaOrig="620" w14:anchorId="54CDC82F">
          <v:shape id="_x0000_i1047" type="#_x0000_t75" style="width:217pt;height:31.45pt" o:ole="">
            <v:imagedata r:id="rId52" o:title=""/>
          </v:shape>
          <o:OLEObject Type="Embed" ProgID="Equation.DSMT4" ShapeID="_x0000_i1047" DrawAspect="Content" ObjectID="_1844849591" r:id="rId53"/>
        </w:object>
      </w:r>
    </w:p>
    <w:p w14:paraId="54CDC7B7" w14:textId="77777777" w:rsidR="004A3FA4" w:rsidRDefault="004A3FA4" w:rsidP="004A3FA4">
      <w:pPr>
        <w:rPr>
          <w:szCs w:val="24"/>
        </w:rPr>
      </w:pPr>
    </w:p>
    <w:p w14:paraId="54CDC7B8" w14:textId="77777777" w:rsidR="004E7F5F" w:rsidRDefault="004E7F5F" w:rsidP="004A3FA4">
      <w:pPr>
        <w:rPr>
          <w:szCs w:val="24"/>
        </w:rPr>
      </w:pPr>
    </w:p>
    <w:p w14:paraId="54CDC7B9" w14:textId="77777777" w:rsidR="00A81656" w:rsidRDefault="00A81656" w:rsidP="004A3FA4">
      <w:pPr>
        <w:rPr>
          <w:szCs w:val="24"/>
        </w:rPr>
      </w:pPr>
    </w:p>
    <w:p w14:paraId="54CDC7BA" w14:textId="77777777" w:rsidR="004A3FA4" w:rsidRDefault="004A3FA4" w:rsidP="004F609B">
      <w:pPr>
        <w:pStyle w:val="ListParagraph"/>
        <w:numPr>
          <w:ilvl w:val="0"/>
          <w:numId w:val="14"/>
        </w:numPr>
        <w:rPr>
          <w:szCs w:val="24"/>
        </w:rPr>
      </w:pPr>
      <w:r w:rsidRPr="00F83F16">
        <w:rPr>
          <w:szCs w:val="24"/>
        </w:rPr>
        <w:t xml:space="preserve">Find the slope of the of the tangent line to the curve at </w:t>
      </w:r>
      <w:r w:rsidRPr="004A3FA4">
        <w:rPr>
          <w:position w:val="-14"/>
          <w:szCs w:val="24"/>
        </w:rPr>
        <w:object w:dxaOrig="560" w:dyaOrig="400" w14:anchorId="54CDC830">
          <v:shape id="_x0000_i1048" type="#_x0000_t75" style="width:26.35pt;height:19.25pt" o:ole="">
            <v:imagedata r:id="rId54" o:title=""/>
          </v:shape>
          <o:OLEObject Type="Embed" ProgID="Equation.DSMT4" ShapeID="_x0000_i1048" DrawAspect="Content" ObjectID="_1844849592" r:id="rId55"/>
        </w:object>
      </w:r>
      <w:r w:rsidRPr="00F83F16">
        <w:rPr>
          <w:szCs w:val="24"/>
        </w:rPr>
        <w:t>.</w:t>
      </w:r>
      <w:r w:rsidR="00F83F16">
        <w:rPr>
          <w:szCs w:val="24"/>
        </w:rPr>
        <w:t xml:space="preserve">  Then find</w:t>
      </w:r>
      <w:r w:rsidRPr="00F83F16">
        <w:rPr>
          <w:szCs w:val="24"/>
        </w:rPr>
        <w:t xml:space="preserve"> the equation of the tangent line to the curve at </w:t>
      </w:r>
      <w:r w:rsidRPr="004A3FA4">
        <w:rPr>
          <w:position w:val="-14"/>
          <w:szCs w:val="24"/>
        </w:rPr>
        <w:object w:dxaOrig="560" w:dyaOrig="400" w14:anchorId="54CDC831">
          <v:shape id="_x0000_i1049" type="#_x0000_t75" style="width:26.35pt;height:19.25pt" o:ole="">
            <v:imagedata r:id="rId54" o:title=""/>
          </v:shape>
          <o:OLEObject Type="Embed" ProgID="Equation.DSMT4" ShapeID="_x0000_i1049" DrawAspect="Content" ObjectID="_1844849593" r:id="rId56"/>
        </w:object>
      </w:r>
      <w:r w:rsidRPr="00F83F16">
        <w:rPr>
          <w:szCs w:val="24"/>
        </w:rPr>
        <w:t>.</w:t>
      </w:r>
    </w:p>
    <w:p w14:paraId="54CDC7BB" w14:textId="77777777" w:rsidR="00A81656" w:rsidRDefault="00A81656" w:rsidP="00A81656">
      <w:pPr>
        <w:pStyle w:val="ListParagraph"/>
        <w:rPr>
          <w:szCs w:val="24"/>
        </w:rPr>
      </w:pPr>
    </w:p>
    <w:p w14:paraId="54CDC7BC" w14:textId="77777777" w:rsidR="00B9394E" w:rsidRDefault="00B9394E" w:rsidP="00353A04">
      <w:pPr>
        <w:ind w:firstLine="720"/>
        <w:rPr>
          <w:rFonts w:cs="Times New Roman"/>
          <w:szCs w:val="24"/>
        </w:rPr>
      </w:pPr>
      <w:r w:rsidRPr="00B9394E">
        <w:rPr>
          <w:rFonts w:cs="Times New Roman"/>
          <w:position w:val="-30"/>
          <w:szCs w:val="24"/>
        </w:rPr>
        <w:object w:dxaOrig="3580" w:dyaOrig="700" w14:anchorId="54CDC832">
          <v:shape id="_x0000_i1050" type="#_x0000_t75" style="width:177.4pt;height:34.5pt" o:ole="">
            <v:imagedata r:id="rId57" o:title=""/>
          </v:shape>
          <o:OLEObject Type="Embed" ProgID="Equation.DSMT4" ShapeID="_x0000_i1050" DrawAspect="Content" ObjectID="_1844849594" r:id="rId58"/>
        </w:object>
      </w:r>
      <w:r w:rsidR="00353A04">
        <w:rPr>
          <w:rFonts w:cs="Times New Roman"/>
          <w:szCs w:val="24"/>
        </w:rPr>
        <w:tab/>
        <w:t xml:space="preserve">.    Therefore the equation of the tangent line is:  </w:t>
      </w:r>
    </w:p>
    <w:p w14:paraId="54CDC7BD" w14:textId="77777777" w:rsidR="005B2F3F" w:rsidRDefault="00353A04" w:rsidP="00353A04">
      <w:pPr>
        <w:ind w:firstLine="720"/>
        <w:rPr>
          <w:rFonts w:cs="Times New Roman"/>
          <w:szCs w:val="24"/>
        </w:rPr>
      </w:pPr>
      <w:r w:rsidRPr="00EF0D8B">
        <w:rPr>
          <w:rFonts w:cs="Times New Roman"/>
          <w:position w:val="-14"/>
          <w:szCs w:val="24"/>
        </w:rPr>
        <w:object w:dxaOrig="3159" w:dyaOrig="400" w14:anchorId="54CDC833">
          <v:shape id="_x0000_i1051" type="#_x0000_t75" style="width:157.15pt;height:19.25pt" o:ole="">
            <v:imagedata r:id="rId59" o:title=""/>
          </v:shape>
          <o:OLEObject Type="Embed" ProgID="Equation.DSMT4" ShapeID="_x0000_i1051" DrawAspect="Content" ObjectID="_1844849595" r:id="rId60"/>
        </w:object>
      </w:r>
    </w:p>
    <w:p w14:paraId="54CDC7C0" w14:textId="77777777" w:rsidR="009E2386" w:rsidRDefault="009E2386" w:rsidP="00353A04">
      <w:pPr>
        <w:ind w:firstLine="720"/>
        <w:rPr>
          <w:rFonts w:cs="Times New Roman"/>
          <w:szCs w:val="24"/>
        </w:rPr>
      </w:pPr>
      <w:r>
        <w:rPr>
          <w:rFonts w:cs="Times New Roman"/>
          <w:i/>
          <w:szCs w:val="24"/>
        </w:rPr>
        <w:t>Note:  The bar to the right of dy/dx is read as “dy/dx evaluated when x=4”</w:t>
      </w:r>
      <w:r>
        <w:rPr>
          <w:rFonts w:cs="Times New Roman"/>
          <w:szCs w:val="24"/>
        </w:rPr>
        <w:t xml:space="preserve">. </w:t>
      </w:r>
    </w:p>
    <w:tbl>
      <w:tblPr>
        <w:tblStyle w:val="TableGrid"/>
        <w:tblW w:w="0" w:type="auto"/>
        <w:tblLook w:val="04A0" w:firstRow="1" w:lastRow="0" w:firstColumn="1" w:lastColumn="0" w:noHBand="0" w:noVBand="1"/>
      </w:tblPr>
      <w:tblGrid>
        <w:gridCol w:w="10790"/>
      </w:tblGrid>
      <w:tr w:rsidR="005B2F3F" w14:paraId="54CDC7C4" w14:textId="77777777" w:rsidTr="005F5261">
        <w:tc>
          <w:tcPr>
            <w:tcW w:w="10790" w:type="dxa"/>
          </w:tcPr>
          <w:p w14:paraId="54CDC7C1" w14:textId="77777777" w:rsidR="005B2F3F" w:rsidRDefault="005B2F3F" w:rsidP="005F5261">
            <w:pPr>
              <w:rPr>
                <w:rFonts w:eastAsiaTheme="minorEastAsia"/>
                <w:szCs w:val="24"/>
              </w:rPr>
            </w:pPr>
          </w:p>
          <w:p w14:paraId="54CDC7C2" w14:textId="77777777" w:rsidR="005B2F3F" w:rsidRPr="00664CA4" w:rsidRDefault="005B2F3F" w:rsidP="005F5261">
            <w:pPr>
              <w:rPr>
                <w:rFonts w:eastAsiaTheme="minorEastAsia"/>
                <w:szCs w:val="24"/>
              </w:rPr>
            </w:pPr>
            <w:r>
              <w:rPr>
                <w:rFonts w:eastAsiaTheme="minorEastAsia"/>
                <w:b/>
                <w:szCs w:val="24"/>
              </w:rPr>
              <w:t>NOTE:</w:t>
            </w:r>
            <w:r>
              <w:rPr>
                <w:rFonts w:eastAsiaTheme="minorEastAsia"/>
                <w:szCs w:val="24"/>
              </w:rPr>
              <w:t xml:space="preserve">  </w:t>
            </w:r>
            <w:r w:rsidRPr="00664CA4">
              <w:rPr>
                <w:rFonts w:eastAsiaTheme="minorEastAsia"/>
                <w:i/>
                <w:szCs w:val="24"/>
                <w:u w:val="single"/>
              </w:rPr>
              <w:t>Simplifying</w:t>
            </w:r>
            <w:r>
              <w:rPr>
                <w:rFonts w:eastAsiaTheme="minorEastAsia"/>
                <w:szCs w:val="24"/>
              </w:rPr>
              <w:t xml:space="preserve"> before trying to take a derivative is always a good idea.</w:t>
            </w:r>
          </w:p>
          <w:p w14:paraId="54CDC7C3" w14:textId="77777777" w:rsidR="005B2F3F" w:rsidRDefault="005B2F3F" w:rsidP="005F5261">
            <w:pPr>
              <w:rPr>
                <w:rFonts w:eastAsiaTheme="minorEastAsia"/>
                <w:szCs w:val="24"/>
              </w:rPr>
            </w:pPr>
          </w:p>
        </w:tc>
      </w:tr>
    </w:tbl>
    <w:p w14:paraId="54CDC7C5" w14:textId="77777777" w:rsidR="007118DF" w:rsidRDefault="007118DF" w:rsidP="00C635FD">
      <w:pPr>
        <w:rPr>
          <w:szCs w:val="24"/>
        </w:rPr>
      </w:pPr>
    </w:p>
    <w:p w14:paraId="54CDC7C6" w14:textId="77777777" w:rsidR="00A81656" w:rsidRDefault="00A81656" w:rsidP="00A81656">
      <w:pPr>
        <w:pStyle w:val="NoSpacing"/>
        <w:rPr>
          <w:rFonts w:ascii="Times New Roman" w:hAnsi="Times New Roman" w:cs="Times New Roman"/>
          <w:i/>
          <w:sz w:val="24"/>
          <w:szCs w:val="24"/>
        </w:rPr>
      </w:pPr>
      <w:r>
        <w:rPr>
          <w:rFonts w:ascii="Times New Roman" w:hAnsi="Times New Roman" w:cs="Times New Roman"/>
          <w:sz w:val="24"/>
          <w:szCs w:val="24"/>
        </w:rPr>
        <w:t xml:space="preserve">We now present some fairly intuitive theorems which will help us differentiate a larger variety of functions.    </w:t>
      </w:r>
      <w:r>
        <w:rPr>
          <w:rFonts w:ascii="Times New Roman" w:hAnsi="Times New Roman" w:cs="Times New Roman"/>
          <w:i/>
          <w:sz w:val="24"/>
          <w:szCs w:val="24"/>
        </w:rPr>
        <w:t xml:space="preserve"> </w:t>
      </w:r>
    </w:p>
    <w:tbl>
      <w:tblPr>
        <w:tblStyle w:val="TableGrid"/>
        <w:tblW w:w="0" w:type="auto"/>
        <w:tblLook w:val="04A0" w:firstRow="1" w:lastRow="0" w:firstColumn="1" w:lastColumn="0" w:noHBand="0" w:noVBand="1"/>
      </w:tblPr>
      <w:tblGrid>
        <w:gridCol w:w="10790"/>
      </w:tblGrid>
      <w:tr w:rsidR="00A81656" w14:paraId="54CDC7CD" w14:textId="77777777" w:rsidTr="00A81656">
        <w:tc>
          <w:tcPr>
            <w:tcW w:w="10790" w:type="dxa"/>
          </w:tcPr>
          <w:p w14:paraId="54CDC7C7" w14:textId="77777777" w:rsidR="00A81656" w:rsidRDefault="00A81656" w:rsidP="00C635FD">
            <w:pPr>
              <w:rPr>
                <w:szCs w:val="24"/>
              </w:rPr>
            </w:pPr>
          </w:p>
          <w:p w14:paraId="54CDC7C8" w14:textId="77777777" w:rsidR="00A81656" w:rsidRDefault="00A81656" w:rsidP="00C635FD">
            <w:pPr>
              <w:rPr>
                <w:rFonts w:cs="Times New Roman"/>
                <w:szCs w:val="24"/>
              </w:rPr>
            </w:pPr>
            <w:r>
              <w:rPr>
                <w:b/>
                <w:szCs w:val="24"/>
              </w:rPr>
              <w:t>Theorem:</w:t>
            </w:r>
            <w:r>
              <w:rPr>
                <w:szCs w:val="24"/>
              </w:rPr>
              <w:t xml:space="preserve">  Suppose that </w:t>
            </w:r>
            <w:r>
              <w:rPr>
                <w:i/>
                <w:szCs w:val="24"/>
              </w:rPr>
              <w:t>c</w:t>
            </w:r>
            <w:r>
              <w:rPr>
                <w:szCs w:val="24"/>
              </w:rPr>
              <w:t xml:space="preserve"> </w:t>
            </w:r>
            <w:r>
              <w:rPr>
                <w:rFonts w:cs="Times New Roman"/>
                <w:szCs w:val="24"/>
              </w:rPr>
              <w:t xml:space="preserve">is a constant and </w:t>
            </w:r>
            <w:r w:rsidRPr="00A81656">
              <w:rPr>
                <w:rFonts w:cs="Times New Roman"/>
                <w:i/>
                <w:szCs w:val="24"/>
              </w:rPr>
              <w:t>f</w:t>
            </w:r>
            <w:r w:rsidR="00FC32C8">
              <w:rPr>
                <w:rFonts w:cs="Times New Roman"/>
                <w:i/>
                <w:szCs w:val="24"/>
              </w:rPr>
              <w:t xml:space="preserve"> </w:t>
            </w:r>
            <w:r>
              <w:rPr>
                <w:rFonts w:cs="Times New Roman"/>
                <w:szCs w:val="24"/>
              </w:rPr>
              <w:t xml:space="preserve"> and </w:t>
            </w:r>
            <w:r>
              <w:rPr>
                <w:rFonts w:cs="Times New Roman"/>
                <w:i/>
                <w:szCs w:val="24"/>
              </w:rPr>
              <w:t>g</w:t>
            </w:r>
            <w:r>
              <w:rPr>
                <w:rFonts w:cs="Times New Roman"/>
                <w:szCs w:val="24"/>
              </w:rPr>
              <w:t xml:space="preserve"> are differentiable functions.  Then the following rules hold.</w:t>
            </w:r>
          </w:p>
          <w:p w14:paraId="54CDC7C9" w14:textId="77777777" w:rsidR="00A81656" w:rsidRPr="00A81656" w:rsidRDefault="00A81656" w:rsidP="00A81656">
            <w:pPr>
              <w:pStyle w:val="ListParagraph"/>
              <w:numPr>
                <w:ilvl w:val="0"/>
                <w:numId w:val="15"/>
              </w:numPr>
              <w:rPr>
                <w:szCs w:val="24"/>
              </w:rPr>
            </w:pPr>
            <w:r>
              <w:rPr>
                <w:b/>
                <w:szCs w:val="24"/>
              </w:rPr>
              <w:t xml:space="preserve">The Constant Rule:  </w:t>
            </w:r>
            <w:r w:rsidRPr="00A81656">
              <w:rPr>
                <w:b/>
                <w:position w:val="-24"/>
                <w:szCs w:val="24"/>
              </w:rPr>
              <w:object w:dxaOrig="1020" w:dyaOrig="620" w14:anchorId="54CDC834">
                <v:shape id="_x0000_i1052" type="#_x0000_t75" style="width:50.7pt;height:31.45pt" o:ole="">
                  <v:imagedata r:id="rId61" o:title=""/>
                </v:shape>
                <o:OLEObject Type="Embed" ProgID="Equation.DSMT4" ShapeID="_x0000_i1052" DrawAspect="Content" ObjectID="_1844849596" r:id="rId62"/>
              </w:object>
            </w:r>
          </w:p>
          <w:p w14:paraId="54CDC7CA" w14:textId="77777777" w:rsidR="00A81656" w:rsidRPr="00F24A9E" w:rsidRDefault="00A81656" w:rsidP="00A81656">
            <w:pPr>
              <w:pStyle w:val="ListParagraph"/>
              <w:numPr>
                <w:ilvl w:val="0"/>
                <w:numId w:val="15"/>
              </w:numPr>
              <w:rPr>
                <w:szCs w:val="24"/>
              </w:rPr>
            </w:pPr>
            <w:r>
              <w:rPr>
                <w:b/>
                <w:szCs w:val="24"/>
              </w:rPr>
              <w:t>The Constant Multiple Rule:</w:t>
            </w:r>
            <w:r>
              <w:rPr>
                <w:szCs w:val="24"/>
              </w:rPr>
              <w:t xml:space="preserve">  </w:t>
            </w:r>
            <w:r w:rsidR="00F24A9E" w:rsidRPr="00A81656">
              <w:rPr>
                <w:b/>
                <w:position w:val="-24"/>
                <w:szCs w:val="24"/>
              </w:rPr>
              <w:object w:dxaOrig="2799" w:dyaOrig="620" w14:anchorId="54CDC835">
                <v:shape id="_x0000_i1053" type="#_x0000_t75" style="width:138.95pt;height:31.45pt" o:ole="">
                  <v:imagedata r:id="rId63" o:title=""/>
                </v:shape>
                <o:OLEObject Type="Embed" ProgID="Equation.DSMT4" ShapeID="_x0000_i1053" DrawAspect="Content" ObjectID="_1844849597" r:id="rId64"/>
              </w:object>
            </w:r>
          </w:p>
          <w:p w14:paraId="54CDC7CB" w14:textId="77777777" w:rsidR="00F24A9E" w:rsidRPr="00A81656" w:rsidRDefault="00F24A9E" w:rsidP="00A81656">
            <w:pPr>
              <w:pStyle w:val="ListParagraph"/>
              <w:numPr>
                <w:ilvl w:val="0"/>
                <w:numId w:val="15"/>
              </w:numPr>
              <w:rPr>
                <w:szCs w:val="24"/>
              </w:rPr>
            </w:pPr>
            <w:r>
              <w:rPr>
                <w:b/>
                <w:szCs w:val="24"/>
              </w:rPr>
              <w:t>The Sum &amp; Difference Rules:</w:t>
            </w:r>
            <w:r>
              <w:rPr>
                <w:szCs w:val="24"/>
              </w:rPr>
              <w:t xml:space="preserve">  </w:t>
            </w:r>
            <w:r w:rsidRPr="00A81656">
              <w:rPr>
                <w:b/>
                <w:position w:val="-24"/>
                <w:szCs w:val="24"/>
              </w:rPr>
              <w:object w:dxaOrig="4280" w:dyaOrig="620" w14:anchorId="54CDC836">
                <v:shape id="_x0000_i1054" type="#_x0000_t75" style="width:215.05pt;height:31.45pt" o:ole="">
                  <v:imagedata r:id="rId65" o:title=""/>
                </v:shape>
                <o:OLEObject Type="Embed" ProgID="Equation.DSMT4" ShapeID="_x0000_i1054" DrawAspect="Content" ObjectID="_1844849598" r:id="rId66"/>
              </w:object>
            </w:r>
          </w:p>
          <w:p w14:paraId="54CDC7CC" w14:textId="77777777" w:rsidR="00A81656" w:rsidRDefault="00A81656" w:rsidP="00C635FD">
            <w:pPr>
              <w:rPr>
                <w:szCs w:val="24"/>
              </w:rPr>
            </w:pPr>
          </w:p>
        </w:tc>
      </w:tr>
    </w:tbl>
    <w:p w14:paraId="54CDC7CE" w14:textId="77777777" w:rsidR="00D94A8A" w:rsidRDefault="00D94A8A" w:rsidP="00C635FD">
      <w:pPr>
        <w:rPr>
          <w:i/>
          <w:szCs w:val="24"/>
        </w:rPr>
      </w:pPr>
      <w:r>
        <w:rPr>
          <w:i/>
          <w:szCs w:val="24"/>
        </w:rPr>
        <w:t>Proof (of 1):</w:t>
      </w:r>
    </w:p>
    <w:p w14:paraId="54CDC7CF" w14:textId="77777777" w:rsidR="00D94A8A" w:rsidRDefault="00D94A8A" w:rsidP="00C635FD">
      <w:pPr>
        <w:rPr>
          <w:szCs w:val="24"/>
        </w:rPr>
      </w:pPr>
    </w:p>
    <w:p w14:paraId="54CDC7D0" w14:textId="77777777" w:rsidR="00AE652E" w:rsidRDefault="00D94A8A" w:rsidP="00C635FD">
      <w:pPr>
        <w:rPr>
          <w:rFonts w:cs="Times New Roman"/>
          <w:szCs w:val="24"/>
        </w:rPr>
      </w:pPr>
      <w:r>
        <w:rPr>
          <w:szCs w:val="24"/>
        </w:rPr>
        <w:t xml:space="preserve">Suppose that </w:t>
      </w:r>
      <w:r w:rsidRPr="00D94A8A">
        <w:rPr>
          <w:position w:val="-14"/>
          <w:szCs w:val="24"/>
        </w:rPr>
        <w:object w:dxaOrig="920" w:dyaOrig="400" w14:anchorId="54CDC837">
          <v:shape id="_x0000_i1055" type="#_x0000_t75" style="width:46.65pt;height:19.25pt" o:ole="">
            <v:imagedata r:id="rId67" o:title=""/>
          </v:shape>
          <o:OLEObject Type="Embed" ProgID="Equation.DSMT4" ShapeID="_x0000_i1055" DrawAspect="Content" ObjectID="_1844849599" r:id="rId68"/>
        </w:object>
      </w:r>
      <w:r>
        <w:rPr>
          <w:szCs w:val="24"/>
        </w:rPr>
        <w:t>.  Then by the definition of the derivative:</w:t>
      </w:r>
      <w:r w:rsidR="00AE652E">
        <w:rPr>
          <w:szCs w:val="24"/>
        </w:rPr>
        <w:t xml:space="preserve">  </w:t>
      </w:r>
      <w:r w:rsidR="00AE652E" w:rsidRPr="00FF4C8E">
        <w:rPr>
          <w:rFonts w:cs="Times New Roman"/>
          <w:position w:val="-24"/>
          <w:szCs w:val="24"/>
        </w:rPr>
        <w:object w:dxaOrig="4940" w:dyaOrig="660" w14:anchorId="54CDC838">
          <v:shape id="_x0000_i1056" type="#_x0000_t75" style="width:246.5pt;height:33.45pt" o:ole="">
            <v:imagedata r:id="rId69" o:title=""/>
          </v:shape>
          <o:OLEObject Type="Embed" ProgID="Equation.DSMT4" ShapeID="_x0000_i1056" DrawAspect="Content" ObjectID="_1844849600" r:id="rId70"/>
        </w:object>
      </w:r>
    </w:p>
    <w:p w14:paraId="54CDC7D1" w14:textId="77777777" w:rsidR="00AE652E" w:rsidRDefault="00AE652E" w:rsidP="00AE652E">
      <w:pPr>
        <w:jc w:val="right"/>
        <w:rPr>
          <w:rFonts w:cs="Times New Roman"/>
          <w:szCs w:val="24"/>
        </w:rPr>
      </w:pPr>
      <w:r>
        <w:rPr>
          <w:rFonts w:cs="Times New Roman"/>
          <w:szCs w:val="24"/>
        </w:rPr>
        <w:sym w:font="Wingdings" w:char="F06E"/>
      </w:r>
    </w:p>
    <w:p w14:paraId="54CDC7D2" w14:textId="77777777" w:rsidR="00AE652E" w:rsidRDefault="00AE652E" w:rsidP="00AE652E">
      <w:pPr>
        <w:rPr>
          <w:rFonts w:cs="Times New Roman"/>
          <w:szCs w:val="24"/>
        </w:rPr>
      </w:pPr>
    </w:p>
    <w:p w14:paraId="54CDC7D3" w14:textId="77777777" w:rsidR="00AE652E" w:rsidRDefault="00AE652E" w:rsidP="00AE652E">
      <w:pPr>
        <w:rPr>
          <w:rFonts w:cs="Times New Roman"/>
          <w:i/>
          <w:szCs w:val="24"/>
        </w:rPr>
      </w:pPr>
      <w:r>
        <w:rPr>
          <w:rFonts w:cs="Times New Roman"/>
          <w:i/>
          <w:szCs w:val="24"/>
        </w:rPr>
        <w:t>Proof (of 2):</w:t>
      </w:r>
    </w:p>
    <w:p w14:paraId="54CDC7D4" w14:textId="77777777" w:rsidR="00303A9C" w:rsidRDefault="00303A9C" w:rsidP="00AE652E">
      <w:pPr>
        <w:rPr>
          <w:rFonts w:cs="Times New Roman"/>
          <w:i/>
          <w:szCs w:val="24"/>
        </w:rPr>
      </w:pPr>
    </w:p>
    <w:p w14:paraId="54CDC7D5" w14:textId="77777777" w:rsidR="00303A9C" w:rsidRDefault="00303A9C" w:rsidP="00303A9C">
      <w:pPr>
        <w:rPr>
          <w:rFonts w:cs="Times New Roman"/>
          <w:szCs w:val="24"/>
        </w:rPr>
      </w:pPr>
      <w:r>
        <w:rPr>
          <w:rFonts w:cs="Times New Roman"/>
          <w:szCs w:val="24"/>
        </w:rPr>
        <w:t>Suppose that</w:t>
      </w:r>
      <w:r w:rsidRPr="00D94A8A">
        <w:rPr>
          <w:position w:val="-14"/>
          <w:szCs w:val="24"/>
        </w:rPr>
        <w:object w:dxaOrig="1540" w:dyaOrig="400" w14:anchorId="54CDC839">
          <v:shape id="_x0000_i1057" type="#_x0000_t75" style="width:77.1pt;height:19.25pt" o:ole="">
            <v:imagedata r:id="rId71" o:title=""/>
          </v:shape>
          <o:OLEObject Type="Embed" ProgID="Equation.DSMT4" ShapeID="_x0000_i1057" DrawAspect="Content" ObjectID="_1844849601" r:id="rId72"/>
        </w:object>
      </w:r>
      <w:r>
        <w:rPr>
          <w:szCs w:val="24"/>
        </w:rPr>
        <w:t xml:space="preserve">.  Then by the definition of the derivative:  </w:t>
      </w:r>
      <w:r w:rsidRPr="00FF4C8E">
        <w:rPr>
          <w:rFonts w:cs="Times New Roman"/>
          <w:position w:val="-24"/>
          <w:szCs w:val="24"/>
        </w:rPr>
        <w:object w:dxaOrig="8840" w:dyaOrig="660" w14:anchorId="54CDC83A">
          <v:shape id="_x0000_i1058" type="#_x0000_t75" style="width:441.1pt;height:33.45pt" o:ole="">
            <v:imagedata r:id="rId73" o:title=""/>
          </v:shape>
          <o:OLEObject Type="Embed" ProgID="Equation.DSMT4" ShapeID="_x0000_i1058" DrawAspect="Content" ObjectID="_1844849602" r:id="rId74"/>
        </w:object>
      </w:r>
    </w:p>
    <w:p w14:paraId="54CDC7D6" w14:textId="77777777" w:rsidR="00303A9C" w:rsidRDefault="00303A9C" w:rsidP="00303A9C">
      <w:pPr>
        <w:jc w:val="right"/>
        <w:rPr>
          <w:rFonts w:cs="Times New Roman"/>
          <w:szCs w:val="24"/>
        </w:rPr>
      </w:pPr>
      <w:r>
        <w:rPr>
          <w:rFonts w:cs="Times New Roman"/>
          <w:szCs w:val="24"/>
        </w:rPr>
        <w:sym w:font="Wingdings" w:char="F06E"/>
      </w:r>
    </w:p>
    <w:p w14:paraId="54CDC7D7" w14:textId="77777777" w:rsidR="00303A9C" w:rsidRPr="00303A9C" w:rsidRDefault="00303A9C" w:rsidP="00AE652E">
      <w:pPr>
        <w:rPr>
          <w:szCs w:val="24"/>
        </w:rPr>
      </w:pPr>
    </w:p>
    <w:p w14:paraId="54CDC7D8" w14:textId="77777777" w:rsidR="007118DF" w:rsidRDefault="007118DF" w:rsidP="00C635FD">
      <w:pPr>
        <w:rPr>
          <w:szCs w:val="24"/>
        </w:rPr>
      </w:pPr>
    </w:p>
    <w:p w14:paraId="54CDC7D9" w14:textId="77777777" w:rsidR="008438A5" w:rsidRPr="008438A5" w:rsidRDefault="008438A5" w:rsidP="00C635FD">
      <w:pPr>
        <w:rPr>
          <w:i/>
          <w:szCs w:val="24"/>
        </w:rPr>
      </w:pPr>
      <w:r>
        <w:rPr>
          <w:i/>
          <w:szCs w:val="24"/>
        </w:rPr>
        <w:t xml:space="preserve">Note:  The proof of 3 </w:t>
      </w:r>
      <w:r w:rsidR="00966F5D">
        <w:rPr>
          <w:i/>
          <w:szCs w:val="24"/>
        </w:rPr>
        <w:t xml:space="preserve">(specifically the Sum Rule) will be </w:t>
      </w:r>
      <w:r w:rsidR="0044685F">
        <w:rPr>
          <w:i/>
          <w:szCs w:val="24"/>
        </w:rPr>
        <w:t>an assigned problem</w:t>
      </w:r>
      <w:r w:rsidR="00966F5D">
        <w:rPr>
          <w:i/>
          <w:szCs w:val="24"/>
        </w:rPr>
        <w:t xml:space="preserve"> for Homework Assignment 4.</w:t>
      </w:r>
    </w:p>
    <w:p w14:paraId="54CDC7DA" w14:textId="77777777" w:rsidR="007118DF" w:rsidRDefault="007118DF" w:rsidP="00C635FD">
      <w:pPr>
        <w:rPr>
          <w:szCs w:val="24"/>
        </w:rPr>
      </w:pPr>
    </w:p>
    <w:p w14:paraId="54CDC7DB" w14:textId="77777777" w:rsidR="00AC59C6" w:rsidRPr="00AC59C6" w:rsidRDefault="00AC59C6" w:rsidP="00C635FD">
      <w:pPr>
        <w:rPr>
          <w:szCs w:val="24"/>
        </w:rPr>
      </w:pPr>
      <w:r w:rsidRPr="00AC59C6">
        <w:rPr>
          <w:b/>
          <w:szCs w:val="24"/>
          <w:u w:val="single"/>
        </w:rPr>
        <w:t>Example 4:</w:t>
      </w:r>
      <w:r w:rsidRPr="00AC59C6">
        <w:rPr>
          <w:szCs w:val="24"/>
        </w:rPr>
        <w:t xml:space="preserve">  Compute </w:t>
      </w:r>
      <w:r w:rsidRPr="00AC59C6">
        <w:rPr>
          <w:rFonts w:cs="Times New Roman"/>
          <w:position w:val="-24"/>
          <w:szCs w:val="24"/>
        </w:rPr>
        <w:object w:dxaOrig="2980" w:dyaOrig="620" w14:anchorId="54CDC83B">
          <v:shape id="_x0000_i1059" type="#_x0000_t75" style="width:149pt;height:31.45pt" o:ole="">
            <v:imagedata r:id="rId75" o:title=""/>
          </v:shape>
          <o:OLEObject Type="Embed" ProgID="Equation.DSMT4" ShapeID="_x0000_i1059" DrawAspect="Content" ObjectID="_1844849603" r:id="rId76"/>
        </w:object>
      </w:r>
    </w:p>
    <w:p w14:paraId="54CDC7DC" w14:textId="77777777" w:rsidR="007118DF" w:rsidRPr="00AC59C6" w:rsidRDefault="007118DF" w:rsidP="00C635FD">
      <w:pPr>
        <w:rPr>
          <w:szCs w:val="24"/>
        </w:rPr>
      </w:pPr>
    </w:p>
    <w:p w14:paraId="54CDC7DD" w14:textId="77777777" w:rsidR="00864D7D" w:rsidRDefault="00AC59C6" w:rsidP="003C7CAA">
      <w:pPr>
        <w:rPr>
          <w:noProof/>
          <w:szCs w:val="24"/>
        </w:rPr>
      </w:pPr>
      <w:r w:rsidRPr="00AC59C6">
        <w:rPr>
          <w:noProof/>
          <w:szCs w:val="24"/>
        </w:rPr>
        <w:t>Using t</w:t>
      </w:r>
      <w:r>
        <w:rPr>
          <w:noProof/>
          <w:szCs w:val="24"/>
        </w:rPr>
        <w:t>he above rules we have:</w:t>
      </w:r>
    </w:p>
    <w:p w14:paraId="54CDC7DE" w14:textId="77777777" w:rsidR="00AC59C6" w:rsidRPr="00AC59C6" w:rsidRDefault="006C488B" w:rsidP="00AC59C6">
      <w:pPr>
        <w:ind w:firstLine="720"/>
        <w:rPr>
          <w:noProof/>
          <w:szCs w:val="24"/>
        </w:rPr>
      </w:pPr>
      <w:r w:rsidRPr="00AC59C6">
        <w:rPr>
          <w:rFonts w:cs="Times New Roman"/>
          <w:position w:val="-96"/>
          <w:szCs w:val="24"/>
        </w:rPr>
        <w:object w:dxaOrig="7860" w:dyaOrig="2040" w14:anchorId="54CDC83C">
          <v:shape id="_x0000_i1060" type="#_x0000_t75" style="width:391.45pt;height:101.4pt" o:ole="">
            <v:imagedata r:id="rId77" o:title=""/>
          </v:shape>
          <o:OLEObject Type="Embed" ProgID="Equation.DSMT4" ShapeID="_x0000_i1060" DrawAspect="Content" ObjectID="_1844849604" r:id="rId78"/>
        </w:object>
      </w:r>
    </w:p>
    <w:p w14:paraId="54CDC7DF" w14:textId="77777777" w:rsidR="00664CA4" w:rsidRDefault="00664CA4" w:rsidP="003C7CAA">
      <w:pPr>
        <w:rPr>
          <w:noProof/>
          <w:szCs w:val="24"/>
          <w:u w:val="single"/>
        </w:rPr>
      </w:pPr>
    </w:p>
    <w:p w14:paraId="54CDC7E0" w14:textId="77777777" w:rsidR="00AC59C6" w:rsidRDefault="00AC59C6" w:rsidP="003C7CAA">
      <w:pPr>
        <w:rPr>
          <w:noProof/>
          <w:szCs w:val="24"/>
          <w:u w:val="single"/>
        </w:rPr>
      </w:pPr>
    </w:p>
    <w:p w14:paraId="54CDC7E2" w14:textId="77777777" w:rsidR="00AC59C6" w:rsidRDefault="00AC59C6" w:rsidP="00AC59C6">
      <w:pPr>
        <w:pStyle w:val="NoSpacing"/>
        <w:rPr>
          <w:rFonts w:ascii="Times New Roman" w:hAnsi="Times New Roman" w:cs="Times New Roman"/>
          <w:i/>
          <w:sz w:val="24"/>
          <w:szCs w:val="24"/>
        </w:rPr>
      </w:pPr>
      <w:r>
        <w:rPr>
          <w:rFonts w:ascii="Times New Roman" w:hAnsi="Times New Roman" w:cs="Times New Roman"/>
          <w:i/>
          <w:sz w:val="24"/>
          <w:szCs w:val="24"/>
        </w:rPr>
        <w:t>Note:  Normally, we will not show the application of each rule.  In fact, as you get better at applying the rules of differentiation, you should be able to go right to the final answer in a problem like the example above.</w:t>
      </w:r>
    </w:p>
    <w:p w14:paraId="54CDC7E3" w14:textId="77777777" w:rsidR="00664CA4" w:rsidRDefault="006C488B" w:rsidP="00436985">
      <w:pPr>
        <w:rPr>
          <w:rFonts w:cs="Times New Roman"/>
          <w:szCs w:val="24"/>
        </w:rPr>
      </w:pPr>
      <w:r w:rsidRPr="006C488B">
        <w:rPr>
          <w:b/>
          <w:noProof/>
          <w:szCs w:val="24"/>
          <w:u w:val="single"/>
        </w:rPr>
        <w:t>Example 5:</w:t>
      </w:r>
      <w:r>
        <w:rPr>
          <w:noProof/>
          <w:szCs w:val="24"/>
        </w:rPr>
        <w:t xml:space="preserve">  </w:t>
      </w:r>
      <w:r w:rsidR="00436985">
        <w:rPr>
          <w:noProof/>
          <w:szCs w:val="24"/>
        </w:rPr>
        <w:t xml:space="preserve">Compute </w:t>
      </w:r>
      <w:r w:rsidR="00436985" w:rsidRPr="00B36363">
        <w:rPr>
          <w:rFonts w:cs="Times New Roman"/>
          <w:position w:val="-34"/>
          <w:szCs w:val="24"/>
        </w:rPr>
        <w:object w:dxaOrig="1260" w:dyaOrig="800" w14:anchorId="54CDC83D">
          <v:shape id="_x0000_i1061" type="#_x0000_t75" style="width:62.85pt;height:38.55pt" o:ole="">
            <v:imagedata r:id="rId79" o:title=""/>
          </v:shape>
          <o:OLEObject Type="Embed" ProgID="Equation.DSMT4" ShapeID="_x0000_i1061" DrawAspect="Content" ObjectID="_1844849605" r:id="rId80"/>
        </w:object>
      </w:r>
    </w:p>
    <w:p w14:paraId="54CDC7E4" w14:textId="77777777" w:rsidR="00436985" w:rsidRDefault="00436985" w:rsidP="00436985">
      <w:pPr>
        <w:rPr>
          <w:rFonts w:cs="Times New Roman"/>
          <w:szCs w:val="24"/>
        </w:rPr>
      </w:pPr>
    </w:p>
    <w:p w14:paraId="54CDC7E5" w14:textId="77777777" w:rsidR="00436985" w:rsidRDefault="00436985" w:rsidP="00436985">
      <w:pPr>
        <w:rPr>
          <w:rFonts w:cs="Times New Roman"/>
          <w:szCs w:val="24"/>
        </w:rPr>
      </w:pPr>
    </w:p>
    <w:p w14:paraId="54CDC7E6" w14:textId="77777777" w:rsidR="00224E26" w:rsidRDefault="006E3950" w:rsidP="00436985">
      <w:pPr>
        <w:rPr>
          <w:rFonts w:cs="Times New Roman"/>
          <w:szCs w:val="24"/>
        </w:rPr>
      </w:pPr>
      <w:r>
        <w:rPr>
          <w:rFonts w:cs="Times New Roman"/>
          <w:szCs w:val="24"/>
        </w:rPr>
        <w:t>We begin by first simplifying the expression so</w:t>
      </w:r>
      <w:r w:rsidR="00436985">
        <w:rPr>
          <w:rFonts w:cs="Times New Roman"/>
          <w:szCs w:val="24"/>
        </w:rPr>
        <w:t xml:space="preserve"> that</w:t>
      </w:r>
      <w:r>
        <w:rPr>
          <w:rFonts w:cs="Times New Roman"/>
          <w:szCs w:val="24"/>
        </w:rPr>
        <w:t xml:space="preserve"> we can easily apply the given rules</w:t>
      </w:r>
      <w:r w:rsidR="00436985">
        <w:rPr>
          <w:rFonts w:cs="Times New Roman"/>
          <w:szCs w:val="24"/>
        </w:rPr>
        <w:t xml:space="preserve">:  </w:t>
      </w:r>
    </w:p>
    <w:p w14:paraId="54CDC7E7" w14:textId="77777777" w:rsidR="00436985" w:rsidRDefault="00436985" w:rsidP="00224E26">
      <w:pPr>
        <w:jc w:val="center"/>
        <w:rPr>
          <w:rFonts w:cs="Times New Roman"/>
          <w:szCs w:val="24"/>
        </w:rPr>
      </w:pPr>
      <w:r w:rsidRPr="00B36363">
        <w:rPr>
          <w:rFonts w:cs="Times New Roman"/>
          <w:position w:val="-34"/>
          <w:szCs w:val="24"/>
        </w:rPr>
        <w:object w:dxaOrig="6640" w:dyaOrig="800" w14:anchorId="54CDC83E">
          <v:shape id="_x0000_i1062" type="#_x0000_t75" style="width:333.65pt;height:38.55pt" o:ole="">
            <v:imagedata r:id="rId81" o:title=""/>
          </v:shape>
          <o:OLEObject Type="Embed" ProgID="Equation.DSMT4" ShapeID="_x0000_i1062" DrawAspect="Content" ObjectID="_1844849606" r:id="rId82"/>
        </w:object>
      </w:r>
    </w:p>
    <w:p w14:paraId="54CDC7E8" w14:textId="77777777" w:rsidR="00436985" w:rsidRDefault="00436985" w:rsidP="00436985">
      <w:pPr>
        <w:rPr>
          <w:rFonts w:cs="Times New Roman"/>
          <w:szCs w:val="24"/>
        </w:rPr>
      </w:pPr>
    </w:p>
    <w:p w14:paraId="54CDC7E9" w14:textId="77777777" w:rsidR="00436985" w:rsidRDefault="00436985" w:rsidP="00436985">
      <w:pPr>
        <w:rPr>
          <w:rFonts w:cs="Times New Roman"/>
          <w:szCs w:val="24"/>
        </w:rPr>
      </w:pPr>
    </w:p>
    <w:p w14:paraId="54CDC7EA" w14:textId="77777777" w:rsidR="00436985" w:rsidRDefault="00436985" w:rsidP="00436985">
      <w:pPr>
        <w:rPr>
          <w:rFonts w:cs="Times New Roman"/>
          <w:szCs w:val="24"/>
        </w:rPr>
      </w:pPr>
    </w:p>
    <w:p w14:paraId="54CDC7EB" w14:textId="77777777" w:rsidR="00C34FFA" w:rsidRPr="00B9394E" w:rsidRDefault="00B9394E" w:rsidP="00C34FFA">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Exploration:</w:t>
      </w:r>
    </w:p>
    <w:p w14:paraId="54CDC7EC" w14:textId="77777777" w:rsidR="00C34FFA" w:rsidRDefault="00C34FFA" w:rsidP="00C34FFA">
      <w:pPr>
        <w:pStyle w:val="NoSpacing"/>
        <w:rPr>
          <w:rFonts w:ascii="Times New Roman" w:hAnsi="Times New Roman" w:cs="Times New Roman"/>
          <w:sz w:val="24"/>
          <w:szCs w:val="24"/>
        </w:rPr>
      </w:pPr>
      <w:r>
        <w:rPr>
          <w:rFonts w:ascii="Times New Roman" w:hAnsi="Times New Roman" w:cs="Times New Roman"/>
          <w:sz w:val="24"/>
          <w:szCs w:val="24"/>
        </w:rPr>
        <w:t xml:space="preserve">We would like to compute the derivative of the exponential function </w:t>
      </w:r>
      <w:r w:rsidRPr="00B36363">
        <w:rPr>
          <w:rFonts w:ascii="Times New Roman" w:hAnsi="Times New Roman" w:cs="Times New Roman"/>
          <w:position w:val="-14"/>
          <w:sz w:val="24"/>
          <w:szCs w:val="24"/>
        </w:rPr>
        <w:object w:dxaOrig="1020" w:dyaOrig="400" w14:anchorId="54CDC83F">
          <v:shape id="_x0000_i1063" type="#_x0000_t75" style="width:50.7pt;height:19.25pt" o:ole="">
            <v:imagedata r:id="rId83" o:title=""/>
          </v:shape>
          <o:OLEObject Type="Embed" ProgID="Equation.DSMT4" ShapeID="_x0000_i1063" DrawAspect="Content" ObjectID="_1844849607" r:id="rId84"/>
        </w:object>
      </w:r>
      <w:r>
        <w:rPr>
          <w:rFonts w:ascii="Times New Roman" w:hAnsi="Times New Roman" w:cs="Times New Roman"/>
          <w:sz w:val="24"/>
          <w:szCs w:val="24"/>
        </w:rPr>
        <w:t xml:space="preserve">  where </w:t>
      </w:r>
      <w:r>
        <w:rPr>
          <w:rFonts w:ascii="Times New Roman" w:hAnsi="Times New Roman" w:cs="Times New Roman"/>
          <w:i/>
          <w:sz w:val="24"/>
          <w:szCs w:val="24"/>
        </w:rPr>
        <w:t>b</w:t>
      </w:r>
      <w:r>
        <w:rPr>
          <w:rFonts w:ascii="Times New Roman" w:hAnsi="Times New Roman" w:cs="Times New Roman"/>
          <w:sz w:val="24"/>
          <w:szCs w:val="24"/>
        </w:rPr>
        <w:t xml:space="preserve"> is some positive real number constant.  We note that the power rule does not apply here since the exponent is variable and not a constant.  If we try to apply the definition of derivative we obtain:</w:t>
      </w:r>
    </w:p>
    <w:p w14:paraId="54CDC7ED" w14:textId="77777777" w:rsidR="00C34FFA" w:rsidRDefault="00C34FFA" w:rsidP="00C34FFA">
      <w:pPr>
        <w:pStyle w:val="NoSpacing"/>
        <w:rPr>
          <w:rFonts w:ascii="Times New Roman" w:hAnsi="Times New Roman" w:cs="Times New Roman"/>
          <w:sz w:val="24"/>
          <w:szCs w:val="24"/>
        </w:rPr>
      </w:pPr>
      <w:r w:rsidRPr="00B36363">
        <w:rPr>
          <w:rFonts w:ascii="Times New Roman" w:hAnsi="Times New Roman" w:cs="Times New Roman"/>
          <w:position w:val="-24"/>
          <w:sz w:val="24"/>
          <w:szCs w:val="24"/>
        </w:rPr>
        <w:object w:dxaOrig="7339" w:dyaOrig="720" w14:anchorId="54CDC840">
          <v:shape id="_x0000_i1064" type="#_x0000_t75" style="width:366.2pt;height:36.5pt" o:ole="">
            <v:imagedata r:id="rId85" o:title=""/>
          </v:shape>
          <o:OLEObject Type="Embed" ProgID="Equation.DSMT4" ShapeID="_x0000_i1064" DrawAspect="Content" ObjectID="_1844849608" r:id="rId86"/>
        </w:object>
      </w:r>
      <w:r>
        <w:rPr>
          <w:rFonts w:ascii="Times New Roman" w:hAnsi="Times New Roman" w:cs="Times New Roman"/>
          <w:sz w:val="24"/>
          <w:szCs w:val="24"/>
        </w:rPr>
        <w:t>.</w:t>
      </w:r>
    </w:p>
    <w:p w14:paraId="54CDC7EE" w14:textId="77777777" w:rsidR="00C34FFA" w:rsidRDefault="00C34FFA" w:rsidP="00C34FFA">
      <w:pPr>
        <w:pStyle w:val="NoSpacing"/>
        <w:rPr>
          <w:rFonts w:ascii="Times New Roman" w:hAnsi="Times New Roman" w:cs="Times New Roman"/>
          <w:sz w:val="24"/>
          <w:szCs w:val="24"/>
        </w:rPr>
      </w:pPr>
    </w:p>
    <w:p w14:paraId="54CDC7EF" w14:textId="77777777" w:rsidR="00C34FFA" w:rsidRDefault="00C34FFA" w:rsidP="00C34FFA">
      <w:pPr>
        <w:pStyle w:val="NoSpacing"/>
        <w:rPr>
          <w:rFonts w:ascii="Times New Roman" w:hAnsi="Times New Roman" w:cs="Times New Roman"/>
          <w:sz w:val="24"/>
          <w:szCs w:val="24"/>
        </w:rPr>
      </w:pPr>
      <w:r>
        <w:rPr>
          <w:rFonts w:ascii="Times New Roman" w:hAnsi="Times New Roman" w:cs="Times New Roman"/>
          <w:sz w:val="24"/>
          <w:szCs w:val="24"/>
        </w:rPr>
        <w:t xml:space="preserve">So, finding the derivative comes down to figuring out </w:t>
      </w:r>
      <w:r w:rsidRPr="00B36363">
        <w:rPr>
          <w:rFonts w:ascii="Times New Roman" w:hAnsi="Times New Roman" w:cs="Times New Roman"/>
          <w:position w:val="-24"/>
          <w:sz w:val="24"/>
          <w:szCs w:val="24"/>
        </w:rPr>
        <w:object w:dxaOrig="960" w:dyaOrig="660" w14:anchorId="54CDC841">
          <v:shape id="_x0000_i1065" type="#_x0000_t75" style="width:48.7pt;height:33.45pt" o:ole="">
            <v:imagedata r:id="rId87" o:title=""/>
          </v:shape>
          <o:OLEObject Type="Embed" ProgID="Equation.DSMT4" ShapeID="_x0000_i1065" DrawAspect="Content" ObjectID="_1844849609" r:id="rId88"/>
        </w:object>
      </w:r>
      <w:r>
        <w:rPr>
          <w:rFonts w:ascii="Times New Roman" w:hAnsi="Times New Roman" w:cs="Times New Roman"/>
          <w:sz w:val="24"/>
          <w:szCs w:val="24"/>
        </w:rPr>
        <w:t xml:space="preserve">, which unfortunately, is quite a difficult limit to compute.  </w:t>
      </w:r>
    </w:p>
    <w:p w14:paraId="54CDC7F0" w14:textId="77777777" w:rsidR="00C34FFA" w:rsidRDefault="00C34FFA" w:rsidP="00C34FFA">
      <w:pPr>
        <w:pStyle w:val="NoSpacing"/>
        <w:rPr>
          <w:rFonts w:ascii="Times New Roman" w:hAnsi="Times New Roman" w:cs="Times New Roman"/>
          <w:sz w:val="24"/>
          <w:szCs w:val="24"/>
        </w:rPr>
      </w:pPr>
    </w:p>
    <w:p w14:paraId="54CDC7F1" w14:textId="77777777" w:rsidR="00C34FFA" w:rsidRDefault="00C34FFA" w:rsidP="00C34FFA">
      <w:pPr>
        <w:pStyle w:val="NoSpacing"/>
        <w:rPr>
          <w:rFonts w:ascii="Times New Roman" w:hAnsi="Times New Roman" w:cs="Times New Roman"/>
          <w:sz w:val="24"/>
          <w:szCs w:val="24"/>
        </w:rPr>
      </w:pPr>
      <w:r>
        <w:rPr>
          <w:rFonts w:ascii="Times New Roman" w:hAnsi="Times New Roman" w:cs="Times New Roman"/>
          <w:sz w:val="24"/>
          <w:szCs w:val="24"/>
        </w:rPr>
        <w:t xml:space="preserve">Numerical explorations with the calculator seem to indicate that </w:t>
      </w:r>
      <w:r w:rsidRPr="00B36363">
        <w:rPr>
          <w:rFonts w:ascii="Times New Roman" w:hAnsi="Times New Roman" w:cs="Times New Roman"/>
          <w:position w:val="-24"/>
          <w:sz w:val="24"/>
          <w:szCs w:val="24"/>
        </w:rPr>
        <w:object w:dxaOrig="1600" w:dyaOrig="660" w14:anchorId="54CDC842">
          <v:shape id="_x0000_i1066" type="#_x0000_t75" style="width:81.1pt;height:33.45pt" o:ole="">
            <v:imagedata r:id="rId89" o:title=""/>
          </v:shape>
          <o:OLEObject Type="Embed" ProgID="Equation.DSMT4" ShapeID="_x0000_i1066" DrawAspect="Content" ObjectID="_1844849610" r:id="rId90"/>
        </w:object>
      </w:r>
      <w:r>
        <w:rPr>
          <w:rFonts w:ascii="Times New Roman" w:hAnsi="Times New Roman" w:cs="Times New Roman"/>
          <w:sz w:val="24"/>
          <w:szCs w:val="24"/>
        </w:rPr>
        <w:t xml:space="preserve"> and </w:t>
      </w:r>
      <w:r w:rsidRPr="00B36363">
        <w:rPr>
          <w:rFonts w:ascii="Times New Roman" w:hAnsi="Times New Roman" w:cs="Times New Roman"/>
          <w:position w:val="-24"/>
          <w:sz w:val="24"/>
          <w:szCs w:val="24"/>
        </w:rPr>
        <w:object w:dxaOrig="1700" w:dyaOrig="660" w14:anchorId="54CDC843">
          <v:shape id="_x0000_i1067" type="#_x0000_t75" style="width:85.15pt;height:33.45pt" o:ole="">
            <v:imagedata r:id="rId91" o:title=""/>
          </v:shape>
          <o:OLEObject Type="Embed" ProgID="Equation.DSMT4" ShapeID="_x0000_i1067" DrawAspect="Content" ObjectID="_1844849611" r:id="rId92"/>
        </w:object>
      </w:r>
      <w:r>
        <w:rPr>
          <w:rFonts w:ascii="Times New Roman" w:hAnsi="Times New Roman" w:cs="Times New Roman"/>
          <w:sz w:val="24"/>
          <w:szCs w:val="24"/>
        </w:rPr>
        <w:t xml:space="preserve">.  We see that the derivative will be simplest when </w:t>
      </w:r>
      <w:r w:rsidRPr="00B36363">
        <w:rPr>
          <w:rFonts w:ascii="Times New Roman" w:hAnsi="Times New Roman" w:cs="Times New Roman"/>
          <w:position w:val="-24"/>
          <w:sz w:val="24"/>
          <w:szCs w:val="24"/>
        </w:rPr>
        <w:object w:dxaOrig="1280" w:dyaOrig="660" w14:anchorId="54CDC844">
          <v:shape id="_x0000_i1068" type="#_x0000_t75" style="width:62.85pt;height:33.45pt" o:ole="">
            <v:imagedata r:id="rId93" o:title=""/>
          </v:shape>
          <o:OLEObject Type="Embed" ProgID="Equation.DSMT4" ShapeID="_x0000_i1068" DrawAspect="Content" ObjectID="_1844849612" r:id="rId94"/>
        </w:object>
      </w:r>
      <w:r>
        <w:rPr>
          <w:rFonts w:ascii="Times New Roman" w:hAnsi="Times New Roman" w:cs="Times New Roman"/>
          <w:sz w:val="24"/>
          <w:szCs w:val="24"/>
        </w:rPr>
        <w:t>.  So, we will focus on this situation for the remainder of the section.</w:t>
      </w:r>
    </w:p>
    <w:p w14:paraId="54CDC7F2" w14:textId="77777777" w:rsidR="00C34FFA" w:rsidRDefault="00C34FFA" w:rsidP="00C34FFA">
      <w:pPr>
        <w:pStyle w:val="NoSpacing"/>
        <w:rPr>
          <w:rFonts w:ascii="Times New Roman" w:hAnsi="Times New Roman" w:cs="Times New Roman"/>
          <w:sz w:val="24"/>
          <w:szCs w:val="24"/>
        </w:rPr>
      </w:pPr>
    </w:p>
    <w:p w14:paraId="54CDC7F3" w14:textId="77777777" w:rsidR="00C34FFA" w:rsidRDefault="00C34FFA" w:rsidP="00C34FFA">
      <w:pPr>
        <w:pStyle w:val="NoSpacing"/>
        <w:rPr>
          <w:rFonts w:ascii="Times New Roman" w:hAnsi="Times New Roman" w:cs="Times New Roman"/>
          <w:sz w:val="24"/>
          <w:szCs w:val="24"/>
        </w:rPr>
      </w:pPr>
    </w:p>
    <w:p w14:paraId="54CDC7F4" w14:textId="77777777" w:rsidR="00C34FFA" w:rsidRDefault="00C34FFA" w:rsidP="00C34FFA">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number, b, for which </w:t>
      </w:r>
      <w:r w:rsidRPr="00B36363">
        <w:rPr>
          <w:rFonts w:ascii="Times New Roman" w:hAnsi="Times New Roman" w:cs="Times New Roman"/>
          <w:position w:val="-24"/>
          <w:sz w:val="24"/>
          <w:szCs w:val="24"/>
        </w:rPr>
        <w:object w:dxaOrig="1280" w:dyaOrig="660" w14:anchorId="54CDC845">
          <v:shape id="_x0000_i1069" type="#_x0000_t75" style="width:62.85pt;height:33.45pt" o:ole="">
            <v:imagedata r:id="rId93" o:title=""/>
          </v:shape>
          <o:OLEObject Type="Embed" ProgID="Equation.DSMT4" ShapeID="_x0000_i1069" DrawAspect="Content" ObjectID="_1844849613" r:id="rId95"/>
        </w:object>
      </w:r>
      <w:r>
        <w:rPr>
          <w:rFonts w:ascii="Times New Roman" w:hAnsi="Times New Roman" w:cs="Times New Roman"/>
          <w:sz w:val="24"/>
          <w:szCs w:val="24"/>
        </w:rPr>
        <w:t xml:space="preserve"> </w:t>
      </w:r>
      <w:r>
        <w:rPr>
          <w:rFonts w:ascii="Times New Roman" w:hAnsi="Times New Roman" w:cs="Times New Roman"/>
          <w:i/>
          <w:sz w:val="24"/>
          <w:szCs w:val="24"/>
        </w:rPr>
        <w:t>is one of the most famous irrational numbers of all time, and we now define it.</w:t>
      </w:r>
    </w:p>
    <w:p w14:paraId="54CDC7F5" w14:textId="77777777" w:rsidR="00C34FFA" w:rsidRDefault="00C34FFA" w:rsidP="00C34FF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C34FFA" w14:paraId="54CDC7F9" w14:textId="77777777" w:rsidTr="00C34FFA">
        <w:tc>
          <w:tcPr>
            <w:tcW w:w="10790" w:type="dxa"/>
          </w:tcPr>
          <w:p w14:paraId="54CDC7F6" w14:textId="77777777" w:rsidR="00C34FFA" w:rsidRDefault="00C34FFA" w:rsidP="00C34FFA">
            <w:pPr>
              <w:pStyle w:val="NoSpacing"/>
              <w:rPr>
                <w:rFonts w:ascii="Times New Roman" w:hAnsi="Times New Roman" w:cs="Times New Roman"/>
                <w:sz w:val="24"/>
                <w:szCs w:val="24"/>
              </w:rPr>
            </w:pPr>
          </w:p>
          <w:p w14:paraId="54CDC7F7" w14:textId="77777777" w:rsidR="00C34FFA" w:rsidRDefault="00C34FFA" w:rsidP="00C34FFA">
            <w:pPr>
              <w:pStyle w:val="NoSpacing"/>
              <w:rPr>
                <w:rFonts w:ascii="Times New Roman" w:hAnsi="Times New Roman" w:cs="Times New Roman"/>
                <w:sz w:val="24"/>
                <w:szCs w:val="24"/>
              </w:rPr>
            </w:pPr>
            <w:r>
              <w:rPr>
                <w:rFonts w:ascii="Times New Roman" w:hAnsi="Times New Roman" w:cs="Times New Roman"/>
                <w:b/>
                <w:sz w:val="24"/>
                <w:szCs w:val="24"/>
              </w:rPr>
              <w:t xml:space="preserve">Definition (The number </w:t>
            </w:r>
            <w:r>
              <w:rPr>
                <w:rFonts w:ascii="Times New Roman" w:hAnsi="Times New Roman" w:cs="Times New Roman"/>
                <w:b/>
                <w:i/>
                <w:sz w:val="24"/>
                <w:szCs w:val="24"/>
              </w:rPr>
              <w:t>e</w:t>
            </w:r>
            <w:r>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sz w:val="24"/>
                <w:szCs w:val="24"/>
              </w:rPr>
              <w:t xml:space="preserve">The number </w:t>
            </w:r>
            <w:r>
              <w:rPr>
                <w:rFonts w:ascii="Times New Roman" w:hAnsi="Times New Roman" w:cs="Times New Roman"/>
                <w:i/>
                <w:sz w:val="24"/>
                <w:szCs w:val="24"/>
              </w:rPr>
              <w:t>e</w:t>
            </w:r>
            <w:r>
              <w:rPr>
                <w:rFonts w:ascii="Times New Roman" w:hAnsi="Times New Roman" w:cs="Times New Roman"/>
                <w:sz w:val="24"/>
                <w:szCs w:val="24"/>
              </w:rPr>
              <w:t xml:space="preserve"> is the real number such that </w:t>
            </w:r>
            <w:r w:rsidRPr="00B36363">
              <w:rPr>
                <w:rFonts w:ascii="Times New Roman" w:hAnsi="Times New Roman" w:cs="Times New Roman"/>
                <w:position w:val="-24"/>
                <w:sz w:val="24"/>
                <w:szCs w:val="24"/>
              </w:rPr>
              <w:object w:dxaOrig="1280" w:dyaOrig="660" w14:anchorId="54CDC846">
                <v:shape id="_x0000_i1070" type="#_x0000_t75" style="width:62.85pt;height:33.45pt" o:ole="">
                  <v:imagedata r:id="rId96" o:title=""/>
                </v:shape>
                <o:OLEObject Type="Embed" ProgID="Equation.DSMT4" ShapeID="_x0000_i1070" DrawAspect="Content" ObjectID="_1844849614" r:id="rId97"/>
              </w:object>
            </w:r>
            <w:r>
              <w:rPr>
                <w:rFonts w:ascii="Times New Roman" w:hAnsi="Times New Roman" w:cs="Times New Roman"/>
                <w:sz w:val="24"/>
                <w:szCs w:val="24"/>
              </w:rPr>
              <w:t>.</w:t>
            </w:r>
          </w:p>
          <w:p w14:paraId="54CDC7F8" w14:textId="77777777" w:rsidR="00C34FFA" w:rsidRDefault="00C34FFA" w:rsidP="00C34FFA">
            <w:pPr>
              <w:pStyle w:val="NoSpacing"/>
              <w:rPr>
                <w:rFonts w:ascii="Times New Roman" w:hAnsi="Times New Roman" w:cs="Times New Roman"/>
                <w:sz w:val="24"/>
                <w:szCs w:val="24"/>
              </w:rPr>
            </w:pPr>
          </w:p>
        </w:tc>
      </w:tr>
    </w:tbl>
    <w:p w14:paraId="54CDC7FA" w14:textId="77777777" w:rsidR="00C34FFA" w:rsidRDefault="00C34FFA" w:rsidP="00C34FFA">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may recall from Precalculus that </w:t>
      </w:r>
      <w:r w:rsidRPr="00E63A51">
        <w:rPr>
          <w:rFonts w:ascii="Times New Roman" w:hAnsi="Times New Roman" w:cs="Times New Roman"/>
          <w:i/>
          <w:position w:val="-6"/>
          <w:sz w:val="24"/>
          <w:szCs w:val="24"/>
        </w:rPr>
        <w:object w:dxaOrig="2040" w:dyaOrig="279" w14:anchorId="54CDC847">
          <v:shape id="_x0000_i1071" type="#_x0000_t75" style="width:101.4pt;height:13.2pt" o:ole="">
            <v:imagedata r:id="rId98" o:title=""/>
          </v:shape>
          <o:OLEObject Type="Embed" ProgID="Equation.DSMT4" ShapeID="_x0000_i1071" DrawAspect="Content" ObjectID="_1844849615" r:id="rId99"/>
        </w:object>
      </w:r>
    </w:p>
    <w:p w14:paraId="54CDC7FB" w14:textId="77777777" w:rsidR="00C34FFA" w:rsidRDefault="00C34FFA" w:rsidP="00C34FFA">
      <w:pPr>
        <w:pStyle w:val="NoSpacing"/>
        <w:rPr>
          <w:rFonts w:ascii="Times New Roman" w:hAnsi="Times New Roman" w:cs="Times New Roman"/>
          <w:i/>
          <w:sz w:val="24"/>
          <w:szCs w:val="24"/>
        </w:rPr>
      </w:pPr>
    </w:p>
    <w:p w14:paraId="54CDC7FC" w14:textId="77777777" w:rsidR="00C34FFA" w:rsidRDefault="00C34FFA" w:rsidP="00C34FFA">
      <w:pPr>
        <w:pStyle w:val="NoSpacing"/>
        <w:rPr>
          <w:rFonts w:ascii="Times New Roman" w:hAnsi="Times New Roman" w:cs="Times New Roman"/>
          <w:i/>
          <w:sz w:val="24"/>
          <w:szCs w:val="24"/>
        </w:rPr>
      </w:pPr>
      <w:r>
        <w:rPr>
          <w:rFonts w:ascii="Times New Roman" w:hAnsi="Times New Roman" w:cs="Times New Roman"/>
          <w:i/>
          <w:sz w:val="24"/>
          <w:szCs w:val="24"/>
        </w:rPr>
        <w:t>Note:  The exploration and definition immediately imply the following theorem:</w:t>
      </w:r>
    </w:p>
    <w:p w14:paraId="54CDC7FD" w14:textId="77777777" w:rsidR="00436985" w:rsidRDefault="00436985" w:rsidP="00436985">
      <w:pPr>
        <w:rPr>
          <w:rFonts w:cs="Times New Roman"/>
          <w:szCs w:val="24"/>
        </w:rPr>
      </w:pPr>
    </w:p>
    <w:p w14:paraId="54CDC7FE" w14:textId="77777777" w:rsidR="00C34FFA" w:rsidRDefault="00C34FFA" w:rsidP="00C34FF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C34FFA" w14:paraId="54CDC802" w14:textId="77777777" w:rsidTr="005F5261">
        <w:tc>
          <w:tcPr>
            <w:tcW w:w="10790" w:type="dxa"/>
          </w:tcPr>
          <w:p w14:paraId="54CDC7FF" w14:textId="77777777" w:rsidR="00C34FFA" w:rsidRDefault="00C34FFA" w:rsidP="005F5261">
            <w:pPr>
              <w:pStyle w:val="NoSpacing"/>
              <w:rPr>
                <w:rFonts w:ascii="Times New Roman" w:hAnsi="Times New Roman" w:cs="Times New Roman"/>
                <w:sz w:val="24"/>
                <w:szCs w:val="24"/>
              </w:rPr>
            </w:pPr>
          </w:p>
          <w:p w14:paraId="54CDC800" w14:textId="77777777" w:rsidR="00C34FFA" w:rsidRDefault="00C34FFA" w:rsidP="005F5261">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w:t>
            </w:r>
            <w:r w:rsidRPr="00C34FFA">
              <w:rPr>
                <w:rFonts w:ascii="Times New Roman" w:hAnsi="Times New Roman" w:cs="Times New Roman"/>
                <w:position w:val="-24"/>
                <w:sz w:val="24"/>
                <w:szCs w:val="24"/>
              </w:rPr>
              <w:object w:dxaOrig="1200" w:dyaOrig="620" w14:anchorId="54CDC848">
                <v:shape id="_x0000_i1072" type="#_x0000_t75" style="width:59.9pt;height:31.45pt" o:ole="">
                  <v:imagedata r:id="rId100" o:title=""/>
                </v:shape>
                <o:OLEObject Type="Embed" ProgID="Equation.DSMT4" ShapeID="_x0000_i1072" DrawAspect="Content" ObjectID="_1844849616" r:id="rId101"/>
              </w:object>
            </w:r>
          </w:p>
          <w:p w14:paraId="54CDC801" w14:textId="77777777" w:rsidR="00C34FFA" w:rsidRDefault="00C34FFA" w:rsidP="005F5261">
            <w:pPr>
              <w:pStyle w:val="NoSpacing"/>
              <w:rPr>
                <w:rFonts w:ascii="Times New Roman" w:hAnsi="Times New Roman" w:cs="Times New Roman"/>
                <w:sz w:val="24"/>
                <w:szCs w:val="24"/>
              </w:rPr>
            </w:pPr>
          </w:p>
        </w:tc>
      </w:tr>
    </w:tbl>
    <w:p w14:paraId="54CDC804" w14:textId="77777777" w:rsidR="00EC63AD" w:rsidRDefault="00B9394E" w:rsidP="00436985">
      <w:pPr>
        <w:rPr>
          <w:rFonts w:cs="Times New Roman"/>
          <w:szCs w:val="24"/>
        </w:rPr>
      </w:pPr>
      <w:r>
        <w:rPr>
          <w:rFonts w:cs="Times New Roman"/>
          <w:b/>
          <w:szCs w:val="24"/>
          <w:u w:val="single"/>
        </w:rPr>
        <w:t>Example 6:</w:t>
      </w:r>
      <w:r>
        <w:rPr>
          <w:rFonts w:cs="Times New Roman"/>
          <w:szCs w:val="24"/>
        </w:rPr>
        <w:t xml:space="preserve">  Suppose that </w:t>
      </w:r>
      <w:r w:rsidRPr="00E63A51">
        <w:rPr>
          <w:rFonts w:cs="Times New Roman"/>
          <w:position w:val="-14"/>
          <w:szCs w:val="24"/>
        </w:rPr>
        <w:object w:dxaOrig="1600" w:dyaOrig="400" w14:anchorId="54CDC849">
          <v:shape id="_x0000_i1073" type="#_x0000_t75" style="width:81.1pt;height:19.25pt" o:ole="">
            <v:imagedata r:id="rId102" o:title=""/>
          </v:shape>
          <o:OLEObject Type="Embed" ProgID="Equation.DSMT4" ShapeID="_x0000_i1073" DrawAspect="Content" ObjectID="_1844849617" r:id="rId103"/>
        </w:object>
      </w:r>
      <w:r>
        <w:rPr>
          <w:rFonts w:cs="Times New Roman"/>
          <w:szCs w:val="24"/>
        </w:rPr>
        <w:t>.</w:t>
      </w:r>
    </w:p>
    <w:p w14:paraId="54CDC805" w14:textId="77777777" w:rsidR="00B9394E" w:rsidRDefault="00B9394E" w:rsidP="00436985">
      <w:pPr>
        <w:rPr>
          <w:rFonts w:cs="Times New Roman"/>
          <w:szCs w:val="24"/>
        </w:rPr>
      </w:pPr>
    </w:p>
    <w:p w14:paraId="54CDC806" w14:textId="77777777" w:rsidR="00B9394E" w:rsidRDefault="00B9394E" w:rsidP="00B9394E">
      <w:pPr>
        <w:pStyle w:val="ListParagraph"/>
        <w:numPr>
          <w:ilvl w:val="0"/>
          <w:numId w:val="17"/>
        </w:numPr>
        <w:rPr>
          <w:rFonts w:cs="Times New Roman"/>
          <w:szCs w:val="24"/>
        </w:rPr>
      </w:pPr>
      <w:r>
        <w:rPr>
          <w:rFonts w:cs="Times New Roman"/>
          <w:szCs w:val="24"/>
        </w:rPr>
        <w:t xml:space="preserve">Find </w:t>
      </w:r>
      <w:r w:rsidRPr="00B9394E">
        <w:rPr>
          <w:rFonts w:cs="Times New Roman"/>
          <w:position w:val="-14"/>
          <w:szCs w:val="24"/>
        </w:rPr>
        <w:object w:dxaOrig="639" w:dyaOrig="400" w14:anchorId="54CDC84A">
          <v:shape id="_x0000_i1074" type="#_x0000_t75" style="width:31.45pt;height:19.25pt" o:ole="">
            <v:imagedata r:id="rId104" o:title=""/>
          </v:shape>
          <o:OLEObject Type="Embed" ProgID="Equation.DSMT4" ShapeID="_x0000_i1074" DrawAspect="Content" ObjectID="_1844849618" r:id="rId105"/>
        </w:object>
      </w:r>
      <w:r>
        <w:rPr>
          <w:rFonts w:cs="Times New Roman"/>
          <w:szCs w:val="24"/>
        </w:rPr>
        <w:t>.</w:t>
      </w:r>
    </w:p>
    <w:p w14:paraId="54CDC807" w14:textId="77777777" w:rsidR="00D252F8" w:rsidRDefault="00D252F8" w:rsidP="00D252F8">
      <w:pPr>
        <w:rPr>
          <w:rFonts w:cs="Times New Roman"/>
          <w:szCs w:val="24"/>
        </w:rPr>
      </w:pPr>
    </w:p>
    <w:p w14:paraId="54CDC808" w14:textId="77777777" w:rsidR="00D252F8" w:rsidRDefault="00BB4480" w:rsidP="00D252F8">
      <w:pPr>
        <w:ind w:left="720"/>
        <w:rPr>
          <w:rFonts w:cs="Times New Roman"/>
          <w:szCs w:val="24"/>
        </w:rPr>
      </w:pPr>
      <w:r>
        <w:rPr>
          <w:rFonts w:cs="Times New Roman"/>
          <w:szCs w:val="24"/>
        </w:rPr>
        <w:t>Based upon what we have learned we calculate that</w:t>
      </w:r>
      <w:r w:rsidR="00D252F8" w:rsidRPr="00E63A51">
        <w:rPr>
          <w:rFonts w:cs="Times New Roman"/>
          <w:position w:val="-14"/>
          <w:szCs w:val="24"/>
        </w:rPr>
        <w:object w:dxaOrig="1520" w:dyaOrig="400" w14:anchorId="54CDC84B">
          <v:shape id="_x0000_i1075" type="#_x0000_t75" style="width:77.05pt;height:19.25pt" o:ole="">
            <v:imagedata r:id="rId106" o:title=""/>
          </v:shape>
          <o:OLEObject Type="Embed" ProgID="Equation.DSMT4" ShapeID="_x0000_i1075" DrawAspect="Content" ObjectID="_1844849619" r:id="rId107"/>
        </w:object>
      </w:r>
      <w:r w:rsidR="00E43C46">
        <w:rPr>
          <w:rFonts w:cs="Times New Roman"/>
          <w:szCs w:val="24"/>
        </w:rPr>
        <w:t>.</w:t>
      </w:r>
    </w:p>
    <w:p w14:paraId="54CDC809" w14:textId="77777777" w:rsidR="00D252F8" w:rsidRPr="00D252F8" w:rsidRDefault="00D252F8" w:rsidP="00D252F8">
      <w:pPr>
        <w:rPr>
          <w:rFonts w:cs="Times New Roman"/>
          <w:szCs w:val="24"/>
        </w:rPr>
      </w:pPr>
    </w:p>
    <w:p w14:paraId="54CDC80A" w14:textId="77777777" w:rsidR="00B9394E" w:rsidRDefault="00B9394E" w:rsidP="00B9394E">
      <w:pPr>
        <w:pStyle w:val="ListParagraph"/>
        <w:numPr>
          <w:ilvl w:val="0"/>
          <w:numId w:val="17"/>
        </w:numPr>
        <w:rPr>
          <w:rFonts w:cs="Times New Roman"/>
          <w:szCs w:val="24"/>
        </w:rPr>
      </w:pPr>
      <w:r>
        <w:rPr>
          <w:rFonts w:cs="Times New Roman"/>
          <w:szCs w:val="24"/>
        </w:rPr>
        <w:t xml:space="preserve">At which point(s) on the curve determined by </w:t>
      </w:r>
      <w:r>
        <w:rPr>
          <w:rFonts w:cs="Times New Roman"/>
          <w:i/>
          <w:szCs w:val="24"/>
        </w:rPr>
        <w:t>f</w:t>
      </w:r>
      <w:r>
        <w:rPr>
          <w:rFonts w:cs="Times New Roman"/>
          <w:szCs w:val="24"/>
        </w:rPr>
        <w:t xml:space="preserve"> is there a horizontal tangent line?</w:t>
      </w:r>
    </w:p>
    <w:p w14:paraId="54CDC80B" w14:textId="77777777" w:rsidR="00B9394E" w:rsidRDefault="00B9394E" w:rsidP="002F72E6">
      <w:pPr>
        <w:rPr>
          <w:rFonts w:cs="Times New Roman"/>
          <w:szCs w:val="24"/>
        </w:rPr>
      </w:pPr>
    </w:p>
    <w:p w14:paraId="54CDC80C" w14:textId="77777777" w:rsidR="002F72E6" w:rsidRDefault="002F72E6" w:rsidP="002F72E6">
      <w:pPr>
        <w:ind w:left="720"/>
        <w:rPr>
          <w:rFonts w:cs="Times New Roman"/>
          <w:szCs w:val="24"/>
        </w:rPr>
      </w:pPr>
      <w:r>
        <w:rPr>
          <w:rFonts w:cs="Times New Roman"/>
          <w:szCs w:val="24"/>
        </w:rPr>
        <w:t xml:space="preserve">We know a horizontal line has a slope of 0, and the first derivative of </w:t>
      </w:r>
      <w:r>
        <w:rPr>
          <w:rFonts w:cs="Times New Roman"/>
          <w:i/>
          <w:szCs w:val="24"/>
        </w:rPr>
        <w:t>f</w:t>
      </w:r>
      <w:r>
        <w:rPr>
          <w:rFonts w:cs="Times New Roman"/>
          <w:szCs w:val="24"/>
        </w:rPr>
        <w:t xml:space="preserve"> determines the slope of tangent lines to the curve.  So, we solve:</w:t>
      </w:r>
    </w:p>
    <w:p w14:paraId="54CDC80D" w14:textId="77777777" w:rsidR="002F72E6" w:rsidRDefault="002F72E6" w:rsidP="002F72E6">
      <w:pPr>
        <w:ind w:left="720"/>
        <w:rPr>
          <w:rFonts w:cs="Times New Roman"/>
          <w:szCs w:val="24"/>
        </w:rPr>
      </w:pPr>
    </w:p>
    <w:p w14:paraId="54CDC80E" w14:textId="77777777" w:rsidR="002F72E6" w:rsidRDefault="002F72E6" w:rsidP="002F72E6">
      <w:pPr>
        <w:ind w:left="720"/>
        <w:jc w:val="center"/>
        <w:rPr>
          <w:rFonts w:cs="Times New Roman"/>
          <w:szCs w:val="24"/>
        </w:rPr>
      </w:pPr>
      <w:r w:rsidRPr="00E63A51">
        <w:rPr>
          <w:rFonts w:cs="Times New Roman"/>
          <w:position w:val="-14"/>
          <w:szCs w:val="24"/>
        </w:rPr>
        <w:object w:dxaOrig="5560" w:dyaOrig="400" w14:anchorId="54CDC84C">
          <v:shape id="_x0000_i1076" type="#_x0000_t75" style="width:277.7pt;height:19.25pt" o:ole="">
            <v:imagedata r:id="rId108" o:title=""/>
          </v:shape>
          <o:OLEObject Type="Embed" ProgID="Equation.DSMT4" ShapeID="_x0000_i1076" DrawAspect="Content" ObjectID="_1844849620" r:id="rId109"/>
        </w:object>
      </w:r>
    </w:p>
    <w:p w14:paraId="54CDC80F" w14:textId="77777777" w:rsidR="002F72E6" w:rsidRDefault="002F72E6" w:rsidP="002F72E6">
      <w:pPr>
        <w:ind w:left="720"/>
        <w:jc w:val="center"/>
        <w:rPr>
          <w:rFonts w:cs="Times New Roman"/>
          <w:szCs w:val="24"/>
        </w:rPr>
      </w:pPr>
    </w:p>
    <w:p w14:paraId="54CDC810" w14:textId="77777777" w:rsidR="002F72E6" w:rsidRPr="002F72E6" w:rsidRDefault="002F72E6" w:rsidP="002F72E6">
      <w:pPr>
        <w:ind w:left="720"/>
        <w:rPr>
          <w:rFonts w:cs="Times New Roman"/>
          <w:szCs w:val="24"/>
        </w:rPr>
      </w:pPr>
      <w:r>
        <w:rPr>
          <w:rFonts w:cs="Times New Roman"/>
          <w:szCs w:val="24"/>
        </w:rPr>
        <w:t xml:space="preserve">So the only point at which there is a horizontal tangent line is </w:t>
      </w:r>
      <w:r w:rsidRPr="000708D1">
        <w:rPr>
          <w:rFonts w:cs="Times New Roman"/>
          <w:position w:val="-14"/>
          <w:szCs w:val="24"/>
        </w:rPr>
        <w:object w:dxaOrig="2040" w:dyaOrig="400" w14:anchorId="54CDC84D">
          <v:shape id="_x0000_i1077" type="#_x0000_t75" style="width:101.4pt;height:19.25pt" o:ole="">
            <v:imagedata r:id="rId110" o:title=""/>
          </v:shape>
          <o:OLEObject Type="Embed" ProgID="Equation.DSMT4" ShapeID="_x0000_i1077" DrawAspect="Content" ObjectID="_1844849621" r:id="rId111"/>
        </w:object>
      </w:r>
      <w:r>
        <w:rPr>
          <w:rFonts w:cs="Times New Roman"/>
          <w:szCs w:val="24"/>
        </w:rPr>
        <w:t>.</w:t>
      </w:r>
    </w:p>
    <w:p w14:paraId="54CDC811" w14:textId="77777777" w:rsidR="00436985" w:rsidRDefault="00436985" w:rsidP="00436985">
      <w:pPr>
        <w:rPr>
          <w:rFonts w:cs="Times New Roman"/>
          <w:szCs w:val="24"/>
        </w:rPr>
      </w:pPr>
    </w:p>
    <w:p w14:paraId="54CDC812" w14:textId="77777777" w:rsidR="005F7712" w:rsidRDefault="005F7712" w:rsidP="00436985">
      <w:pPr>
        <w:rPr>
          <w:rFonts w:cs="Times New Roman"/>
          <w:szCs w:val="24"/>
        </w:rPr>
      </w:pPr>
    </w:p>
    <w:p w14:paraId="54CDC813" w14:textId="77777777" w:rsidR="005F7712" w:rsidRDefault="005F7712" w:rsidP="00436985">
      <w:pPr>
        <w:rPr>
          <w:rFonts w:cs="Times New Roman"/>
          <w:szCs w:val="24"/>
        </w:rPr>
      </w:pPr>
    </w:p>
    <w:p w14:paraId="54CDC814" w14:textId="77777777" w:rsidR="005F7712" w:rsidRDefault="005F7712" w:rsidP="005F7712">
      <w:pPr>
        <w:rPr>
          <w:rFonts w:eastAsiaTheme="minorEastAsia"/>
          <w:sz w:val="22"/>
          <w:szCs w:val="28"/>
        </w:rPr>
      </w:pPr>
    </w:p>
    <w:p w14:paraId="54CDC815" w14:textId="77777777" w:rsidR="005F7712" w:rsidRDefault="005F7712" w:rsidP="005F7712">
      <w:pPr>
        <w:rPr>
          <w:rFonts w:eastAsiaTheme="minorEastAsia"/>
          <w:sz w:val="22"/>
          <w:szCs w:val="28"/>
        </w:rPr>
      </w:pPr>
    </w:p>
    <w:p w14:paraId="54CDC816" w14:textId="77777777" w:rsidR="005F7712" w:rsidRDefault="005F7712" w:rsidP="005F7712">
      <w:pPr>
        <w:rPr>
          <w:rFonts w:eastAsiaTheme="minorEastAsia"/>
          <w:sz w:val="22"/>
          <w:szCs w:val="28"/>
        </w:rPr>
      </w:pPr>
    </w:p>
    <w:p w14:paraId="54CDC817" w14:textId="77777777" w:rsidR="005F7712" w:rsidRDefault="005F7712" w:rsidP="005F7712">
      <w:pPr>
        <w:rPr>
          <w:rFonts w:eastAsiaTheme="minorEastAsia"/>
          <w:sz w:val="22"/>
          <w:szCs w:val="28"/>
        </w:rPr>
      </w:pPr>
    </w:p>
    <w:p w14:paraId="54CDC818" w14:textId="77777777" w:rsidR="005F7712" w:rsidRDefault="005F7712" w:rsidP="00436985">
      <w:pPr>
        <w:rPr>
          <w:rFonts w:cs="Times New Roman"/>
          <w:szCs w:val="24"/>
        </w:rPr>
      </w:pPr>
    </w:p>
    <w:sectPr w:rsidR="005F7712" w:rsidSect="001637AF">
      <w:headerReference w:type="even" r:id="rId112"/>
      <w:headerReference w:type="default" r:id="rId113"/>
      <w:footerReference w:type="even" r:id="rId114"/>
      <w:footerReference w:type="default" r:id="rId115"/>
      <w:headerReference w:type="first" r:id="rId116"/>
      <w:footerReference w:type="first" r:id="rId11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0D16" w14:textId="77777777" w:rsidR="001C32BD" w:rsidRDefault="001C32BD" w:rsidP="001637AF">
      <w:r>
        <w:separator/>
      </w:r>
    </w:p>
  </w:endnote>
  <w:endnote w:type="continuationSeparator" w:id="0">
    <w:p w14:paraId="347F94E2" w14:textId="77777777" w:rsidR="001C32BD" w:rsidRDefault="001C32BD" w:rsidP="00163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BB1A" w14:textId="77777777" w:rsidR="001637AF" w:rsidRDefault="0016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99D1" w14:textId="77777777" w:rsidR="001637AF" w:rsidRDefault="001637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F6E9" w14:textId="77777777" w:rsidR="001637AF" w:rsidRDefault="00163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2604" w14:textId="77777777" w:rsidR="001C32BD" w:rsidRDefault="001C32BD" w:rsidP="001637AF">
      <w:r>
        <w:separator/>
      </w:r>
    </w:p>
  </w:footnote>
  <w:footnote w:type="continuationSeparator" w:id="0">
    <w:p w14:paraId="6BE05D0F" w14:textId="77777777" w:rsidR="001C32BD" w:rsidRDefault="001C32BD" w:rsidP="00163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D8A9" w14:textId="77777777" w:rsidR="001637AF" w:rsidRDefault="00163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BE74" w14:textId="77777777" w:rsidR="001637AF" w:rsidRDefault="001637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637AF" w14:paraId="765F277D" w14:textId="77777777" w:rsidTr="00C3395E">
      <w:tc>
        <w:tcPr>
          <w:tcW w:w="2335" w:type="dxa"/>
          <w:hideMark/>
        </w:tcPr>
        <w:p w14:paraId="37DB6646" w14:textId="77777777" w:rsidR="001637AF" w:rsidRDefault="001637AF" w:rsidP="001637AF">
          <w:pPr>
            <w:rPr>
              <w:b/>
              <w:sz w:val="32"/>
            </w:rPr>
          </w:pPr>
          <w:r>
            <w:rPr>
              <w:b/>
              <w:sz w:val="32"/>
            </w:rPr>
            <w:t>MTH 200</w:t>
          </w:r>
        </w:p>
      </w:tc>
      <w:tc>
        <w:tcPr>
          <w:tcW w:w="6210" w:type="dxa"/>
          <w:hideMark/>
        </w:tcPr>
        <w:p w14:paraId="76EF6FFB" w14:textId="77777777" w:rsidR="001637AF" w:rsidRDefault="001637AF" w:rsidP="001637AF">
          <w:pPr>
            <w:jc w:val="center"/>
            <w:rPr>
              <w:b/>
              <w:sz w:val="32"/>
            </w:rPr>
          </w:pPr>
          <w:r>
            <w:rPr>
              <w:b/>
              <w:sz w:val="32"/>
            </w:rPr>
            <w:t>Chapter 3:  Derivatives</w:t>
          </w:r>
        </w:p>
      </w:tc>
      <w:tc>
        <w:tcPr>
          <w:tcW w:w="2245" w:type="dxa"/>
        </w:tcPr>
        <w:p w14:paraId="5AA7E73E" w14:textId="77777777" w:rsidR="001637AF" w:rsidRDefault="001637AF" w:rsidP="001637AF">
          <w:pPr>
            <w:jc w:val="right"/>
            <w:rPr>
              <w:b/>
              <w:sz w:val="32"/>
            </w:rPr>
          </w:pPr>
        </w:p>
      </w:tc>
    </w:tr>
  </w:tbl>
  <w:p w14:paraId="310C364F" w14:textId="77777777" w:rsidR="001637AF" w:rsidRPr="001637AF" w:rsidRDefault="001637AF" w:rsidP="00163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A331F"/>
    <w:multiLevelType w:val="hybridMultilevel"/>
    <w:tmpl w:val="41DCFD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05632"/>
    <w:multiLevelType w:val="hybridMultilevel"/>
    <w:tmpl w:val="6B1A3AF6"/>
    <w:lvl w:ilvl="0" w:tplc="3A3C5E02">
      <w:start w:val="1"/>
      <w:numFmt w:val="lowerLetter"/>
      <w:lvlText w:val="(%1)"/>
      <w:lvlJc w:val="left"/>
      <w:pPr>
        <w:ind w:left="2520" w:hanging="360"/>
      </w:pPr>
      <w:rPr>
        <w:rFonts w:ascii="Times New Roman" w:eastAsiaTheme="minorHAnsi" w:hAnsi="Times New Roman" w:cs="Times New Roman"/>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B06030"/>
    <w:multiLevelType w:val="hybridMultilevel"/>
    <w:tmpl w:val="6F241DA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332BE"/>
    <w:multiLevelType w:val="hybridMultilevel"/>
    <w:tmpl w:val="5642AB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010C13"/>
    <w:multiLevelType w:val="hybridMultilevel"/>
    <w:tmpl w:val="3510FD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C55815"/>
    <w:multiLevelType w:val="hybridMultilevel"/>
    <w:tmpl w:val="2C88DB3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107FD9"/>
    <w:multiLevelType w:val="hybridMultilevel"/>
    <w:tmpl w:val="8F448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43062"/>
    <w:multiLevelType w:val="hybridMultilevel"/>
    <w:tmpl w:val="7096918A"/>
    <w:lvl w:ilvl="0" w:tplc="6812DA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FC46F2"/>
    <w:multiLevelType w:val="hybridMultilevel"/>
    <w:tmpl w:val="29B4506C"/>
    <w:lvl w:ilvl="0" w:tplc="DE9EE094">
      <w:start w:val="1"/>
      <w:numFmt w:val="decimal"/>
      <w:lvlText w:val="%1."/>
      <w:lvlJc w:val="left"/>
      <w:pPr>
        <w:ind w:left="720" w:hanging="360"/>
      </w:pPr>
      <w:rPr>
        <w:rFonts w:hint="default"/>
        <w:sz w:val="24"/>
        <w:szCs w:val="24"/>
      </w:rPr>
    </w:lvl>
    <w:lvl w:ilvl="1" w:tplc="04090017">
      <w:start w:val="1"/>
      <w:numFmt w:val="lowerLetter"/>
      <w:lvlText w:val="%2)"/>
      <w:lvlJc w:val="left"/>
      <w:pPr>
        <w:ind w:left="1080" w:hanging="360"/>
      </w:pPr>
      <w:rPr>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F4BF9"/>
    <w:multiLevelType w:val="hybridMultilevel"/>
    <w:tmpl w:val="8496E412"/>
    <w:lvl w:ilvl="0" w:tplc="CCDCB8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562EE5"/>
    <w:multiLevelType w:val="hybridMultilevel"/>
    <w:tmpl w:val="B64042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BB3878"/>
    <w:multiLevelType w:val="hybridMultilevel"/>
    <w:tmpl w:val="38E4FBB4"/>
    <w:lvl w:ilvl="0" w:tplc="268E5C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3D5B42"/>
    <w:multiLevelType w:val="hybridMultilevel"/>
    <w:tmpl w:val="7480BE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58219">
    <w:abstractNumId w:val="4"/>
  </w:num>
  <w:num w:numId="2" w16cid:durableId="526797684">
    <w:abstractNumId w:val="1"/>
  </w:num>
  <w:num w:numId="3" w16cid:durableId="221186183">
    <w:abstractNumId w:val="5"/>
  </w:num>
  <w:num w:numId="4" w16cid:durableId="1114595993">
    <w:abstractNumId w:val="6"/>
  </w:num>
  <w:num w:numId="5" w16cid:durableId="984820383">
    <w:abstractNumId w:val="17"/>
  </w:num>
  <w:num w:numId="6" w16cid:durableId="320349087">
    <w:abstractNumId w:val="3"/>
  </w:num>
  <w:num w:numId="7" w16cid:durableId="1304458832">
    <w:abstractNumId w:val="2"/>
  </w:num>
  <w:num w:numId="8" w16cid:durableId="224223070">
    <w:abstractNumId w:val="12"/>
  </w:num>
  <w:num w:numId="9" w16cid:durableId="172378823">
    <w:abstractNumId w:val="18"/>
  </w:num>
  <w:num w:numId="10" w16cid:durableId="1618482541">
    <w:abstractNumId w:val="0"/>
  </w:num>
  <w:num w:numId="11" w16cid:durableId="934509330">
    <w:abstractNumId w:val="9"/>
  </w:num>
  <w:num w:numId="12" w16cid:durableId="2079398399">
    <w:abstractNumId w:val="7"/>
  </w:num>
  <w:num w:numId="13" w16cid:durableId="1960649096">
    <w:abstractNumId w:val="11"/>
  </w:num>
  <w:num w:numId="14" w16cid:durableId="2083989551">
    <w:abstractNumId w:val="15"/>
  </w:num>
  <w:num w:numId="15" w16cid:durableId="1747453867">
    <w:abstractNumId w:val="10"/>
  </w:num>
  <w:num w:numId="16" w16cid:durableId="1755735283">
    <w:abstractNumId w:val="16"/>
  </w:num>
  <w:num w:numId="17" w16cid:durableId="1102917621">
    <w:abstractNumId w:val="8"/>
  </w:num>
  <w:num w:numId="18" w16cid:durableId="1961297091">
    <w:abstractNumId w:val="13"/>
  </w:num>
  <w:num w:numId="19" w16cid:durableId="807552400">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3B25"/>
    <w:rsid w:val="00006755"/>
    <w:rsid w:val="00013A70"/>
    <w:rsid w:val="00016024"/>
    <w:rsid w:val="00040BDB"/>
    <w:rsid w:val="00041735"/>
    <w:rsid w:val="00050055"/>
    <w:rsid w:val="0006078C"/>
    <w:rsid w:val="00061005"/>
    <w:rsid w:val="000619E0"/>
    <w:rsid w:val="000635E0"/>
    <w:rsid w:val="00070A9E"/>
    <w:rsid w:val="0007220A"/>
    <w:rsid w:val="00084AD5"/>
    <w:rsid w:val="000A29E4"/>
    <w:rsid w:val="000B0403"/>
    <w:rsid w:val="000C1AEA"/>
    <w:rsid w:val="000C583B"/>
    <w:rsid w:val="000C7C2B"/>
    <w:rsid w:val="000D69C6"/>
    <w:rsid w:val="000E569E"/>
    <w:rsid w:val="000F1934"/>
    <w:rsid w:val="00103BAD"/>
    <w:rsid w:val="00112B8F"/>
    <w:rsid w:val="00113E24"/>
    <w:rsid w:val="00115B53"/>
    <w:rsid w:val="00123750"/>
    <w:rsid w:val="0013786C"/>
    <w:rsid w:val="00140EC5"/>
    <w:rsid w:val="0014130A"/>
    <w:rsid w:val="0014620B"/>
    <w:rsid w:val="00147B76"/>
    <w:rsid w:val="00154DEA"/>
    <w:rsid w:val="001616B5"/>
    <w:rsid w:val="001637AF"/>
    <w:rsid w:val="0016790A"/>
    <w:rsid w:val="00170DBC"/>
    <w:rsid w:val="00181252"/>
    <w:rsid w:val="00184278"/>
    <w:rsid w:val="00185A06"/>
    <w:rsid w:val="0019158F"/>
    <w:rsid w:val="00193400"/>
    <w:rsid w:val="00194367"/>
    <w:rsid w:val="001A3F3D"/>
    <w:rsid w:val="001B2910"/>
    <w:rsid w:val="001B64D5"/>
    <w:rsid w:val="001B732F"/>
    <w:rsid w:val="001C2E66"/>
    <w:rsid w:val="001C32BD"/>
    <w:rsid w:val="001C6C42"/>
    <w:rsid w:val="001D151C"/>
    <w:rsid w:val="001D36C9"/>
    <w:rsid w:val="001D7196"/>
    <w:rsid w:val="001E271C"/>
    <w:rsid w:val="002119D8"/>
    <w:rsid w:val="002143C8"/>
    <w:rsid w:val="00216780"/>
    <w:rsid w:val="002237E7"/>
    <w:rsid w:val="00223F21"/>
    <w:rsid w:val="00224E26"/>
    <w:rsid w:val="00235FB1"/>
    <w:rsid w:val="0023698C"/>
    <w:rsid w:val="00240A95"/>
    <w:rsid w:val="00242F17"/>
    <w:rsid w:val="002446B8"/>
    <w:rsid w:val="00245204"/>
    <w:rsid w:val="00251210"/>
    <w:rsid w:val="00252DE3"/>
    <w:rsid w:val="002554B8"/>
    <w:rsid w:val="00257293"/>
    <w:rsid w:val="0026093D"/>
    <w:rsid w:val="002610A2"/>
    <w:rsid w:val="0026180A"/>
    <w:rsid w:val="00262011"/>
    <w:rsid w:val="002629C5"/>
    <w:rsid w:val="00266060"/>
    <w:rsid w:val="00274A0D"/>
    <w:rsid w:val="00274E75"/>
    <w:rsid w:val="00277ABC"/>
    <w:rsid w:val="002808EE"/>
    <w:rsid w:val="002816BF"/>
    <w:rsid w:val="00286B46"/>
    <w:rsid w:val="002A46A6"/>
    <w:rsid w:val="002B5E21"/>
    <w:rsid w:val="002B6663"/>
    <w:rsid w:val="002D49ED"/>
    <w:rsid w:val="002F03B7"/>
    <w:rsid w:val="002F72E6"/>
    <w:rsid w:val="00303A9C"/>
    <w:rsid w:val="00304AAD"/>
    <w:rsid w:val="003101A7"/>
    <w:rsid w:val="00311E6A"/>
    <w:rsid w:val="00322C7E"/>
    <w:rsid w:val="0032596D"/>
    <w:rsid w:val="003345BC"/>
    <w:rsid w:val="003406BB"/>
    <w:rsid w:val="00344FBB"/>
    <w:rsid w:val="00347C5A"/>
    <w:rsid w:val="00351FB8"/>
    <w:rsid w:val="00353A04"/>
    <w:rsid w:val="00370C5F"/>
    <w:rsid w:val="00372769"/>
    <w:rsid w:val="003773A8"/>
    <w:rsid w:val="0038222D"/>
    <w:rsid w:val="00382DA3"/>
    <w:rsid w:val="003A2728"/>
    <w:rsid w:val="003A7D70"/>
    <w:rsid w:val="003B2C27"/>
    <w:rsid w:val="003C69D0"/>
    <w:rsid w:val="003C7C83"/>
    <w:rsid w:val="003C7CAA"/>
    <w:rsid w:val="003D0C3E"/>
    <w:rsid w:val="003D0EE4"/>
    <w:rsid w:val="003D2155"/>
    <w:rsid w:val="003D2F39"/>
    <w:rsid w:val="003E5697"/>
    <w:rsid w:val="003F1AA9"/>
    <w:rsid w:val="00401706"/>
    <w:rsid w:val="004051A2"/>
    <w:rsid w:val="00406572"/>
    <w:rsid w:val="00412FC9"/>
    <w:rsid w:val="00420688"/>
    <w:rsid w:val="00421CE0"/>
    <w:rsid w:val="0043391E"/>
    <w:rsid w:val="00436985"/>
    <w:rsid w:val="0044685F"/>
    <w:rsid w:val="0045373C"/>
    <w:rsid w:val="0046352C"/>
    <w:rsid w:val="00463DB2"/>
    <w:rsid w:val="0046543A"/>
    <w:rsid w:val="004673D4"/>
    <w:rsid w:val="00467554"/>
    <w:rsid w:val="00467CC4"/>
    <w:rsid w:val="00477E6B"/>
    <w:rsid w:val="00480054"/>
    <w:rsid w:val="0048094F"/>
    <w:rsid w:val="004866A0"/>
    <w:rsid w:val="00487E5A"/>
    <w:rsid w:val="00487F59"/>
    <w:rsid w:val="0049249D"/>
    <w:rsid w:val="004A31F8"/>
    <w:rsid w:val="004A3FA4"/>
    <w:rsid w:val="004A6BD4"/>
    <w:rsid w:val="004A71F4"/>
    <w:rsid w:val="004B3BA7"/>
    <w:rsid w:val="004C6D7F"/>
    <w:rsid w:val="004D28E5"/>
    <w:rsid w:val="004E1A3A"/>
    <w:rsid w:val="004E200A"/>
    <w:rsid w:val="004E760A"/>
    <w:rsid w:val="004E7F5F"/>
    <w:rsid w:val="00501C4B"/>
    <w:rsid w:val="00505B7F"/>
    <w:rsid w:val="0051138D"/>
    <w:rsid w:val="00512E58"/>
    <w:rsid w:val="0051356F"/>
    <w:rsid w:val="005177D1"/>
    <w:rsid w:val="00521309"/>
    <w:rsid w:val="005228F3"/>
    <w:rsid w:val="005252AC"/>
    <w:rsid w:val="0052538E"/>
    <w:rsid w:val="005279F1"/>
    <w:rsid w:val="00534E8D"/>
    <w:rsid w:val="00537452"/>
    <w:rsid w:val="005406C6"/>
    <w:rsid w:val="00562E5E"/>
    <w:rsid w:val="00574C0C"/>
    <w:rsid w:val="005836E0"/>
    <w:rsid w:val="00586FD8"/>
    <w:rsid w:val="0059099F"/>
    <w:rsid w:val="005924CD"/>
    <w:rsid w:val="00593B30"/>
    <w:rsid w:val="005942FE"/>
    <w:rsid w:val="005961DC"/>
    <w:rsid w:val="005A0988"/>
    <w:rsid w:val="005A2AA1"/>
    <w:rsid w:val="005A5386"/>
    <w:rsid w:val="005A59E3"/>
    <w:rsid w:val="005A6788"/>
    <w:rsid w:val="005B1C54"/>
    <w:rsid w:val="005B29D0"/>
    <w:rsid w:val="005B2F3F"/>
    <w:rsid w:val="005C05D2"/>
    <w:rsid w:val="005C0F13"/>
    <w:rsid w:val="005C2FC0"/>
    <w:rsid w:val="005E29CE"/>
    <w:rsid w:val="005F1886"/>
    <w:rsid w:val="005F7712"/>
    <w:rsid w:val="00611E35"/>
    <w:rsid w:val="0061661D"/>
    <w:rsid w:val="006225DD"/>
    <w:rsid w:val="00625EC7"/>
    <w:rsid w:val="006323BB"/>
    <w:rsid w:val="0063583B"/>
    <w:rsid w:val="00637F77"/>
    <w:rsid w:val="00640ED9"/>
    <w:rsid w:val="00643894"/>
    <w:rsid w:val="00646AA7"/>
    <w:rsid w:val="00656280"/>
    <w:rsid w:val="0065689B"/>
    <w:rsid w:val="00657A3B"/>
    <w:rsid w:val="00660813"/>
    <w:rsid w:val="00664CA4"/>
    <w:rsid w:val="00672359"/>
    <w:rsid w:val="006A0535"/>
    <w:rsid w:val="006A750A"/>
    <w:rsid w:val="006B2618"/>
    <w:rsid w:val="006C488B"/>
    <w:rsid w:val="006C7E44"/>
    <w:rsid w:val="006D0884"/>
    <w:rsid w:val="006D1A20"/>
    <w:rsid w:val="006E3950"/>
    <w:rsid w:val="006E6BD5"/>
    <w:rsid w:val="006F0944"/>
    <w:rsid w:val="007118DF"/>
    <w:rsid w:val="007130DE"/>
    <w:rsid w:val="007173B0"/>
    <w:rsid w:val="00717B89"/>
    <w:rsid w:val="00734038"/>
    <w:rsid w:val="00734334"/>
    <w:rsid w:val="0074042A"/>
    <w:rsid w:val="00760AC4"/>
    <w:rsid w:val="00766EA2"/>
    <w:rsid w:val="00775ED0"/>
    <w:rsid w:val="0078598D"/>
    <w:rsid w:val="00787175"/>
    <w:rsid w:val="007A46BA"/>
    <w:rsid w:val="007A7DD0"/>
    <w:rsid w:val="007C5812"/>
    <w:rsid w:val="007C6941"/>
    <w:rsid w:val="007D1D82"/>
    <w:rsid w:val="007E390E"/>
    <w:rsid w:val="007F1410"/>
    <w:rsid w:val="007F1E92"/>
    <w:rsid w:val="007F45F8"/>
    <w:rsid w:val="008111AE"/>
    <w:rsid w:val="0084316E"/>
    <w:rsid w:val="008438A5"/>
    <w:rsid w:val="00860A3E"/>
    <w:rsid w:val="00861E68"/>
    <w:rsid w:val="008645B6"/>
    <w:rsid w:val="00864D7D"/>
    <w:rsid w:val="0087071D"/>
    <w:rsid w:val="0087413A"/>
    <w:rsid w:val="00881702"/>
    <w:rsid w:val="00882615"/>
    <w:rsid w:val="008826C9"/>
    <w:rsid w:val="00883065"/>
    <w:rsid w:val="00887DAD"/>
    <w:rsid w:val="00895FEB"/>
    <w:rsid w:val="008A5D6A"/>
    <w:rsid w:val="008A7361"/>
    <w:rsid w:val="008B0E68"/>
    <w:rsid w:val="008B193A"/>
    <w:rsid w:val="008C0161"/>
    <w:rsid w:val="008C1C16"/>
    <w:rsid w:val="008D5DBB"/>
    <w:rsid w:val="008F01EB"/>
    <w:rsid w:val="00905303"/>
    <w:rsid w:val="0091519F"/>
    <w:rsid w:val="00915FD9"/>
    <w:rsid w:val="00917DAD"/>
    <w:rsid w:val="0093551E"/>
    <w:rsid w:val="00947FE9"/>
    <w:rsid w:val="00954633"/>
    <w:rsid w:val="00955926"/>
    <w:rsid w:val="009567DD"/>
    <w:rsid w:val="00962772"/>
    <w:rsid w:val="0096443C"/>
    <w:rsid w:val="00966F5D"/>
    <w:rsid w:val="0097235E"/>
    <w:rsid w:val="009831F7"/>
    <w:rsid w:val="009858B7"/>
    <w:rsid w:val="009869A8"/>
    <w:rsid w:val="00986D06"/>
    <w:rsid w:val="009A0FAF"/>
    <w:rsid w:val="009A3D06"/>
    <w:rsid w:val="009C452D"/>
    <w:rsid w:val="009D2C09"/>
    <w:rsid w:val="009D41FF"/>
    <w:rsid w:val="009D5309"/>
    <w:rsid w:val="009E1B70"/>
    <w:rsid w:val="009E2386"/>
    <w:rsid w:val="009E697B"/>
    <w:rsid w:val="009F05AD"/>
    <w:rsid w:val="009F1ABF"/>
    <w:rsid w:val="00A01BC9"/>
    <w:rsid w:val="00A01F43"/>
    <w:rsid w:val="00A03D6E"/>
    <w:rsid w:val="00A07EB5"/>
    <w:rsid w:val="00A10CB0"/>
    <w:rsid w:val="00A14410"/>
    <w:rsid w:val="00A2671A"/>
    <w:rsid w:val="00A33A4E"/>
    <w:rsid w:val="00A66B7C"/>
    <w:rsid w:val="00A679F0"/>
    <w:rsid w:val="00A70709"/>
    <w:rsid w:val="00A70F74"/>
    <w:rsid w:val="00A71A1F"/>
    <w:rsid w:val="00A73B20"/>
    <w:rsid w:val="00A77D43"/>
    <w:rsid w:val="00A81656"/>
    <w:rsid w:val="00A82BB7"/>
    <w:rsid w:val="00A83E1A"/>
    <w:rsid w:val="00A83FAD"/>
    <w:rsid w:val="00A8476D"/>
    <w:rsid w:val="00A92D38"/>
    <w:rsid w:val="00AA002F"/>
    <w:rsid w:val="00AA5353"/>
    <w:rsid w:val="00AB3873"/>
    <w:rsid w:val="00AB4B37"/>
    <w:rsid w:val="00AC59C6"/>
    <w:rsid w:val="00AD3201"/>
    <w:rsid w:val="00AE652E"/>
    <w:rsid w:val="00AF4192"/>
    <w:rsid w:val="00B03444"/>
    <w:rsid w:val="00B0356A"/>
    <w:rsid w:val="00B11BA6"/>
    <w:rsid w:val="00B1329A"/>
    <w:rsid w:val="00B41F70"/>
    <w:rsid w:val="00B427E2"/>
    <w:rsid w:val="00B70DC1"/>
    <w:rsid w:val="00B710C5"/>
    <w:rsid w:val="00B8257F"/>
    <w:rsid w:val="00B84546"/>
    <w:rsid w:val="00B85E8B"/>
    <w:rsid w:val="00B90C62"/>
    <w:rsid w:val="00B9394E"/>
    <w:rsid w:val="00B94E97"/>
    <w:rsid w:val="00BA41F0"/>
    <w:rsid w:val="00BB4480"/>
    <w:rsid w:val="00BB60A4"/>
    <w:rsid w:val="00BC251D"/>
    <w:rsid w:val="00BC5C7E"/>
    <w:rsid w:val="00BE09C6"/>
    <w:rsid w:val="00BE0CCF"/>
    <w:rsid w:val="00C002A1"/>
    <w:rsid w:val="00C1519D"/>
    <w:rsid w:val="00C16256"/>
    <w:rsid w:val="00C17B9E"/>
    <w:rsid w:val="00C23214"/>
    <w:rsid w:val="00C23602"/>
    <w:rsid w:val="00C27378"/>
    <w:rsid w:val="00C34FFA"/>
    <w:rsid w:val="00C37117"/>
    <w:rsid w:val="00C5195B"/>
    <w:rsid w:val="00C52E4D"/>
    <w:rsid w:val="00C60752"/>
    <w:rsid w:val="00C635FD"/>
    <w:rsid w:val="00C77FE5"/>
    <w:rsid w:val="00C809CE"/>
    <w:rsid w:val="00C84641"/>
    <w:rsid w:val="00C92C18"/>
    <w:rsid w:val="00C93D8F"/>
    <w:rsid w:val="00CA11EF"/>
    <w:rsid w:val="00CA6255"/>
    <w:rsid w:val="00CA6D4D"/>
    <w:rsid w:val="00CB0048"/>
    <w:rsid w:val="00CD4132"/>
    <w:rsid w:val="00CE524C"/>
    <w:rsid w:val="00CE783A"/>
    <w:rsid w:val="00CF0900"/>
    <w:rsid w:val="00D10E70"/>
    <w:rsid w:val="00D252F8"/>
    <w:rsid w:val="00D36A02"/>
    <w:rsid w:val="00D4143F"/>
    <w:rsid w:val="00D665B8"/>
    <w:rsid w:val="00D66B78"/>
    <w:rsid w:val="00D74EDB"/>
    <w:rsid w:val="00D82AD8"/>
    <w:rsid w:val="00D94A8A"/>
    <w:rsid w:val="00DA5B13"/>
    <w:rsid w:val="00DB0800"/>
    <w:rsid w:val="00DB4E91"/>
    <w:rsid w:val="00DB607C"/>
    <w:rsid w:val="00DB79F0"/>
    <w:rsid w:val="00DC7FE1"/>
    <w:rsid w:val="00DD4B92"/>
    <w:rsid w:val="00DD63D6"/>
    <w:rsid w:val="00DD6D3F"/>
    <w:rsid w:val="00DE52C1"/>
    <w:rsid w:val="00DF11BD"/>
    <w:rsid w:val="00DF4624"/>
    <w:rsid w:val="00E012B5"/>
    <w:rsid w:val="00E13627"/>
    <w:rsid w:val="00E17889"/>
    <w:rsid w:val="00E22729"/>
    <w:rsid w:val="00E22AE1"/>
    <w:rsid w:val="00E43C46"/>
    <w:rsid w:val="00E45EB5"/>
    <w:rsid w:val="00E5035D"/>
    <w:rsid w:val="00E528D2"/>
    <w:rsid w:val="00E54006"/>
    <w:rsid w:val="00E55330"/>
    <w:rsid w:val="00E62040"/>
    <w:rsid w:val="00E76350"/>
    <w:rsid w:val="00E7736D"/>
    <w:rsid w:val="00E96AB1"/>
    <w:rsid w:val="00EC4FEA"/>
    <w:rsid w:val="00EC63AD"/>
    <w:rsid w:val="00EC647C"/>
    <w:rsid w:val="00ED2420"/>
    <w:rsid w:val="00ED6444"/>
    <w:rsid w:val="00EE12C0"/>
    <w:rsid w:val="00EE2C5E"/>
    <w:rsid w:val="00EE616F"/>
    <w:rsid w:val="00EF42C0"/>
    <w:rsid w:val="00F01157"/>
    <w:rsid w:val="00F028A7"/>
    <w:rsid w:val="00F144A8"/>
    <w:rsid w:val="00F2275B"/>
    <w:rsid w:val="00F24A9E"/>
    <w:rsid w:val="00F353E9"/>
    <w:rsid w:val="00F35613"/>
    <w:rsid w:val="00F4546C"/>
    <w:rsid w:val="00F462E4"/>
    <w:rsid w:val="00F466B6"/>
    <w:rsid w:val="00F51EBE"/>
    <w:rsid w:val="00F5407F"/>
    <w:rsid w:val="00F55ECA"/>
    <w:rsid w:val="00F64EC9"/>
    <w:rsid w:val="00F667E6"/>
    <w:rsid w:val="00F70784"/>
    <w:rsid w:val="00F707FC"/>
    <w:rsid w:val="00F83F16"/>
    <w:rsid w:val="00F90E1D"/>
    <w:rsid w:val="00FA144E"/>
    <w:rsid w:val="00FA6205"/>
    <w:rsid w:val="00FB0D99"/>
    <w:rsid w:val="00FC2B6D"/>
    <w:rsid w:val="00FC32C8"/>
    <w:rsid w:val="00FC79F9"/>
    <w:rsid w:val="00FD35BE"/>
    <w:rsid w:val="00FE0BA7"/>
    <w:rsid w:val="00FF29FB"/>
    <w:rsid w:val="00FF49AF"/>
    <w:rsid w:val="00FF4C8E"/>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C777"/>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7A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81252"/>
    <w:rPr>
      <w:rFonts w:asciiTheme="minorHAnsi" w:hAnsiTheme="minorHAnsi"/>
      <w:sz w:val="22"/>
    </w:rPr>
  </w:style>
  <w:style w:type="paragraph" w:styleId="Header">
    <w:name w:val="header"/>
    <w:basedOn w:val="Normal"/>
    <w:link w:val="HeaderChar"/>
    <w:uiPriority w:val="99"/>
    <w:unhideWhenUsed/>
    <w:rsid w:val="001637AF"/>
    <w:pPr>
      <w:tabs>
        <w:tab w:val="center" w:pos="4680"/>
        <w:tab w:val="right" w:pos="9360"/>
      </w:tabs>
    </w:pPr>
  </w:style>
  <w:style w:type="character" w:customStyle="1" w:styleId="HeaderChar">
    <w:name w:val="Header Char"/>
    <w:basedOn w:val="DefaultParagraphFont"/>
    <w:link w:val="Header"/>
    <w:uiPriority w:val="99"/>
    <w:rsid w:val="001637AF"/>
  </w:style>
  <w:style w:type="paragraph" w:styleId="Footer">
    <w:name w:val="footer"/>
    <w:basedOn w:val="Normal"/>
    <w:link w:val="FooterChar"/>
    <w:uiPriority w:val="99"/>
    <w:unhideWhenUsed/>
    <w:rsid w:val="001637AF"/>
    <w:pPr>
      <w:tabs>
        <w:tab w:val="center" w:pos="4680"/>
        <w:tab w:val="right" w:pos="9360"/>
      </w:tabs>
    </w:pPr>
  </w:style>
  <w:style w:type="character" w:customStyle="1" w:styleId="FooterChar">
    <w:name w:val="Footer Char"/>
    <w:basedOn w:val="DefaultParagraphFont"/>
    <w:link w:val="Footer"/>
    <w:uiPriority w:val="99"/>
    <w:rsid w:val="001637AF"/>
  </w:style>
  <w:style w:type="character" w:customStyle="1" w:styleId="Heading1Char">
    <w:name w:val="Heading 1 Char"/>
    <w:basedOn w:val="DefaultParagraphFont"/>
    <w:link w:val="Heading1"/>
    <w:uiPriority w:val="9"/>
    <w:rsid w:val="001637A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footer" Target="footer3.xml"/><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1.wmf"/><Relationship Id="rId112" Type="http://schemas.openxmlformats.org/officeDocument/2006/relationships/header" Target="header1.xml"/><Relationship Id="rId16" Type="http://schemas.openxmlformats.org/officeDocument/2006/relationships/image" Target="media/image5.wmf"/><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image" Target="media/image47.wmf"/><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oleObject" Target="embeddings/oleObject45.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oleObject" Target="embeddings/oleObject37.bin"/><Relationship Id="rId85" Type="http://schemas.openxmlformats.org/officeDocument/2006/relationships/image" Target="media/image39.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49.bin"/><Relationship Id="rId108" Type="http://schemas.openxmlformats.org/officeDocument/2006/relationships/image" Target="media/image50.wmf"/><Relationship Id="rId54" Type="http://schemas.openxmlformats.org/officeDocument/2006/relationships/image" Target="media/image24.wmf"/><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8.wmf"/><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footer" Target="footer2.xml"/><Relationship Id="rId61" Type="http://schemas.openxmlformats.org/officeDocument/2006/relationships/image" Target="media/image27.wmf"/><Relationship Id="rId82" Type="http://schemas.openxmlformats.org/officeDocument/2006/relationships/oleObject" Target="embeddings/oleObject38.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0.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image" Target="media/image45.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header" Target="header3.xml"/><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oleObject" Target="embeddings/oleObject53.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4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5A1C4-E20A-45F2-B06A-15D527784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3</Pages>
  <Words>1016</Words>
  <Characters>4532</Characters>
  <Application>Microsoft Office Word</Application>
  <DocSecurity>0</DocSecurity>
  <Lines>226</Lines>
  <Paragraphs>108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3.3.1 Introduction to Differentiation_Notes</dc:title>
  <dc:subject/>
  <dc:creator>Kyle</dc:creator>
  <cp:keywords/>
  <dc:description/>
  <cp:lastModifiedBy>Kyle Knee</cp:lastModifiedBy>
  <cp:revision>99</cp:revision>
  <cp:lastPrinted>2026-07-06T13:33:00Z</cp:lastPrinted>
  <dcterms:created xsi:type="dcterms:W3CDTF">2015-05-20T19:50:00Z</dcterms:created>
  <dcterms:modified xsi:type="dcterms:W3CDTF">2026-07-06T13:33:00Z</dcterms:modified>
</cp:coreProperties>
</file>