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71BE" w14:textId="268C17C4" w:rsidR="004C19A7" w:rsidRDefault="00210310" w:rsidP="004C19A7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Consider the functions </w:t>
      </w:r>
      <w:r w:rsidR="00DA0C73" w:rsidRPr="00DA0C73">
        <w:rPr>
          <w:position w:val="-10"/>
          <w:szCs w:val="24"/>
        </w:rPr>
        <w:object w:dxaOrig="660" w:dyaOrig="360" w14:anchorId="733495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18pt" o:ole="">
            <v:imagedata r:id="rId7" o:title=""/>
          </v:shape>
          <o:OLEObject Type="Embed" ProgID="Equation.DSMT4" ShapeID="_x0000_i1025" DrawAspect="Content" ObjectID="_1844968244" r:id="rId8"/>
        </w:object>
      </w:r>
      <w:r>
        <w:rPr>
          <w:szCs w:val="24"/>
        </w:rPr>
        <w:t xml:space="preserve">, </w:t>
      </w:r>
      <w:r w:rsidR="00FB69C1" w:rsidRPr="00E521DF">
        <w:rPr>
          <w:position w:val="-24"/>
          <w:szCs w:val="24"/>
        </w:rPr>
        <w:object w:dxaOrig="1680" w:dyaOrig="620" w14:anchorId="385D81AA">
          <v:shape id="_x0000_i1026" type="#_x0000_t75" style="width:84pt;height:30.75pt" o:ole="">
            <v:imagedata r:id="rId9" o:title=""/>
          </v:shape>
          <o:OLEObject Type="Embed" ProgID="Equation.DSMT4" ShapeID="_x0000_i1026" DrawAspect="Content" ObjectID="_1844968245" r:id="rId10"/>
        </w:object>
      </w:r>
      <w:r w:rsidR="00B35768">
        <w:rPr>
          <w:szCs w:val="24"/>
        </w:rPr>
        <w:t xml:space="preserve">, </w:t>
      </w:r>
      <w:r w:rsidR="004C19A7" w:rsidRPr="00C33122">
        <w:rPr>
          <w:position w:val="-14"/>
          <w:szCs w:val="24"/>
        </w:rPr>
        <w:object w:dxaOrig="1920" w:dyaOrig="440" w14:anchorId="555564BA">
          <v:shape id="_x0000_i1027" type="#_x0000_t75" style="width:96pt;height:21.75pt" o:ole="">
            <v:imagedata r:id="rId11" o:title=""/>
          </v:shape>
          <o:OLEObject Type="Embed" ProgID="Equation.DSMT4" ShapeID="_x0000_i1027" DrawAspect="Content" ObjectID="_1844968246" r:id="rId12"/>
        </w:object>
      </w:r>
      <w:r w:rsidR="00587EDB">
        <w:rPr>
          <w:szCs w:val="24"/>
        </w:rPr>
        <w:t>.</w:t>
      </w:r>
    </w:p>
    <w:p w14:paraId="2471A9AE" w14:textId="19E2A69F" w:rsidR="004C19A7" w:rsidRDefault="00B86A33" w:rsidP="004C19A7">
      <w:pPr>
        <w:pStyle w:val="ListParagraph"/>
        <w:numPr>
          <w:ilvl w:val="0"/>
          <w:numId w:val="47"/>
        </w:numPr>
        <w:rPr>
          <w:szCs w:val="24"/>
        </w:rPr>
      </w:pPr>
      <w:r>
        <w:rPr>
          <w:szCs w:val="24"/>
        </w:rPr>
        <w:t>Compute</w:t>
      </w:r>
      <w:r w:rsidR="000D4D47">
        <w:rPr>
          <w:szCs w:val="24"/>
        </w:rPr>
        <w:t xml:space="preserve"> </w:t>
      </w:r>
      <w:r w:rsidR="000D4D47" w:rsidRPr="000D4D47">
        <w:rPr>
          <w:position w:val="-24"/>
          <w:szCs w:val="24"/>
        </w:rPr>
        <w:object w:dxaOrig="340" w:dyaOrig="620" w14:anchorId="0C45E17E">
          <v:shape id="_x0000_i1028" type="#_x0000_t75" style="width:17.25pt;height:30.75pt" o:ole="">
            <v:imagedata r:id="rId13" o:title=""/>
          </v:shape>
          <o:OLEObject Type="Embed" ProgID="Equation.DSMT4" ShapeID="_x0000_i1028" DrawAspect="Content" ObjectID="_1844968247" r:id="rId14"/>
        </w:object>
      </w:r>
      <w:r w:rsidR="000D4D47">
        <w:rPr>
          <w:szCs w:val="24"/>
        </w:rPr>
        <w:t>.</w:t>
      </w:r>
    </w:p>
    <w:p w14:paraId="1C4BF705" w14:textId="53CA2F69" w:rsidR="000D4D47" w:rsidRDefault="000D4D47" w:rsidP="004C19A7">
      <w:pPr>
        <w:pStyle w:val="ListParagraph"/>
        <w:numPr>
          <w:ilvl w:val="0"/>
          <w:numId w:val="47"/>
        </w:numPr>
        <w:rPr>
          <w:szCs w:val="24"/>
        </w:rPr>
      </w:pPr>
      <w:r>
        <w:rPr>
          <w:szCs w:val="24"/>
        </w:rPr>
        <w:t xml:space="preserve">Compute </w:t>
      </w:r>
      <w:r w:rsidR="00440383" w:rsidRPr="00521472">
        <w:rPr>
          <w:position w:val="-24"/>
          <w:szCs w:val="24"/>
        </w:rPr>
        <w:object w:dxaOrig="660" w:dyaOrig="620" w14:anchorId="2F65E7EE">
          <v:shape id="_x0000_i1029" type="#_x0000_t75" style="width:33pt;height:30.75pt" o:ole="">
            <v:imagedata r:id="rId15" o:title=""/>
          </v:shape>
          <o:OLEObject Type="Embed" ProgID="Equation.DSMT4" ShapeID="_x0000_i1029" DrawAspect="Content" ObjectID="_1844968248" r:id="rId16"/>
        </w:object>
      </w:r>
      <w:r w:rsidR="00440383">
        <w:rPr>
          <w:szCs w:val="24"/>
        </w:rPr>
        <w:t>.</w:t>
      </w:r>
    </w:p>
    <w:p w14:paraId="78D20F87" w14:textId="251EE358" w:rsidR="00440383" w:rsidRDefault="00440383" w:rsidP="004C19A7">
      <w:pPr>
        <w:pStyle w:val="ListParagraph"/>
        <w:numPr>
          <w:ilvl w:val="0"/>
          <w:numId w:val="47"/>
        </w:numPr>
        <w:rPr>
          <w:szCs w:val="24"/>
        </w:rPr>
      </w:pPr>
      <w:r>
        <w:rPr>
          <w:szCs w:val="24"/>
        </w:rPr>
        <w:t xml:space="preserve">Compute </w:t>
      </w:r>
      <w:r w:rsidRPr="00440383">
        <w:rPr>
          <w:position w:val="-24"/>
          <w:szCs w:val="24"/>
        </w:rPr>
        <w:object w:dxaOrig="520" w:dyaOrig="620" w14:anchorId="40647C06">
          <v:shape id="_x0000_i1030" type="#_x0000_t75" style="width:26.25pt;height:30.75pt" o:ole="">
            <v:imagedata r:id="rId17" o:title=""/>
          </v:shape>
          <o:OLEObject Type="Embed" ProgID="Equation.DSMT4" ShapeID="_x0000_i1030" DrawAspect="Content" ObjectID="_1844968249" r:id="rId18"/>
        </w:object>
      </w:r>
      <w:r>
        <w:rPr>
          <w:szCs w:val="24"/>
        </w:rPr>
        <w:t>.</w:t>
      </w:r>
    </w:p>
    <w:p w14:paraId="59E372CA" w14:textId="066AE14B" w:rsidR="00440383" w:rsidRDefault="003A257B" w:rsidP="004C19A7">
      <w:pPr>
        <w:pStyle w:val="ListParagraph"/>
        <w:numPr>
          <w:ilvl w:val="0"/>
          <w:numId w:val="47"/>
        </w:numPr>
        <w:rPr>
          <w:szCs w:val="24"/>
        </w:rPr>
      </w:pPr>
      <w:r>
        <w:rPr>
          <w:szCs w:val="24"/>
        </w:rPr>
        <w:t xml:space="preserve">Compute </w:t>
      </w:r>
      <w:r w:rsidR="00F809A3" w:rsidRPr="00F809A3">
        <w:rPr>
          <w:position w:val="-24"/>
          <w:szCs w:val="24"/>
        </w:rPr>
        <w:object w:dxaOrig="360" w:dyaOrig="620" w14:anchorId="3F2B28C7">
          <v:shape id="_x0000_i1031" type="#_x0000_t75" style="width:18pt;height:30.75pt" o:ole="">
            <v:imagedata r:id="rId19" o:title=""/>
          </v:shape>
          <o:OLEObject Type="Embed" ProgID="Equation.DSMT4" ShapeID="_x0000_i1031" DrawAspect="Content" ObjectID="_1844968250" r:id="rId20"/>
        </w:object>
      </w:r>
      <w:r w:rsidR="00FC4DE1">
        <w:rPr>
          <w:szCs w:val="24"/>
        </w:rPr>
        <w:t>.</w:t>
      </w:r>
    </w:p>
    <w:p w14:paraId="511BD04B" w14:textId="40BA2DA3" w:rsidR="00FC4DE1" w:rsidRDefault="00FC4DE1" w:rsidP="004C19A7">
      <w:pPr>
        <w:pStyle w:val="ListParagraph"/>
        <w:numPr>
          <w:ilvl w:val="0"/>
          <w:numId w:val="47"/>
        </w:numPr>
        <w:rPr>
          <w:szCs w:val="24"/>
        </w:rPr>
      </w:pPr>
      <w:r>
        <w:rPr>
          <w:szCs w:val="24"/>
        </w:rPr>
        <w:t xml:space="preserve">Compute </w:t>
      </w:r>
      <w:r w:rsidR="00E320B3" w:rsidRPr="00FC4DE1">
        <w:rPr>
          <w:position w:val="-24"/>
          <w:szCs w:val="24"/>
        </w:rPr>
        <w:object w:dxaOrig="1780" w:dyaOrig="620" w14:anchorId="5806FCEC">
          <v:shape id="_x0000_i1032" type="#_x0000_t75" style="width:89.25pt;height:30.75pt" o:ole="">
            <v:imagedata r:id="rId21" o:title=""/>
          </v:shape>
          <o:OLEObject Type="Embed" ProgID="Equation.DSMT4" ShapeID="_x0000_i1032" DrawAspect="Content" ObjectID="_1844968251" r:id="rId22"/>
        </w:object>
      </w:r>
      <w:r w:rsidR="00DB09B3">
        <w:rPr>
          <w:szCs w:val="24"/>
        </w:rPr>
        <w:t>.</w:t>
      </w:r>
    </w:p>
    <w:p w14:paraId="555D61A8" w14:textId="77777777" w:rsidR="00EA5047" w:rsidRDefault="00EA5047" w:rsidP="004C19A7">
      <w:pPr>
        <w:pStyle w:val="ListParagraph"/>
        <w:numPr>
          <w:ilvl w:val="0"/>
          <w:numId w:val="47"/>
        </w:numPr>
        <w:rPr>
          <w:szCs w:val="24"/>
        </w:rPr>
      </w:pPr>
      <w:r>
        <w:rPr>
          <w:szCs w:val="24"/>
        </w:rPr>
        <w:t xml:space="preserve">Compute </w:t>
      </w:r>
      <w:r w:rsidRPr="00EA5047">
        <w:rPr>
          <w:position w:val="-24"/>
          <w:szCs w:val="24"/>
        </w:rPr>
        <w:object w:dxaOrig="380" w:dyaOrig="620" w14:anchorId="52A1F800">
          <v:shape id="_x0000_i1033" type="#_x0000_t75" style="width:18.75pt;height:30.75pt" o:ole="">
            <v:imagedata r:id="rId23" o:title=""/>
          </v:shape>
          <o:OLEObject Type="Embed" ProgID="Equation.DSMT4" ShapeID="_x0000_i1033" DrawAspect="Content" ObjectID="_1844968252" r:id="rId24"/>
        </w:object>
      </w:r>
      <w:r w:rsidR="00DB09B3">
        <w:rPr>
          <w:szCs w:val="24"/>
        </w:rPr>
        <w:t>.</w:t>
      </w:r>
    </w:p>
    <w:p w14:paraId="79D7EC09" w14:textId="7324E970" w:rsidR="00EA5047" w:rsidRDefault="00EA5047" w:rsidP="004C19A7">
      <w:pPr>
        <w:pStyle w:val="ListParagraph"/>
        <w:numPr>
          <w:ilvl w:val="0"/>
          <w:numId w:val="47"/>
        </w:numPr>
        <w:rPr>
          <w:szCs w:val="24"/>
        </w:rPr>
      </w:pPr>
      <w:r>
        <w:rPr>
          <w:szCs w:val="24"/>
        </w:rPr>
        <w:t xml:space="preserve">Compute </w:t>
      </w:r>
      <w:r w:rsidR="00E320B3" w:rsidRPr="00EA5047">
        <w:rPr>
          <w:position w:val="-24"/>
          <w:szCs w:val="24"/>
        </w:rPr>
        <w:object w:dxaOrig="840" w:dyaOrig="620" w14:anchorId="59CB90B5">
          <v:shape id="_x0000_i1034" type="#_x0000_t75" style="width:42pt;height:30.75pt" o:ole="">
            <v:imagedata r:id="rId25" o:title=""/>
          </v:shape>
          <o:OLEObject Type="Embed" ProgID="Equation.DSMT4" ShapeID="_x0000_i1034" DrawAspect="Content" ObjectID="_1844968253" r:id="rId26"/>
        </w:object>
      </w:r>
      <w:r w:rsidR="00DB09B3">
        <w:rPr>
          <w:szCs w:val="24"/>
        </w:rPr>
        <w:t>.</w:t>
      </w:r>
    </w:p>
    <w:p w14:paraId="3C2AFFF5" w14:textId="6C64DEC6" w:rsidR="002B1C78" w:rsidRDefault="002B1C78" w:rsidP="004C19A7">
      <w:pPr>
        <w:pStyle w:val="ListParagraph"/>
        <w:numPr>
          <w:ilvl w:val="0"/>
          <w:numId w:val="47"/>
        </w:numPr>
        <w:rPr>
          <w:szCs w:val="24"/>
        </w:rPr>
      </w:pPr>
      <w:r>
        <w:rPr>
          <w:szCs w:val="24"/>
        </w:rPr>
        <w:t xml:space="preserve">Compute </w:t>
      </w:r>
      <w:r w:rsidRPr="002B1C78">
        <w:rPr>
          <w:position w:val="-24"/>
          <w:szCs w:val="24"/>
        </w:rPr>
        <w:object w:dxaOrig="380" w:dyaOrig="620" w14:anchorId="59E463BB">
          <v:shape id="_x0000_i1035" type="#_x0000_t75" style="width:18.75pt;height:30.75pt" o:ole="">
            <v:imagedata r:id="rId27" o:title=""/>
          </v:shape>
          <o:OLEObject Type="Embed" ProgID="Equation.DSMT4" ShapeID="_x0000_i1035" DrawAspect="Content" ObjectID="_1844968254" r:id="rId28"/>
        </w:object>
      </w:r>
      <w:r w:rsidR="00DB09B3">
        <w:rPr>
          <w:szCs w:val="24"/>
        </w:rPr>
        <w:t>.</w:t>
      </w:r>
    </w:p>
    <w:p w14:paraId="038FAF48" w14:textId="58DA158E" w:rsidR="00DB09B3" w:rsidRDefault="00DB09B3" w:rsidP="00DB09B3">
      <w:pPr>
        <w:pStyle w:val="ListParagraph"/>
        <w:numPr>
          <w:ilvl w:val="0"/>
          <w:numId w:val="47"/>
        </w:numPr>
        <w:rPr>
          <w:szCs w:val="24"/>
        </w:rPr>
      </w:pPr>
      <w:r>
        <w:rPr>
          <w:szCs w:val="24"/>
        </w:rPr>
        <w:t xml:space="preserve">Compute </w:t>
      </w:r>
      <w:r w:rsidRPr="002B1C78">
        <w:rPr>
          <w:position w:val="-24"/>
          <w:szCs w:val="24"/>
        </w:rPr>
        <w:object w:dxaOrig="340" w:dyaOrig="620" w14:anchorId="483710E3">
          <v:shape id="_x0000_i1036" type="#_x0000_t75" style="width:17.25pt;height:30.75pt" o:ole="">
            <v:imagedata r:id="rId29" o:title=""/>
          </v:shape>
          <o:OLEObject Type="Embed" ProgID="Equation.DSMT4" ShapeID="_x0000_i1036" DrawAspect="Content" ObjectID="_1844968255" r:id="rId30"/>
        </w:object>
      </w:r>
      <w:r>
        <w:rPr>
          <w:szCs w:val="24"/>
        </w:rPr>
        <w:t>.</w:t>
      </w:r>
    </w:p>
    <w:p w14:paraId="4179DC20" w14:textId="461E09DE" w:rsidR="00125138" w:rsidRDefault="00125138" w:rsidP="00125138">
      <w:pPr>
        <w:rPr>
          <w:szCs w:val="24"/>
        </w:rPr>
      </w:pPr>
    </w:p>
    <w:p w14:paraId="2979C788" w14:textId="16A1782A" w:rsidR="00454288" w:rsidRDefault="00454288" w:rsidP="00870012">
      <w:pPr>
        <w:rPr>
          <w:szCs w:val="24"/>
        </w:rPr>
      </w:pPr>
    </w:p>
    <w:p w14:paraId="5389198E" w14:textId="77777777" w:rsidR="00617EE1" w:rsidRDefault="00617EE1" w:rsidP="00870012">
      <w:pPr>
        <w:rPr>
          <w:szCs w:val="24"/>
        </w:rPr>
      </w:pPr>
    </w:p>
    <w:p w14:paraId="07CA6E66" w14:textId="77777777" w:rsidR="00C75766" w:rsidRDefault="00C75766" w:rsidP="00870012">
      <w:pPr>
        <w:rPr>
          <w:szCs w:val="24"/>
        </w:rPr>
      </w:pPr>
    </w:p>
    <w:p w14:paraId="3DBAAA03" w14:textId="77777777" w:rsidR="00C75766" w:rsidRDefault="00C75766" w:rsidP="00870012">
      <w:pPr>
        <w:rPr>
          <w:szCs w:val="24"/>
        </w:rPr>
      </w:pPr>
    </w:p>
    <w:p w14:paraId="03D7A3BA" w14:textId="77777777" w:rsidR="00C75766" w:rsidRDefault="00C75766" w:rsidP="00870012">
      <w:pPr>
        <w:rPr>
          <w:szCs w:val="24"/>
        </w:rPr>
      </w:pPr>
    </w:p>
    <w:p w14:paraId="4B8B9AC8" w14:textId="45BDB4FC" w:rsidR="00870012" w:rsidRDefault="00870012" w:rsidP="00870012">
      <w:pPr>
        <w:rPr>
          <w:szCs w:val="24"/>
        </w:rPr>
      </w:pPr>
    </w:p>
    <w:p w14:paraId="33B94015" w14:textId="64DC2BFC" w:rsidR="00870012" w:rsidRDefault="00870012" w:rsidP="00870012">
      <w:pPr>
        <w:rPr>
          <w:szCs w:val="24"/>
        </w:rPr>
      </w:pPr>
    </w:p>
    <w:p w14:paraId="7E505688" w14:textId="77777777" w:rsidR="009165FC" w:rsidRDefault="009165FC" w:rsidP="009165FC">
      <w:pPr>
        <w:rPr>
          <w:szCs w:val="24"/>
        </w:rPr>
      </w:pPr>
      <w:r>
        <w:rPr>
          <w:szCs w:val="24"/>
        </w:rPr>
        <w:t xml:space="preserve">It is important to remember that our derivative “shortcuts” come from the definition of the derivative.  This definition is important anytime we want to determine a derivative for which we don’t have a shortcut.  It also is important to remember that for a function to be differentiable at a point </w:t>
      </w:r>
      <w:r w:rsidRPr="00BA6448">
        <w:rPr>
          <w:position w:val="-6"/>
          <w:szCs w:val="24"/>
        </w:rPr>
        <w:object w:dxaOrig="560" w:dyaOrig="220" w14:anchorId="0FC2B532">
          <v:shape id="_x0000_i1037" type="#_x0000_t75" style="width:27.75pt;height:11.25pt" o:ole="">
            <v:imagedata r:id="rId31" o:title=""/>
          </v:shape>
          <o:OLEObject Type="Embed" ProgID="Equation.DSMT4" ShapeID="_x0000_i1037" DrawAspect="Content" ObjectID="_1844968256" r:id="rId32"/>
        </w:object>
      </w:r>
      <w:r>
        <w:rPr>
          <w:szCs w:val="24"/>
        </w:rPr>
        <w:t xml:space="preserve">this means we need </w:t>
      </w:r>
      <w:r w:rsidRPr="00BA6448">
        <w:rPr>
          <w:position w:val="-14"/>
          <w:szCs w:val="24"/>
        </w:rPr>
        <w:object w:dxaOrig="639" w:dyaOrig="400" w14:anchorId="3BAE01A0">
          <v:shape id="_x0000_i1038" type="#_x0000_t75" style="width:32.25pt;height:20.25pt" o:ole="">
            <v:imagedata r:id="rId33" o:title=""/>
          </v:shape>
          <o:OLEObject Type="Embed" ProgID="Equation.DSMT4" ShapeID="_x0000_i1038" DrawAspect="Content" ObjectID="_1844968257" r:id="rId34"/>
        </w:object>
      </w:r>
      <w:r>
        <w:rPr>
          <w:szCs w:val="24"/>
        </w:rPr>
        <w:t>to exist and this implies that the limit in the definition of the derivative must exist.</w:t>
      </w:r>
    </w:p>
    <w:p w14:paraId="6B149EA2" w14:textId="77777777" w:rsidR="009165FC" w:rsidRDefault="009165FC" w:rsidP="009165FC"/>
    <w:p w14:paraId="1116972E" w14:textId="77777777" w:rsidR="009165FC" w:rsidRPr="00C11D71" w:rsidRDefault="009165FC" w:rsidP="009165FC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Determine the derivative of </w:t>
      </w:r>
      <w:r w:rsidRPr="00C33122">
        <w:rPr>
          <w:position w:val="-14"/>
          <w:szCs w:val="24"/>
        </w:rPr>
        <w:object w:dxaOrig="1380" w:dyaOrig="400" w14:anchorId="1D813563">
          <v:shape id="_x0000_i1039" type="#_x0000_t75" style="width:69pt;height:19.5pt" o:ole="">
            <v:imagedata r:id="rId35" o:title=""/>
          </v:shape>
          <o:OLEObject Type="Embed" ProgID="Equation.DSMT4" ShapeID="_x0000_i1039" DrawAspect="Content" ObjectID="_1844968258" r:id="rId36"/>
        </w:object>
      </w:r>
      <w:r>
        <w:rPr>
          <w:szCs w:val="24"/>
        </w:rPr>
        <w:t xml:space="preserve"> by using the definition of the derivative </w:t>
      </w:r>
      <w:r>
        <w:rPr>
          <w:i/>
          <w:iCs/>
          <w:szCs w:val="24"/>
          <w:u w:val="single"/>
        </w:rPr>
        <w:t>and</w:t>
      </w:r>
      <w:r>
        <w:rPr>
          <w:szCs w:val="24"/>
        </w:rPr>
        <w:t xml:space="preserve"> derivative shortcut rules.</w:t>
      </w:r>
    </w:p>
    <w:p w14:paraId="75F0F9A7" w14:textId="77777777" w:rsidR="009165FC" w:rsidRDefault="009165FC" w:rsidP="009165FC">
      <w:pPr>
        <w:rPr>
          <w:szCs w:val="24"/>
        </w:rPr>
      </w:pPr>
    </w:p>
    <w:p w14:paraId="38A6646B" w14:textId="77777777" w:rsidR="009165FC" w:rsidRPr="00A62513" w:rsidRDefault="009165FC" w:rsidP="009165FC">
      <w:pPr>
        <w:pStyle w:val="ListParagraph"/>
        <w:numPr>
          <w:ilvl w:val="0"/>
          <w:numId w:val="23"/>
        </w:numPr>
        <w:rPr>
          <w:szCs w:val="24"/>
        </w:rPr>
      </w:pPr>
      <w:r w:rsidRPr="00A62513">
        <w:rPr>
          <w:szCs w:val="24"/>
        </w:rPr>
        <w:t xml:space="preserve">When finding the derivative of </w:t>
      </w:r>
      <w:r w:rsidRPr="00C33122">
        <w:rPr>
          <w:position w:val="-14"/>
          <w:szCs w:val="24"/>
        </w:rPr>
        <w:object w:dxaOrig="1380" w:dyaOrig="400" w14:anchorId="0A1FA464">
          <v:shape id="_x0000_i1040" type="#_x0000_t75" style="width:69pt;height:19.5pt" o:ole="">
            <v:imagedata r:id="rId35" o:title=""/>
          </v:shape>
          <o:OLEObject Type="Embed" ProgID="Equation.DSMT4" ShapeID="_x0000_i1040" DrawAspect="Content" ObjectID="_1844968259" r:id="rId37"/>
        </w:object>
      </w:r>
      <w:r>
        <w:rPr>
          <w:szCs w:val="24"/>
        </w:rPr>
        <w:t>using shortcut rules you</w:t>
      </w:r>
      <w:r w:rsidRPr="00A62513">
        <w:rPr>
          <w:szCs w:val="24"/>
        </w:rPr>
        <w:t xml:space="preserve"> needed to use the </w:t>
      </w:r>
      <w:r w:rsidRPr="00A62513">
        <w:rPr>
          <w:i/>
          <w:iCs/>
          <w:szCs w:val="24"/>
        </w:rPr>
        <w:t>Constant Rule</w:t>
      </w:r>
      <w:r w:rsidRPr="00A62513">
        <w:rPr>
          <w:szCs w:val="24"/>
        </w:rPr>
        <w:t xml:space="preserve">, the </w:t>
      </w:r>
      <w:r w:rsidRPr="00A62513">
        <w:rPr>
          <w:i/>
          <w:iCs/>
          <w:szCs w:val="24"/>
        </w:rPr>
        <w:t>Constant Multiple Rule</w:t>
      </w:r>
      <w:r w:rsidRPr="00A62513">
        <w:rPr>
          <w:szCs w:val="24"/>
        </w:rPr>
        <w:t xml:space="preserve">, and the </w:t>
      </w:r>
      <w:r w:rsidRPr="00A62513">
        <w:rPr>
          <w:i/>
          <w:iCs/>
          <w:szCs w:val="24"/>
        </w:rPr>
        <w:t>Difference Rule</w:t>
      </w:r>
      <w:r w:rsidRPr="00A62513">
        <w:rPr>
          <w:szCs w:val="24"/>
        </w:rPr>
        <w:t xml:space="preserve">.  Use the definition to prove </w:t>
      </w:r>
      <w:r>
        <w:rPr>
          <w:szCs w:val="24"/>
        </w:rPr>
        <w:t>these</w:t>
      </w:r>
      <w:r w:rsidRPr="00A62513">
        <w:rPr>
          <w:szCs w:val="24"/>
        </w:rPr>
        <w:t xml:space="preserve"> rules.</w:t>
      </w:r>
    </w:p>
    <w:p w14:paraId="62673450" w14:textId="77777777" w:rsidR="009165FC" w:rsidRDefault="009165FC" w:rsidP="009165FC">
      <w:pPr>
        <w:rPr>
          <w:szCs w:val="24"/>
        </w:rPr>
      </w:pPr>
    </w:p>
    <w:p w14:paraId="6B404779" w14:textId="77777777" w:rsidR="009165FC" w:rsidRDefault="009165FC" w:rsidP="009165FC">
      <w:pPr>
        <w:ind w:left="360" w:firstLine="360"/>
        <w:rPr>
          <w:szCs w:val="24"/>
        </w:rPr>
      </w:pPr>
    </w:p>
    <w:p w14:paraId="4F812F70" w14:textId="77777777" w:rsidR="009165FC" w:rsidRDefault="009165FC" w:rsidP="009165FC">
      <w:pPr>
        <w:ind w:left="360" w:firstLine="360"/>
        <w:rPr>
          <w:szCs w:val="24"/>
        </w:rPr>
      </w:pPr>
    </w:p>
    <w:p w14:paraId="36A1DE45" w14:textId="77777777" w:rsidR="009165FC" w:rsidRDefault="009165FC" w:rsidP="009165FC">
      <w:pPr>
        <w:ind w:left="360" w:firstLine="360"/>
        <w:rPr>
          <w:szCs w:val="24"/>
        </w:rPr>
      </w:pPr>
    </w:p>
    <w:p w14:paraId="181D4CA2" w14:textId="77777777" w:rsidR="009165FC" w:rsidRDefault="009165FC" w:rsidP="009165FC">
      <w:pPr>
        <w:ind w:left="360" w:firstLine="360"/>
        <w:rPr>
          <w:szCs w:val="24"/>
        </w:rPr>
      </w:pPr>
    </w:p>
    <w:p w14:paraId="3D27B37E" w14:textId="77777777" w:rsidR="009165FC" w:rsidRDefault="009165FC" w:rsidP="009165FC">
      <w:pPr>
        <w:ind w:left="360" w:firstLine="360"/>
        <w:rPr>
          <w:szCs w:val="24"/>
        </w:rPr>
      </w:pPr>
    </w:p>
    <w:p w14:paraId="0B0D9ABB" w14:textId="77777777" w:rsidR="009165FC" w:rsidRDefault="009165FC" w:rsidP="009165FC">
      <w:pPr>
        <w:ind w:left="360" w:firstLine="360"/>
        <w:rPr>
          <w:szCs w:val="24"/>
        </w:rPr>
      </w:pPr>
    </w:p>
    <w:p w14:paraId="031FE857" w14:textId="71196D1A" w:rsidR="009165FC" w:rsidRDefault="009165FC" w:rsidP="009165FC">
      <w:pPr>
        <w:rPr>
          <w:szCs w:val="24"/>
        </w:rPr>
      </w:pPr>
    </w:p>
    <w:p w14:paraId="01C52B54" w14:textId="77777777" w:rsidR="009165FC" w:rsidRDefault="009165FC" w:rsidP="009165FC">
      <w:pPr>
        <w:rPr>
          <w:szCs w:val="24"/>
        </w:rPr>
      </w:pPr>
    </w:p>
    <w:p w14:paraId="3AF1CA8A" w14:textId="77777777" w:rsidR="009165FC" w:rsidRDefault="009165FC" w:rsidP="009165FC">
      <w:pPr>
        <w:rPr>
          <w:szCs w:val="24"/>
        </w:rPr>
      </w:pPr>
    </w:p>
    <w:p w14:paraId="7A210561" w14:textId="1548D1C6" w:rsidR="009165FC" w:rsidRDefault="009165FC" w:rsidP="009165FC">
      <w:pPr>
        <w:rPr>
          <w:szCs w:val="24"/>
        </w:rPr>
      </w:pPr>
      <w:r>
        <w:rPr>
          <w:szCs w:val="24"/>
        </w:rPr>
        <w:lastRenderedPageBreak/>
        <w:t xml:space="preserve">It is also important not to lose sight of what a </w:t>
      </w:r>
      <w:r>
        <w:rPr>
          <w:i/>
          <w:iCs/>
          <w:szCs w:val="24"/>
        </w:rPr>
        <w:t xml:space="preserve">derivative </w:t>
      </w:r>
      <w:r w:rsidR="00EE32C8">
        <w:rPr>
          <w:szCs w:val="24"/>
        </w:rPr>
        <w:t>represents</w:t>
      </w:r>
      <w:r>
        <w:rPr>
          <w:szCs w:val="24"/>
        </w:rPr>
        <w:t xml:space="preserve"> and where they come from.  With this in mind, consider the following questions.</w:t>
      </w:r>
    </w:p>
    <w:p w14:paraId="5FD847C9" w14:textId="77777777" w:rsidR="009165FC" w:rsidRDefault="009165FC" w:rsidP="009165FC">
      <w:pPr>
        <w:rPr>
          <w:szCs w:val="24"/>
        </w:rPr>
      </w:pPr>
    </w:p>
    <w:p w14:paraId="2708BB7A" w14:textId="77777777" w:rsidR="002A1BF0" w:rsidRDefault="002A1BF0" w:rsidP="002A1BF0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The function </w:t>
      </w:r>
      <w:r>
        <w:rPr>
          <w:i/>
          <w:iCs/>
          <w:szCs w:val="24"/>
        </w:rPr>
        <w:t>f</w:t>
      </w:r>
      <w:r>
        <w:rPr>
          <w:szCs w:val="24"/>
        </w:rPr>
        <w:t xml:space="preserve"> has the property that </w:t>
      </w:r>
      <w:r w:rsidRPr="009942DD">
        <w:rPr>
          <w:position w:val="-14"/>
          <w:szCs w:val="24"/>
        </w:rPr>
        <w:object w:dxaOrig="900" w:dyaOrig="400" w14:anchorId="4AEFA3F1">
          <v:shape id="_x0000_i1041" type="#_x0000_t75" style="width:45pt;height:21pt" o:ole="">
            <v:imagedata r:id="rId38" o:title=""/>
          </v:shape>
          <o:OLEObject Type="Embed" ProgID="Equation.DSMT4" ShapeID="_x0000_i1041" DrawAspect="Content" ObjectID="_1844968260" r:id="rId39"/>
        </w:object>
      </w:r>
      <w:r>
        <w:rPr>
          <w:szCs w:val="24"/>
        </w:rPr>
        <w:t xml:space="preserve">and the tangent line to its graph at </w:t>
      </w:r>
      <w:r w:rsidRPr="00810888">
        <w:rPr>
          <w:position w:val="-6"/>
          <w:szCs w:val="24"/>
        </w:rPr>
        <w:object w:dxaOrig="560" w:dyaOrig="279" w14:anchorId="667135BB">
          <v:shape id="_x0000_i1042" type="#_x0000_t75" style="width:27.75pt;height:14.25pt" o:ole="">
            <v:imagedata r:id="rId40" o:title=""/>
          </v:shape>
          <o:OLEObject Type="Embed" ProgID="Equation.DSMT4" ShapeID="_x0000_i1042" DrawAspect="Content" ObjectID="_1844968261" r:id="rId41"/>
        </w:object>
      </w:r>
      <w:r>
        <w:rPr>
          <w:szCs w:val="24"/>
        </w:rPr>
        <w:t xml:space="preserve">passes through the point </w:t>
      </w:r>
      <w:r w:rsidRPr="00810888">
        <w:rPr>
          <w:position w:val="-14"/>
          <w:szCs w:val="24"/>
        </w:rPr>
        <w:object w:dxaOrig="840" w:dyaOrig="400" w14:anchorId="20273754">
          <v:shape id="_x0000_i1043" type="#_x0000_t75" style="width:42pt;height:21pt" o:ole="">
            <v:imagedata r:id="rId42" o:title=""/>
          </v:shape>
          <o:OLEObject Type="Embed" ProgID="Equation.DSMT4" ShapeID="_x0000_i1043" DrawAspect="Content" ObjectID="_1844968262" r:id="rId43"/>
        </w:object>
      </w:r>
      <w:r>
        <w:rPr>
          <w:szCs w:val="24"/>
        </w:rPr>
        <w:t xml:space="preserve">.  </w:t>
      </w:r>
    </w:p>
    <w:p w14:paraId="150D0C71" w14:textId="77777777" w:rsidR="002A1BF0" w:rsidRPr="00E21BAD" w:rsidRDefault="002A1BF0" w:rsidP="002A1BF0">
      <w:pPr>
        <w:pStyle w:val="ListParagraph"/>
        <w:numPr>
          <w:ilvl w:val="0"/>
          <w:numId w:val="48"/>
        </w:numPr>
        <w:rPr>
          <w:szCs w:val="24"/>
        </w:rPr>
      </w:pPr>
      <w:r w:rsidRPr="00E21BAD">
        <w:rPr>
          <w:szCs w:val="24"/>
        </w:rPr>
        <w:t xml:space="preserve">What is </w:t>
      </w:r>
      <w:r w:rsidRPr="00E21BAD">
        <w:rPr>
          <w:position w:val="-14"/>
        </w:rPr>
        <w:object w:dxaOrig="620" w:dyaOrig="400" w14:anchorId="1B8256AD">
          <v:shape id="_x0000_i1044" type="#_x0000_t75" style="width:30.75pt;height:21pt" o:ole="">
            <v:imagedata r:id="rId44" o:title=""/>
          </v:shape>
          <o:OLEObject Type="Embed" ProgID="Equation.DSMT4" ShapeID="_x0000_i1044" DrawAspect="Content" ObjectID="_1844968263" r:id="rId45"/>
        </w:object>
      </w:r>
      <w:r w:rsidRPr="00E21BAD">
        <w:rPr>
          <w:szCs w:val="24"/>
        </w:rPr>
        <w:t>?</w:t>
      </w:r>
    </w:p>
    <w:p w14:paraId="2F9746AC" w14:textId="77777777" w:rsidR="002A1BF0" w:rsidRPr="00CC3096" w:rsidRDefault="002A1BF0" w:rsidP="002A1BF0">
      <w:pPr>
        <w:pStyle w:val="ListParagraph"/>
        <w:numPr>
          <w:ilvl w:val="0"/>
          <w:numId w:val="48"/>
        </w:numPr>
        <w:rPr>
          <w:szCs w:val="24"/>
        </w:rPr>
      </w:pPr>
      <w:r w:rsidRPr="00CC3096">
        <w:rPr>
          <w:szCs w:val="24"/>
        </w:rPr>
        <w:t xml:space="preserve">If </w:t>
      </w:r>
      <w:r w:rsidRPr="00D92977">
        <w:rPr>
          <w:position w:val="-14"/>
        </w:rPr>
        <w:object w:dxaOrig="1820" w:dyaOrig="400" w14:anchorId="21869370">
          <v:shape id="_x0000_i1045" type="#_x0000_t75" style="width:90.75pt;height:20.25pt" o:ole="">
            <v:imagedata r:id="rId46" o:title=""/>
          </v:shape>
          <o:OLEObject Type="Embed" ProgID="Equation.DSMT4" ShapeID="_x0000_i1045" DrawAspect="Content" ObjectID="_1844968264" r:id="rId47"/>
        </w:object>
      </w:r>
      <w:r w:rsidRPr="00CC3096">
        <w:rPr>
          <w:szCs w:val="24"/>
        </w:rPr>
        <w:t xml:space="preserve">, find </w:t>
      </w:r>
      <w:r w:rsidRPr="008B5991">
        <w:rPr>
          <w:position w:val="-14"/>
        </w:rPr>
        <w:object w:dxaOrig="580" w:dyaOrig="400" w14:anchorId="42D2F4EC">
          <v:shape id="_x0000_i1046" type="#_x0000_t75" style="width:29.25pt;height:20.25pt" o:ole="">
            <v:imagedata r:id="rId48" o:title=""/>
          </v:shape>
          <o:OLEObject Type="Embed" ProgID="Equation.DSMT4" ShapeID="_x0000_i1046" DrawAspect="Content" ObjectID="_1844968265" r:id="rId49"/>
        </w:object>
      </w:r>
      <w:r w:rsidRPr="00CC3096">
        <w:rPr>
          <w:szCs w:val="24"/>
        </w:rPr>
        <w:t>.</w:t>
      </w:r>
    </w:p>
    <w:p w14:paraId="597EF97E" w14:textId="77777777" w:rsidR="002A1BF0" w:rsidRDefault="002A1BF0" w:rsidP="002A1BF0">
      <w:pPr>
        <w:rPr>
          <w:szCs w:val="24"/>
        </w:rPr>
      </w:pPr>
    </w:p>
    <w:p w14:paraId="33D2F483" w14:textId="77777777" w:rsidR="00734F06" w:rsidRDefault="00734F06" w:rsidP="00C75766">
      <w:pPr>
        <w:rPr>
          <w:szCs w:val="24"/>
        </w:rPr>
      </w:pPr>
    </w:p>
    <w:p w14:paraId="3EFB18FC" w14:textId="77777777" w:rsidR="00734F06" w:rsidRDefault="00734F06" w:rsidP="00734F06">
      <w:pPr>
        <w:ind w:left="720"/>
        <w:rPr>
          <w:szCs w:val="24"/>
        </w:rPr>
      </w:pPr>
    </w:p>
    <w:p w14:paraId="41FA5BC1" w14:textId="77777777" w:rsidR="00734F06" w:rsidRPr="00CC3096" w:rsidRDefault="00734F06" w:rsidP="00734F06">
      <w:pPr>
        <w:pStyle w:val="ListParagraph"/>
        <w:numPr>
          <w:ilvl w:val="0"/>
          <w:numId w:val="23"/>
        </w:numPr>
        <w:rPr>
          <w:szCs w:val="24"/>
        </w:rPr>
      </w:pPr>
      <w:r w:rsidRPr="00CC3096">
        <w:rPr>
          <w:szCs w:val="24"/>
        </w:rPr>
        <w:t xml:space="preserve">Consider the function </w:t>
      </w:r>
      <w:r w:rsidRPr="003820E9">
        <w:rPr>
          <w:position w:val="-14"/>
        </w:rPr>
        <w:object w:dxaOrig="1020" w:dyaOrig="400" w14:anchorId="389C99BB">
          <v:shape id="_x0000_i1047" type="#_x0000_t75" style="width:51pt;height:20.25pt" o:ole="">
            <v:imagedata r:id="rId50" o:title=""/>
          </v:shape>
          <o:OLEObject Type="Embed" ProgID="Equation.DSMT4" ShapeID="_x0000_i1047" DrawAspect="Content" ObjectID="_1844968266" r:id="rId51"/>
        </w:object>
      </w:r>
      <w:r w:rsidRPr="00CC3096">
        <w:rPr>
          <w:szCs w:val="24"/>
        </w:rPr>
        <w:t xml:space="preserve"> and recall that this function is actually defined as a piecewise function </w:t>
      </w:r>
      <w:r w:rsidRPr="003820E9">
        <w:rPr>
          <w:position w:val="-30"/>
        </w:rPr>
        <w:object w:dxaOrig="2540" w:dyaOrig="720" w14:anchorId="6AC27E5C">
          <v:shape id="_x0000_i1048" type="#_x0000_t75" style="width:126.75pt;height:36pt" o:ole="">
            <v:imagedata r:id="rId52" o:title=""/>
          </v:shape>
          <o:OLEObject Type="Embed" ProgID="Equation.DSMT4" ShapeID="_x0000_i1048" DrawAspect="Content" ObjectID="_1844968267" r:id="rId53"/>
        </w:object>
      </w:r>
      <w:r w:rsidRPr="00CC3096">
        <w:rPr>
          <w:szCs w:val="24"/>
        </w:rPr>
        <w:t>.</w:t>
      </w:r>
    </w:p>
    <w:p w14:paraId="3C9EDDA5" w14:textId="77777777" w:rsidR="00734F06" w:rsidRDefault="00734F06" w:rsidP="00734F06">
      <w:pPr>
        <w:pStyle w:val="ListParagraph"/>
        <w:numPr>
          <w:ilvl w:val="0"/>
          <w:numId w:val="49"/>
        </w:numPr>
        <w:rPr>
          <w:szCs w:val="24"/>
        </w:rPr>
      </w:pPr>
      <w:r>
        <w:rPr>
          <w:szCs w:val="24"/>
        </w:rPr>
        <w:t xml:space="preserve">Is </w:t>
      </w:r>
      <w:r w:rsidRPr="00A92B88">
        <w:rPr>
          <w:position w:val="-14"/>
          <w:szCs w:val="24"/>
        </w:rPr>
        <w:object w:dxaOrig="580" w:dyaOrig="400" w14:anchorId="4276910C">
          <v:shape id="_x0000_i1049" type="#_x0000_t75" style="width:29.25pt;height:20.25pt" o:ole="">
            <v:imagedata r:id="rId54" o:title=""/>
          </v:shape>
          <o:OLEObject Type="Embed" ProgID="Equation.DSMT4" ShapeID="_x0000_i1049" DrawAspect="Content" ObjectID="_1844968268" r:id="rId55"/>
        </w:object>
      </w:r>
      <w:r>
        <w:rPr>
          <w:szCs w:val="24"/>
        </w:rPr>
        <w:t xml:space="preserve">continuous at </w:t>
      </w:r>
      <w:r w:rsidRPr="001C71AC">
        <w:rPr>
          <w:position w:val="-6"/>
          <w:szCs w:val="24"/>
        </w:rPr>
        <w:object w:dxaOrig="560" w:dyaOrig="279" w14:anchorId="59A75C57">
          <v:shape id="_x0000_i1050" type="#_x0000_t75" style="width:27.75pt;height:14.25pt" o:ole="">
            <v:imagedata r:id="rId56" o:title=""/>
          </v:shape>
          <o:OLEObject Type="Embed" ProgID="Equation.DSMT4" ShapeID="_x0000_i1050" DrawAspect="Content" ObjectID="_1844968269" r:id="rId57"/>
        </w:object>
      </w:r>
      <w:r>
        <w:rPr>
          <w:szCs w:val="24"/>
        </w:rPr>
        <w:t>?  Justify your answer.</w:t>
      </w:r>
    </w:p>
    <w:p w14:paraId="4BADE465" w14:textId="63E64755" w:rsidR="00734F06" w:rsidRPr="00617EE1" w:rsidRDefault="00734F06" w:rsidP="00617EE1">
      <w:pPr>
        <w:pStyle w:val="ListParagraph"/>
        <w:numPr>
          <w:ilvl w:val="0"/>
          <w:numId w:val="49"/>
        </w:numPr>
        <w:rPr>
          <w:szCs w:val="24"/>
        </w:rPr>
      </w:pPr>
      <w:r>
        <w:rPr>
          <w:szCs w:val="24"/>
        </w:rPr>
        <w:t xml:space="preserve">Use the definition of the derivative to determine if </w:t>
      </w:r>
      <w:r w:rsidRPr="001C71AC">
        <w:rPr>
          <w:position w:val="-14"/>
          <w:szCs w:val="24"/>
        </w:rPr>
        <w:object w:dxaOrig="580" w:dyaOrig="400" w14:anchorId="614F2635">
          <v:shape id="_x0000_i1051" type="#_x0000_t75" style="width:29.25pt;height:20.25pt" o:ole="">
            <v:imagedata r:id="rId58" o:title=""/>
          </v:shape>
          <o:OLEObject Type="Embed" ProgID="Equation.DSMT4" ShapeID="_x0000_i1051" DrawAspect="Content" ObjectID="_1844968270" r:id="rId59"/>
        </w:object>
      </w:r>
      <w:r>
        <w:rPr>
          <w:szCs w:val="24"/>
        </w:rPr>
        <w:t xml:space="preserve">is differentiable at </w:t>
      </w:r>
      <w:r w:rsidRPr="001C71AC">
        <w:rPr>
          <w:position w:val="-6"/>
          <w:szCs w:val="24"/>
        </w:rPr>
        <w:object w:dxaOrig="560" w:dyaOrig="279" w14:anchorId="3479A2D6">
          <v:shape id="_x0000_i1052" type="#_x0000_t75" style="width:27.75pt;height:14.25pt" o:ole="">
            <v:imagedata r:id="rId60" o:title=""/>
          </v:shape>
          <o:OLEObject Type="Embed" ProgID="Equation.DSMT4" ShapeID="_x0000_i1052" DrawAspect="Content" ObjectID="_1844968271" r:id="rId61"/>
        </w:object>
      </w:r>
      <w:r>
        <w:rPr>
          <w:szCs w:val="24"/>
        </w:rPr>
        <w:t>.</w:t>
      </w:r>
    </w:p>
    <w:p w14:paraId="691FDE9D" w14:textId="77777777" w:rsidR="00734F06" w:rsidRDefault="00734F06" w:rsidP="00734F06">
      <w:pPr>
        <w:pStyle w:val="ListParagraph"/>
        <w:numPr>
          <w:ilvl w:val="0"/>
          <w:numId w:val="49"/>
        </w:numPr>
        <w:rPr>
          <w:szCs w:val="24"/>
        </w:rPr>
      </w:pPr>
      <w:r>
        <w:rPr>
          <w:szCs w:val="24"/>
        </w:rPr>
        <w:t>What does this example tell you about the relationship between continuity and differentiability?</w:t>
      </w:r>
    </w:p>
    <w:p w14:paraId="06AC2AC5" w14:textId="77777777" w:rsidR="00734F06" w:rsidRDefault="00734F06" w:rsidP="00734F06">
      <w:pPr>
        <w:rPr>
          <w:szCs w:val="24"/>
        </w:rPr>
      </w:pPr>
    </w:p>
    <w:p w14:paraId="04728673" w14:textId="77777777" w:rsidR="00734F06" w:rsidRDefault="00734F06" w:rsidP="009165FC">
      <w:pPr>
        <w:rPr>
          <w:rFonts w:eastAsiaTheme="minorEastAsia"/>
          <w:szCs w:val="24"/>
        </w:rPr>
      </w:pPr>
    </w:p>
    <w:p w14:paraId="58788FFE" w14:textId="2438F94A" w:rsidR="00A5528E" w:rsidRDefault="00A5528E" w:rsidP="00870012">
      <w:pPr>
        <w:rPr>
          <w:szCs w:val="24"/>
        </w:rPr>
      </w:pPr>
    </w:p>
    <w:p w14:paraId="38C04295" w14:textId="42C71888" w:rsidR="00A5528E" w:rsidRDefault="00A5528E" w:rsidP="00870012">
      <w:pPr>
        <w:rPr>
          <w:szCs w:val="24"/>
        </w:rPr>
      </w:pPr>
    </w:p>
    <w:p w14:paraId="6B050168" w14:textId="77777777" w:rsidR="00A5528E" w:rsidRDefault="00A5528E" w:rsidP="00870012">
      <w:pPr>
        <w:rPr>
          <w:szCs w:val="24"/>
        </w:rPr>
      </w:pPr>
    </w:p>
    <w:p w14:paraId="103D3BA1" w14:textId="67DA5FC5" w:rsidR="00BC6E4D" w:rsidRDefault="00BC6E4D" w:rsidP="00CD3CE3">
      <w:pPr>
        <w:rPr>
          <w:rFonts w:eastAsiaTheme="minorEastAsia"/>
          <w:szCs w:val="24"/>
        </w:rPr>
      </w:pPr>
    </w:p>
    <w:sectPr w:rsidR="00BC6E4D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2A1C5" w14:textId="77777777" w:rsidR="004D0FD9" w:rsidRDefault="004D0FD9" w:rsidP="00E856AF">
      <w:r>
        <w:separator/>
      </w:r>
    </w:p>
  </w:endnote>
  <w:endnote w:type="continuationSeparator" w:id="0">
    <w:p w14:paraId="4004BB24" w14:textId="77777777" w:rsidR="004D0FD9" w:rsidRDefault="004D0FD9" w:rsidP="00E8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5F5A2" w14:textId="77777777" w:rsidR="004D0FD9" w:rsidRDefault="004D0FD9" w:rsidP="00E856AF">
      <w:r>
        <w:separator/>
      </w:r>
    </w:p>
  </w:footnote>
  <w:footnote w:type="continuationSeparator" w:id="0">
    <w:p w14:paraId="150F85A9" w14:textId="77777777" w:rsidR="004D0FD9" w:rsidRDefault="004D0FD9" w:rsidP="00E856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275"/>
    <w:multiLevelType w:val="hybridMultilevel"/>
    <w:tmpl w:val="08BED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73685"/>
    <w:multiLevelType w:val="hybridMultilevel"/>
    <w:tmpl w:val="342861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0F55"/>
    <w:multiLevelType w:val="hybridMultilevel"/>
    <w:tmpl w:val="AEC096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2C2517"/>
    <w:multiLevelType w:val="hybridMultilevel"/>
    <w:tmpl w:val="EC40E6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0D3E06"/>
    <w:multiLevelType w:val="hybridMultilevel"/>
    <w:tmpl w:val="81180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6206FC"/>
    <w:multiLevelType w:val="hybridMultilevel"/>
    <w:tmpl w:val="4F92EC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5A924DA"/>
    <w:multiLevelType w:val="hybridMultilevel"/>
    <w:tmpl w:val="289EC2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63504CF"/>
    <w:multiLevelType w:val="hybridMultilevel"/>
    <w:tmpl w:val="42C4B0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736028E"/>
    <w:multiLevelType w:val="hybridMultilevel"/>
    <w:tmpl w:val="6C1009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356652">
    <w:abstractNumId w:val="7"/>
  </w:num>
  <w:num w:numId="2" w16cid:durableId="1008944494">
    <w:abstractNumId w:val="36"/>
  </w:num>
  <w:num w:numId="3" w16cid:durableId="654407864">
    <w:abstractNumId w:val="10"/>
  </w:num>
  <w:num w:numId="4" w16cid:durableId="2069762819">
    <w:abstractNumId w:val="47"/>
  </w:num>
  <w:num w:numId="5" w16cid:durableId="1921796016">
    <w:abstractNumId w:val="30"/>
  </w:num>
  <w:num w:numId="6" w16cid:durableId="1956515884">
    <w:abstractNumId w:val="23"/>
  </w:num>
  <w:num w:numId="7" w16cid:durableId="70465341">
    <w:abstractNumId w:val="38"/>
  </w:num>
  <w:num w:numId="8" w16cid:durableId="514223227">
    <w:abstractNumId w:val="39"/>
  </w:num>
  <w:num w:numId="9" w16cid:durableId="1347247064">
    <w:abstractNumId w:val="45"/>
  </w:num>
  <w:num w:numId="10" w16cid:durableId="1654485489">
    <w:abstractNumId w:val="28"/>
  </w:num>
  <w:num w:numId="11" w16cid:durableId="1011302288">
    <w:abstractNumId w:val="44"/>
  </w:num>
  <w:num w:numId="12" w16cid:durableId="1819417239">
    <w:abstractNumId w:val="46"/>
  </w:num>
  <w:num w:numId="13" w16cid:durableId="330061057">
    <w:abstractNumId w:val="31"/>
  </w:num>
  <w:num w:numId="14" w16cid:durableId="1897932244">
    <w:abstractNumId w:val="17"/>
  </w:num>
  <w:num w:numId="15" w16cid:durableId="691691450">
    <w:abstractNumId w:val="8"/>
  </w:num>
  <w:num w:numId="16" w16cid:durableId="312490894">
    <w:abstractNumId w:val="40"/>
  </w:num>
  <w:num w:numId="17" w16cid:durableId="1532643808">
    <w:abstractNumId w:val="14"/>
  </w:num>
  <w:num w:numId="18" w16cid:durableId="852108797">
    <w:abstractNumId w:val="26"/>
  </w:num>
  <w:num w:numId="19" w16cid:durableId="1854488319">
    <w:abstractNumId w:val="4"/>
  </w:num>
  <w:num w:numId="20" w16cid:durableId="1753743551">
    <w:abstractNumId w:val="34"/>
  </w:num>
  <w:num w:numId="21" w16cid:durableId="826244889">
    <w:abstractNumId w:val="48"/>
  </w:num>
  <w:num w:numId="22" w16cid:durableId="1590310007">
    <w:abstractNumId w:val="12"/>
  </w:num>
  <w:num w:numId="23" w16cid:durableId="1396271600">
    <w:abstractNumId w:val="5"/>
  </w:num>
  <w:num w:numId="24" w16cid:durableId="1365015526">
    <w:abstractNumId w:val="11"/>
  </w:num>
  <w:num w:numId="25" w16cid:durableId="359598362">
    <w:abstractNumId w:val="33"/>
  </w:num>
  <w:num w:numId="26" w16cid:durableId="95441480">
    <w:abstractNumId w:val="42"/>
  </w:num>
  <w:num w:numId="27" w16cid:durableId="793909019">
    <w:abstractNumId w:val="24"/>
  </w:num>
  <w:num w:numId="28" w16cid:durableId="818154535">
    <w:abstractNumId w:val="19"/>
  </w:num>
  <w:num w:numId="29" w16cid:durableId="1396972111">
    <w:abstractNumId w:val="13"/>
  </w:num>
  <w:num w:numId="30" w16cid:durableId="365519803">
    <w:abstractNumId w:val="41"/>
  </w:num>
  <w:num w:numId="31" w16cid:durableId="494536406">
    <w:abstractNumId w:val="25"/>
  </w:num>
  <w:num w:numId="32" w16cid:durableId="1689217903">
    <w:abstractNumId w:val="15"/>
  </w:num>
  <w:num w:numId="33" w16cid:durableId="539099440">
    <w:abstractNumId w:val="32"/>
  </w:num>
  <w:num w:numId="34" w16cid:durableId="1992756350">
    <w:abstractNumId w:val="6"/>
  </w:num>
  <w:num w:numId="35" w16cid:durableId="937542">
    <w:abstractNumId w:val="27"/>
  </w:num>
  <w:num w:numId="36" w16cid:durableId="2046132173">
    <w:abstractNumId w:val="16"/>
  </w:num>
  <w:num w:numId="37" w16cid:durableId="182088925">
    <w:abstractNumId w:val="3"/>
  </w:num>
  <w:num w:numId="38" w16cid:durableId="881938741">
    <w:abstractNumId w:val="43"/>
  </w:num>
  <w:num w:numId="39" w16cid:durableId="83689746">
    <w:abstractNumId w:val="1"/>
  </w:num>
  <w:num w:numId="40" w16cid:durableId="2136026069">
    <w:abstractNumId w:val="21"/>
  </w:num>
  <w:num w:numId="41" w16cid:durableId="274412497">
    <w:abstractNumId w:val="20"/>
  </w:num>
  <w:num w:numId="42" w16cid:durableId="1628966821">
    <w:abstractNumId w:val="22"/>
  </w:num>
  <w:num w:numId="43" w16cid:durableId="135681572">
    <w:abstractNumId w:val="0"/>
  </w:num>
  <w:num w:numId="44" w16cid:durableId="567308167">
    <w:abstractNumId w:val="2"/>
  </w:num>
  <w:num w:numId="45" w16cid:durableId="1727945481">
    <w:abstractNumId w:val="18"/>
  </w:num>
  <w:num w:numId="46" w16cid:durableId="160312157">
    <w:abstractNumId w:val="35"/>
  </w:num>
  <w:num w:numId="47" w16cid:durableId="1414009898">
    <w:abstractNumId w:val="37"/>
  </w:num>
  <w:num w:numId="48" w16cid:durableId="666981191">
    <w:abstractNumId w:val="29"/>
  </w:num>
  <w:num w:numId="49" w16cid:durableId="10261750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22055"/>
    <w:rsid w:val="00022FFD"/>
    <w:rsid w:val="00032FC6"/>
    <w:rsid w:val="0004086A"/>
    <w:rsid w:val="00043E2C"/>
    <w:rsid w:val="000561AC"/>
    <w:rsid w:val="00064D26"/>
    <w:rsid w:val="00070DD2"/>
    <w:rsid w:val="00086375"/>
    <w:rsid w:val="00092399"/>
    <w:rsid w:val="00094936"/>
    <w:rsid w:val="000A238F"/>
    <w:rsid w:val="000A3F89"/>
    <w:rsid w:val="000A6479"/>
    <w:rsid w:val="000B1FBC"/>
    <w:rsid w:val="000B562B"/>
    <w:rsid w:val="000B7414"/>
    <w:rsid w:val="000D0A1B"/>
    <w:rsid w:val="000D39E7"/>
    <w:rsid w:val="000D4D47"/>
    <w:rsid w:val="000F154C"/>
    <w:rsid w:val="000F1CAA"/>
    <w:rsid w:val="000F23E3"/>
    <w:rsid w:val="000F4EE7"/>
    <w:rsid w:val="00106884"/>
    <w:rsid w:val="00115ACA"/>
    <w:rsid w:val="00115ED4"/>
    <w:rsid w:val="00120186"/>
    <w:rsid w:val="00123152"/>
    <w:rsid w:val="00125138"/>
    <w:rsid w:val="0012620A"/>
    <w:rsid w:val="00131FA8"/>
    <w:rsid w:val="001408C9"/>
    <w:rsid w:val="00145EFC"/>
    <w:rsid w:val="00153D90"/>
    <w:rsid w:val="00160146"/>
    <w:rsid w:val="00161065"/>
    <w:rsid w:val="0016663E"/>
    <w:rsid w:val="00172AB5"/>
    <w:rsid w:val="001750E9"/>
    <w:rsid w:val="0017703E"/>
    <w:rsid w:val="00186021"/>
    <w:rsid w:val="001916BD"/>
    <w:rsid w:val="001928A3"/>
    <w:rsid w:val="001970AA"/>
    <w:rsid w:val="001A023E"/>
    <w:rsid w:val="001A1128"/>
    <w:rsid w:val="001A152C"/>
    <w:rsid w:val="001A42A3"/>
    <w:rsid w:val="001B2B3A"/>
    <w:rsid w:val="001B5DD2"/>
    <w:rsid w:val="001C0281"/>
    <w:rsid w:val="001C2901"/>
    <w:rsid w:val="001E4A48"/>
    <w:rsid w:val="001F0C11"/>
    <w:rsid w:val="001F6F58"/>
    <w:rsid w:val="00201887"/>
    <w:rsid w:val="00207D5E"/>
    <w:rsid w:val="00210310"/>
    <w:rsid w:val="002147BE"/>
    <w:rsid w:val="00222EAD"/>
    <w:rsid w:val="00223722"/>
    <w:rsid w:val="00232E98"/>
    <w:rsid w:val="00241199"/>
    <w:rsid w:val="002420DF"/>
    <w:rsid w:val="00252B5A"/>
    <w:rsid w:val="00253731"/>
    <w:rsid w:val="00260D65"/>
    <w:rsid w:val="0026757D"/>
    <w:rsid w:val="00275F34"/>
    <w:rsid w:val="002767C3"/>
    <w:rsid w:val="00295E20"/>
    <w:rsid w:val="002A1BF0"/>
    <w:rsid w:val="002B1918"/>
    <w:rsid w:val="002B1C78"/>
    <w:rsid w:val="002B1E57"/>
    <w:rsid w:val="002C0F51"/>
    <w:rsid w:val="002C1E17"/>
    <w:rsid w:val="002D03B5"/>
    <w:rsid w:val="002D3DAB"/>
    <w:rsid w:val="002E4668"/>
    <w:rsid w:val="002E555A"/>
    <w:rsid w:val="002F46E0"/>
    <w:rsid w:val="00300A75"/>
    <w:rsid w:val="0030180E"/>
    <w:rsid w:val="00301F0C"/>
    <w:rsid w:val="00302F37"/>
    <w:rsid w:val="00304530"/>
    <w:rsid w:val="003071BA"/>
    <w:rsid w:val="003164AD"/>
    <w:rsid w:val="00316A7D"/>
    <w:rsid w:val="00322400"/>
    <w:rsid w:val="00326C0D"/>
    <w:rsid w:val="003348B8"/>
    <w:rsid w:val="00340D5A"/>
    <w:rsid w:val="00344DB8"/>
    <w:rsid w:val="0034636D"/>
    <w:rsid w:val="003641E6"/>
    <w:rsid w:val="003642CC"/>
    <w:rsid w:val="003643EF"/>
    <w:rsid w:val="003709BF"/>
    <w:rsid w:val="0037122B"/>
    <w:rsid w:val="003748BB"/>
    <w:rsid w:val="00380DED"/>
    <w:rsid w:val="00381796"/>
    <w:rsid w:val="0038233A"/>
    <w:rsid w:val="00383D1A"/>
    <w:rsid w:val="003865C1"/>
    <w:rsid w:val="00396F8C"/>
    <w:rsid w:val="003A257B"/>
    <w:rsid w:val="003A342E"/>
    <w:rsid w:val="003B3255"/>
    <w:rsid w:val="003B7AA4"/>
    <w:rsid w:val="003B7B7B"/>
    <w:rsid w:val="003C4813"/>
    <w:rsid w:val="003D4357"/>
    <w:rsid w:val="003D5450"/>
    <w:rsid w:val="004061B1"/>
    <w:rsid w:val="00415AD0"/>
    <w:rsid w:val="0042172F"/>
    <w:rsid w:val="00440383"/>
    <w:rsid w:val="004472F8"/>
    <w:rsid w:val="00454288"/>
    <w:rsid w:val="00457C8C"/>
    <w:rsid w:val="00460F21"/>
    <w:rsid w:val="004737C6"/>
    <w:rsid w:val="00487541"/>
    <w:rsid w:val="00491C84"/>
    <w:rsid w:val="00496E8C"/>
    <w:rsid w:val="004A0F2B"/>
    <w:rsid w:val="004A2B0F"/>
    <w:rsid w:val="004A44AD"/>
    <w:rsid w:val="004C19A7"/>
    <w:rsid w:val="004C3983"/>
    <w:rsid w:val="004C5A35"/>
    <w:rsid w:val="004D0FD9"/>
    <w:rsid w:val="004E06DA"/>
    <w:rsid w:val="004F6458"/>
    <w:rsid w:val="005045F0"/>
    <w:rsid w:val="00505F7A"/>
    <w:rsid w:val="00506193"/>
    <w:rsid w:val="00510B65"/>
    <w:rsid w:val="00520526"/>
    <w:rsid w:val="00521472"/>
    <w:rsid w:val="005306D2"/>
    <w:rsid w:val="005412EA"/>
    <w:rsid w:val="00541D68"/>
    <w:rsid w:val="00542FE3"/>
    <w:rsid w:val="00554392"/>
    <w:rsid w:val="00564D43"/>
    <w:rsid w:val="00570776"/>
    <w:rsid w:val="005711FF"/>
    <w:rsid w:val="00571A7D"/>
    <w:rsid w:val="0057610F"/>
    <w:rsid w:val="00587EDB"/>
    <w:rsid w:val="005954D0"/>
    <w:rsid w:val="005B3B8E"/>
    <w:rsid w:val="005E02D1"/>
    <w:rsid w:val="005E72D6"/>
    <w:rsid w:val="005F29E5"/>
    <w:rsid w:val="0061587A"/>
    <w:rsid w:val="00616665"/>
    <w:rsid w:val="00617EE1"/>
    <w:rsid w:val="00620DDC"/>
    <w:rsid w:val="00624C81"/>
    <w:rsid w:val="00626E2F"/>
    <w:rsid w:val="00636182"/>
    <w:rsid w:val="006443C6"/>
    <w:rsid w:val="00646A73"/>
    <w:rsid w:val="00652AB9"/>
    <w:rsid w:val="006547FB"/>
    <w:rsid w:val="006549AB"/>
    <w:rsid w:val="00667385"/>
    <w:rsid w:val="0067667B"/>
    <w:rsid w:val="00681E1F"/>
    <w:rsid w:val="00682ACA"/>
    <w:rsid w:val="00683CC2"/>
    <w:rsid w:val="00686985"/>
    <w:rsid w:val="006952C4"/>
    <w:rsid w:val="006A09B2"/>
    <w:rsid w:val="006A0E6A"/>
    <w:rsid w:val="006A2B43"/>
    <w:rsid w:val="006A6766"/>
    <w:rsid w:val="006B2500"/>
    <w:rsid w:val="006B57D9"/>
    <w:rsid w:val="006C2789"/>
    <w:rsid w:val="006D1176"/>
    <w:rsid w:val="006D3793"/>
    <w:rsid w:val="006E55B5"/>
    <w:rsid w:val="006F295B"/>
    <w:rsid w:val="006F68A6"/>
    <w:rsid w:val="006F7382"/>
    <w:rsid w:val="00704419"/>
    <w:rsid w:val="0071510D"/>
    <w:rsid w:val="00715E1D"/>
    <w:rsid w:val="00734F06"/>
    <w:rsid w:val="007414E0"/>
    <w:rsid w:val="007465AC"/>
    <w:rsid w:val="00751520"/>
    <w:rsid w:val="00751D25"/>
    <w:rsid w:val="007634BB"/>
    <w:rsid w:val="00765FDC"/>
    <w:rsid w:val="00766DB5"/>
    <w:rsid w:val="0077564B"/>
    <w:rsid w:val="007B26DB"/>
    <w:rsid w:val="007D0DDC"/>
    <w:rsid w:val="007E271D"/>
    <w:rsid w:val="007F31A5"/>
    <w:rsid w:val="007F576F"/>
    <w:rsid w:val="00801542"/>
    <w:rsid w:val="00810888"/>
    <w:rsid w:val="00810A3F"/>
    <w:rsid w:val="00813F68"/>
    <w:rsid w:val="008214F3"/>
    <w:rsid w:val="008326E9"/>
    <w:rsid w:val="0085006D"/>
    <w:rsid w:val="008500E2"/>
    <w:rsid w:val="0085366D"/>
    <w:rsid w:val="00855145"/>
    <w:rsid w:val="00863810"/>
    <w:rsid w:val="008666F2"/>
    <w:rsid w:val="00870012"/>
    <w:rsid w:val="00876C9F"/>
    <w:rsid w:val="00891271"/>
    <w:rsid w:val="008943A7"/>
    <w:rsid w:val="008A1D51"/>
    <w:rsid w:val="008A6CEA"/>
    <w:rsid w:val="008A6F3C"/>
    <w:rsid w:val="008B3979"/>
    <w:rsid w:val="008B54AA"/>
    <w:rsid w:val="008C4AA9"/>
    <w:rsid w:val="008C58E1"/>
    <w:rsid w:val="008C6395"/>
    <w:rsid w:val="008C6674"/>
    <w:rsid w:val="008D3804"/>
    <w:rsid w:val="008D4EC3"/>
    <w:rsid w:val="008E2E76"/>
    <w:rsid w:val="008F566C"/>
    <w:rsid w:val="00901309"/>
    <w:rsid w:val="009021AE"/>
    <w:rsid w:val="00905603"/>
    <w:rsid w:val="00906168"/>
    <w:rsid w:val="009165FC"/>
    <w:rsid w:val="00917C8B"/>
    <w:rsid w:val="009211D6"/>
    <w:rsid w:val="009516C7"/>
    <w:rsid w:val="009535DA"/>
    <w:rsid w:val="00954C78"/>
    <w:rsid w:val="00963048"/>
    <w:rsid w:val="0096433A"/>
    <w:rsid w:val="00965944"/>
    <w:rsid w:val="00967E1F"/>
    <w:rsid w:val="0099141E"/>
    <w:rsid w:val="00993BE2"/>
    <w:rsid w:val="009942DD"/>
    <w:rsid w:val="00995A97"/>
    <w:rsid w:val="009976A7"/>
    <w:rsid w:val="009A1C29"/>
    <w:rsid w:val="009A6B56"/>
    <w:rsid w:val="009D4198"/>
    <w:rsid w:val="009E0BB2"/>
    <w:rsid w:val="00A10826"/>
    <w:rsid w:val="00A1659C"/>
    <w:rsid w:val="00A204A5"/>
    <w:rsid w:val="00A24301"/>
    <w:rsid w:val="00A24502"/>
    <w:rsid w:val="00A250B3"/>
    <w:rsid w:val="00A25BEA"/>
    <w:rsid w:val="00A33653"/>
    <w:rsid w:val="00A34247"/>
    <w:rsid w:val="00A3461F"/>
    <w:rsid w:val="00A47A1A"/>
    <w:rsid w:val="00A47F10"/>
    <w:rsid w:val="00A535E1"/>
    <w:rsid w:val="00A5528E"/>
    <w:rsid w:val="00A5531D"/>
    <w:rsid w:val="00A621D2"/>
    <w:rsid w:val="00A63433"/>
    <w:rsid w:val="00A74780"/>
    <w:rsid w:val="00A86601"/>
    <w:rsid w:val="00A933EB"/>
    <w:rsid w:val="00A975EF"/>
    <w:rsid w:val="00AA3E44"/>
    <w:rsid w:val="00AB14C5"/>
    <w:rsid w:val="00AC061D"/>
    <w:rsid w:val="00AC27B4"/>
    <w:rsid w:val="00AE3032"/>
    <w:rsid w:val="00B034DA"/>
    <w:rsid w:val="00B24F2F"/>
    <w:rsid w:val="00B26FA7"/>
    <w:rsid w:val="00B35768"/>
    <w:rsid w:val="00B42E38"/>
    <w:rsid w:val="00B475A6"/>
    <w:rsid w:val="00B55582"/>
    <w:rsid w:val="00B56E59"/>
    <w:rsid w:val="00B83FBD"/>
    <w:rsid w:val="00B84497"/>
    <w:rsid w:val="00B865FF"/>
    <w:rsid w:val="00B86A33"/>
    <w:rsid w:val="00B87497"/>
    <w:rsid w:val="00BA3815"/>
    <w:rsid w:val="00BA5082"/>
    <w:rsid w:val="00BB4F1A"/>
    <w:rsid w:val="00BC1728"/>
    <w:rsid w:val="00BC2FC4"/>
    <w:rsid w:val="00BC557E"/>
    <w:rsid w:val="00BC6E4D"/>
    <w:rsid w:val="00BD68D3"/>
    <w:rsid w:val="00BE105F"/>
    <w:rsid w:val="00BE4409"/>
    <w:rsid w:val="00BF495C"/>
    <w:rsid w:val="00BF4AC3"/>
    <w:rsid w:val="00C0445D"/>
    <w:rsid w:val="00C11EE0"/>
    <w:rsid w:val="00C13CBD"/>
    <w:rsid w:val="00C144A7"/>
    <w:rsid w:val="00C20F41"/>
    <w:rsid w:val="00C33122"/>
    <w:rsid w:val="00C437B7"/>
    <w:rsid w:val="00C46920"/>
    <w:rsid w:val="00C46A11"/>
    <w:rsid w:val="00C51508"/>
    <w:rsid w:val="00C53428"/>
    <w:rsid w:val="00C5609F"/>
    <w:rsid w:val="00C72EBC"/>
    <w:rsid w:val="00C75766"/>
    <w:rsid w:val="00C802E2"/>
    <w:rsid w:val="00C84CE5"/>
    <w:rsid w:val="00CA42BF"/>
    <w:rsid w:val="00CB174E"/>
    <w:rsid w:val="00CB256D"/>
    <w:rsid w:val="00CC1F8B"/>
    <w:rsid w:val="00CC4C82"/>
    <w:rsid w:val="00CC5273"/>
    <w:rsid w:val="00CD3CE3"/>
    <w:rsid w:val="00CD66C1"/>
    <w:rsid w:val="00CD7814"/>
    <w:rsid w:val="00CE3EE4"/>
    <w:rsid w:val="00CE597F"/>
    <w:rsid w:val="00CF4E05"/>
    <w:rsid w:val="00D1371C"/>
    <w:rsid w:val="00D20803"/>
    <w:rsid w:val="00D21B2C"/>
    <w:rsid w:val="00D223BD"/>
    <w:rsid w:val="00D23E61"/>
    <w:rsid w:val="00D27500"/>
    <w:rsid w:val="00D304CC"/>
    <w:rsid w:val="00D31557"/>
    <w:rsid w:val="00D45140"/>
    <w:rsid w:val="00D527E3"/>
    <w:rsid w:val="00D567C0"/>
    <w:rsid w:val="00D612C0"/>
    <w:rsid w:val="00D65A2A"/>
    <w:rsid w:val="00D70D92"/>
    <w:rsid w:val="00D75D7A"/>
    <w:rsid w:val="00DA0C73"/>
    <w:rsid w:val="00DA2047"/>
    <w:rsid w:val="00DB09B3"/>
    <w:rsid w:val="00DB14A7"/>
    <w:rsid w:val="00DB7E8A"/>
    <w:rsid w:val="00DC2724"/>
    <w:rsid w:val="00DC35A6"/>
    <w:rsid w:val="00DC7849"/>
    <w:rsid w:val="00DD218D"/>
    <w:rsid w:val="00DD2D4D"/>
    <w:rsid w:val="00DD4C8A"/>
    <w:rsid w:val="00DD5725"/>
    <w:rsid w:val="00DE5902"/>
    <w:rsid w:val="00DF242C"/>
    <w:rsid w:val="00DF6065"/>
    <w:rsid w:val="00DF76DC"/>
    <w:rsid w:val="00E011FD"/>
    <w:rsid w:val="00E05350"/>
    <w:rsid w:val="00E07618"/>
    <w:rsid w:val="00E10A79"/>
    <w:rsid w:val="00E10ABD"/>
    <w:rsid w:val="00E13C99"/>
    <w:rsid w:val="00E1501A"/>
    <w:rsid w:val="00E31B27"/>
    <w:rsid w:val="00E320B3"/>
    <w:rsid w:val="00E34A46"/>
    <w:rsid w:val="00E361AF"/>
    <w:rsid w:val="00E51820"/>
    <w:rsid w:val="00E521DF"/>
    <w:rsid w:val="00E821D9"/>
    <w:rsid w:val="00E856AF"/>
    <w:rsid w:val="00E86B13"/>
    <w:rsid w:val="00E91571"/>
    <w:rsid w:val="00EA5047"/>
    <w:rsid w:val="00EB4F37"/>
    <w:rsid w:val="00EC7FBC"/>
    <w:rsid w:val="00ED3163"/>
    <w:rsid w:val="00ED6BDD"/>
    <w:rsid w:val="00EE32C8"/>
    <w:rsid w:val="00EE421C"/>
    <w:rsid w:val="00F00B41"/>
    <w:rsid w:val="00F00C88"/>
    <w:rsid w:val="00F06A90"/>
    <w:rsid w:val="00F32BFA"/>
    <w:rsid w:val="00F32D72"/>
    <w:rsid w:val="00F35CA7"/>
    <w:rsid w:val="00F50E51"/>
    <w:rsid w:val="00F512ED"/>
    <w:rsid w:val="00F549B8"/>
    <w:rsid w:val="00F647C8"/>
    <w:rsid w:val="00F77D25"/>
    <w:rsid w:val="00F809A3"/>
    <w:rsid w:val="00F82D28"/>
    <w:rsid w:val="00F83149"/>
    <w:rsid w:val="00F85EBB"/>
    <w:rsid w:val="00F86010"/>
    <w:rsid w:val="00F9558B"/>
    <w:rsid w:val="00F9598A"/>
    <w:rsid w:val="00F96E14"/>
    <w:rsid w:val="00FA0056"/>
    <w:rsid w:val="00FA389D"/>
    <w:rsid w:val="00FB04F2"/>
    <w:rsid w:val="00FB2746"/>
    <w:rsid w:val="00FB55DB"/>
    <w:rsid w:val="00FB69C1"/>
    <w:rsid w:val="00FC3060"/>
    <w:rsid w:val="00FC4DE1"/>
    <w:rsid w:val="00FD0878"/>
    <w:rsid w:val="00FD7676"/>
    <w:rsid w:val="00FE08F2"/>
    <w:rsid w:val="00FE5AFA"/>
    <w:rsid w:val="00FF180B"/>
    <w:rsid w:val="00FF21D2"/>
    <w:rsid w:val="00FF38B9"/>
    <w:rsid w:val="00FF7236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6AF"/>
  </w:style>
  <w:style w:type="paragraph" w:styleId="Footer">
    <w:name w:val="footer"/>
    <w:basedOn w:val="Normal"/>
    <w:link w:val="Foot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6AF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855145"/>
  </w:style>
  <w:style w:type="paragraph" w:styleId="FootnoteText">
    <w:name w:val="footnote text"/>
    <w:basedOn w:val="Normal"/>
    <w:link w:val="FootnoteTextChar"/>
    <w:uiPriority w:val="99"/>
    <w:semiHidden/>
    <w:unhideWhenUsed/>
    <w:rsid w:val="00260D6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0D6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0D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7.bin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5.bin"/><Relationship Id="rId63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6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6.wmf"/><Relationship Id="rId5" Type="http://schemas.openxmlformats.org/officeDocument/2006/relationships/footnotes" Target="footnotes.xml"/><Relationship Id="rId61" Type="http://schemas.openxmlformats.org/officeDocument/2006/relationships/oleObject" Target="embeddings/oleObject2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7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4.wmf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1188</Characters>
  <Application>Microsoft Office Word</Application>
  <DocSecurity>0</DocSecurity>
  <Lines>58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3.3.1 Problem Printouts</dc:title>
  <dc:creator>Kyle</dc:creator>
  <cp:lastModifiedBy>Kyle Knee</cp:lastModifiedBy>
  <cp:revision>5</cp:revision>
  <cp:lastPrinted>2026-07-08T03:10:00Z</cp:lastPrinted>
  <dcterms:created xsi:type="dcterms:W3CDTF">2025-06-03T18:48:00Z</dcterms:created>
  <dcterms:modified xsi:type="dcterms:W3CDTF">2026-07-08T03:10:00Z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