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6210"/>
        <w:gridCol w:w="2245"/>
      </w:tblGrid>
      <w:tr w:rsidR="00766DB5" w14:paraId="54C33D4B" w14:textId="77777777" w:rsidTr="004452AE">
        <w:tc>
          <w:tcPr>
            <w:tcW w:w="2335" w:type="dxa"/>
          </w:tcPr>
          <w:p w14:paraId="346F329B" w14:textId="77777777" w:rsidR="00766DB5" w:rsidRPr="00D1079D" w:rsidRDefault="00766DB5" w:rsidP="004452AE">
            <w:pPr>
              <w:rPr>
                <w:b/>
                <w:sz w:val="28"/>
              </w:rPr>
            </w:pPr>
            <w:r w:rsidRPr="00D1079D">
              <w:rPr>
                <w:b/>
                <w:sz w:val="28"/>
              </w:rPr>
              <w:t>MTH 200</w:t>
            </w:r>
          </w:p>
        </w:tc>
        <w:tc>
          <w:tcPr>
            <w:tcW w:w="6210" w:type="dxa"/>
          </w:tcPr>
          <w:p w14:paraId="459F36D3" w14:textId="6313AB92" w:rsidR="00252B5A" w:rsidRDefault="00BD68D3" w:rsidP="00252B5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Intermediate Value Theorem</w:t>
            </w:r>
          </w:p>
          <w:p w14:paraId="7E517005" w14:textId="2B8E1C15" w:rsidR="00766DB5" w:rsidRPr="00D1079D" w:rsidRDefault="00766DB5" w:rsidP="00252B5A">
            <w:pPr>
              <w:jc w:val="center"/>
              <w:rPr>
                <w:b/>
                <w:sz w:val="22"/>
              </w:rPr>
            </w:pPr>
          </w:p>
        </w:tc>
        <w:tc>
          <w:tcPr>
            <w:tcW w:w="2245" w:type="dxa"/>
          </w:tcPr>
          <w:p w14:paraId="15435FE9" w14:textId="44433026" w:rsidR="00766DB5" w:rsidRPr="00D1079D" w:rsidRDefault="00766DB5" w:rsidP="00520526">
            <w:pPr>
              <w:jc w:val="right"/>
              <w:rPr>
                <w:b/>
                <w:sz w:val="28"/>
              </w:rPr>
            </w:pPr>
          </w:p>
        </w:tc>
      </w:tr>
    </w:tbl>
    <w:p w14:paraId="6113434E" w14:textId="77777777" w:rsidR="00766DB5" w:rsidRPr="002A2808" w:rsidRDefault="00766DB5" w:rsidP="00766DB5">
      <w:pPr>
        <w:rPr>
          <w:sz w:val="28"/>
        </w:rPr>
      </w:pPr>
    </w:p>
    <w:p w14:paraId="3B09F81B" w14:textId="77777777" w:rsidR="00766DB5" w:rsidRDefault="00766DB5" w:rsidP="00766DB5">
      <w:pPr>
        <w:rPr>
          <w:szCs w:val="24"/>
        </w:rPr>
      </w:pPr>
      <w:r>
        <w:rPr>
          <w:b/>
          <w:szCs w:val="24"/>
        </w:rPr>
        <w:t>Directions:</w:t>
      </w:r>
      <w:r>
        <w:rPr>
          <w:b/>
          <w:szCs w:val="24"/>
        </w:rPr>
        <w:tab/>
      </w:r>
      <w:r>
        <w:rPr>
          <w:szCs w:val="24"/>
        </w:rPr>
        <w:t xml:space="preserve">Solve all problems on a separate sheet(s) of paper.  Place your name on the pages you submit.  You must show </w:t>
      </w:r>
      <w:proofErr w:type="gramStart"/>
      <w:r>
        <w:rPr>
          <w:szCs w:val="24"/>
        </w:rPr>
        <w:t>all of</w:t>
      </w:r>
      <w:proofErr w:type="gramEnd"/>
      <w:r>
        <w:rPr>
          <w:szCs w:val="24"/>
        </w:rPr>
        <w:t xml:space="preserve"> your work to receive full credit on problems.  You must write complete sentences when asked to show/prove something or provide an explanation/justification.  You are encouraged to work with others, consult sources, use calculators, etc.  However, only submit solutions that you fully understand.  Do not submit solutions which are copied from a friend or another source.</w:t>
      </w:r>
    </w:p>
    <w:p w14:paraId="087FE573" w14:textId="77777777" w:rsidR="00766DB5" w:rsidRDefault="00766DB5" w:rsidP="00766DB5">
      <w:pPr>
        <w:rPr>
          <w:sz w:val="28"/>
        </w:rPr>
      </w:pPr>
    </w:p>
    <w:p w14:paraId="2D9224C0" w14:textId="4DD85402" w:rsidR="00766DB5" w:rsidRPr="00AA0923" w:rsidRDefault="00510B65" w:rsidP="00766DB5">
      <w:pPr>
        <w:rPr>
          <w:b/>
        </w:rPr>
      </w:pPr>
      <w:r>
        <w:rPr>
          <w:b/>
        </w:rPr>
        <w:t>Challenge</w:t>
      </w:r>
      <w:r w:rsidR="00766DB5" w:rsidRPr="00AA0923">
        <w:rPr>
          <w:b/>
        </w:rPr>
        <w:t xml:space="preserve"> Questions</w:t>
      </w:r>
    </w:p>
    <w:p w14:paraId="7C2B74DE" w14:textId="7F1BB6ED" w:rsidR="00C0445D" w:rsidRDefault="00C0445D" w:rsidP="00207D5E">
      <w:pPr>
        <w:rPr>
          <w:szCs w:val="24"/>
        </w:rPr>
      </w:pPr>
    </w:p>
    <w:p w14:paraId="1DD8EAE5" w14:textId="77777777" w:rsidR="00715E1D" w:rsidRPr="00715E1D" w:rsidRDefault="00715E1D" w:rsidP="00715E1D">
      <w:pPr>
        <w:rPr>
          <w:szCs w:val="24"/>
        </w:rPr>
      </w:pPr>
    </w:p>
    <w:p w14:paraId="21B540BC" w14:textId="69013CBD" w:rsidR="0099141E" w:rsidRDefault="008943A7" w:rsidP="00510B65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 xml:space="preserve">Let </w:t>
      </w:r>
      <w:r>
        <w:rPr>
          <w:i/>
          <w:iCs/>
          <w:szCs w:val="24"/>
        </w:rPr>
        <w:t>C</w:t>
      </w:r>
      <w:r>
        <w:rPr>
          <w:szCs w:val="24"/>
        </w:rPr>
        <w:t xml:space="preserve"> be the ellipse </w:t>
      </w:r>
      <w:r w:rsidR="00E1501A" w:rsidRPr="00E1501A">
        <w:rPr>
          <w:position w:val="-10"/>
          <w:szCs w:val="24"/>
        </w:rPr>
        <w:object w:dxaOrig="1200" w:dyaOrig="360" w14:anchorId="2EA951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8pt" o:ole="">
            <v:imagedata r:id="rId5" o:title=""/>
          </v:shape>
          <o:OLEObject Type="Embed" ProgID="Equation.DSMT4" ShapeID="_x0000_i1025" DrawAspect="Content" ObjectID="_1715716342" r:id="rId6"/>
        </w:object>
      </w:r>
      <w:r w:rsidR="00E1501A">
        <w:rPr>
          <w:szCs w:val="24"/>
        </w:rPr>
        <w:t xml:space="preserve">.  How can one use the IVT to show that there is </w:t>
      </w:r>
      <w:r w:rsidR="00BD68D3">
        <w:rPr>
          <w:szCs w:val="24"/>
        </w:rPr>
        <w:t>point</w:t>
      </w:r>
      <w:r w:rsidR="00E1501A">
        <w:rPr>
          <w:szCs w:val="24"/>
        </w:rPr>
        <w:t xml:space="preserve"> </w:t>
      </w:r>
      <w:r w:rsidR="00E1501A">
        <w:rPr>
          <w:i/>
          <w:iCs/>
          <w:szCs w:val="24"/>
        </w:rPr>
        <w:t xml:space="preserve">P </w:t>
      </w:r>
      <w:r w:rsidR="00E1501A">
        <w:rPr>
          <w:szCs w:val="24"/>
        </w:rPr>
        <w:t xml:space="preserve">on </w:t>
      </w:r>
      <w:r w:rsidR="00E1501A">
        <w:rPr>
          <w:i/>
          <w:iCs/>
          <w:szCs w:val="24"/>
        </w:rPr>
        <w:t>C</w:t>
      </w:r>
      <w:r w:rsidR="00E1501A">
        <w:rPr>
          <w:szCs w:val="24"/>
        </w:rPr>
        <w:t xml:space="preserve"> such that the area of the triangle determined by </w:t>
      </w:r>
      <w:r w:rsidR="00E1501A" w:rsidRPr="00E1501A">
        <w:rPr>
          <w:position w:val="-14"/>
          <w:szCs w:val="24"/>
        </w:rPr>
        <w:object w:dxaOrig="1320" w:dyaOrig="400" w14:anchorId="3F93C24A">
          <v:shape id="_x0000_i1026" type="#_x0000_t75" style="width:66pt;height:20.25pt" o:ole="">
            <v:imagedata r:id="rId7" o:title=""/>
          </v:shape>
          <o:OLEObject Type="Embed" ProgID="Equation.DSMT4" ShapeID="_x0000_i1026" DrawAspect="Content" ObjectID="_1715716343" r:id="rId8"/>
        </w:object>
      </w:r>
      <w:r w:rsidR="001F0C11">
        <w:rPr>
          <w:szCs w:val="24"/>
        </w:rPr>
        <w:t xml:space="preserve">and </w:t>
      </w:r>
      <w:r w:rsidR="001F0C11">
        <w:rPr>
          <w:i/>
          <w:iCs/>
          <w:szCs w:val="24"/>
        </w:rPr>
        <w:t>C</w:t>
      </w:r>
      <w:r w:rsidR="001F0C11">
        <w:rPr>
          <w:szCs w:val="24"/>
        </w:rPr>
        <w:t xml:space="preserve"> is </w:t>
      </w:r>
      <w:r w:rsidR="001F0C11" w:rsidRPr="001F0C11">
        <w:rPr>
          <w:position w:val="-24"/>
          <w:szCs w:val="24"/>
        </w:rPr>
        <w:object w:dxaOrig="320" w:dyaOrig="620" w14:anchorId="2BDAE0B6">
          <v:shape id="_x0000_i1027" type="#_x0000_t75" style="width:15.75pt;height:30.75pt" o:ole="">
            <v:imagedata r:id="rId9" o:title=""/>
          </v:shape>
          <o:OLEObject Type="Embed" ProgID="Equation.DSMT4" ShapeID="_x0000_i1027" DrawAspect="Content" ObjectID="_1715716344" r:id="rId10"/>
        </w:object>
      </w:r>
      <w:r w:rsidR="001F0C11">
        <w:rPr>
          <w:szCs w:val="24"/>
        </w:rPr>
        <w:t xml:space="preserve">.  Hint:  How does the area of the triangle change as one chooses different points on </w:t>
      </w:r>
      <w:r w:rsidR="001F0C11">
        <w:rPr>
          <w:i/>
          <w:iCs/>
          <w:szCs w:val="24"/>
        </w:rPr>
        <w:t>C</w:t>
      </w:r>
      <w:r w:rsidR="001F0C11">
        <w:rPr>
          <w:szCs w:val="24"/>
        </w:rPr>
        <w:t>?</w:t>
      </w:r>
    </w:p>
    <w:p w14:paraId="0F0C6FD1" w14:textId="435E8AFC" w:rsidR="00715E1D" w:rsidRDefault="00715E1D" w:rsidP="00715E1D">
      <w:pPr>
        <w:rPr>
          <w:szCs w:val="24"/>
        </w:rPr>
      </w:pPr>
    </w:p>
    <w:p w14:paraId="1D06CB87" w14:textId="51F914EF" w:rsidR="00715E1D" w:rsidRDefault="00715E1D" w:rsidP="00715E1D">
      <w:pPr>
        <w:rPr>
          <w:szCs w:val="24"/>
        </w:rPr>
      </w:pPr>
    </w:p>
    <w:p w14:paraId="2603B133" w14:textId="09118350" w:rsidR="001F0C11" w:rsidRDefault="006443C6" w:rsidP="006443C6">
      <w:pPr>
        <w:pStyle w:val="ListParagraph"/>
        <w:numPr>
          <w:ilvl w:val="0"/>
          <w:numId w:val="23"/>
        </w:numPr>
        <w:rPr>
          <w:szCs w:val="24"/>
        </w:rPr>
      </w:pPr>
      <w:r>
        <w:rPr>
          <w:szCs w:val="24"/>
        </w:rPr>
        <w:t>Show that there exists a rectang</w:t>
      </w:r>
      <w:r w:rsidR="00D223BD">
        <w:rPr>
          <w:szCs w:val="24"/>
        </w:rPr>
        <w:t xml:space="preserve">ular box with edges of length </w:t>
      </w:r>
      <w:r w:rsidR="00D223BD" w:rsidRPr="00D223BD">
        <w:rPr>
          <w:position w:val="-6"/>
          <w:szCs w:val="24"/>
        </w:rPr>
        <w:object w:dxaOrig="200" w:dyaOrig="220" w14:anchorId="665040A5">
          <v:shape id="_x0000_i1028" type="#_x0000_t75" style="width:9.75pt;height:11.25pt" o:ole="">
            <v:imagedata r:id="rId11" o:title=""/>
          </v:shape>
          <o:OLEObject Type="Embed" ProgID="Equation.DSMT4" ShapeID="_x0000_i1028" DrawAspect="Content" ObjectID="_1715716345" r:id="rId12"/>
        </w:object>
      </w:r>
      <w:r w:rsidR="00D223BD">
        <w:rPr>
          <w:szCs w:val="24"/>
        </w:rPr>
        <w:t xml:space="preserve">, </w:t>
      </w:r>
      <w:r w:rsidR="00D223BD" w:rsidRPr="00D223BD">
        <w:rPr>
          <w:position w:val="-6"/>
          <w:szCs w:val="24"/>
        </w:rPr>
        <w:object w:dxaOrig="480" w:dyaOrig="279" w14:anchorId="0355E0A3">
          <v:shape id="_x0000_i1029" type="#_x0000_t75" style="width:24pt;height:14.25pt" o:ole="">
            <v:imagedata r:id="rId13" o:title=""/>
          </v:shape>
          <o:OLEObject Type="Embed" ProgID="Equation.DSMT4" ShapeID="_x0000_i1029" DrawAspect="Content" ObjectID="_1715716346" r:id="rId14"/>
        </w:object>
      </w:r>
      <w:r w:rsidR="00D223BD">
        <w:rPr>
          <w:szCs w:val="24"/>
        </w:rPr>
        <w:t xml:space="preserve">, and </w:t>
      </w:r>
      <w:r w:rsidR="00D223BD" w:rsidRPr="00D223BD">
        <w:rPr>
          <w:position w:val="-6"/>
          <w:szCs w:val="24"/>
        </w:rPr>
        <w:object w:dxaOrig="540" w:dyaOrig="279" w14:anchorId="33BABD23">
          <v:shape id="_x0000_i1030" type="#_x0000_t75" style="width:27pt;height:14.25pt" o:ole="">
            <v:imagedata r:id="rId15" o:title=""/>
          </v:shape>
          <o:OLEObject Type="Embed" ProgID="Equation.DSMT4" ShapeID="_x0000_i1030" DrawAspect="Content" ObjectID="_1715716347" r:id="rId16"/>
        </w:object>
      </w:r>
      <w:r w:rsidR="00D223BD">
        <w:rPr>
          <w:szCs w:val="24"/>
        </w:rPr>
        <w:t xml:space="preserve"> for some positive value </w:t>
      </w:r>
      <w:r w:rsidR="00D223BD">
        <w:rPr>
          <w:i/>
          <w:iCs/>
          <w:szCs w:val="24"/>
        </w:rPr>
        <w:t>x</w:t>
      </w:r>
      <w:r w:rsidR="00D223BD">
        <w:rPr>
          <w:szCs w:val="24"/>
        </w:rPr>
        <w:t xml:space="preserve"> so that the volume of the box is equal to its surface area (assume the box has both a top and a bottom).</w:t>
      </w:r>
    </w:p>
    <w:p w14:paraId="7EC61051" w14:textId="37E49A5C" w:rsidR="00616665" w:rsidRDefault="00616665" w:rsidP="00616665">
      <w:pPr>
        <w:ind w:left="360"/>
        <w:rPr>
          <w:szCs w:val="24"/>
        </w:rPr>
      </w:pPr>
    </w:p>
    <w:p w14:paraId="58028407" w14:textId="3F6F127B" w:rsidR="00616665" w:rsidRDefault="00616665" w:rsidP="00616665">
      <w:pPr>
        <w:ind w:left="360"/>
        <w:rPr>
          <w:szCs w:val="24"/>
        </w:rPr>
      </w:pPr>
    </w:p>
    <w:p w14:paraId="2324C82F" w14:textId="77777777" w:rsidR="00396F8C" w:rsidRDefault="00396F8C" w:rsidP="00616665">
      <w:pPr>
        <w:ind w:left="360"/>
        <w:rPr>
          <w:szCs w:val="24"/>
        </w:rPr>
      </w:pPr>
    </w:p>
    <w:p w14:paraId="72FEA076" w14:textId="6F73A67E" w:rsidR="00CB174E" w:rsidRPr="00C72EBC" w:rsidRDefault="00CB174E" w:rsidP="00CD7814">
      <w:pPr>
        <w:rPr>
          <w:rFonts w:eastAsiaTheme="minorEastAsia"/>
          <w:szCs w:val="24"/>
        </w:rPr>
      </w:pPr>
    </w:p>
    <w:sectPr w:rsidR="00CB174E" w:rsidRPr="00C72EBC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8"/>
  </w:num>
  <w:num w:numId="3">
    <w:abstractNumId w:val="7"/>
  </w:num>
  <w:num w:numId="4">
    <w:abstractNumId w:val="38"/>
  </w:num>
  <w:num w:numId="5">
    <w:abstractNumId w:val="23"/>
  </w:num>
  <w:num w:numId="6">
    <w:abstractNumId w:val="17"/>
  </w:num>
  <w:num w:numId="7">
    <w:abstractNumId w:val="29"/>
  </w:num>
  <w:num w:numId="8">
    <w:abstractNumId w:val="30"/>
  </w:num>
  <w:num w:numId="9">
    <w:abstractNumId w:val="36"/>
  </w:num>
  <w:num w:numId="10">
    <w:abstractNumId w:val="22"/>
  </w:num>
  <w:num w:numId="11">
    <w:abstractNumId w:val="35"/>
  </w:num>
  <w:num w:numId="12">
    <w:abstractNumId w:val="37"/>
  </w:num>
  <w:num w:numId="13">
    <w:abstractNumId w:val="24"/>
  </w:num>
  <w:num w:numId="14">
    <w:abstractNumId w:val="14"/>
  </w:num>
  <w:num w:numId="15">
    <w:abstractNumId w:val="6"/>
  </w:num>
  <w:num w:numId="16">
    <w:abstractNumId w:val="31"/>
  </w:num>
  <w:num w:numId="17">
    <w:abstractNumId w:val="11"/>
  </w:num>
  <w:num w:numId="18">
    <w:abstractNumId w:val="20"/>
  </w:num>
  <w:num w:numId="19">
    <w:abstractNumId w:val="2"/>
  </w:num>
  <w:num w:numId="20">
    <w:abstractNumId w:val="27"/>
  </w:num>
  <w:num w:numId="21">
    <w:abstractNumId w:val="39"/>
  </w:num>
  <w:num w:numId="22">
    <w:abstractNumId w:val="9"/>
  </w:num>
  <w:num w:numId="23">
    <w:abstractNumId w:val="3"/>
  </w:num>
  <w:num w:numId="24">
    <w:abstractNumId w:val="8"/>
  </w:num>
  <w:num w:numId="25">
    <w:abstractNumId w:val="26"/>
  </w:num>
  <w:num w:numId="26">
    <w:abstractNumId w:val="33"/>
  </w:num>
  <w:num w:numId="27">
    <w:abstractNumId w:val="18"/>
  </w:num>
  <w:num w:numId="28">
    <w:abstractNumId w:val="15"/>
  </w:num>
  <w:num w:numId="29">
    <w:abstractNumId w:val="10"/>
  </w:num>
  <w:num w:numId="30">
    <w:abstractNumId w:val="32"/>
  </w:num>
  <w:num w:numId="31">
    <w:abstractNumId w:val="19"/>
  </w:num>
  <w:num w:numId="32">
    <w:abstractNumId w:val="12"/>
  </w:num>
  <w:num w:numId="33">
    <w:abstractNumId w:val="25"/>
  </w:num>
  <w:num w:numId="34">
    <w:abstractNumId w:val="4"/>
  </w:num>
  <w:num w:numId="35">
    <w:abstractNumId w:val="21"/>
  </w:num>
  <w:num w:numId="36">
    <w:abstractNumId w:val="13"/>
  </w:num>
  <w:num w:numId="37">
    <w:abstractNumId w:val="1"/>
  </w:num>
  <w:num w:numId="38">
    <w:abstractNumId w:val="34"/>
  </w:num>
  <w:num w:numId="39">
    <w:abstractNumId w:val="0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4086A"/>
    <w:rsid w:val="00043E2C"/>
    <w:rsid w:val="00086375"/>
    <w:rsid w:val="00094936"/>
    <w:rsid w:val="000A238F"/>
    <w:rsid w:val="000A3F89"/>
    <w:rsid w:val="000B562B"/>
    <w:rsid w:val="000B7414"/>
    <w:rsid w:val="000D0A1B"/>
    <w:rsid w:val="000D39E7"/>
    <w:rsid w:val="000F154C"/>
    <w:rsid w:val="000F1CAA"/>
    <w:rsid w:val="000F23E3"/>
    <w:rsid w:val="000F4EE7"/>
    <w:rsid w:val="00106884"/>
    <w:rsid w:val="00115ACA"/>
    <w:rsid w:val="00115ED4"/>
    <w:rsid w:val="00120186"/>
    <w:rsid w:val="00123152"/>
    <w:rsid w:val="0012620A"/>
    <w:rsid w:val="00131FA8"/>
    <w:rsid w:val="001408C9"/>
    <w:rsid w:val="00153D90"/>
    <w:rsid w:val="00161065"/>
    <w:rsid w:val="0016663E"/>
    <w:rsid w:val="00172AB5"/>
    <w:rsid w:val="001750E9"/>
    <w:rsid w:val="0017703E"/>
    <w:rsid w:val="001916BD"/>
    <w:rsid w:val="001928A3"/>
    <w:rsid w:val="001A023E"/>
    <w:rsid w:val="001A42A3"/>
    <w:rsid w:val="001C0281"/>
    <w:rsid w:val="001E4A48"/>
    <w:rsid w:val="001F0C11"/>
    <w:rsid w:val="001F6F58"/>
    <w:rsid w:val="00200904"/>
    <w:rsid w:val="00207D5E"/>
    <w:rsid w:val="002147BE"/>
    <w:rsid w:val="00223722"/>
    <w:rsid w:val="00232E98"/>
    <w:rsid w:val="00241199"/>
    <w:rsid w:val="00252B5A"/>
    <w:rsid w:val="0026757D"/>
    <w:rsid w:val="00275F34"/>
    <w:rsid w:val="002B1E57"/>
    <w:rsid w:val="002C0F51"/>
    <w:rsid w:val="002C1E17"/>
    <w:rsid w:val="002D03B5"/>
    <w:rsid w:val="002D3DAB"/>
    <w:rsid w:val="002E4668"/>
    <w:rsid w:val="00300A75"/>
    <w:rsid w:val="0030180E"/>
    <w:rsid w:val="00302F37"/>
    <w:rsid w:val="003164AD"/>
    <w:rsid w:val="00322400"/>
    <w:rsid w:val="00326C0D"/>
    <w:rsid w:val="00340D5A"/>
    <w:rsid w:val="00344DB8"/>
    <w:rsid w:val="003641E6"/>
    <w:rsid w:val="003642CC"/>
    <w:rsid w:val="003643EF"/>
    <w:rsid w:val="003709BF"/>
    <w:rsid w:val="0037122B"/>
    <w:rsid w:val="00380DED"/>
    <w:rsid w:val="00381796"/>
    <w:rsid w:val="0038233A"/>
    <w:rsid w:val="00396F8C"/>
    <w:rsid w:val="003A342E"/>
    <w:rsid w:val="003B3255"/>
    <w:rsid w:val="003B7AA4"/>
    <w:rsid w:val="003B7B7B"/>
    <w:rsid w:val="003C4813"/>
    <w:rsid w:val="003D4357"/>
    <w:rsid w:val="003D5450"/>
    <w:rsid w:val="00415AD0"/>
    <w:rsid w:val="0042172F"/>
    <w:rsid w:val="004472F8"/>
    <w:rsid w:val="00457C8C"/>
    <w:rsid w:val="00460F21"/>
    <w:rsid w:val="00487541"/>
    <w:rsid w:val="00496E8C"/>
    <w:rsid w:val="004A2B0F"/>
    <w:rsid w:val="004A44AD"/>
    <w:rsid w:val="004C3983"/>
    <w:rsid w:val="004C5A35"/>
    <w:rsid w:val="004E06DA"/>
    <w:rsid w:val="004F6458"/>
    <w:rsid w:val="00505F7A"/>
    <w:rsid w:val="00510B65"/>
    <w:rsid w:val="00520526"/>
    <w:rsid w:val="005306D2"/>
    <w:rsid w:val="005412EA"/>
    <w:rsid w:val="00542FE3"/>
    <w:rsid w:val="00564D43"/>
    <w:rsid w:val="00570776"/>
    <w:rsid w:val="005711FF"/>
    <w:rsid w:val="00571A7D"/>
    <w:rsid w:val="0057610F"/>
    <w:rsid w:val="005E02D1"/>
    <w:rsid w:val="005E72D6"/>
    <w:rsid w:val="005F29E5"/>
    <w:rsid w:val="00616665"/>
    <w:rsid w:val="00624C81"/>
    <w:rsid w:val="00636182"/>
    <w:rsid w:val="006443C6"/>
    <w:rsid w:val="006547FB"/>
    <w:rsid w:val="006549AB"/>
    <w:rsid w:val="00667385"/>
    <w:rsid w:val="0067667B"/>
    <w:rsid w:val="00681E1F"/>
    <w:rsid w:val="00682ACA"/>
    <w:rsid w:val="00686985"/>
    <w:rsid w:val="006952C4"/>
    <w:rsid w:val="006A0E6A"/>
    <w:rsid w:val="006B57D9"/>
    <w:rsid w:val="006C2789"/>
    <w:rsid w:val="006D1176"/>
    <w:rsid w:val="006E55B5"/>
    <w:rsid w:val="006F295B"/>
    <w:rsid w:val="006F68A6"/>
    <w:rsid w:val="00704419"/>
    <w:rsid w:val="00715E1D"/>
    <w:rsid w:val="007414E0"/>
    <w:rsid w:val="00751D25"/>
    <w:rsid w:val="007634BB"/>
    <w:rsid w:val="00766DB5"/>
    <w:rsid w:val="007B26DB"/>
    <w:rsid w:val="007E271D"/>
    <w:rsid w:val="007F31A5"/>
    <w:rsid w:val="007F576F"/>
    <w:rsid w:val="00810888"/>
    <w:rsid w:val="00810A3F"/>
    <w:rsid w:val="00813F68"/>
    <w:rsid w:val="008214F3"/>
    <w:rsid w:val="008326E9"/>
    <w:rsid w:val="0085006D"/>
    <w:rsid w:val="008500E2"/>
    <w:rsid w:val="0085366D"/>
    <w:rsid w:val="008666F2"/>
    <w:rsid w:val="008943A7"/>
    <w:rsid w:val="008A1D51"/>
    <w:rsid w:val="008B3979"/>
    <w:rsid w:val="008C4AA9"/>
    <w:rsid w:val="008C6395"/>
    <w:rsid w:val="008D3804"/>
    <w:rsid w:val="008E2E76"/>
    <w:rsid w:val="00901309"/>
    <w:rsid w:val="00905603"/>
    <w:rsid w:val="00906168"/>
    <w:rsid w:val="00917C8B"/>
    <w:rsid w:val="009211D6"/>
    <w:rsid w:val="009535DA"/>
    <w:rsid w:val="00954C78"/>
    <w:rsid w:val="00967E1F"/>
    <w:rsid w:val="0099141E"/>
    <w:rsid w:val="00993BE2"/>
    <w:rsid w:val="009942DD"/>
    <w:rsid w:val="009D4198"/>
    <w:rsid w:val="00A10826"/>
    <w:rsid w:val="00A1659C"/>
    <w:rsid w:val="00A204A5"/>
    <w:rsid w:val="00A24301"/>
    <w:rsid w:val="00A24502"/>
    <w:rsid w:val="00A25BEA"/>
    <w:rsid w:val="00A33653"/>
    <w:rsid w:val="00A34247"/>
    <w:rsid w:val="00A3461F"/>
    <w:rsid w:val="00A47A1A"/>
    <w:rsid w:val="00A47F10"/>
    <w:rsid w:val="00A535E1"/>
    <w:rsid w:val="00A63433"/>
    <w:rsid w:val="00A74780"/>
    <w:rsid w:val="00A86601"/>
    <w:rsid w:val="00A933EB"/>
    <w:rsid w:val="00AA3E44"/>
    <w:rsid w:val="00AB14C5"/>
    <w:rsid w:val="00AC27B4"/>
    <w:rsid w:val="00AE3032"/>
    <w:rsid w:val="00B034DA"/>
    <w:rsid w:val="00B24F2F"/>
    <w:rsid w:val="00B26FA7"/>
    <w:rsid w:val="00B475A6"/>
    <w:rsid w:val="00B55582"/>
    <w:rsid w:val="00B56E59"/>
    <w:rsid w:val="00B83FBD"/>
    <w:rsid w:val="00B865FF"/>
    <w:rsid w:val="00BA3815"/>
    <w:rsid w:val="00BC1728"/>
    <w:rsid w:val="00BC2FC4"/>
    <w:rsid w:val="00BD68D3"/>
    <w:rsid w:val="00BE105F"/>
    <w:rsid w:val="00BE4409"/>
    <w:rsid w:val="00BF4AC3"/>
    <w:rsid w:val="00C0445D"/>
    <w:rsid w:val="00C11EE0"/>
    <w:rsid w:val="00C13CBD"/>
    <w:rsid w:val="00C144A7"/>
    <w:rsid w:val="00C20F41"/>
    <w:rsid w:val="00C365DB"/>
    <w:rsid w:val="00C437B7"/>
    <w:rsid w:val="00C46920"/>
    <w:rsid w:val="00C46A11"/>
    <w:rsid w:val="00C51508"/>
    <w:rsid w:val="00C53428"/>
    <w:rsid w:val="00C5609F"/>
    <w:rsid w:val="00C72EBC"/>
    <w:rsid w:val="00C84CE5"/>
    <w:rsid w:val="00CA42BF"/>
    <w:rsid w:val="00CB174E"/>
    <w:rsid w:val="00CB256D"/>
    <w:rsid w:val="00CC4C82"/>
    <w:rsid w:val="00CD66C1"/>
    <w:rsid w:val="00CD7814"/>
    <w:rsid w:val="00CE3EE4"/>
    <w:rsid w:val="00D20803"/>
    <w:rsid w:val="00D21B2C"/>
    <w:rsid w:val="00D223BD"/>
    <w:rsid w:val="00D27500"/>
    <w:rsid w:val="00D304CC"/>
    <w:rsid w:val="00D31557"/>
    <w:rsid w:val="00D527E3"/>
    <w:rsid w:val="00D612C0"/>
    <w:rsid w:val="00D65A2A"/>
    <w:rsid w:val="00D65AAA"/>
    <w:rsid w:val="00D75D7A"/>
    <w:rsid w:val="00DA2047"/>
    <w:rsid w:val="00DB14A7"/>
    <w:rsid w:val="00DB7E8A"/>
    <w:rsid w:val="00DC2724"/>
    <w:rsid w:val="00DC35A6"/>
    <w:rsid w:val="00DD218D"/>
    <w:rsid w:val="00DD4C8A"/>
    <w:rsid w:val="00DD5725"/>
    <w:rsid w:val="00DF242C"/>
    <w:rsid w:val="00DF6065"/>
    <w:rsid w:val="00E05350"/>
    <w:rsid w:val="00E07618"/>
    <w:rsid w:val="00E10A79"/>
    <w:rsid w:val="00E10ABD"/>
    <w:rsid w:val="00E13C99"/>
    <w:rsid w:val="00E1501A"/>
    <w:rsid w:val="00E31B27"/>
    <w:rsid w:val="00E34A46"/>
    <w:rsid w:val="00E51820"/>
    <w:rsid w:val="00E821D9"/>
    <w:rsid w:val="00E91571"/>
    <w:rsid w:val="00EC7FBC"/>
    <w:rsid w:val="00ED3163"/>
    <w:rsid w:val="00ED6BDD"/>
    <w:rsid w:val="00F00C88"/>
    <w:rsid w:val="00F32BFA"/>
    <w:rsid w:val="00F32D72"/>
    <w:rsid w:val="00F512ED"/>
    <w:rsid w:val="00F549B8"/>
    <w:rsid w:val="00F647C8"/>
    <w:rsid w:val="00F77D25"/>
    <w:rsid w:val="00F82D28"/>
    <w:rsid w:val="00F83149"/>
    <w:rsid w:val="00F85EBB"/>
    <w:rsid w:val="00F86010"/>
    <w:rsid w:val="00F9558B"/>
    <w:rsid w:val="00F9598A"/>
    <w:rsid w:val="00FA0056"/>
    <w:rsid w:val="00FA389D"/>
    <w:rsid w:val="00FA673F"/>
    <w:rsid w:val="00FB04F2"/>
    <w:rsid w:val="00FB2746"/>
    <w:rsid w:val="00FB55DB"/>
    <w:rsid w:val="00FD0878"/>
    <w:rsid w:val="00FD7676"/>
    <w:rsid w:val="00FE08F2"/>
    <w:rsid w:val="00FE5AFA"/>
    <w:rsid w:val="00FF180B"/>
    <w:rsid w:val="00FF21D2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16</cp:revision>
  <cp:lastPrinted>2019-05-15T20:55:00Z</cp:lastPrinted>
  <dcterms:created xsi:type="dcterms:W3CDTF">2022-06-03T02:09:00Z</dcterms:created>
  <dcterms:modified xsi:type="dcterms:W3CDTF">2022-06-03T02:20:00Z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