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5"/>
        <w:gridCol w:w="6210"/>
        <w:gridCol w:w="2245"/>
      </w:tblGrid>
      <w:tr w:rsidR="00766DB5" w14:paraId="54C33D4B" w14:textId="77777777" w:rsidTr="004452AE">
        <w:tc>
          <w:tcPr>
            <w:tcW w:w="2335" w:type="dxa"/>
          </w:tcPr>
          <w:p w14:paraId="346F329B" w14:textId="77777777" w:rsidR="00766DB5" w:rsidRPr="00D1079D" w:rsidRDefault="00766DB5" w:rsidP="004452AE">
            <w:pPr>
              <w:rPr>
                <w:b/>
                <w:sz w:val="28"/>
              </w:rPr>
            </w:pPr>
            <w:r w:rsidRPr="00D1079D">
              <w:rPr>
                <w:b/>
                <w:sz w:val="28"/>
              </w:rPr>
              <w:t>MTH 200</w:t>
            </w:r>
          </w:p>
        </w:tc>
        <w:tc>
          <w:tcPr>
            <w:tcW w:w="6210" w:type="dxa"/>
          </w:tcPr>
          <w:p w14:paraId="459F36D3" w14:textId="0FBDEC63" w:rsidR="00252B5A" w:rsidRDefault="006B1E2D" w:rsidP="00252B5A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Newton’s Method</w:t>
            </w:r>
          </w:p>
          <w:p w14:paraId="7E517005" w14:textId="2B8E1C15" w:rsidR="00766DB5" w:rsidRPr="00D1079D" w:rsidRDefault="00766DB5" w:rsidP="00252B5A">
            <w:pPr>
              <w:jc w:val="center"/>
              <w:rPr>
                <w:b/>
                <w:sz w:val="22"/>
              </w:rPr>
            </w:pPr>
          </w:p>
        </w:tc>
        <w:tc>
          <w:tcPr>
            <w:tcW w:w="2245" w:type="dxa"/>
          </w:tcPr>
          <w:p w14:paraId="15435FE9" w14:textId="44433026" w:rsidR="00766DB5" w:rsidRPr="00D1079D" w:rsidRDefault="00766DB5" w:rsidP="00520526">
            <w:pPr>
              <w:jc w:val="right"/>
              <w:rPr>
                <w:b/>
                <w:sz w:val="28"/>
              </w:rPr>
            </w:pPr>
          </w:p>
        </w:tc>
      </w:tr>
    </w:tbl>
    <w:p w14:paraId="6113434E" w14:textId="77777777" w:rsidR="00766DB5" w:rsidRPr="002A2808" w:rsidRDefault="00766DB5" w:rsidP="00766DB5">
      <w:pPr>
        <w:rPr>
          <w:sz w:val="28"/>
        </w:rPr>
      </w:pPr>
    </w:p>
    <w:p w14:paraId="3B09F81B" w14:textId="77777777" w:rsidR="00766DB5" w:rsidRDefault="00766DB5" w:rsidP="00766DB5">
      <w:pPr>
        <w:rPr>
          <w:szCs w:val="24"/>
        </w:rPr>
      </w:pPr>
      <w:r>
        <w:rPr>
          <w:b/>
          <w:szCs w:val="24"/>
        </w:rPr>
        <w:t>Directions:</w:t>
      </w:r>
      <w:r>
        <w:rPr>
          <w:b/>
          <w:szCs w:val="24"/>
        </w:rPr>
        <w:tab/>
      </w:r>
      <w:r>
        <w:rPr>
          <w:szCs w:val="24"/>
        </w:rPr>
        <w:t xml:space="preserve">Solve all problems on a separate sheet(s) of paper.  Place your name on the pages you submit.  You must show </w:t>
      </w:r>
      <w:proofErr w:type="gramStart"/>
      <w:r>
        <w:rPr>
          <w:szCs w:val="24"/>
        </w:rPr>
        <w:t>all of</w:t>
      </w:r>
      <w:proofErr w:type="gramEnd"/>
      <w:r>
        <w:rPr>
          <w:szCs w:val="24"/>
        </w:rPr>
        <w:t xml:space="preserve"> your work to receive full credit on problems.  You must write complete sentences when asked to show/prove something or provide an explanation/justification.  You are encouraged to work with others, consult sources, use calculators, etc.  However, only submit solutions that you fully understand.  Do not submit solutions which are copied from a friend or another source.</w:t>
      </w:r>
    </w:p>
    <w:p w14:paraId="087FE573" w14:textId="77777777" w:rsidR="00766DB5" w:rsidRDefault="00766DB5" w:rsidP="00766DB5">
      <w:pPr>
        <w:rPr>
          <w:sz w:val="28"/>
        </w:rPr>
      </w:pPr>
    </w:p>
    <w:p w14:paraId="2D9224C0" w14:textId="4DD85402" w:rsidR="00766DB5" w:rsidRPr="00AA0923" w:rsidRDefault="00510B65" w:rsidP="00766DB5">
      <w:pPr>
        <w:rPr>
          <w:b/>
        </w:rPr>
      </w:pPr>
      <w:r>
        <w:rPr>
          <w:b/>
        </w:rPr>
        <w:t>Challenge</w:t>
      </w:r>
      <w:r w:rsidR="00766DB5" w:rsidRPr="00AA0923">
        <w:rPr>
          <w:b/>
        </w:rPr>
        <w:t xml:space="preserve"> Questions</w:t>
      </w:r>
    </w:p>
    <w:p w14:paraId="7C2B74DE" w14:textId="7F1BB6ED" w:rsidR="00C0445D" w:rsidRDefault="00C0445D" w:rsidP="00207D5E">
      <w:pPr>
        <w:rPr>
          <w:szCs w:val="24"/>
        </w:rPr>
      </w:pPr>
    </w:p>
    <w:p w14:paraId="1DD8EAE5" w14:textId="77777777" w:rsidR="00715E1D" w:rsidRPr="00715E1D" w:rsidRDefault="00715E1D" w:rsidP="00715E1D">
      <w:pPr>
        <w:rPr>
          <w:szCs w:val="24"/>
        </w:rPr>
      </w:pPr>
    </w:p>
    <w:p w14:paraId="50282E7B" w14:textId="77777777" w:rsidR="00CF07F4" w:rsidRPr="00616665" w:rsidRDefault="00CF07F4" w:rsidP="00CF07F4">
      <w:pPr>
        <w:rPr>
          <w:rFonts w:eastAsiaTheme="minorEastAsia"/>
          <w:b/>
          <w:bCs/>
          <w:szCs w:val="24"/>
        </w:rPr>
      </w:pPr>
      <w:r w:rsidRPr="00616665">
        <w:rPr>
          <w:rFonts w:eastAsiaTheme="minorEastAsia"/>
          <w:b/>
          <w:bCs/>
          <w:szCs w:val="24"/>
        </w:rPr>
        <w:t>Newton’s Method</w:t>
      </w:r>
    </w:p>
    <w:p w14:paraId="308BF263" w14:textId="77777777" w:rsidR="00CF07F4" w:rsidRDefault="00CF07F4" w:rsidP="00CF07F4">
      <w:pPr>
        <w:pStyle w:val="ListParagraph"/>
        <w:numPr>
          <w:ilvl w:val="0"/>
          <w:numId w:val="23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Indicate on the graph where the first two interactions of Newton’s method will lie if one starts with the indicated value </w:t>
      </w:r>
      <w:r>
        <w:rPr>
          <w:rFonts w:eastAsiaTheme="minorEastAsia"/>
          <w:i/>
          <w:iCs/>
          <w:szCs w:val="24"/>
        </w:rPr>
        <w:t>a</w:t>
      </w:r>
      <w:r>
        <w:rPr>
          <w:rFonts w:eastAsiaTheme="minorEastAsia"/>
          <w:szCs w:val="24"/>
        </w:rPr>
        <w:t xml:space="preserve">.  Then explain why </w:t>
      </w:r>
      <w:r>
        <w:rPr>
          <w:rFonts w:eastAsiaTheme="minorEastAsia"/>
          <w:i/>
          <w:iCs/>
          <w:szCs w:val="24"/>
        </w:rPr>
        <w:t>a</w:t>
      </w:r>
      <w:r>
        <w:rPr>
          <w:rFonts w:eastAsiaTheme="minorEastAsia"/>
          <w:szCs w:val="24"/>
        </w:rPr>
        <w:t xml:space="preserve"> would or would not be a good starting point to approximate the root of the function.</w:t>
      </w:r>
    </w:p>
    <w:p w14:paraId="03DE814E" w14:textId="77777777" w:rsidR="00CF07F4" w:rsidRDefault="00CF07F4" w:rsidP="00CF07F4">
      <w:pPr>
        <w:rPr>
          <w:rFonts w:eastAsiaTheme="minorEastAsia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B153825" wp14:editId="68179DBC">
            <wp:simplePos x="0" y="0"/>
            <wp:positionH relativeFrom="column">
              <wp:posOffset>781050</wp:posOffset>
            </wp:positionH>
            <wp:positionV relativeFrom="paragraph">
              <wp:posOffset>83820</wp:posOffset>
            </wp:positionV>
            <wp:extent cx="3333750" cy="2162175"/>
            <wp:effectExtent l="0" t="0" r="0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134FCD" w14:textId="77777777" w:rsidR="00CF07F4" w:rsidRDefault="00CF07F4" w:rsidP="00CF07F4">
      <w:pPr>
        <w:rPr>
          <w:rFonts w:eastAsiaTheme="minorEastAsia"/>
          <w:szCs w:val="24"/>
        </w:rPr>
      </w:pPr>
    </w:p>
    <w:p w14:paraId="21E9235F" w14:textId="77777777" w:rsidR="00CF07F4" w:rsidRDefault="00CF07F4" w:rsidP="00CF07F4">
      <w:pPr>
        <w:rPr>
          <w:rFonts w:eastAsiaTheme="minorEastAsia"/>
          <w:szCs w:val="24"/>
        </w:rPr>
      </w:pPr>
    </w:p>
    <w:p w14:paraId="07FEBA53" w14:textId="77777777" w:rsidR="00CF07F4" w:rsidRDefault="00CF07F4" w:rsidP="00CF07F4">
      <w:pPr>
        <w:rPr>
          <w:rFonts w:eastAsiaTheme="minorEastAsia"/>
          <w:szCs w:val="24"/>
        </w:rPr>
      </w:pPr>
    </w:p>
    <w:p w14:paraId="523EA837" w14:textId="77777777" w:rsidR="00CF07F4" w:rsidRDefault="00CF07F4" w:rsidP="00CF07F4">
      <w:pPr>
        <w:rPr>
          <w:rFonts w:eastAsiaTheme="minorEastAsia"/>
          <w:szCs w:val="24"/>
        </w:rPr>
      </w:pPr>
    </w:p>
    <w:p w14:paraId="48C82A4F" w14:textId="77777777" w:rsidR="00CF07F4" w:rsidRDefault="00CF07F4" w:rsidP="00CF07F4">
      <w:pPr>
        <w:rPr>
          <w:rFonts w:eastAsiaTheme="minorEastAsia"/>
          <w:szCs w:val="24"/>
        </w:rPr>
      </w:pPr>
    </w:p>
    <w:p w14:paraId="420BFADB" w14:textId="77777777" w:rsidR="00CF07F4" w:rsidRDefault="00CF07F4" w:rsidP="00CF07F4">
      <w:pPr>
        <w:rPr>
          <w:rFonts w:eastAsiaTheme="minorEastAsia"/>
          <w:szCs w:val="24"/>
        </w:rPr>
      </w:pPr>
    </w:p>
    <w:p w14:paraId="60A37B73" w14:textId="77777777" w:rsidR="00CF07F4" w:rsidRDefault="00CF07F4" w:rsidP="00CF07F4">
      <w:pPr>
        <w:rPr>
          <w:rFonts w:eastAsiaTheme="minorEastAsia"/>
          <w:szCs w:val="24"/>
        </w:rPr>
      </w:pPr>
    </w:p>
    <w:p w14:paraId="7AC3C716" w14:textId="77777777" w:rsidR="00CF07F4" w:rsidRDefault="00CF07F4" w:rsidP="00CF07F4">
      <w:pPr>
        <w:rPr>
          <w:rFonts w:eastAsiaTheme="minorEastAsia"/>
          <w:szCs w:val="24"/>
        </w:rPr>
      </w:pPr>
    </w:p>
    <w:p w14:paraId="43B98ECD" w14:textId="77777777" w:rsidR="00CF07F4" w:rsidRDefault="00CF07F4" w:rsidP="00CF07F4">
      <w:pPr>
        <w:rPr>
          <w:rFonts w:eastAsiaTheme="minorEastAsia"/>
          <w:szCs w:val="24"/>
        </w:rPr>
      </w:pPr>
    </w:p>
    <w:p w14:paraId="40A83965" w14:textId="77777777" w:rsidR="00CF07F4" w:rsidRDefault="00CF07F4" w:rsidP="00CF07F4">
      <w:pPr>
        <w:rPr>
          <w:rFonts w:eastAsiaTheme="minorEastAsia"/>
          <w:szCs w:val="24"/>
        </w:rPr>
      </w:pPr>
    </w:p>
    <w:p w14:paraId="10AEB940" w14:textId="77777777" w:rsidR="00CF07F4" w:rsidRDefault="00CF07F4" w:rsidP="00CF07F4">
      <w:pPr>
        <w:rPr>
          <w:rFonts w:eastAsiaTheme="minorEastAsia"/>
          <w:szCs w:val="24"/>
        </w:rPr>
      </w:pPr>
    </w:p>
    <w:p w14:paraId="1A0592C3" w14:textId="77777777" w:rsidR="00CF07F4" w:rsidRDefault="00CF07F4" w:rsidP="00CF07F4">
      <w:pPr>
        <w:rPr>
          <w:rFonts w:eastAsiaTheme="minorEastAsia"/>
          <w:szCs w:val="24"/>
        </w:rPr>
      </w:pPr>
    </w:p>
    <w:p w14:paraId="62DBF364" w14:textId="77777777" w:rsidR="00CF07F4" w:rsidRDefault="00CF07F4" w:rsidP="00CF07F4">
      <w:pPr>
        <w:rPr>
          <w:rFonts w:eastAsiaTheme="minorEastAsia"/>
          <w:szCs w:val="24"/>
        </w:rPr>
      </w:pPr>
    </w:p>
    <w:p w14:paraId="5677168B" w14:textId="2F935017" w:rsidR="00D20803" w:rsidRDefault="00E356A8" w:rsidP="00E356A8">
      <w:pPr>
        <w:pStyle w:val="ListParagraph"/>
        <w:numPr>
          <w:ilvl w:val="0"/>
          <w:numId w:val="23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Newton’s method doesn’t always work.  For example, consider the function </w:t>
      </w:r>
      <w:r w:rsidRPr="00E356A8">
        <w:rPr>
          <w:rFonts w:eastAsiaTheme="minorEastAsia"/>
          <w:position w:val="-14"/>
          <w:szCs w:val="24"/>
        </w:rPr>
        <w:object w:dxaOrig="1120" w:dyaOrig="420" w14:anchorId="687FE8C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6.25pt;height:21pt" o:ole="">
            <v:imagedata r:id="rId8" o:title=""/>
          </v:shape>
          <o:OLEObject Type="Embed" ProgID="Equation.DSMT4" ShapeID="_x0000_i1025" DrawAspect="Content" ObjectID="_1716370270" r:id="rId9"/>
        </w:object>
      </w:r>
      <w:r w:rsidR="006B708B">
        <w:rPr>
          <w:rFonts w:eastAsiaTheme="minorEastAsia"/>
          <w:szCs w:val="24"/>
        </w:rPr>
        <w:t>.</w:t>
      </w:r>
    </w:p>
    <w:p w14:paraId="41745B5F" w14:textId="59BF03F0" w:rsidR="006B708B" w:rsidRDefault="000C02D6" w:rsidP="000C02D6">
      <w:pPr>
        <w:pStyle w:val="ListParagraph"/>
        <w:numPr>
          <w:ilvl w:val="0"/>
          <w:numId w:val="41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What is the only root of this function?</w:t>
      </w:r>
    </w:p>
    <w:p w14:paraId="10070062" w14:textId="16130887" w:rsidR="000C02D6" w:rsidRDefault="000C02D6" w:rsidP="000C02D6">
      <w:pPr>
        <w:pStyle w:val="ListParagraph"/>
        <w:numPr>
          <w:ilvl w:val="0"/>
          <w:numId w:val="41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Pick any value between -1 and 1 (other than 0) for your starting guess to find the only root to this function.  </w:t>
      </w:r>
      <w:r w:rsidR="003C6893">
        <w:rPr>
          <w:rFonts w:eastAsiaTheme="minorEastAsia"/>
          <w:szCs w:val="24"/>
        </w:rPr>
        <w:t>Calculate the first 10 approximations generated by Newton’s method for the root.</w:t>
      </w:r>
    </w:p>
    <w:p w14:paraId="733AD8B0" w14:textId="523BDB0B" w:rsidR="00C44CA2" w:rsidRDefault="00C44CA2" w:rsidP="000C02D6">
      <w:pPr>
        <w:pStyle w:val="ListParagraph"/>
        <w:numPr>
          <w:ilvl w:val="0"/>
          <w:numId w:val="41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Let’s look at Newton’s Formula more closely here.  </w:t>
      </w:r>
      <w:r w:rsidR="00602DFC">
        <w:rPr>
          <w:rFonts w:eastAsiaTheme="minorEastAsia"/>
          <w:szCs w:val="24"/>
        </w:rPr>
        <w:t xml:space="preserve">Consider the general formula for </w:t>
      </w:r>
      <w:r w:rsidR="00602DFC" w:rsidRPr="00602DFC">
        <w:rPr>
          <w:rFonts w:eastAsiaTheme="minorEastAsia"/>
          <w:position w:val="-12"/>
          <w:szCs w:val="24"/>
        </w:rPr>
        <w:object w:dxaOrig="400" w:dyaOrig="360" w14:anchorId="2F66647E">
          <v:shape id="_x0000_i1026" type="#_x0000_t75" style="width:20.25pt;height:18pt" o:ole="">
            <v:imagedata r:id="rId10" o:title=""/>
          </v:shape>
          <o:OLEObject Type="Embed" ProgID="Equation.DSMT4" ShapeID="_x0000_i1026" DrawAspect="Content" ObjectID="_1716370271" r:id="rId11"/>
        </w:object>
      </w:r>
      <w:r w:rsidR="00602DFC">
        <w:rPr>
          <w:rFonts w:eastAsiaTheme="minorEastAsia"/>
          <w:szCs w:val="24"/>
        </w:rPr>
        <w:t xml:space="preserve">and attempt to simplify it fully.  How does this explain </w:t>
      </w:r>
      <w:r w:rsidR="00284EAE">
        <w:rPr>
          <w:rFonts w:eastAsiaTheme="minorEastAsia"/>
          <w:szCs w:val="24"/>
        </w:rPr>
        <w:t>what we saw in part (b)?</w:t>
      </w:r>
    </w:p>
    <w:p w14:paraId="5D4F28AF" w14:textId="20BE506F" w:rsidR="00B12B1A" w:rsidRDefault="00B12B1A" w:rsidP="00B12B1A">
      <w:pPr>
        <w:rPr>
          <w:rFonts w:eastAsiaTheme="minorEastAsia"/>
          <w:szCs w:val="24"/>
        </w:rPr>
      </w:pPr>
    </w:p>
    <w:p w14:paraId="4020796E" w14:textId="38DF5943" w:rsidR="00B12B1A" w:rsidRDefault="00B12B1A" w:rsidP="00B12B1A">
      <w:pPr>
        <w:rPr>
          <w:rFonts w:eastAsiaTheme="minorEastAsia"/>
          <w:szCs w:val="24"/>
        </w:rPr>
      </w:pPr>
    </w:p>
    <w:p w14:paraId="6B70332F" w14:textId="587DD119" w:rsidR="00B12B1A" w:rsidRDefault="00B12B1A" w:rsidP="00B12B1A">
      <w:pPr>
        <w:pStyle w:val="ListParagraph"/>
        <w:numPr>
          <w:ilvl w:val="0"/>
          <w:numId w:val="23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The ancient Babylonians used the formula </w:t>
      </w:r>
      <w:r w:rsidR="00F96447" w:rsidRPr="00736C9D">
        <w:rPr>
          <w:rFonts w:eastAsiaTheme="minorEastAsia"/>
          <w:position w:val="-32"/>
          <w:szCs w:val="24"/>
        </w:rPr>
        <w:object w:dxaOrig="1760" w:dyaOrig="760" w14:anchorId="083B5504">
          <v:shape id="_x0000_i1027" type="#_x0000_t75" style="width:87.75pt;height:38.25pt" o:ole="">
            <v:imagedata r:id="rId12" o:title=""/>
          </v:shape>
          <o:OLEObject Type="Embed" ProgID="Equation.DSMT4" ShapeID="_x0000_i1027" DrawAspect="Content" ObjectID="_1716370272" r:id="rId13"/>
        </w:object>
      </w:r>
      <w:r w:rsidR="00F96447">
        <w:rPr>
          <w:rFonts w:eastAsiaTheme="minorEastAsia"/>
          <w:szCs w:val="24"/>
        </w:rPr>
        <w:t xml:space="preserve">to calculate </w:t>
      </w:r>
      <w:r w:rsidR="00F96447" w:rsidRPr="00F96447">
        <w:rPr>
          <w:rFonts w:eastAsiaTheme="minorEastAsia"/>
          <w:position w:val="-8"/>
          <w:szCs w:val="24"/>
        </w:rPr>
        <w:object w:dxaOrig="380" w:dyaOrig="360" w14:anchorId="09774A1B">
          <v:shape id="_x0000_i1028" type="#_x0000_t75" style="width:18.75pt;height:18pt" o:ole="">
            <v:imagedata r:id="rId14" o:title=""/>
          </v:shape>
          <o:OLEObject Type="Embed" ProgID="Equation.DSMT4" ShapeID="_x0000_i1028" DrawAspect="Content" ObjectID="_1716370273" r:id="rId15"/>
        </w:object>
      </w:r>
      <w:r w:rsidR="00F96447">
        <w:rPr>
          <w:rFonts w:eastAsiaTheme="minorEastAsia"/>
          <w:szCs w:val="24"/>
        </w:rPr>
        <w:t xml:space="preserve">.  One would start by making a guess </w:t>
      </w:r>
      <w:r w:rsidR="00040054" w:rsidRPr="00F96447">
        <w:rPr>
          <w:rFonts w:eastAsiaTheme="minorEastAsia"/>
          <w:position w:val="-14"/>
          <w:szCs w:val="24"/>
        </w:rPr>
        <w:object w:dxaOrig="460" w:dyaOrig="400" w14:anchorId="22502776">
          <v:shape id="_x0000_i1029" type="#_x0000_t75" style="width:23.25pt;height:20.25pt" o:ole="">
            <v:imagedata r:id="rId16" o:title=""/>
          </v:shape>
          <o:OLEObject Type="Embed" ProgID="Equation.DSMT4" ShapeID="_x0000_i1029" DrawAspect="Content" ObjectID="_1716370274" r:id="rId17"/>
        </w:object>
      </w:r>
      <w:r w:rsidR="00040054">
        <w:rPr>
          <w:rFonts w:eastAsiaTheme="minorEastAsia"/>
          <w:szCs w:val="24"/>
        </w:rPr>
        <w:t xml:space="preserve">for the square root of </w:t>
      </w:r>
      <w:r w:rsidR="00040054">
        <w:rPr>
          <w:rFonts w:eastAsiaTheme="minorEastAsia"/>
          <w:i/>
          <w:iCs/>
          <w:szCs w:val="24"/>
        </w:rPr>
        <w:t>a</w:t>
      </w:r>
      <w:r w:rsidR="00040054">
        <w:rPr>
          <w:rFonts w:eastAsiaTheme="minorEastAsia"/>
          <w:szCs w:val="24"/>
        </w:rPr>
        <w:t xml:space="preserve"> and come up with an improved estimate </w:t>
      </w:r>
      <w:r w:rsidR="00040054" w:rsidRPr="00040054">
        <w:rPr>
          <w:rFonts w:eastAsiaTheme="minorEastAsia"/>
          <w:position w:val="-14"/>
          <w:szCs w:val="24"/>
        </w:rPr>
        <w:object w:dxaOrig="440" w:dyaOrig="400" w14:anchorId="3D98987F">
          <v:shape id="_x0000_i1030" type="#_x0000_t75" style="width:21.75pt;height:20.25pt" o:ole="">
            <v:imagedata r:id="rId18" o:title=""/>
          </v:shape>
          <o:OLEObject Type="Embed" ProgID="Equation.DSMT4" ShapeID="_x0000_i1030" DrawAspect="Content" ObjectID="_1716370275" r:id="rId19"/>
        </w:object>
      </w:r>
      <w:r w:rsidR="00040054">
        <w:rPr>
          <w:rFonts w:eastAsiaTheme="minorEastAsia"/>
          <w:szCs w:val="24"/>
        </w:rPr>
        <w:t>.  This process was repeated until the desired accuracy was obtained.</w:t>
      </w:r>
    </w:p>
    <w:p w14:paraId="36684076" w14:textId="39CF90D6" w:rsidR="00040054" w:rsidRDefault="00040054" w:rsidP="00040054">
      <w:pPr>
        <w:pStyle w:val="ListParagraph"/>
        <w:numPr>
          <w:ilvl w:val="0"/>
          <w:numId w:val="42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Derive the Babylonia formula for </w:t>
      </w:r>
      <w:r w:rsidR="00D168C5" w:rsidRPr="00040054">
        <w:rPr>
          <w:rFonts w:eastAsiaTheme="minorEastAsia"/>
          <w:position w:val="-8"/>
          <w:szCs w:val="24"/>
        </w:rPr>
        <w:object w:dxaOrig="380" w:dyaOrig="360" w14:anchorId="7977647C">
          <v:shape id="_x0000_i1031" type="#_x0000_t75" style="width:18.75pt;height:18pt" o:ole="">
            <v:imagedata r:id="rId20" o:title=""/>
          </v:shape>
          <o:OLEObject Type="Embed" ProgID="Equation.DSMT4" ShapeID="_x0000_i1031" DrawAspect="Content" ObjectID="_1716370276" r:id="rId21"/>
        </w:object>
      </w:r>
      <w:r w:rsidR="00D168C5">
        <w:rPr>
          <w:rFonts w:eastAsiaTheme="minorEastAsia"/>
          <w:szCs w:val="24"/>
        </w:rPr>
        <w:t xml:space="preserve">by applying Newton’s method to find the root of the equation </w:t>
      </w:r>
      <w:r w:rsidR="00D168C5" w:rsidRPr="00D168C5">
        <w:rPr>
          <w:rFonts w:eastAsiaTheme="minorEastAsia"/>
          <w:position w:val="-6"/>
          <w:szCs w:val="24"/>
        </w:rPr>
        <w:object w:dxaOrig="999" w:dyaOrig="320" w14:anchorId="271C6711">
          <v:shape id="_x0000_i1032" type="#_x0000_t75" style="width:50.25pt;height:15.75pt" o:ole="">
            <v:imagedata r:id="rId22" o:title=""/>
          </v:shape>
          <o:OLEObject Type="Embed" ProgID="Equation.DSMT4" ShapeID="_x0000_i1032" DrawAspect="Content" ObjectID="_1716370277" r:id="rId23"/>
        </w:object>
      </w:r>
      <w:r w:rsidR="00D168C5">
        <w:rPr>
          <w:rFonts w:eastAsiaTheme="minorEastAsia"/>
          <w:szCs w:val="24"/>
        </w:rPr>
        <w:t>.</w:t>
      </w:r>
    </w:p>
    <w:p w14:paraId="577251D5" w14:textId="2CA99455" w:rsidR="00D20803" w:rsidRDefault="00D168C5" w:rsidP="00D20803">
      <w:pPr>
        <w:pStyle w:val="ListParagraph"/>
        <w:numPr>
          <w:ilvl w:val="0"/>
          <w:numId w:val="42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Use </w:t>
      </w:r>
      <w:r w:rsidR="00F16CCF">
        <w:rPr>
          <w:rFonts w:eastAsiaTheme="minorEastAsia"/>
          <w:szCs w:val="24"/>
        </w:rPr>
        <w:t xml:space="preserve">the Babylonian formula (equivalently, Newton’s method) to </w:t>
      </w:r>
      <w:r w:rsidR="003A01C3">
        <w:rPr>
          <w:rFonts w:eastAsiaTheme="minorEastAsia"/>
          <w:szCs w:val="24"/>
        </w:rPr>
        <w:t>calculate</w:t>
      </w:r>
      <w:r w:rsidR="00F16CCF">
        <w:rPr>
          <w:rFonts w:eastAsiaTheme="minorEastAsia"/>
          <w:szCs w:val="24"/>
        </w:rPr>
        <w:t xml:space="preserve"> </w:t>
      </w:r>
      <w:r w:rsidR="00F16CCF" w:rsidRPr="00F16CCF">
        <w:rPr>
          <w:rFonts w:eastAsiaTheme="minorEastAsia"/>
          <w:position w:val="-8"/>
          <w:szCs w:val="24"/>
        </w:rPr>
        <w:object w:dxaOrig="360" w:dyaOrig="360" w14:anchorId="764D7701">
          <v:shape id="_x0000_i1033" type="#_x0000_t75" style="width:18pt;height:18pt" o:ole="">
            <v:imagedata r:id="rId24" o:title=""/>
          </v:shape>
          <o:OLEObject Type="Embed" ProgID="Equation.DSMT4" ShapeID="_x0000_i1033" DrawAspect="Content" ObjectID="_1716370278" r:id="rId25"/>
        </w:object>
      </w:r>
      <w:r w:rsidR="003A01C3">
        <w:rPr>
          <w:rFonts w:eastAsiaTheme="minorEastAsia"/>
          <w:szCs w:val="24"/>
        </w:rPr>
        <w:t>to three decimal places.</w:t>
      </w:r>
    </w:p>
    <w:p w14:paraId="00AC5DA5" w14:textId="68343E81" w:rsidR="003A01C3" w:rsidRDefault="003A01C3" w:rsidP="00D20803">
      <w:pPr>
        <w:pStyle w:val="ListParagraph"/>
        <w:numPr>
          <w:ilvl w:val="0"/>
          <w:numId w:val="42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lastRenderedPageBreak/>
        <w:t xml:space="preserve">Try to explain how the Babylonians might have come up with this formula without the </w:t>
      </w:r>
      <w:r w:rsidR="009D1451">
        <w:rPr>
          <w:rFonts w:eastAsiaTheme="minorEastAsia"/>
          <w:szCs w:val="24"/>
        </w:rPr>
        <w:t>benefit</w:t>
      </w:r>
      <w:r>
        <w:rPr>
          <w:rFonts w:eastAsiaTheme="minorEastAsia"/>
          <w:szCs w:val="24"/>
        </w:rPr>
        <w:t xml:space="preserve"> to calculus, derivatives, and Newton’s method.  </w:t>
      </w:r>
      <w:r>
        <w:rPr>
          <w:rFonts w:eastAsiaTheme="minorEastAsia"/>
          <w:i/>
          <w:iCs/>
          <w:szCs w:val="24"/>
        </w:rPr>
        <w:t xml:space="preserve">Hint:  </w:t>
      </w:r>
      <w:r>
        <w:rPr>
          <w:rFonts w:eastAsiaTheme="minorEastAsia"/>
          <w:szCs w:val="24"/>
        </w:rPr>
        <w:t xml:space="preserve">Think </w:t>
      </w:r>
      <w:r w:rsidR="009D1451">
        <w:rPr>
          <w:rFonts w:eastAsiaTheme="minorEastAsia"/>
          <w:szCs w:val="24"/>
        </w:rPr>
        <w:t>about</w:t>
      </w:r>
      <w:r>
        <w:rPr>
          <w:rFonts w:eastAsiaTheme="minorEastAsia"/>
          <w:szCs w:val="24"/>
        </w:rPr>
        <w:t xml:space="preserve"> how the quantities </w:t>
      </w:r>
      <w:r w:rsidR="00DE6611" w:rsidRPr="003A01C3">
        <w:rPr>
          <w:rFonts w:eastAsiaTheme="minorEastAsia"/>
          <w:position w:val="-12"/>
          <w:szCs w:val="24"/>
        </w:rPr>
        <w:object w:dxaOrig="260" w:dyaOrig="360" w14:anchorId="6FE8300F">
          <v:shape id="_x0000_i1034" type="#_x0000_t75" style="width:12.75pt;height:18pt" o:ole="">
            <v:imagedata r:id="rId26" o:title=""/>
          </v:shape>
          <o:OLEObject Type="Embed" ProgID="Equation.DSMT4" ShapeID="_x0000_i1034" DrawAspect="Content" ObjectID="_1716370279" r:id="rId27"/>
        </w:object>
      </w:r>
      <w:r w:rsidR="00DE6611">
        <w:rPr>
          <w:rFonts w:eastAsiaTheme="minorEastAsia"/>
          <w:szCs w:val="24"/>
        </w:rPr>
        <w:t xml:space="preserve">and </w:t>
      </w:r>
      <w:r w:rsidR="00DE6611" w:rsidRPr="00DE6611">
        <w:rPr>
          <w:rFonts w:eastAsiaTheme="minorEastAsia"/>
          <w:position w:val="-30"/>
          <w:szCs w:val="24"/>
        </w:rPr>
        <w:object w:dxaOrig="320" w:dyaOrig="680" w14:anchorId="009894F0">
          <v:shape id="_x0000_i1035" type="#_x0000_t75" style="width:15.75pt;height:33.75pt" o:ole="">
            <v:imagedata r:id="rId28" o:title=""/>
          </v:shape>
          <o:OLEObject Type="Embed" ProgID="Equation.DSMT4" ShapeID="_x0000_i1035" DrawAspect="Content" ObjectID="_1716370280" r:id="rId29"/>
        </w:object>
      </w:r>
      <w:r w:rsidR="00DE6611">
        <w:rPr>
          <w:rFonts w:eastAsiaTheme="minorEastAsia"/>
          <w:szCs w:val="24"/>
        </w:rPr>
        <w:t xml:space="preserve">compare with </w:t>
      </w:r>
      <w:r w:rsidR="00DE6611" w:rsidRPr="00DE6611">
        <w:rPr>
          <w:rFonts w:eastAsiaTheme="minorEastAsia"/>
          <w:position w:val="-8"/>
          <w:szCs w:val="24"/>
        </w:rPr>
        <w:object w:dxaOrig="380" w:dyaOrig="360" w14:anchorId="780AF8BD">
          <v:shape id="_x0000_i1036" type="#_x0000_t75" style="width:18.75pt;height:18pt" o:ole="">
            <v:imagedata r:id="rId30" o:title=""/>
          </v:shape>
          <o:OLEObject Type="Embed" ProgID="Equation.DSMT4" ShapeID="_x0000_i1036" DrawAspect="Content" ObjectID="_1716370281" r:id="rId31"/>
        </w:object>
      </w:r>
      <w:r w:rsidR="00DE6611">
        <w:rPr>
          <w:rFonts w:eastAsiaTheme="minorEastAsia"/>
          <w:szCs w:val="24"/>
        </w:rPr>
        <w:t xml:space="preserve">when </w:t>
      </w:r>
      <w:r w:rsidR="00DE6611" w:rsidRPr="00DE6611">
        <w:rPr>
          <w:rFonts w:eastAsiaTheme="minorEastAsia"/>
          <w:position w:val="-12"/>
          <w:szCs w:val="24"/>
        </w:rPr>
        <w:object w:dxaOrig="260" w:dyaOrig="360" w14:anchorId="3279CC6A">
          <v:shape id="_x0000_i1037" type="#_x0000_t75" style="width:12.75pt;height:18pt" o:ole="">
            <v:imagedata r:id="rId32" o:title=""/>
          </v:shape>
          <o:OLEObject Type="Embed" ProgID="Equation.DSMT4" ShapeID="_x0000_i1037" DrawAspect="Content" ObjectID="_1716370282" r:id="rId33"/>
        </w:object>
      </w:r>
      <w:r w:rsidR="00DE6611">
        <w:rPr>
          <w:rFonts w:eastAsiaTheme="minorEastAsia"/>
          <w:szCs w:val="24"/>
        </w:rPr>
        <w:t xml:space="preserve">is an overestimate and when </w:t>
      </w:r>
      <w:r w:rsidR="00DE6611" w:rsidRPr="00DE6611">
        <w:rPr>
          <w:rFonts w:eastAsiaTheme="minorEastAsia"/>
          <w:position w:val="-12"/>
          <w:szCs w:val="24"/>
        </w:rPr>
        <w:object w:dxaOrig="260" w:dyaOrig="360" w14:anchorId="0D7328DD">
          <v:shape id="_x0000_i1038" type="#_x0000_t75" style="width:12.75pt;height:18pt" o:ole="">
            <v:imagedata r:id="rId34" o:title=""/>
          </v:shape>
          <o:OLEObject Type="Embed" ProgID="Equation.DSMT4" ShapeID="_x0000_i1038" DrawAspect="Content" ObjectID="_1716370283" r:id="rId35"/>
        </w:object>
      </w:r>
      <w:r w:rsidR="009D1451">
        <w:rPr>
          <w:rFonts w:eastAsiaTheme="minorEastAsia"/>
          <w:szCs w:val="24"/>
        </w:rPr>
        <w:t xml:space="preserve">is an underestimate of </w:t>
      </w:r>
      <w:r w:rsidR="009D1451" w:rsidRPr="009D1451">
        <w:rPr>
          <w:rFonts w:eastAsiaTheme="minorEastAsia"/>
          <w:position w:val="-8"/>
          <w:szCs w:val="24"/>
        </w:rPr>
        <w:object w:dxaOrig="380" w:dyaOrig="360" w14:anchorId="3934A170">
          <v:shape id="_x0000_i1039" type="#_x0000_t75" style="width:18.75pt;height:18pt" o:ole="">
            <v:imagedata r:id="rId36" o:title=""/>
          </v:shape>
          <o:OLEObject Type="Embed" ProgID="Equation.DSMT4" ShapeID="_x0000_i1039" DrawAspect="Content" ObjectID="_1716370284" r:id="rId37"/>
        </w:object>
      </w:r>
      <w:r w:rsidR="009D1451">
        <w:rPr>
          <w:rFonts w:eastAsiaTheme="minorEastAsia"/>
          <w:szCs w:val="24"/>
        </w:rPr>
        <w:t>.</w:t>
      </w:r>
    </w:p>
    <w:p w14:paraId="317D2830" w14:textId="36ACB48A" w:rsidR="00D20803" w:rsidRDefault="00D20803" w:rsidP="00B4794E">
      <w:pPr>
        <w:rPr>
          <w:rFonts w:eastAsiaTheme="minorEastAsia"/>
          <w:szCs w:val="24"/>
        </w:rPr>
      </w:pPr>
    </w:p>
    <w:p w14:paraId="1A96F351" w14:textId="30EC1356" w:rsidR="00611F05" w:rsidRDefault="00611F05" w:rsidP="00B4794E">
      <w:pPr>
        <w:rPr>
          <w:rFonts w:eastAsiaTheme="minorEastAsia"/>
          <w:szCs w:val="24"/>
        </w:rPr>
      </w:pPr>
    </w:p>
    <w:p w14:paraId="6BAE9624" w14:textId="34A3924C" w:rsidR="00611F05" w:rsidRDefault="00611F05" w:rsidP="00B4794E">
      <w:pPr>
        <w:rPr>
          <w:rFonts w:eastAsiaTheme="minorEastAsia"/>
          <w:szCs w:val="24"/>
        </w:rPr>
      </w:pPr>
    </w:p>
    <w:p w14:paraId="02303C37" w14:textId="77777777" w:rsidR="00611F05" w:rsidRPr="00B4794E" w:rsidRDefault="00611F05" w:rsidP="00B4794E">
      <w:pPr>
        <w:rPr>
          <w:rFonts w:eastAsiaTheme="minorEastAsia"/>
          <w:szCs w:val="24"/>
        </w:rPr>
      </w:pPr>
    </w:p>
    <w:p w14:paraId="04B3FDA2" w14:textId="0815E19C" w:rsidR="00D20803" w:rsidRDefault="00D20803" w:rsidP="00D20803">
      <w:pPr>
        <w:rPr>
          <w:rFonts w:eastAsiaTheme="minorEastAsia"/>
          <w:szCs w:val="24"/>
        </w:rPr>
      </w:pPr>
    </w:p>
    <w:p w14:paraId="4A7CC229" w14:textId="2F318A58" w:rsidR="00D20803" w:rsidRDefault="00D20803" w:rsidP="00D20803">
      <w:pPr>
        <w:rPr>
          <w:rFonts w:eastAsiaTheme="minorEastAsia"/>
          <w:szCs w:val="24"/>
        </w:rPr>
      </w:pPr>
    </w:p>
    <w:p w14:paraId="1A951794" w14:textId="64B658CA" w:rsidR="00D20803" w:rsidRDefault="00D20803" w:rsidP="00D20803">
      <w:pPr>
        <w:rPr>
          <w:rFonts w:eastAsiaTheme="minorEastAsia"/>
          <w:szCs w:val="24"/>
        </w:rPr>
      </w:pPr>
    </w:p>
    <w:p w14:paraId="2A8EF9E8" w14:textId="1B80B9C9" w:rsidR="003B3EEA" w:rsidRDefault="003B3EEA" w:rsidP="004D37BD">
      <w:pPr>
        <w:pStyle w:val="ListParagraph"/>
        <w:numPr>
          <w:ilvl w:val="0"/>
          <w:numId w:val="23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Consider the equation </w:t>
      </w:r>
      <w:r w:rsidRPr="003F6C56">
        <w:rPr>
          <w:rFonts w:eastAsiaTheme="minorEastAsia"/>
          <w:position w:val="-24"/>
          <w:szCs w:val="24"/>
        </w:rPr>
        <w:object w:dxaOrig="920" w:dyaOrig="620" w14:anchorId="0B4F3911">
          <v:shape id="_x0000_i1054" type="#_x0000_t75" style="width:45.75pt;height:30.75pt" o:ole="">
            <v:imagedata r:id="rId38" o:title=""/>
          </v:shape>
          <o:OLEObject Type="Embed" ProgID="Equation.DSMT4" ShapeID="_x0000_i1054" DrawAspect="Content" ObjectID="_1716370285" r:id="rId39"/>
        </w:object>
      </w:r>
      <w:r w:rsidR="00E44562" w:rsidRPr="003F6C56">
        <w:rPr>
          <w:rFonts w:eastAsiaTheme="minorEastAsia"/>
          <w:szCs w:val="24"/>
        </w:rPr>
        <w:t xml:space="preserve"> (where </w:t>
      </w:r>
      <w:r w:rsidR="00E44562" w:rsidRPr="003F6C56">
        <w:rPr>
          <w:rFonts w:eastAsiaTheme="minorEastAsia"/>
          <w:i/>
          <w:iCs/>
          <w:szCs w:val="24"/>
        </w:rPr>
        <w:t>a</w:t>
      </w:r>
      <w:r w:rsidR="00E44562" w:rsidRPr="003F6C56">
        <w:rPr>
          <w:rFonts w:eastAsiaTheme="minorEastAsia"/>
          <w:szCs w:val="24"/>
        </w:rPr>
        <w:t xml:space="preserve"> represents some real number).</w:t>
      </w:r>
    </w:p>
    <w:p w14:paraId="54A1B568" w14:textId="7078F399" w:rsidR="003B3EEA" w:rsidRPr="003B3EEA" w:rsidRDefault="004D37BD" w:rsidP="003B3EEA">
      <w:pPr>
        <w:pStyle w:val="ListParagraph"/>
        <w:numPr>
          <w:ilvl w:val="0"/>
          <w:numId w:val="43"/>
        </w:numPr>
        <w:rPr>
          <w:rFonts w:eastAsiaTheme="minorEastAsia"/>
          <w:szCs w:val="24"/>
        </w:rPr>
      </w:pPr>
      <w:r w:rsidRPr="003B3EEA">
        <w:rPr>
          <w:rFonts w:eastAsiaTheme="minorEastAsia"/>
          <w:szCs w:val="24"/>
        </w:rPr>
        <w:t xml:space="preserve">Apply newton’s method to the equation </w:t>
      </w:r>
      <w:r w:rsidRPr="004D37BD">
        <w:rPr>
          <w:position w:val="-24"/>
        </w:rPr>
        <w:object w:dxaOrig="920" w:dyaOrig="620" w14:anchorId="74DBD7CB">
          <v:shape id="_x0000_i1042" type="#_x0000_t75" style="width:45.75pt;height:30.75pt" o:ole="">
            <v:imagedata r:id="rId38" o:title=""/>
          </v:shape>
          <o:OLEObject Type="Embed" ProgID="Equation.DSMT4" ShapeID="_x0000_i1042" DrawAspect="Content" ObjectID="_1716370286" r:id="rId40"/>
        </w:object>
      </w:r>
      <w:r w:rsidRPr="003B3EEA">
        <w:rPr>
          <w:rFonts w:eastAsiaTheme="minorEastAsia"/>
          <w:szCs w:val="24"/>
        </w:rPr>
        <w:t xml:space="preserve">to derive the following algorithm for computing reciprocals:  </w:t>
      </w:r>
    </w:p>
    <w:p w14:paraId="4FC273FE" w14:textId="19A262DE" w:rsidR="004D37BD" w:rsidRDefault="00AC430E" w:rsidP="003B3EEA">
      <w:pPr>
        <w:jc w:val="center"/>
        <w:rPr>
          <w:rFonts w:eastAsiaTheme="minorEastAsia"/>
          <w:szCs w:val="24"/>
        </w:rPr>
      </w:pPr>
      <w:r w:rsidRPr="004D37BD">
        <w:rPr>
          <w:position w:val="-12"/>
        </w:rPr>
        <w:object w:dxaOrig="1560" w:dyaOrig="380" w14:anchorId="5815BEBB">
          <v:shape id="_x0000_i1049" type="#_x0000_t75" style="width:78pt;height:18.75pt" o:ole="">
            <v:imagedata r:id="rId41" o:title=""/>
          </v:shape>
          <o:OLEObject Type="Embed" ProgID="Equation.DSMT4" ShapeID="_x0000_i1049" DrawAspect="Content" ObjectID="_1716370287" r:id="rId42"/>
        </w:object>
      </w:r>
    </w:p>
    <w:p w14:paraId="3E7E8946" w14:textId="3063206E" w:rsidR="003B3EEA" w:rsidRDefault="003B3EEA" w:rsidP="003B3EEA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  <w:t xml:space="preserve">(This is one way a computer can find reciprocals without </w:t>
      </w:r>
      <w:proofErr w:type="gramStart"/>
      <w:r>
        <w:rPr>
          <w:rFonts w:eastAsiaTheme="minorEastAsia"/>
          <w:szCs w:val="24"/>
        </w:rPr>
        <w:t>actually dividing</w:t>
      </w:r>
      <w:proofErr w:type="gramEnd"/>
      <w:r>
        <w:rPr>
          <w:rFonts w:eastAsiaTheme="minorEastAsia"/>
          <w:szCs w:val="24"/>
        </w:rPr>
        <w:t xml:space="preserve">.)  </w:t>
      </w:r>
    </w:p>
    <w:p w14:paraId="65DFDE02" w14:textId="5854E434" w:rsidR="00894E19" w:rsidRDefault="00894E19" w:rsidP="003B3EEA">
      <w:pPr>
        <w:rPr>
          <w:rFonts w:eastAsiaTheme="minorEastAsia"/>
          <w:szCs w:val="24"/>
        </w:rPr>
      </w:pPr>
    </w:p>
    <w:p w14:paraId="4BC38F95" w14:textId="2868282A" w:rsidR="00894E19" w:rsidRDefault="00894E19" w:rsidP="003B3EEA">
      <w:pPr>
        <w:rPr>
          <w:rFonts w:eastAsiaTheme="minorEastAsia"/>
          <w:szCs w:val="24"/>
        </w:rPr>
      </w:pPr>
    </w:p>
    <w:p w14:paraId="489BC939" w14:textId="01AF62CE" w:rsidR="005A0FA3" w:rsidRDefault="00894E19" w:rsidP="003B3EEA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  <w:t xml:space="preserve">We </w:t>
      </w:r>
      <w:r w:rsidR="00AF19BB">
        <w:rPr>
          <w:rFonts w:eastAsiaTheme="minorEastAsia"/>
          <w:szCs w:val="24"/>
        </w:rPr>
        <w:t xml:space="preserve">will create a function </w:t>
      </w:r>
      <w:r w:rsidR="00E44562" w:rsidRPr="00AF19BB">
        <w:rPr>
          <w:rFonts w:eastAsiaTheme="minorEastAsia"/>
          <w:position w:val="-24"/>
          <w:szCs w:val="24"/>
        </w:rPr>
        <w:object w:dxaOrig="1320" w:dyaOrig="620" w14:anchorId="1DCB89A9">
          <v:shape id="_x0000_i1089" type="#_x0000_t75" style="width:66pt;height:30.75pt" o:ole="">
            <v:imagedata r:id="rId43" o:title=""/>
          </v:shape>
          <o:OLEObject Type="Embed" ProgID="Equation.DSMT4" ShapeID="_x0000_i1089" DrawAspect="Content" ObjectID="_1716370288" r:id="rId44"/>
        </w:object>
      </w:r>
      <w:r w:rsidR="005A0FA3">
        <w:rPr>
          <w:rFonts w:eastAsiaTheme="minorEastAsia"/>
          <w:szCs w:val="24"/>
        </w:rPr>
        <w:t xml:space="preserve">and attempt to find for what value of </w:t>
      </w:r>
      <w:r w:rsidR="005A0FA3">
        <w:rPr>
          <w:rFonts w:eastAsiaTheme="minorEastAsia"/>
          <w:i/>
          <w:iCs/>
          <w:szCs w:val="24"/>
        </w:rPr>
        <w:t>x</w:t>
      </w:r>
      <w:r w:rsidR="005A0FA3">
        <w:rPr>
          <w:rFonts w:eastAsiaTheme="minorEastAsia"/>
          <w:szCs w:val="24"/>
        </w:rPr>
        <w:t xml:space="preserve"> this function equals 0.</w:t>
      </w:r>
    </w:p>
    <w:p w14:paraId="5EB32B64" w14:textId="541DCF80" w:rsidR="00AA7A89" w:rsidRDefault="005A0FA3" w:rsidP="003B3EEA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  <w:t xml:space="preserve">We calculate that </w:t>
      </w:r>
      <w:r w:rsidR="00E44562" w:rsidRPr="00E44562">
        <w:rPr>
          <w:rFonts w:eastAsiaTheme="minorEastAsia"/>
          <w:position w:val="-24"/>
          <w:szCs w:val="24"/>
        </w:rPr>
        <w:object w:dxaOrig="1300" w:dyaOrig="620" w14:anchorId="3F775A09">
          <v:shape id="_x0000_i1090" type="#_x0000_t75" style="width:65.25pt;height:30.75pt" o:ole="">
            <v:imagedata r:id="rId45" o:title=""/>
          </v:shape>
          <o:OLEObject Type="Embed" ProgID="Equation.DSMT4" ShapeID="_x0000_i1090" DrawAspect="Content" ObjectID="_1716370289" r:id="rId46"/>
        </w:object>
      </w:r>
      <w:r w:rsidR="000217B8">
        <w:rPr>
          <w:rFonts w:eastAsiaTheme="minorEastAsia"/>
          <w:szCs w:val="24"/>
        </w:rPr>
        <w:t xml:space="preserve">.  </w:t>
      </w:r>
    </w:p>
    <w:p w14:paraId="16AE533E" w14:textId="38BC4106" w:rsidR="000217B8" w:rsidRDefault="000217B8" w:rsidP="003B3EEA">
      <w:pPr>
        <w:rPr>
          <w:rFonts w:eastAsiaTheme="minorEastAsia"/>
          <w:szCs w:val="24"/>
        </w:rPr>
      </w:pPr>
    </w:p>
    <w:p w14:paraId="7CAD209F" w14:textId="77777777" w:rsidR="002349F8" w:rsidRDefault="000217B8" w:rsidP="004E42FE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Using Newton’s </w:t>
      </w:r>
      <w:proofErr w:type="gramStart"/>
      <w:r>
        <w:rPr>
          <w:rFonts w:eastAsiaTheme="minorEastAsia"/>
          <w:szCs w:val="24"/>
        </w:rPr>
        <w:t>method</w:t>
      </w:r>
      <w:proofErr w:type="gramEnd"/>
      <w:r>
        <w:rPr>
          <w:rFonts w:eastAsiaTheme="minorEastAsia"/>
          <w:szCs w:val="24"/>
        </w:rPr>
        <w:t xml:space="preserve"> we know that </w:t>
      </w:r>
    </w:p>
    <w:p w14:paraId="2917524E" w14:textId="575F437E" w:rsidR="000217B8" w:rsidRDefault="002349F8" w:rsidP="002349F8">
      <w:pPr>
        <w:ind w:left="720" w:firstLine="720"/>
        <w:rPr>
          <w:rFonts w:eastAsiaTheme="minorEastAsia"/>
          <w:szCs w:val="24"/>
        </w:rPr>
      </w:pPr>
      <w:r w:rsidRPr="002349F8">
        <w:rPr>
          <w:rFonts w:eastAsiaTheme="minorEastAsia"/>
          <w:position w:val="-96"/>
          <w:szCs w:val="24"/>
        </w:rPr>
        <w:object w:dxaOrig="3300" w:dyaOrig="3500" w14:anchorId="7267B813">
          <v:shape id="_x0000_i1113" type="#_x0000_t75" style="width:165pt;height:174.75pt" o:ole="">
            <v:imagedata r:id="rId47" o:title=""/>
          </v:shape>
          <o:OLEObject Type="Embed" ProgID="Equation.DSMT4" ShapeID="_x0000_i1113" DrawAspect="Content" ObjectID="_1716370290" r:id="rId48"/>
        </w:object>
      </w:r>
    </w:p>
    <w:p w14:paraId="4CF25DB2" w14:textId="77777777" w:rsidR="00AA7A89" w:rsidRDefault="00AA7A89" w:rsidP="003B3EEA">
      <w:pPr>
        <w:rPr>
          <w:rFonts w:eastAsiaTheme="minorEastAsia"/>
          <w:szCs w:val="24"/>
        </w:rPr>
      </w:pPr>
    </w:p>
    <w:p w14:paraId="29FABAAB" w14:textId="77777777" w:rsidR="00894E19" w:rsidRDefault="00894E19" w:rsidP="003B3EEA">
      <w:pPr>
        <w:rPr>
          <w:rFonts w:eastAsiaTheme="minorEastAsia"/>
          <w:szCs w:val="24"/>
        </w:rPr>
      </w:pPr>
    </w:p>
    <w:p w14:paraId="05B7B100" w14:textId="567AF870" w:rsidR="003B3EEA" w:rsidRDefault="003B3EEA" w:rsidP="003B3EEA">
      <w:pPr>
        <w:pStyle w:val="ListParagraph"/>
        <w:numPr>
          <w:ilvl w:val="0"/>
          <w:numId w:val="43"/>
        </w:numPr>
        <w:rPr>
          <w:rFonts w:eastAsiaTheme="minorEastAsia"/>
          <w:szCs w:val="24"/>
        </w:rPr>
      </w:pPr>
      <w:r w:rsidRPr="003B3EEA">
        <w:rPr>
          <w:rFonts w:eastAsiaTheme="minorEastAsia"/>
          <w:szCs w:val="24"/>
        </w:rPr>
        <w:t xml:space="preserve">Use this </w:t>
      </w:r>
      <w:r w:rsidR="00175EF4">
        <w:rPr>
          <w:rFonts w:eastAsiaTheme="minorEastAsia"/>
          <w:szCs w:val="24"/>
        </w:rPr>
        <w:t xml:space="preserve">algorithm to compute </w:t>
      </w:r>
      <w:r w:rsidR="00894E19" w:rsidRPr="00175EF4">
        <w:rPr>
          <w:rFonts w:eastAsiaTheme="minorEastAsia"/>
          <w:position w:val="-24"/>
          <w:szCs w:val="24"/>
        </w:rPr>
        <w:object w:dxaOrig="740" w:dyaOrig="620" w14:anchorId="63F17DF1">
          <v:shape id="_x0000_i1063" type="#_x0000_t75" style="width:36.75pt;height:30.75pt" o:ole="">
            <v:imagedata r:id="rId49" o:title=""/>
          </v:shape>
          <o:OLEObject Type="Embed" ProgID="Equation.DSMT4" ShapeID="_x0000_i1063" DrawAspect="Content" ObjectID="_1716370291" r:id="rId50"/>
        </w:object>
      </w:r>
      <w:r w:rsidR="00894E19">
        <w:rPr>
          <w:rFonts w:eastAsiaTheme="minorEastAsia"/>
          <w:szCs w:val="24"/>
        </w:rPr>
        <w:t>correct to six decimal places.</w:t>
      </w:r>
    </w:p>
    <w:p w14:paraId="4699CC0F" w14:textId="792D97CB" w:rsidR="00894E19" w:rsidRDefault="00894E19" w:rsidP="00894E19">
      <w:pPr>
        <w:rPr>
          <w:rFonts w:eastAsiaTheme="minorEastAsia"/>
          <w:szCs w:val="24"/>
        </w:rPr>
      </w:pPr>
    </w:p>
    <w:p w14:paraId="089D5C0A" w14:textId="17E574FC" w:rsidR="00E02FE7" w:rsidRDefault="00E02FE7" w:rsidP="00E02FE7">
      <w:pPr>
        <w:ind w:left="360" w:firstLine="360"/>
        <w:rPr>
          <w:rFonts w:eastAsiaTheme="minorEastAsia" w:cs="Times New Roman"/>
          <w:color w:val="000000" w:themeColor="text1"/>
          <w:szCs w:val="24"/>
        </w:rPr>
      </w:pPr>
      <w:r>
        <w:rPr>
          <w:rFonts w:eastAsiaTheme="minorEastAsia" w:cs="Times New Roman"/>
          <w:color w:val="000000" w:themeColor="text1"/>
          <w:szCs w:val="24"/>
        </w:rPr>
        <w:t>We know that</w:t>
      </w:r>
      <w:r>
        <w:rPr>
          <w:rFonts w:eastAsiaTheme="minorEastAsia" w:cs="Times New Roman"/>
          <w:color w:val="000000" w:themeColor="text1"/>
          <w:szCs w:val="24"/>
        </w:rPr>
        <w:t xml:space="preserve"> </w:t>
      </w:r>
      <w:r w:rsidRPr="00AF19BB">
        <w:rPr>
          <w:rFonts w:eastAsiaTheme="minorEastAsia"/>
          <w:position w:val="-24"/>
          <w:szCs w:val="24"/>
        </w:rPr>
        <w:object w:dxaOrig="1320" w:dyaOrig="620" w14:anchorId="01249558">
          <v:shape id="_x0000_i1166" type="#_x0000_t75" style="width:66pt;height:30.75pt" o:ole="">
            <v:imagedata r:id="rId43" o:title=""/>
          </v:shape>
          <o:OLEObject Type="Embed" ProgID="Equation.DSMT4" ShapeID="_x0000_i1166" DrawAspect="Content" ObjectID="_1716370292" r:id="rId51"/>
        </w:object>
      </w:r>
      <w:r w:rsidR="0003402C">
        <w:rPr>
          <w:rFonts w:eastAsiaTheme="minorEastAsia"/>
          <w:szCs w:val="24"/>
        </w:rPr>
        <w:t xml:space="preserve">and </w:t>
      </w:r>
      <w:r w:rsidR="0003402C" w:rsidRPr="00175EF4">
        <w:rPr>
          <w:rFonts w:eastAsiaTheme="minorEastAsia"/>
          <w:position w:val="-24"/>
          <w:szCs w:val="24"/>
        </w:rPr>
        <w:object w:dxaOrig="740" w:dyaOrig="620" w14:anchorId="54D8ACF8">
          <v:shape id="_x0000_i1167" type="#_x0000_t75" style="width:36.75pt;height:30.75pt" o:ole="">
            <v:imagedata r:id="rId49" o:title=""/>
          </v:shape>
          <o:OLEObject Type="Embed" ProgID="Equation.DSMT4" ShapeID="_x0000_i1167" DrawAspect="Content" ObjectID="_1716370293" r:id="rId52"/>
        </w:object>
      </w:r>
      <w:r w:rsidR="0003402C">
        <w:rPr>
          <w:rFonts w:eastAsiaTheme="minorEastAsia"/>
          <w:szCs w:val="24"/>
        </w:rPr>
        <w:t xml:space="preserve"> will be a root of </w:t>
      </w:r>
      <w:r w:rsidR="0003402C" w:rsidRPr="0003402C">
        <w:rPr>
          <w:rFonts w:eastAsiaTheme="minorEastAsia"/>
          <w:position w:val="-14"/>
          <w:szCs w:val="24"/>
        </w:rPr>
        <w:object w:dxaOrig="580" w:dyaOrig="400" w14:anchorId="45C361FF">
          <v:shape id="_x0000_i1170" type="#_x0000_t75" style="width:29.25pt;height:20.25pt" o:ole="">
            <v:imagedata r:id="rId53" o:title=""/>
          </v:shape>
          <o:OLEObject Type="Embed" ProgID="Equation.DSMT4" ShapeID="_x0000_i1170" DrawAspect="Content" ObjectID="_1716370294" r:id="rId54"/>
        </w:object>
      </w:r>
      <w:proofErr w:type="spellStart"/>
      <w:r w:rsidR="0003402C">
        <w:rPr>
          <w:rFonts w:eastAsiaTheme="minorEastAsia"/>
          <w:szCs w:val="24"/>
        </w:rPr>
        <w:t>if</w:t>
      </w:r>
      <w:proofErr w:type="spellEnd"/>
      <w:r w:rsidR="0003402C">
        <w:rPr>
          <w:rFonts w:eastAsiaTheme="minorEastAsia"/>
          <w:szCs w:val="24"/>
        </w:rPr>
        <w:t xml:space="preserve"> </w:t>
      </w:r>
      <w:r w:rsidR="0003402C" w:rsidRPr="0003402C">
        <w:rPr>
          <w:rFonts w:eastAsiaTheme="minorEastAsia"/>
          <w:position w:val="-6"/>
          <w:szCs w:val="24"/>
        </w:rPr>
        <w:object w:dxaOrig="1080" w:dyaOrig="279" w14:anchorId="494F86A4">
          <v:shape id="_x0000_i1173" type="#_x0000_t75" style="width:54pt;height:14.25pt" o:ole="">
            <v:imagedata r:id="rId55" o:title=""/>
          </v:shape>
          <o:OLEObject Type="Embed" ProgID="Equation.DSMT4" ShapeID="_x0000_i1173" DrawAspect="Content" ObjectID="_1716370295" r:id="rId56"/>
        </w:object>
      </w:r>
      <w:r w:rsidR="0003402C">
        <w:rPr>
          <w:rFonts w:eastAsiaTheme="minorEastAsia"/>
          <w:szCs w:val="24"/>
        </w:rPr>
        <w:t xml:space="preserve">.  </w:t>
      </w:r>
      <w:r w:rsidR="00C74F02">
        <w:rPr>
          <w:rFonts w:eastAsiaTheme="minorEastAsia"/>
          <w:szCs w:val="24"/>
        </w:rPr>
        <w:t>Therefore,</w:t>
      </w:r>
      <w:r w:rsidR="0003402C">
        <w:rPr>
          <w:rFonts w:eastAsiaTheme="minorEastAsia"/>
          <w:szCs w:val="24"/>
        </w:rPr>
        <w:t xml:space="preserve"> to create our approximations of </w:t>
      </w:r>
      <w:r>
        <w:rPr>
          <w:rFonts w:eastAsiaTheme="minorEastAsia" w:cs="Times New Roman"/>
          <w:color w:val="000000" w:themeColor="text1"/>
          <w:szCs w:val="24"/>
        </w:rPr>
        <w:t xml:space="preserve"> </w:t>
      </w:r>
      <w:r w:rsidR="0003402C" w:rsidRPr="00175EF4">
        <w:rPr>
          <w:rFonts w:eastAsiaTheme="minorEastAsia"/>
          <w:position w:val="-24"/>
          <w:szCs w:val="24"/>
        </w:rPr>
        <w:object w:dxaOrig="740" w:dyaOrig="620" w14:anchorId="5E2CA036">
          <v:shape id="_x0000_i1174" type="#_x0000_t75" style="width:36.75pt;height:30.75pt" o:ole="">
            <v:imagedata r:id="rId49" o:title=""/>
          </v:shape>
          <o:OLEObject Type="Embed" ProgID="Equation.DSMT4" ShapeID="_x0000_i1174" DrawAspect="Content" ObjectID="_1716370296" r:id="rId57"/>
        </w:object>
      </w:r>
      <w:r w:rsidR="0003402C">
        <w:rPr>
          <w:rFonts w:eastAsiaTheme="minorEastAsia"/>
          <w:szCs w:val="24"/>
        </w:rPr>
        <w:t xml:space="preserve"> we will use the formula </w:t>
      </w:r>
      <w:r w:rsidR="00F02360" w:rsidRPr="004D37BD">
        <w:rPr>
          <w:position w:val="-12"/>
        </w:rPr>
        <w:object w:dxaOrig="2100" w:dyaOrig="380" w14:anchorId="5B2ACA07">
          <v:shape id="_x0000_i1179" type="#_x0000_t75" style="width:105pt;height:18.75pt" o:ole="">
            <v:imagedata r:id="rId58" o:title=""/>
          </v:shape>
          <o:OLEObject Type="Embed" ProgID="Equation.DSMT4" ShapeID="_x0000_i1179" DrawAspect="Content" ObjectID="_1716370297" r:id="rId59"/>
        </w:object>
      </w:r>
    </w:p>
    <w:p w14:paraId="17E0A316" w14:textId="27479BA9" w:rsidR="00E02FE7" w:rsidRDefault="00E02FE7" w:rsidP="00E02FE7">
      <w:pPr>
        <w:ind w:left="360"/>
        <w:rPr>
          <w:rFonts w:eastAsiaTheme="minorEastAsia" w:cs="Times New Roman"/>
          <w:color w:val="000000" w:themeColor="text1"/>
          <w:szCs w:val="24"/>
        </w:rPr>
      </w:pPr>
    </w:p>
    <w:p w14:paraId="16D0D6B6" w14:textId="58F0B22C" w:rsidR="00F02360" w:rsidRDefault="00F02360" w:rsidP="00F02360">
      <w:pPr>
        <w:ind w:left="360"/>
        <w:rPr>
          <w:rFonts w:eastAsiaTheme="minorEastAsia" w:cs="Times New Roman"/>
          <w:color w:val="000000" w:themeColor="text1"/>
          <w:szCs w:val="24"/>
        </w:rPr>
      </w:pPr>
      <w:r w:rsidRPr="00EF4F48">
        <w:rPr>
          <w:rFonts w:eastAsiaTheme="minorEastAsia" w:cs="Times New Roman"/>
          <w:color w:val="000000" w:themeColor="text1"/>
          <w:szCs w:val="24"/>
        </w:rPr>
        <w:lastRenderedPageBreak/>
        <w:t xml:space="preserve">We make our initial guess </w:t>
      </w:r>
      <w:proofErr w:type="gramStart"/>
      <w:r w:rsidRPr="00EF4F48">
        <w:rPr>
          <w:rFonts w:eastAsiaTheme="minorEastAsia" w:cs="Times New Roman"/>
          <w:color w:val="000000" w:themeColor="text1"/>
          <w:szCs w:val="24"/>
        </w:rPr>
        <w:t>based on the fact that</w:t>
      </w:r>
      <w:proofErr w:type="gramEnd"/>
      <w:r>
        <w:rPr>
          <w:rFonts w:eastAsiaTheme="minorEastAsia" w:cs="Times New Roman"/>
          <w:color w:val="000000" w:themeColor="text1"/>
          <w:szCs w:val="24"/>
        </w:rPr>
        <w:t xml:space="preserve"> </w:t>
      </w:r>
      <w:r w:rsidRPr="00CA0295">
        <w:rPr>
          <w:rFonts w:eastAsiaTheme="minorEastAsia" w:cs="Times New Roman"/>
          <w:color w:val="000000" w:themeColor="text1"/>
          <w:position w:val="-24"/>
          <w:szCs w:val="24"/>
        </w:rPr>
        <w:object w:dxaOrig="760" w:dyaOrig="620" w14:anchorId="7719D737">
          <v:shape id="_x0000_i1196" type="#_x0000_t75" style="width:37.5pt;height:32.25pt" o:ole="">
            <v:imagedata r:id="rId60" o:title=""/>
          </v:shape>
          <o:OLEObject Type="Embed" ProgID="Equation.DSMT4" ShapeID="_x0000_i1196" DrawAspect="Content" ObjectID="_1716370298" r:id="rId61"/>
        </w:object>
      </w:r>
      <w:r w:rsidRPr="00EF4F48">
        <w:rPr>
          <w:rFonts w:eastAsiaTheme="minorEastAsia" w:cs="Times New Roman"/>
          <w:color w:val="000000" w:themeColor="text1"/>
          <w:szCs w:val="24"/>
        </w:rPr>
        <w:t xml:space="preserve">.  </w:t>
      </w:r>
      <w:r w:rsidRPr="00EF4F48">
        <w:rPr>
          <w:rFonts w:eastAsiaTheme="minorEastAsia" w:cs="Times New Roman"/>
          <w:color w:val="000000" w:themeColor="text1"/>
          <w:szCs w:val="24"/>
        </w:rPr>
        <w:t>So,</w:t>
      </w:r>
      <w:r w:rsidRPr="00EF4F48">
        <w:rPr>
          <w:rFonts w:eastAsiaTheme="minorEastAsia" w:cs="Times New Roman"/>
          <w:color w:val="000000" w:themeColor="text1"/>
          <w:szCs w:val="24"/>
        </w:rPr>
        <w:t xml:space="preserve"> we guess that</w:t>
      </w:r>
      <w:r>
        <w:rPr>
          <w:rFonts w:eastAsiaTheme="minorEastAsia" w:cs="Times New Roman"/>
          <w:color w:val="000000" w:themeColor="text1"/>
          <w:szCs w:val="24"/>
        </w:rPr>
        <w:t xml:space="preserve"> </w:t>
      </w:r>
      <w:r w:rsidRPr="00FC4BB0">
        <w:rPr>
          <w:rFonts w:eastAsiaTheme="minorEastAsia" w:cs="Times New Roman"/>
          <w:color w:val="000000" w:themeColor="text1"/>
          <w:position w:val="-12"/>
          <w:szCs w:val="24"/>
        </w:rPr>
        <w:object w:dxaOrig="800" w:dyaOrig="360" w14:anchorId="35624A80">
          <v:shape id="_x0000_i1197" type="#_x0000_t75" style="width:39pt;height:18.75pt" o:ole="">
            <v:imagedata r:id="rId62" o:title=""/>
          </v:shape>
          <o:OLEObject Type="Embed" ProgID="Equation.DSMT4" ShapeID="_x0000_i1197" DrawAspect="Content" ObjectID="_1716370299" r:id="rId63"/>
        </w:object>
      </w:r>
      <w:r>
        <w:rPr>
          <w:rFonts w:eastAsiaTheme="minorEastAsia" w:cs="Times New Roman"/>
          <w:color w:val="000000" w:themeColor="text1"/>
          <w:szCs w:val="24"/>
        </w:rPr>
        <w:t>.</w:t>
      </w:r>
    </w:p>
    <w:p w14:paraId="012B599F" w14:textId="77777777" w:rsidR="00F02360" w:rsidRDefault="00F02360" w:rsidP="00E02FE7">
      <w:pPr>
        <w:ind w:left="360"/>
        <w:rPr>
          <w:rFonts w:eastAsiaTheme="minorEastAsia" w:cs="Times New Roman"/>
          <w:color w:val="000000" w:themeColor="text1"/>
          <w:szCs w:val="24"/>
        </w:rPr>
      </w:pPr>
    </w:p>
    <w:p w14:paraId="1FDD2E5E" w14:textId="5F1A4D85" w:rsidR="00E02FE7" w:rsidRDefault="00E02FE7" w:rsidP="00E02FE7">
      <w:pPr>
        <w:ind w:left="360"/>
        <w:rPr>
          <w:rFonts w:eastAsiaTheme="minorEastAsia" w:cs="Times New Roman"/>
          <w:color w:val="000000" w:themeColor="text1"/>
          <w:szCs w:val="24"/>
        </w:rPr>
      </w:pPr>
      <w:r>
        <w:rPr>
          <w:rFonts w:eastAsiaTheme="minorEastAsia" w:cs="Times New Roman"/>
          <w:color w:val="000000" w:themeColor="text1"/>
          <w:szCs w:val="24"/>
        </w:rPr>
        <w:tab/>
      </w:r>
      <w:r w:rsidR="00D87938" w:rsidRPr="00D87938">
        <w:rPr>
          <w:rFonts w:eastAsiaTheme="minorEastAsia" w:cs="Times New Roman"/>
          <w:color w:val="000000" w:themeColor="text1"/>
          <w:position w:val="-76"/>
          <w:szCs w:val="24"/>
        </w:rPr>
        <w:object w:dxaOrig="3500" w:dyaOrig="1640" w14:anchorId="002E3B16">
          <v:shape id="_x0000_i1199" type="#_x0000_t75" style="width:175.5pt;height:81.75pt" o:ole="">
            <v:imagedata r:id="rId64" o:title=""/>
          </v:shape>
          <o:OLEObject Type="Embed" ProgID="Equation.DSMT4" ShapeID="_x0000_i1199" DrawAspect="Content" ObjectID="_1716370300" r:id="rId65"/>
        </w:object>
      </w:r>
    </w:p>
    <w:p w14:paraId="65254E5D" w14:textId="77777777" w:rsidR="00E02FE7" w:rsidRDefault="00E02FE7" w:rsidP="00894E19">
      <w:pPr>
        <w:rPr>
          <w:rFonts w:eastAsiaTheme="minorEastAsia"/>
          <w:szCs w:val="24"/>
        </w:rPr>
      </w:pPr>
    </w:p>
    <w:p w14:paraId="4868E18B" w14:textId="7AA17C31" w:rsidR="00062D20" w:rsidRDefault="00062D20" w:rsidP="000F25CB">
      <w:pPr>
        <w:ind w:left="720"/>
        <w:rPr>
          <w:rFonts w:eastAsiaTheme="minorEastAsia"/>
          <w:szCs w:val="24"/>
        </w:rPr>
      </w:pPr>
    </w:p>
    <w:p w14:paraId="202656D1" w14:textId="19677EEC" w:rsidR="00062D20" w:rsidRDefault="000F4F52" w:rsidP="000F25CB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Therefore,</w:t>
      </w:r>
      <w:r w:rsidR="00D87938">
        <w:rPr>
          <w:rFonts w:eastAsiaTheme="minorEastAsia"/>
          <w:szCs w:val="24"/>
        </w:rPr>
        <w:t xml:space="preserve"> we </w:t>
      </w:r>
      <w:r>
        <w:rPr>
          <w:rFonts w:eastAsiaTheme="minorEastAsia"/>
          <w:szCs w:val="24"/>
        </w:rPr>
        <w:t xml:space="preserve">calculate </w:t>
      </w:r>
      <w:r w:rsidRPr="00175EF4">
        <w:rPr>
          <w:rFonts w:eastAsiaTheme="minorEastAsia"/>
          <w:position w:val="-24"/>
          <w:szCs w:val="24"/>
        </w:rPr>
        <w:object w:dxaOrig="1880" w:dyaOrig="620" w14:anchorId="12D0FAA2">
          <v:shape id="_x0000_i1203" type="#_x0000_t75" style="width:93.75pt;height:30.75pt" o:ole="">
            <v:imagedata r:id="rId66" o:title=""/>
          </v:shape>
          <o:OLEObject Type="Embed" ProgID="Equation.DSMT4" ShapeID="_x0000_i1203" DrawAspect="Content" ObjectID="_1716370301" r:id="rId67"/>
        </w:object>
      </w:r>
    </w:p>
    <w:p w14:paraId="3D26E1C6" w14:textId="77777777" w:rsidR="00062D20" w:rsidRDefault="00062D20" w:rsidP="000F25CB">
      <w:pPr>
        <w:ind w:left="720"/>
        <w:rPr>
          <w:rFonts w:eastAsiaTheme="minorEastAsia"/>
          <w:szCs w:val="24"/>
        </w:rPr>
      </w:pPr>
    </w:p>
    <w:p w14:paraId="004259F9" w14:textId="77777777" w:rsidR="00062D20" w:rsidRDefault="00062D20" w:rsidP="00062D20">
      <w:pPr>
        <w:ind w:left="360"/>
        <w:rPr>
          <w:rFonts w:eastAsiaTheme="minorEastAsia" w:cs="Times New Roman"/>
          <w:color w:val="000000" w:themeColor="text1"/>
          <w:szCs w:val="24"/>
        </w:rPr>
      </w:pPr>
    </w:p>
    <w:p w14:paraId="0C824CF3" w14:textId="327CF1BC" w:rsidR="00062D20" w:rsidRDefault="00062D20" w:rsidP="00062D20">
      <w:pPr>
        <w:ind w:left="360"/>
        <w:rPr>
          <w:rFonts w:eastAsiaTheme="minorEastAsia" w:cs="Times New Roman"/>
          <w:color w:val="000000" w:themeColor="text1"/>
          <w:szCs w:val="24"/>
        </w:rPr>
      </w:pPr>
      <w:r>
        <w:rPr>
          <w:rFonts w:eastAsiaTheme="minorEastAsia" w:cs="Times New Roman"/>
          <w:color w:val="000000" w:themeColor="text1"/>
          <w:szCs w:val="24"/>
        </w:rPr>
        <w:tab/>
      </w:r>
    </w:p>
    <w:p w14:paraId="2CEA3795" w14:textId="77777777" w:rsidR="00894E19" w:rsidRPr="00894E19" w:rsidRDefault="00894E19" w:rsidP="00894E19">
      <w:pPr>
        <w:rPr>
          <w:rFonts w:eastAsiaTheme="minorEastAsia"/>
          <w:szCs w:val="24"/>
        </w:rPr>
      </w:pPr>
    </w:p>
    <w:p w14:paraId="1CD17C11" w14:textId="2B91626E" w:rsidR="00D20803" w:rsidRDefault="00D20803" w:rsidP="00D20803">
      <w:pPr>
        <w:rPr>
          <w:rFonts w:eastAsiaTheme="minorEastAsia"/>
          <w:szCs w:val="24"/>
        </w:rPr>
      </w:pPr>
    </w:p>
    <w:p w14:paraId="0379F007" w14:textId="77F9FCC1" w:rsidR="00D20803" w:rsidRDefault="00D20803" w:rsidP="00D20803">
      <w:pPr>
        <w:rPr>
          <w:rFonts w:eastAsiaTheme="minorEastAsia"/>
          <w:szCs w:val="24"/>
        </w:rPr>
      </w:pPr>
    </w:p>
    <w:p w14:paraId="4C626B81" w14:textId="76C30336" w:rsidR="00D20803" w:rsidRDefault="00D20803" w:rsidP="00D20803">
      <w:pPr>
        <w:rPr>
          <w:rFonts w:eastAsiaTheme="minorEastAsia"/>
          <w:szCs w:val="24"/>
        </w:rPr>
      </w:pPr>
    </w:p>
    <w:p w14:paraId="325F162B" w14:textId="04E24AAA" w:rsidR="00D20803" w:rsidRDefault="00D20803" w:rsidP="00D20803">
      <w:pPr>
        <w:rPr>
          <w:rFonts w:eastAsiaTheme="minorEastAsia"/>
          <w:szCs w:val="24"/>
        </w:rPr>
      </w:pPr>
    </w:p>
    <w:p w14:paraId="78570377" w14:textId="3D2CF6C6" w:rsidR="00D20803" w:rsidRDefault="00D20803" w:rsidP="00D20803">
      <w:pPr>
        <w:rPr>
          <w:rFonts w:eastAsiaTheme="minorEastAsia"/>
          <w:szCs w:val="24"/>
        </w:rPr>
      </w:pPr>
    </w:p>
    <w:p w14:paraId="0103DE3A" w14:textId="0C7117D0" w:rsidR="00D20803" w:rsidRDefault="00D20803" w:rsidP="00D20803">
      <w:pPr>
        <w:rPr>
          <w:rFonts w:eastAsiaTheme="minorEastAsia"/>
          <w:szCs w:val="24"/>
        </w:rPr>
      </w:pPr>
    </w:p>
    <w:p w14:paraId="69AB37A4" w14:textId="77777777" w:rsidR="00D20803" w:rsidRPr="00D20803" w:rsidRDefault="00D20803" w:rsidP="00D20803">
      <w:pPr>
        <w:rPr>
          <w:rFonts w:eastAsiaTheme="minorEastAsia"/>
          <w:szCs w:val="24"/>
        </w:rPr>
      </w:pPr>
    </w:p>
    <w:p w14:paraId="43A5E863" w14:textId="77777777" w:rsidR="007E271D" w:rsidRPr="00681E1F" w:rsidRDefault="007E271D" w:rsidP="00681E1F">
      <w:pPr>
        <w:ind w:left="360"/>
        <w:rPr>
          <w:rFonts w:eastAsiaTheme="minorEastAsia"/>
          <w:szCs w:val="24"/>
        </w:rPr>
      </w:pPr>
    </w:p>
    <w:p w14:paraId="27EABD28" w14:textId="73676B1D" w:rsidR="004E06DA" w:rsidRDefault="004E06DA" w:rsidP="00F86010">
      <w:pPr>
        <w:rPr>
          <w:rFonts w:eastAsiaTheme="minorEastAsia"/>
          <w:szCs w:val="24"/>
        </w:rPr>
      </w:pPr>
    </w:p>
    <w:p w14:paraId="61853197" w14:textId="4DCC6A03" w:rsidR="004E06DA" w:rsidRDefault="004E06DA" w:rsidP="00F86010">
      <w:pPr>
        <w:rPr>
          <w:rFonts w:eastAsiaTheme="minorEastAsia"/>
          <w:szCs w:val="24"/>
        </w:rPr>
      </w:pPr>
    </w:p>
    <w:p w14:paraId="360BCE1B" w14:textId="77777777" w:rsidR="004E06DA" w:rsidRDefault="004E06DA" w:rsidP="00F86010">
      <w:pPr>
        <w:rPr>
          <w:rFonts w:eastAsiaTheme="minorEastAsia"/>
          <w:szCs w:val="24"/>
        </w:rPr>
      </w:pPr>
    </w:p>
    <w:p w14:paraId="02738C41" w14:textId="25D83890" w:rsidR="00CB174E" w:rsidRDefault="00CB174E" w:rsidP="00A204A5">
      <w:pPr>
        <w:ind w:left="1440" w:firstLine="720"/>
        <w:rPr>
          <w:rFonts w:eastAsiaTheme="minorEastAsia"/>
          <w:szCs w:val="24"/>
        </w:rPr>
      </w:pPr>
    </w:p>
    <w:p w14:paraId="72FEA076" w14:textId="6F73A67E" w:rsidR="00CB174E" w:rsidRPr="00C72EBC" w:rsidRDefault="00CB174E" w:rsidP="00CD7814">
      <w:pPr>
        <w:rPr>
          <w:rFonts w:eastAsiaTheme="minorEastAsia"/>
          <w:szCs w:val="24"/>
        </w:rPr>
      </w:pPr>
    </w:p>
    <w:sectPr w:rsidR="00CB174E" w:rsidRPr="00C72EBC" w:rsidSect="0067667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179D0E" w14:textId="77777777" w:rsidR="003535B1" w:rsidRDefault="003535B1" w:rsidP="00E856AF">
      <w:r>
        <w:separator/>
      </w:r>
    </w:p>
  </w:endnote>
  <w:endnote w:type="continuationSeparator" w:id="0">
    <w:p w14:paraId="655FC2E7" w14:textId="77777777" w:rsidR="003535B1" w:rsidRDefault="003535B1" w:rsidP="00E856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257ACF" w14:textId="77777777" w:rsidR="003535B1" w:rsidRDefault="003535B1" w:rsidP="00E856AF">
      <w:r>
        <w:separator/>
      </w:r>
    </w:p>
  </w:footnote>
  <w:footnote w:type="continuationSeparator" w:id="0">
    <w:p w14:paraId="20F3F3B8" w14:textId="77777777" w:rsidR="003535B1" w:rsidRDefault="003535B1" w:rsidP="00E856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92932"/>
    <w:multiLevelType w:val="hybridMultilevel"/>
    <w:tmpl w:val="7C94AA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13433"/>
    <w:multiLevelType w:val="hybridMultilevel"/>
    <w:tmpl w:val="2F6252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C2829"/>
    <w:multiLevelType w:val="hybridMultilevel"/>
    <w:tmpl w:val="E55A4D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042DD4"/>
    <w:multiLevelType w:val="hybridMultilevel"/>
    <w:tmpl w:val="6ACEBCB6"/>
    <w:lvl w:ilvl="0" w:tplc="017066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746A21"/>
    <w:multiLevelType w:val="hybridMultilevel"/>
    <w:tmpl w:val="B4EEA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9E0D06"/>
    <w:multiLevelType w:val="hybridMultilevel"/>
    <w:tmpl w:val="2C2AA6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574F0B"/>
    <w:multiLevelType w:val="hybridMultilevel"/>
    <w:tmpl w:val="D3B67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BE4C25"/>
    <w:multiLevelType w:val="hybridMultilevel"/>
    <w:tmpl w:val="DBDAC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357096"/>
    <w:multiLevelType w:val="hybridMultilevel"/>
    <w:tmpl w:val="F4061A44"/>
    <w:lvl w:ilvl="0" w:tplc="25547E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68701E"/>
    <w:multiLevelType w:val="hybridMultilevel"/>
    <w:tmpl w:val="B994EC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3B5E4F"/>
    <w:multiLevelType w:val="hybridMultilevel"/>
    <w:tmpl w:val="9CE0C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EA226D"/>
    <w:multiLevelType w:val="hybridMultilevel"/>
    <w:tmpl w:val="B67C2F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19014A"/>
    <w:multiLevelType w:val="hybridMultilevel"/>
    <w:tmpl w:val="E1FE8A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78390E"/>
    <w:multiLevelType w:val="hybridMultilevel"/>
    <w:tmpl w:val="24CC05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F96EB6"/>
    <w:multiLevelType w:val="hybridMultilevel"/>
    <w:tmpl w:val="B01A8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9D7EE5"/>
    <w:multiLevelType w:val="hybridMultilevel"/>
    <w:tmpl w:val="CBAC00DE"/>
    <w:lvl w:ilvl="0" w:tplc="B2A8858C">
      <w:start w:val="1"/>
      <w:numFmt w:val="lowerLetter"/>
      <w:lvlText w:val="%1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A76BD7"/>
    <w:multiLevelType w:val="hybridMultilevel"/>
    <w:tmpl w:val="5F56EA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417CF9"/>
    <w:multiLevelType w:val="hybridMultilevel"/>
    <w:tmpl w:val="C2CA57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6A58B2"/>
    <w:multiLevelType w:val="hybridMultilevel"/>
    <w:tmpl w:val="5228577E"/>
    <w:lvl w:ilvl="0" w:tplc="F986108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B2A8858C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4A08B0"/>
    <w:multiLevelType w:val="hybridMultilevel"/>
    <w:tmpl w:val="D0AE56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883F8F"/>
    <w:multiLevelType w:val="hybridMultilevel"/>
    <w:tmpl w:val="BA46B1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235DB0"/>
    <w:multiLevelType w:val="hybridMultilevel"/>
    <w:tmpl w:val="5A085C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FB391F"/>
    <w:multiLevelType w:val="hybridMultilevel"/>
    <w:tmpl w:val="958A4A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506962"/>
    <w:multiLevelType w:val="hybridMultilevel"/>
    <w:tmpl w:val="1856EC52"/>
    <w:lvl w:ilvl="0" w:tplc="F9D88AE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9C01CA6"/>
    <w:multiLevelType w:val="hybridMultilevel"/>
    <w:tmpl w:val="CC2E8E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9918C8"/>
    <w:multiLevelType w:val="hybridMultilevel"/>
    <w:tmpl w:val="D422A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E9794D"/>
    <w:multiLevelType w:val="hybridMultilevel"/>
    <w:tmpl w:val="26FE6B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793F2A"/>
    <w:multiLevelType w:val="hybridMultilevel"/>
    <w:tmpl w:val="8E0CC9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C56CC0"/>
    <w:multiLevelType w:val="hybridMultilevel"/>
    <w:tmpl w:val="DDD6F9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9D301A"/>
    <w:multiLevelType w:val="hybridMultilevel"/>
    <w:tmpl w:val="7340CD02"/>
    <w:lvl w:ilvl="0" w:tplc="0C823520">
      <w:start w:val="1"/>
      <w:numFmt w:val="lowerLetter"/>
      <w:lvlText w:val="(%1)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63E4251"/>
    <w:multiLevelType w:val="hybridMultilevel"/>
    <w:tmpl w:val="2A6603DC"/>
    <w:lvl w:ilvl="0" w:tplc="D2E2C5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9485E58"/>
    <w:multiLevelType w:val="hybridMultilevel"/>
    <w:tmpl w:val="46022E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A66331"/>
    <w:multiLevelType w:val="hybridMultilevel"/>
    <w:tmpl w:val="AEA8DA0C"/>
    <w:lvl w:ilvl="0" w:tplc="D48EE4CA">
      <w:start w:val="1"/>
      <w:numFmt w:val="lowerLetter"/>
      <w:lvlText w:val="%1)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ADE2DCB"/>
    <w:multiLevelType w:val="hybridMultilevel"/>
    <w:tmpl w:val="8892CD54"/>
    <w:lvl w:ilvl="0" w:tplc="B4E422C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9766A3"/>
    <w:multiLevelType w:val="hybridMultilevel"/>
    <w:tmpl w:val="646E3A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0F7246"/>
    <w:multiLevelType w:val="hybridMultilevel"/>
    <w:tmpl w:val="FEDA7E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2C7175"/>
    <w:multiLevelType w:val="hybridMultilevel"/>
    <w:tmpl w:val="2A6822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715962"/>
    <w:multiLevelType w:val="hybridMultilevel"/>
    <w:tmpl w:val="0F78B978"/>
    <w:lvl w:ilvl="0" w:tplc="3DE4A17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8" w15:restartNumberingAfterBreak="0">
    <w:nsid w:val="66D550E5"/>
    <w:multiLevelType w:val="hybridMultilevel"/>
    <w:tmpl w:val="3DE6066E"/>
    <w:lvl w:ilvl="0" w:tplc="F54607F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2530D5"/>
    <w:multiLevelType w:val="hybridMultilevel"/>
    <w:tmpl w:val="048A90C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FC46F2"/>
    <w:multiLevelType w:val="hybridMultilevel"/>
    <w:tmpl w:val="8EFA9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762D76"/>
    <w:multiLevelType w:val="hybridMultilevel"/>
    <w:tmpl w:val="DB387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7131C7"/>
    <w:multiLevelType w:val="hybridMultilevel"/>
    <w:tmpl w:val="F3AA4596"/>
    <w:lvl w:ilvl="0" w:tplc="0A2C83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0"/>
  </w:num>
  <w:num w:numId="3">
    <w:abstractNumId w:val="8"/>
  </w:num>
  <w:num w:numId="4">
    <w:abstractNumId w:val="41"/>
  </w:num>
  <w:num w:numId="5">
    <w:abstractNumId w:val="24"/>
  </w:num>
  <w:num w:numId="6">
    <w:abstractNumId w:val="18"/>
  </w:num>
  <w:num w:numId="7">
    <w:abstractNumId w:val="31"/>
  </w:num>
  <w:num w:numId="8">
    <w:abstractNumId w:val="32"/>
  </w:num>
  <w:num w:numId="9">
    <w:abstractNumId w:val="38"/>
  </w:num>
  <w:num w:numId="10">
    <w:abstractNumId w:val="23"/>
  </w:num>
  <w:num w:numId="11">
    <w:abstractNumId w:val="37"/>
  </w:num>
  <w:num w:numId="12">
    <w:abstractNumId w:val="40"/>
  </w:num>
  <w:num w:numId="13">
    <w:abstractNumId w:val="25"/>
  </w:num>
  <w:num w:numId="14">
    <w:abstractNumId w:val="15"/>
  </w:num>
  <w:num w:numId="15">
    <w:abstractNumId w:val="7"/>
  </w:num>
  <w:num w:numId="16">
    <w:abstractNumId w:val="33"/>
  </w:num>
  <w:num w:numId="17">
    <w:abstractNumId w:val="12"/>
  </w:num>
  <w:num w:numId="18">
    <w:abstractNumId w:val="21"/>
  </w:num>
  <w:num w:numId="19">
    <w:abstractNumId w:val="3"/>
  </w:num>
  <w:num w:numId="20">
    <w:abstractNumId w:val="29"/>
  </w:num>
  <w:num w:numId="21">
    <w:abstractNumId w:val="42"/>
  </w:num>
  <w:num w:numId="22">
    <w:abstractNumId w:val="10"/>
  </w:num>
  <w:num w:numId="23">
    <w:abstractNumId w:val="4"/>
  </w:num>
  <w:num w:numId="24">
    <w:abstractNumId w:val="9"/>
  </w:num>
  <w:num w:numId="25">
    <w:abstractNumId w:val="27"/>
  </w:num>
  <w:num w:numId="26">
    <w:abstractNumId w:val="35"/>
  </w:num>
  <w:num w:numId="27">
    <w:abstractNumId w:val="19"/>
  </w:num>
  <w:num w:numId="28">
    <w:abstractNumId w:val="16"/>
  </w:num>
  <w:num w:numId="29">
    <w:abstractNumId w:val="11"/>
  </w:num>
  <w:num w:numId="30">
    <w:abstractNumId w:val="34"/>
  </w:num>
  <w:num w:numId="31">
    <w:abstractNumId w:val="20"/>
  </w:num>
  <w:num w:numId="32">
    <w:abstractNumId w:val="13"/>
  </w:num>
  <w:num w:numId="33">
    <w:abstractNumId w:val="26"/>
  </w:num>
  <w:num w:numId="34">
    <w:abstractNumId w:val="5"/>
  </w:num>
  <w:num w:numId="35">
    <w:abstractNumId w:val="22"/>
  </w:num>
  <w:num w:numId="36">
    <w:abstractNumId w:val="14"/>
  </w:num>
  <w:num w:numId="37">
    <w:abstractNumId w:val="1"/>
  </w:num>
  <w:num w:numId="38">
    <w:abstractNumId w:val="36"/>
  </w:num>
  <w:num w:numId="39">
    <w:abstractNumId w:val="0"/>
  </w:num>
  <w:num w:numId="40">
    <w:abstractNumId w:val="17"/>
  </w:num>
  <w:num w:numId="41">
    <w:abstractNumId w:val="28"/>
  </w:num>
  <w:num w:numId="42">
    <w:abstractNumId w:val="2"/>
  </w:num>
  <w:num w:numId="43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67B"/>
    <w:rsid w:val="000217B8"/>
    <w:rsid w:val="0003402C"/>
    <w:rsid w:val="00040054"/>
    <w:rsid w:val="0004086A"/>
    <w:rsid w:val="00043E2C"/>
    <w:rsid w:val="0005480F"/>
    <w:rsid w:val="00062D20"/>
    <w:rsid w:val="00086375"/>
    <w:rsid w:val="00094936"/>
    <w:rsid w:val="000A238F"/>
    <w:rsid w:val="000A3F89"/>
    <w:rsid w:val="000B562B"/>
    <w:rsid w:val="000B7414"/>
    <w:rsid w:val="000C02D6"/>
    <w:rsid w:val="000D0A1B"/>
    <w:rsid w:val="000D39E7"/>
    <w:rsid w:val="000F154C"/>
    <w:rsid w:val="000F1CAA"/>
    <w:rsid w:val="000F23E3"/>
    <w:rsid w:val="000F25CB"/>
    <w:rsid w:val="000F4EE7"/>
    <w:rsid w:val="000F4F52"/>
    <w:rsid w:val="00106884"/>
    <w:rsid w:val="00115ACA"/>
    <w:rsid w:val="00115ED4"/>
    <w:rsid w:val="00120186"/>
    <w:rsid w:val="00123152"/>
    <w:rsid w:val="0012620A"/>
    <w:rsid w:val="00131FA8"/>
    <w:rsid w:val="001408C9"/>
    <w:rsid w:val="00153D90"/>
    <w:rsid w:val="00161065"/>
    <w:rsid w:val="0016663E"/>
    <w:rsid w:val="00172AB5"/>
    <w:rsid w:val="001750E9"/>
    <w:rsid w:val="00175EF4"/>
    <w:rsid w:val="0017703E"/>
    <w:rsid w:val="001916BD"/>
    <w:rsid w:val="001928A3"/>
    <w:rsid w:val="001A023E"/>
    <w:rsid w:val="001A42A3"/>
    <w:rsid w:val="001C0281"/>
    <w:rsid w:val="001E4A48"/>
    <w:rsid w:val="001F0C11"/>
    <w:rsid w:val="001F6F58"/>
    <w:rsid w:val="00207D5E"/>
    <w:rsid w:val="002147BE"/>
    <w:rsid w:val="00223722"/>
    <w:rsid w:val="00232E98"/>
    <w:rsid w:val="002349F8"/>
    <w:rsid w:val="00241199"/>
    <w:rsid w:val="002454E7"/>
    <w:rsid w:val="00252B5A"/>
    <w:rsid w:val="0026757D"/>
    <w:rsid w:val="00275F34"/>
    <w:rsid w:val="00284EAE"/>
    <w:rsid w:val="002B1E57"/>
    <w:rsid w:val="002C0F51"/>
    <w:rsid w:val="002C1E17"/>
    <w:rsid w:val="002D03B5"/>
    <w:rsid w:val="002D3DAB"/>
    <w:rsid w:val="002D6C0D"/>
    <w:rsid w:val="002E4668"/>
    <w:rsid w:val="00300A75"/>
    <w:rsid w:val="0030180E"/>
    <w:rsid w:val="00302F37"/>
    <w:rsid w:val="003164AD"/>
    <w:rsid w:val="00322400"/>
    <w:rsid w:val="00326C0D"/>
    <w:rsid w:val="00340D5A"/>
    <w:rsid w:val="00344DB8"/>
    <w:rsid w:val="003535B1"/>
    <w:rsid w:val="003641E6"/>
    <w:rsid w:val="003642CC"/>
    <w:rsid w:val="003643EF"/>
    <w:rsid w:val="003709BF"/>
    <w:rsid w:val="0037122B"/>
    <w:rsid w:val="00380DED"/>
    <w:rsid w:val="00381796"/>
    <w:rsid w:val="0038233A"/>
    <w:rsid w:val="00396F8C"/>
    <w:rsid w:val="003A01C3"/>
    <w:rsid w:val="003A342E"/>
    <w:rsid w:val="003B3255"/>
    <w:rsid w:val="003B3EEA"/>
    <w:rsid w:val="003B7AA4"/>
    <w:rsid w:val="003B7B7B"/>
    <w:rsid w:val="003C4813"/>
    <w:rsid w:val="003C6893"/>
    <w:rsid w:val="003D4357"/>
    <w:rsid w:val="003D5450"/>
    <w:rsid w:val="003F6C56"/>
    <w:rsid w:val="004061B1"/>
    <w:rsid w:val="00415AD0"/>
    <w:rsid w:val="0042172F"/>
    <w:rsid w:val="004472F8"/>
    <w:rsid w:val="00457C8C"/>
    <w:rsid w:val="00460F21"/>
    <w:rsid w:val="00462174"/>
    <w:rsid w:val="00487541"/>
    <w:rsid w:val="00496E8C"/>
    <w:rsid w:val="004A2B0F"/>
    <w:rsid w:val="004A44AD"/>
    <w:rsid w:val="004C3983"/>
    <w:rsid w:val="004C5A35"/>
    <w:rsid w:val="004D37BD"/>
    <w:rsid w:val="004E06DA"/>
    <w:rsid w:val="004E42FE"/>
    <w:rsid w:val="004F6458"/>
    <w:rsid w:val="00505F7A"/>
    <w:rsid w:val="00510B65"/>
    <w:rsid w:val="00520526"/>
    <w:rsid w:val="005306D2"/>
    <w:rsid w:val="005412EA"/>
    <w:rsid w:val="00542FE3"/>
    <w:rsid w:val="00564D43"/>
    <w:rsid w:val="00570776"/>
    <w:rsid w:val="005711FF"/>
    <w:rsid w:val="00571A7D"/>
    <w:rsid w:val="0057610F"/>
    <w:rsid w:val="005A0FA3"/>
    <w:rsid w:val="005E02D1"/>
    <w:rsid w:val="005E72D6"/>
    <w:rsid w:val="005F29E5"/>
    <w:rsid w:val="00602DFC"/>
    <w:rsid w:val="00611F05"/>
    <w:rsid w:val="00616665"/>
    <w:rsid w:val="00624C81"/>
    <w:rsid w:val="00636182"/>
    <w:rsid w:val="006443C6"/>
    <w:rsid w:val="006547FB"/>
    <w:rsid w:val="006549AB"/>
    <w:rsid w:val="00667385"/>
    <w:rsid w:val="0067667B"/>
    <w:rsid w:val="00681E1F"/>
    <w:rsid w:val="00682ACA"/>
    <w:rsid w:val="00686985"/>
    <w:rsid w:val="006952C4"/>
    <w:rsid w:val="006A0E6A"/>
    <w:rsid w:val="006B1E2D"/>
    <w:rsid w:val="006B57D9"/>
    <w:rsid w:val="006B708B"/>
    <w:rsid w:val="006C2789"/>
    <w:rsid w:val="006D1176"/>
    <w:rsid w:val="006E55B5"/>
    <w:rsid w:val="006F295B"/>
    <w:rsid w:val="006F68A6"/>
    <w:rsid w:val="00704419"/>
    <w:rsid w:val="00715E1D"/>
    <w:rsid w:val="00731F24"/>
    <w:rsid w:val="00736C9D"/>
    <w:rsid w:val="007414E0"/>
    <w:rsid w:val="00751D25"/>
    <w:rsid w:val="007634BB"/>
    <w:rsid w:val="00766DB5"/>
    <w:rsid w:val="007B26DB"/>
    <w:rsid w:val="007E271D"/>
    <w:rsid w:val="007F31A5"/>
    <w:rsid w:val="007F576F"/>
    <w:rsid w:val="00810888"/>
    <w:rsid w:val="00810A3F"/>
    <w:rsid w:val="00813F68"/>
    <w:rsid w:val="008214F3"/>
    <w:rsid w:val="008326E9"/>
    <w:rsid w:val="0085006D"/>
    <w:rsid w:val="008500E2"/>
    <w:rsid w:val="0085366D"/>
    <w:rsid w:val="008666F2"/>
    <w:rsid w:val="008943A7"/>
    <w:rsid w:val="00894E19"/>
    <w:rsid w:val="008A1364"/>
    <w:rsid w:val="008A1D51"/>
    <w:rsid w:val="008B3979"/>
    <w:rsid w:val="008C4AA9"/>
    <w:rsid w:val="008C6395"/>
    <w:rsid w:val="008C6674"/>
    <w:rsid w:val="008C7318"/>
    <w:rsid w:val="008D3804"/>
    <w:rsid w:val="008E2E76"/>
    <w:rsid w:val="00901309"/>
    <w:rsid w:val="00905603"/>
    <w:rsid w:val="00906168"/>
    <w:rsid w:val="00917C8B"/>
    <w:rsid w:val="009211D6"/>
    <w:rsid w:val="009535DA"/>
    <w:rsid w:val="00954C78"/>
    <w:rsid w:val="00967E1F"/>
    <w:rsid w:val="0099141E"/>
    <w:rsid w:val="00993BE2"/>
    <w:rsid w:val="009942DD"/>
    <w:rsid w:val="009D1451"/>
    <w:rsid w:val="009D4198"/>
    <w:rsid w:val="00A015F1"/>
    <w:rsid w:val="00A10826"/>
    <w:rsid w:val="00A1659C"/>
    <w:rsid w:val="00A204A5"/>
    <w:rsid w:val="00A24301"/>
    <w:rsid w:val="00A24502"/>
    <w:rsid w:val="00A25BEA"/>
    <w:rsid w:val="00A33653"/>
    <w:rsid w:val="00A34247"/>
    <w:rsid w:val="00A3461F"/>
    <w:rsid w:val="00A47A1A"/>
    <w:rsid w:val="00A47F10"/>
    <w:rsid w:val="00A535E1"/>
    <w:rsid w:val="00A63433"/>
    <w:rsid w:val="00A74780"/>
    <w:rsid w:val="00A86601"/>
    <w:rsid w:val="00A933EB"/>
    <w:rsid w:val="00AA3E44"/>
    <w:rsid w:val="00AA7A89"/>
    <w:rsid w:val="00AB14C5"/>
    <w:rsid w:val="00AC27B4"/>
    <w:rsid w:val="00AC430E"/>
    <w:rsid w:val="00AE3032"/>
    <w:rsid w:val="00AF19BB"/>
    <w:rsid w:val="00B034DA"/>
    <w:rsid w:val="00B12B1A"/>
    <w:rsid w:val="00B24F2F"/>
    <w:rsid w:val="00B26FA7"/>
    <w:rsid w:val="00B475A6"/>
    <w:rsid w:val="00B4794E"/>
    <w:rsid w:val="00B55582"/>
    <w:rsid w:val="00B56E59"/>
    <w:rsid w:val="00B83FBD"/>
    <w:rsid w:val="00B865FF"/>
    <w:rsid w:val="00BA3815"/>
    <w:rsid w:val="00BC1728"/>
    <w:rsid w:val="00BC2FC4"/>
    <w:rsid w:val="00BD68D3"/>
    <w:rsid w:val="00BE105F"/>
    <w:rsid w:val="00BE4409"/>
    <w:rsid w:val="00BF4AC3"/>
    <w:rsid w:val="00C0445D"/>
    <w:rsid w:val="00C11EE0"/>
    <w:rsid w:val="00C13CBD"/>
    <w:rsid w:val="00C144A7"/>
    <w:rsid w:val="00C20F41"/>
    <w:rsid w:val="00C437B7"/>
    <w:rsid w:val="00C44CA2"/>
    <w:rsid w:val="00C46920"/>
    <w:rsid w:val="00C46A11"/>
    <w:rsid w:val="00C51508"/>
    <w:rsid w:val="00C53428"/>
    <w:rsid w:val="00C55A7E"/>
    <w:rsid w:val="00C5609F"/>
    <w:rsid w:val="00C72EBC"/>
    <w:rsid w:val="00C74F02"/>
    <w:rsid w:val="00C84CE5"/>
    <w:rsid w:val="00CA0295"/>
    <w:rsid w:val="00CA42BF"/>
    <w:rsid w:val="00CB174E"/>
    <w:rsid w:val="00CB1EAE"/>
    <w:rsid w:val="00CB256D"/>
    <w:rsid w:val="00CC4C82"/>
    <w:rsid w:val="00CD66C1"/>
    <w:rsid w:val="00CD7814"/>
    <w:rsid w:val="00CE3EE4"/>
    <w:rsid w:val="00CE597F"/>
    <w:rsid w:val="00CF07F4"/>
    <w:rsid w:val="00D168C5"/>
    <w:rsid w:val="00D20803"/>
    <w:rsid w:val="00D21B2C"/>
    <w:rsid w:val="00D223BD"/>
    <w:rsid w:val="00D27500"/>
    <w:rsid w:val="00D304CC"/>
    <w:rsid w:val="00D31557"/>
    <w:rsid w:val="00D527E3"/>
    <w:rsid w:val="00D612C0"/>
    <w:rsid w:val="00D65A2A"/>
    <w:rsid w:val="00D75D7A"/>
    <w:rsid w:val="00D87938"/>
    <w:rsid w:val="00DA2047"/>
    <w:rsid w:val="00DB14A7"/>
    <w:rsid w:val="00DB7E8A"/>
    <w:rsid w:val="00DC2724"/>
    <w:rsid w:val="00DC35A6"/>
    <w:rsid w:val="00DD218D"/>
    <w:rsid w:val="00DD4C8A"/>
    <w:rsid w:val="00DD5725"/>
    <w:rsid w:val="00DE10BD"/>
    <w:rsid w:val="00DE6611"/>
    <w:rsid w:val="00DF242C"/>
    <w:rsid w:val="00DF6065"/>
    <w:rsid w:val="00E011FD"/>
    <w:rsid w:val="00E02FE7"/>
    <w:rsid w:val="00E05350"/>
    <w:rsid w:val="00E07618"/>
    <w:rsid w:val="00E10A79"/>
    <w:rsid w:val="00E10ABD"/>
    <w:rsid w:val="00E13C99"/>
    <w:rsid w:val="00E1501A"/>
    <w:rsid w:val="00E31B27"/>
    <w:rsid w:val="00E34A46"/>
    <w:rsid w:val="00E356A8"/>
    <w:rsid w:val="00E44562"/>
    <w:rsid w:val="00E51820"/>
    <w:rsid w:val="00E821D9"/>
    <w:rsid w:val="00E856AF"/>
    <w:rsid w:val="00E87412"/>
    <w:rsid w:val="00E91571"/>
    <w:rsid w:val="00EA26A4"/>
    <w:rsid w:val="00EB40EE"/>
    <w:rsid w:val="00EC7FBC"/>
    <w:rsid w:val="00ED3163"/>
    <w:rsid w:val="00ED6BDD"/>
    <w:rsid w:val="00F00C88"/>
    <w:rsid w:val="00F02360"/>
    <w:rsid w:val="00F16CCF"/>
    <w:rsid w:val="00F32BFA"/>
    <w:rsid w:val="00F32D72"/>
    <w:rsid w:val="00F512ED"/>
    <w:rsid w:val="00F549B8"/>
    <w:rsid w:val="00F647C8"/>
    <w:rsid w:val="00F77D25"/>
    <w:rsid w:val="00F82D28"/>
    <w:rsid w:val="00F83149"/>
    <w:rsid w:val="00F85EBB"/>
    <w:rsid w:val="00F86010"/>
    <w:rsid w:val="00F9558B"/>
    <w:rsid w:val="00F9598A"/>
    <w:rsid w:val="00F96447"/>
    <w:rsid w:val="00FA0056"/>
    <w:rsid w:val="00FA389D"/>
    <w:rsid w:val="00FB04F2"/>
    <w:rsid w:val="00FB2746"/>
    <w:rsid w:val="00FB55DB"/>
    <w:rsid w:val="00FD0878"/>
    <w:rsid w:val="00FD7676"/>
    <w:rsid w:val="00FE08F2"/>
    <w:rsid w:val="00FE5AFA"/>
    <w:rsid w:val="00FF180B"/>
    <w:rsid w:val="00FF21D2"/>
    <w:rsid w:val="00FF38B9"/>
    <w:rsid w:val="00FF7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50C316D6"/>
  <w15:docId w15:val="{52211C71-F0D8-41B7-AFB2-784FBBB3C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6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6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29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9E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29E5"/>
    <w:rPr>
      <w:color w:val="808080"/>
    </w:rPr>
  </w:style>
  <w:style w:type="table" w:styleId="TableGrid">
    <w:name w:val="Table Grid"/>
    <w:basedOn w:val="TableNormal"/>
    <w:uiPriority w:val="59"/>
    <w:rsid w:val="00F32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56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56AF"/>
  </w:style>
  <w:style w:type="paragraph" w:styleId="Footer">
    <w:name w:val="footer"/>
    <w:basedOn w:val="Normal"/>
    <w:link w:val="FooterChar"/>
    <w:uiPriority w:val="99"/>
    <w:unhideWhenUsed/>
    <w:rsid w:val="00E856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56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9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5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2.bin"/><Relationship Id="rId55" Type="http://schemas.openxmlformats.org/officeDocument/2006/relationships/image" Target="media/image24.wmf"/><Relationship Id="rId63" Type="http://schemas.openxmlformats.org/officeDocument/2006/relationships/oleObject" Target="embeddings/oleObject30.bin"/><Relationship Id="rId68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9" Type="http://schemas.openxmlformats.org/officeDocument/2006/relationships/oleObject" Target="embeddings/oleObject11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5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53" Type="http://schemas.openxmlformats.org/officeDocument/2006/relationships/image" Target="media/image23.wmf"/><Relationship Id="rId58" Type="http://schemas.openxmlformats.org/officeDocument/2006/relationships/image" Target="media/image25.wmf"/><Relationship Id="rId66" Type="http://schemas.openxmlformats.org/officeDocument/2006/relationships/image" Target="media/image29.wmf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image" Target="media/image22.wmf"/><Relationship Id="rId57" Type="http://schemas.openxmlformats.org/officeDocument/2006/relationships/oleObject" Target="embeddings/oleObject27.bin"/><Relationship Id="rId61" Type="http://schemas.openxmlformats.org/officeDocument/2006/relationships/oleObject" Target="embeddings/oleObject29.bin"/><Relationship Id="rId10" Type="http://schemas.openxmlformats.org/officeDocument/2006/relationships/image" Target="media/image3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4.bin"/><Relationship Id="rId60" Type="http://schemas.openxmlformats.org/officeDocument/2006/relationships/image" Target="media/image26.wmf"/><Relationship Id="rId65" Type="http://schemas.openxmlformats.org/officeDocument/2006/relationships/oleObject" Target="embeddings/oleObject31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4.bin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6.bin"/><Relationship Id="rId64" Type="http://schemas.openxmlformats.org/officeDocument/2006/relationships/image" Target="media/image28.wmf"/><Relationship Id="rId69" Type="http://schemas.openxmlformats.org/officeDocument/2006/relationships/theme" Target="theme/theme1.xml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3" Type="http://schemas.openxmlformats.org/officeDocument/2006/relationships/settings" Target="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7.wmf"/><Relationship Id="rId46" Type="http://schemas.openxmlformats.org/officeDocument/2006/relationships/oleObject" Target="embeddings/oleObject20.bin"/><Relationship Id="rId59" Type="http://schemas.openxmlformats.org/officeDocument/2006/relationships/oleObject" Target="embeddings/oleObject28.bin"/><Relationship Id="rId67" Type="http://schemas.openxmlformats.org/officeDocument/2006/relationships/oleObject" Target="embeddings/oleObject32.bin"/><Relationship Id="rId20" Type="http://schemas.openxmlformats.org/officeDocument/2006/relationships/image" Target="media/image8.wmf"/><Relationship Id="rId41" Type="http://schemas.openxmlformats.org/officeDocument/2006/relationships/image" Target="media/image18.wmf"/><Relationship Id="rId54" Type="http://schemas.openxmlformats.org/officeDocument/2006/relationships/oleObject" Target="embeddings/oleObject25.bin"/><Relationship Id="rId62" Type="http://schemas.openxmlformats.org/officeDocument/2006/relationships/image" Target="media/image27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523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Kyle</dc:creator>
  <cp:lastModifiedBy>Kyle Knee</cp:lastModifiedBy>
  <cp:revision>57</cp:revision>
  <cp:lastPrinted>2019-05-15T20:55:00Z</cp:lastPrinted>
  <dcterms:created xsi:type="dcterms:W3CDTF">2022-06-03T02:18:00Z</dcterms:created>
  <dcterms:modified xsi:type="dcterms:W3CDTF">2022-06-10T00:59:00Z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