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4341" w14:textId="77777777" w:rsidR="00D61B26" w:rsidRPr="00711625" w:rsidRDefault="00487FB2" w:rsidP="0071162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11625">
        <w:rPr>
          <w:rFonts w:ascii="Times New Roman" w:hAnsi="Times New Roman" w:cs="Times New Roman"/>
          <w:b/>
          <w:color w:val="000000"/>
        </w:rPr>
        <w:t>5.</w:t>
      </w:r>
      <w:r w:rsidR="00421796" w:rsidRPr="00711625">
        <w:rPr>
          <w:rFonts w:ascii="Times New Roman" w:hAnsi="Times New Roman" w:cs="Times New Roman"/>
          <w:b/>
          <w:color w:val="000000"/>
        </w:rPr>
        <w:t>2.1</w:t>
      </w:r>
      <w:r w:rsidRPr="00711625">
        <w:rPr>
          <w:rFonts w:ascii="Times New Roman" w:hAnsi="Times New Roman" w:cs="Times New Roman"/>
          <w:b/>
          <w:color w:val="000000"/>
        </w:rPr>
        <w:t xml:space="preserve"> Definite Integral Worksheet</w:t>
      </w:r>
    </w:p>
    <w:p w14:paraId="3E7B06F4" w14:textId="77777777" w:rsidR="00042471" w:rsidRDefault="00042471" w:rsidP="00042471">
      <w:pPr>
        <w:rPr>
          <w:szCs w:val="24"/>
        </w:rPr>
      </w:pPr>
    </w:p>
    <w:p w14:paraId="10C69FAD" w14:textId="77777777" w:rsidR="00AE558C" w:rsidRPr="00DF7135" w:rsidRDefault="00AE558C" w:rsidP="00AE558C">
      <w:pPr>
        <w:pStyle w:val="ListParagraph"/>
        <w:numPr>
          <w:ilvl w:val="0"/>
          <w:numId w:val="18"/>
        </w:numPr>
        <w:tabs>
          <w:tab w:val="left" w:pos="9874"/>
        </w:tabs>
        <w:rPr>
          <w:rFonts w:eastAsiaTheme="minorEastAsia"/>
          <w:szCs w:val="24"/>
        </w:rPr>
      </w:pPr>
      <w:r w:rsidRPr="00DF7135">
        <w:rPr>
          <w:szCs w:val="24"/>
        </w:rPr>
        <w:t xml:space="preserve">Let </w:t>
      </w:r>
      <w:r w:rsidRPr="00DF7135">
        <w:rPr>
          <w:i/>
          <w:szCs w:val="24"/>
        </w:rPr>
        <w:t>A</w:t>
      </w:r>
      <w:r w:rsidRPr="00DF7135">
        <w:rPr>
          <w:rFonts w:eastAsiaTheme="minorEastAsia"/>
          <w:szCs w:val="24"/>
        </w:rPr>
        <w:t xml:space="preserve"> be the area of the region that lies under the graph and above the </w:t>
      </w:r>
      <w:r w:rsidRPr="00DF7135">
        <w:rPr>
          <w:rFonts w:eastAsiaTheme="minorEastAsia"/>
          <w:i/>
          <w:szCs w:val="24"/>
        </w:rPr>
        <w:t>x</w:t>
      </w:r>
      <w:r w:rsidRPr="00DF7135">
        <w:rPr>
          <w:rFonts w:eastAsiaTheme="minorEastAsia"/>
          <w:szCs w:val="24"/>
        </w:rPr>
        <w:t xml:space="preserve">-axis of </w:t>
      </w:r>
      <w:r w:rsidRPr="00DF71FD">
        <w:rPr>
          <w:position w:val="-14"/>
        </w:rPr>
        <w:object w:dxaOrig="1340" w:dyaOrig="400" w14:anchorId="0ECDCA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4pt;height:19.15pt" o:ole="">
            <v:imagedata r:id="rId8" o:title=""/>
          </v:shape>
          <o:OLEObject Type="Embed" ProgID="Equation.DSMT4" ShapeID="_x0000_i1025" DrawAspect="Content" ObjectID="_1844945270" r:id="rId9"/>
        </w:object>
      </w:r>
      <w:r w:rsidRPr="00DF7135">
        <w:rPr>
          <w:rFonts w:eastAsiaTheme="minorEastAsia"/>
          <w:szCs w:val="24"/>
        </w:rPr>
        <w:t xml:space="preserve">between </w:t>
      </w:r>
      <w:r w:rsidRPr="00DF71FD">
        <w:rPr>
          <w:position w:val="-10"/>
        </w:rPr>
        <w:object w:dxaOrig="1400" w:dyaOrig="320" w14:anchorId="24891BC2">
          <v:shape id="_x0000_i1026" type="#_x0000_t75" style="width:70.4pt;height:15.3pt" o:ole="">
            <v:imagedata r:id="rId10" o:title=""/>
          </v:shape>
          <o:OLEObject Type="Embed" ProgID="Equation.DSMT4" ShapeID="_x0000_i1026" DrawAspect="Content" ObjectID="_1844945271" r:id="rId11"/>
        </w:object>
      </w:r>
      <w:r w:rsidRPr="00DF7135">
        <w:rPr>
          <w:rFonts w:eastAsiaTheme="minorEastAsia"/>
          <w:szCs w:val="24"/>
        </w:rPr>
        <w:t xml:space="preserve">.  Using right endpoints, find an expression for </w:t>
      </w:r>
      <w:r w:rsidRPr="00DF7135">
        <w:rPr>
          <w:rFonts w:eastAsiaTheme="minorEastAsia"/>
          <w:i/>
          <w:szCs w:val="24"/>
        </w:rPr>
        <w:t>A</w:t>
      </w:r>
      <w:r w:rsidRPr="00DF7135">
        <w:rPr>
          <w:rFonts w:eastAsiaTheme="minorEastAsia"/>
          <w:szCs w:val="24"/>
        </w:rPr>
        <w:t xml:space="preserve"> as a limit.</w:t>
      </w:r>
    </w:p>
    <w:p w14:paraId="3CE30746" w14:textId="77777777" w:rsidR="00DF7135" w:rsidRDefault="00DF7135" w:rsidP="00DF7135">
      <w:pPr>
        <w:tabs>
          <w:tab w:val="left" w:pos="9874"/>
        </w:tabs>
        <w:rPr>
          <w:rFonts w:eastAsiaTheme="minorEastAsia"/>
          <w:szCs w:val="24"/>
        </w:rPr>
      </w:pPr>
    </w:p>
    <w:p w14:paraId="6C9AEA35" w14:textId="77777777" w:rsidR="00DF7135" w:rsidRDefault="00DF7135" w:rsidP="00DF7135">
      <w:pPr>
        <w:rPr>
          <w:b/>
          <w:szCs w:val="24"/>
          <w:u w:val="single"/>
        </w:rPr>
      </w:pPr>
    </w:p>
    <w:p w14:paraId="0E17F508" w14:textId="77777777" w:rsidR="00561BE7" w:rsidRDefault="00561BE7" w:rsidP="00DF7135">
      <w:pPr>
        <w:rPr>
          <w:b/>
          <w:szCs w:val="24"/>
          <w:u w:val="single"/>
        </w:rPr>
      </w:pPr>
    </w:p>
    <w:p w14:paraId="481FFE76" w14:textId="77777777" w:rsidR="00561BE7" w:rsidRDefault="00561BE7" w:rsidP="00DF7135">
      <w:pPr>
        <w:rPr>
          <w:b/>
          <w:szCs w:val="24"/>
          <w:u w:val="single"/>
        </w:rPr>
      </w:pPr>
    </w:p>
    <w:p w14:paraId="0E71C472" w14:textId="77777777" w:rsidR="00561BE7" w:rsidRDefault="00561BE7" w:rsidP="00DF7135">
      <w:pPr>
        <w:rPr>
          <w:b/>
          <w:szCs w:val="24"/>
          <w:u w:val="single"/>
        </w:rPr>
      </w:pPr>
    </w:p>
    <w:p w14:paraId="3D89F925" w14:textId="77777777" w:rsidR="00561BE7" w:rsidRDefault="00561BE7" w:rsidP="00DF7135">
      <w:pPr>
        <w:rPr>
          <w:b/>
          <w:szCs w:val="24"/>
          <w:u w:val="single"/>
        </w:rPr>
      </w:pPr>
    </w:p>
    <w:p w14:paraId="7127CEF7" w14:textId="77777777" w:rsidR="00561BE7" w:rsidRDefault="00561BE7" w:rsidP="00DF7135">
      <w:pPr>
        <w:rPr>
          <w:b/>
          <w:szCs w:val="24"/>
          <w:u w:val="single"/>
        </w:rPr>
      </w:pPr>
    </w:p>
    <w:p w14:paraId="1F3BC15C" w14:textId="77777777" w:rsidR="00561BE7" w:rsidRDefault="00561BE7" w:rsidP="00DF7135">
      <w:pPr>
        <w:rPr>
          <w:b/>
          <w:szCs w:val="24"/>
          <w:u w:val="single"/>
        </w:rPr>
      </w:pPr>
    </w:p>
    <w:p w14:paraId="5275A1FD" w14:textId="77777777" w:rsidR="00561BE7" w:rsidRDefault="00561BE7" w:rsidP="00DF7135">
      <w:pPr>
        <w:rPr>
          <w:b/>
          <w:szCs w:val="24"/>
          <w:u w:val="single"/>
        </w:rPr>
      </w:pPr>
    </w:p>
    <w:p w14:paraId="05D45043" w14:textId="77777777" w:rsidR="00561BE7" w:rsidRDefault="00561BE7" w:rsidP="00DF7135">
      <w:pPr>
        <w:rPr>
          <w:b/>
          <w:szCs w:val="24"/>
          <w:u w:val="single"/>
        </w:rPr>
      </w:pPr>
    </w:p>
    <w:p w14:paraId="3D17DCA7" w14:textId="77777777" w:rsidR="00561BE7" w:rsidRDefault="00561BE7" w:rsidP="00DF7135">
      <w:pPr>
        <w:rPr>
          <w:b/>
          <w:szCs w:val="24"/>
          <w:u w:val="single"/>
        </w:rPr>
      </w:pPr>
    </w:p>
    <w:p w14:paraId="5778C2FD" w14:textId="77777777" w:rsidR="00561BE7" w:rsidRDefault="00561BE7" w:rsidP="00DF7135">
      <w:pPr>
        <w:rPr>
          <w:b/>
          <w:szCs w:val="24"/>
          <w:u w:val="single"/>
        </w:rPr>
      </w:pPr>
    </w:p>
    <w:p w14:paraId="4EDD5952" w14:textId="77777777" w:rsidR="00DF7135" w:rsidRDefault="00DF7135" w:rsidP="00DF7135">
      <w:pPr>
        <w:rPr>
          <w:b/>
          <w:szCs w:val="24"/>
          <w:u w:val="single"/>
        </w:rPr>
      </w:pPr>
    </w:p>
    <w:p w14:paraId="1CB890D5" w14:textId="77777777" w:rsidR="00DF7135" w:rsidRPr="00DF7135" w:rsidRDefault="00DF7135" w:rsidP="00DF7135">
      <w:pPr>
        <w:pStyle w:val="ListParagraph"/>
        <w:numPr>
          <w:ilvl w:val="0"/>
          <w:numId w:val="18"/>
        </w:numPr>
        <w:rPr>
          <w:szCs w:val="24"/>
        </w:rPr>
      </w:pPr>
      <w:r w:rsidRPr="00DF7135">
        <w:rPr>
          <w:szCs w:val="24"/>
        </w:rPr>
        <w:t>Use the definition of the definite integral to express</w:t>
      </w:r>
      <w:r w:rsidR="00031346">
        <w:rPr>
          <w:szCs w:val="24"/>
        </w:rPr>
        <w:t xml:space="preserve"> </w:t>
      </w:r>
      <w:r w:rsidR="00C6555F" w:rsidRPr="003569BE">
        <w:rPr>
          <w:position w:val="-42"/>
          <w:szCs w:val="24"/>
        </w:rPr>
        <w:object w:dxaOrig="1300" w:dyaOrig="960" w14:anchorId="242E48D6">
          <v:shape id="_x0000_i1027" type="#_x0000_t75" style="width:64.35pt;height:48.25pt" o:ole="">
            <v:imagedata r:id="rId12" o:title=""/>
          </v:shape>
          <o:OLEObject Type="Embed" ProgID="Equation.DSMT4" ShapeID="_x0000_i1027" DrawAspect="Content" ObjectID="_1844945272" r:id="rId13"/>
        </w:object>
      </w:r>
      <w:r w:rsidRPr="00DF7135">
        <w:rPr>
          <w:szCs w:val="24"/>
        </w:rPr>
        <w:t xml:space="preserve"> as a limit.</w:t>
      </w:r>
    </w:p>
    <w:p w14:paraId="7092EFC6" w14:textId="77777777" w:rsidR="00DF7135" w:rsidRDefault="00DF7135" w:rsidP="00042471">
      <w:pPr>
        <w:rPr>
          <w:szCs w:val="24"/>
        </w:rPr>
      </w:pPr>
    </w:p>
    <w:p w14:paraId="50056A60" w14:textId="77777777" w:rsidR="00561BE7" w:rsidRDefault="00561BE7" w:rsidP="00042471">
      <w:pPr>
        <w:rPr>
          <w:szCs w:val="24"/>
        </w:rPr>
      </w:pPr>
    </w:p>
    <w:p w14:paraId="7ACED0FE" w14:textId="77777777" w:rsidR="00561BE7" w:rsidRDefault="00561BE7" w:rsidP="00042471">
      <w:pPr>
        <w:rPr>
          <w:szCs w:val="24"/>
        </w:rPr>
      </w:pPr>
    </w:p>
    <w:p w14:paraId="6B34A498" w14:textId="77777777" w:rsidR="00561BE7" w:rsidRDefault="00561BE7" w:rsidP="00042471">
      <w:pPr>
        <w:rPr>
          <w:szCs w:val="24"/>
        </w:rPr>
      </w:pPr>
    </w:p>
    <w:p w14:paraId="5D9B5307" w14:textId="77777777" w:rsidR="00561BE7" w:rsidRDefault="00561BE7" w:rsidP="00042471">
      <w:pPr>
        <w:rPr>
          <w:szCs w:val="24"/>
        </w:rPr>
      </w:pPr>
    </w:p>
    <w:p w14:paraId="2ACD1E78" w14:textId="77777777" w:rsidR="00561BE7" w:rsidRDefault="00561BE7" w:rsidP="00042471">
      <w:pPr>
        <w:rPr>
          <w:szCs w:val="24"/>
        </w:rPr>
      </w:pPr>
    </w:p>
    <w:p w14:paraId="1A169CCA" w14:textId="77777777" w:rsidR="00561BE7" w:rsidRDefault="00561BE7" w:rsidP="00042471">
      <w:pPr>
        <w:rPr>
          <w:szCs w:val="24"/>
        </w:rPr>
      </w:pPr>
    </w:p>
    <w:p w14:paraId="7089B7E3" w14:textId="77777777" w:rsidR="00561BE7" w:rsidRDefault="00561BE7" w:rsidP="00042471">
      <w:pPr>
        <w:rPr>
          <w:szCs w:val="24"/>
        </w:rPr>
      </w:pPr>
    </w:p>
    <w:p w14:paraId="6E607CBE" w14:textId="77777777" w:rsidR="00561BE7" w:rsidRDefault="00561BE7" w:rsidP="00042471">
      <w:pPr>
        <w:rPr>
          <w:szCs w:val="24"/>
        </w:rPr>
      </w:pPr>
    </w:p>
    <w:p w14:paraId="069E79D7" w14:textId="77777777" w:rsidR="00561BE7" w:rsidRDefault="00561BE7" w:rsidP="00042471">
      <w:pPr>
        <w:rPr>
          <w:szCs w:val="24"/>
        </w:rPr>
      </w:pPr>
    </w:p>
    <w:p w14:paraId="08B4E77A" w14:textId="77777777" w:rsidR="00561BE7" w:rsidRDefault="00561BE7" w:rsidP="00042471">
      <w:pPr>
        <w:rPr>
          <w:szCs w:val="24"/>
        </w:rPr>
      </w:pPr>
    </w:p>
    <w:p w14:paraId="1F20F9E8" w14:textId="77777777" w:rsidR="00AE558C" w:rsidRPr="00072134" w:rsidRDefault="00AE558C" w:rsidP="00AE558C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072134">
        <w:rPr>
          <w:rFonts w:eastAsiaTheme="minorEastAsia"/>
          <w:szCs w:val="24"/>
        </w:rPr>
        <w:t xml:space="preserve">The area between the </w:t>
      </w:r>
      <m:oMath>
        <m:r>
          <w:rPr>
            <w:rFonts w:ascii="Cambria Math" w:eastAsiaTheme="minorEastAsia" w:hAnsi="Cambria Math"/>
            <w:szCs w:val="24"/>
          </w:rPr>
          <m:t>x</m:t>
        </m:r>
      </m:oMath>
      <w:r w:rsidRPr="00072134">
        <w:rPr>
          <w:rFonts w:eastAsiaTheme="minorEastAsia"/>
          <w:szCs w:val="24"/>
        </w:rPr>
        <w:t>-axis and the graph of</w:t>
      </w:r>
      <w:r>
        <w:rPr>
          <w:rFonts w:eastAsiaTheme="minorEastAsia"/>
          <w:szCs w:val="24"/>
        </w:rPr>
        <w:t xml:space="preserve"> </w:t>
      </w:r>
      <w:r w:rsidRPr="00D17BF9">
        <w:rPr>
          <w:rFonts w:eastAsiaTheme="minorEastAsia"/>
          <w:position w:val="-32"/>
          <w:szCs w:val="24"/>
        </w:rPr>
        <w:object w:dxaOrig="1560" w:dyaOrig="800" w14:anchorId="20D41502">
          <v:shape id="_x0000_i1028" type="#_x0000_t75" style="width:78.15pt;height:39.05pt" o:ole="">
            <v:imagedata r:id="rId14" o:title=""/>
          </v:shape>
          <o:OLEObject Type="Embed" ProgID="Equation.DSMT4" ShapeID="_x0000_i1028" DrawAspect="Content" ObjectID="_1844945273" r:id="rId15"/>
        </w:object>
      </w:r>
      <w:r w:rsidRPr="00072134">
        <w:rPr>
          <w:rFonts w:eastAsiaTheme="minorEastAsia"/>
          <w:szCs w:val="24"/>
        </w:rPr>
        <w:t>on the interval</w:t>
      </w:r>
      <w:r>
        <w:rPr>
          <w:rFonts w:eastAsiaTheme="minorEastAsia"/>
          <w:szCs w:val="24"/>
        </w:rPr>
        <w:t xml:space="preserve"> </w:t>
      </w:r>
      <w:r w:rsidRPr="00D17BF9">
        <w:rPr>
          <w:rFonts w:eastAsiaTheme="minorEastAsia"/>
          <w:position w:val="-14"/>
          <w:szCs w:val="24"/>
        </w:rPr>
        <w:object w:dxaOrig="620" w:dyaOrig="400" w14:anchorId="62ED4F2C">
          <v:shape id="_x0000_i1029" type="#_x0000_t75" style="width:31.4pt;height:20.7pt" o:ole="">
            <v:imagedata r:id="rId16" o:title=""/>
          </v:shape>
          <o:OLEObject Type="Embed" ProgID="Equation.DSMT4" ShapeID="_x0000_i1029" DrawAspect="Content" ObjectID="_1844945274" r:id="rId17"/>
        </w:object>
      </w:r>
      <w:r w:rsidRPr="00072134">
        <w:rPr>
          <w:rFonts w:eastAsiaTheme="minorEastAsia"/>
          <w:szCs w:val="24"/>
        </w:rPr>
        <w:t>can be written as a limit.  Fill in the missing information in this limit so that the only variables appearing are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n</w:t>
      </w:r>
      <w:r w:rsidRPr="00072134">
        <w:rPr>
          <w:rFonts w:eastAsiaTheme="minorEastAsia"/>
          <w:szCs w:val="24"/>
        </w:rPr>
        <w:t xml:space="preserve"> and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i</w:t>
      </w:r>
      <w:r w:rsidRPr="00072134">
        <w:rPr>
          <w:rFonts w:eastAsiaTheme="minorEastAsia"/>
          <w:szCs w:val="24"/>
        </w:rPr>
        <w:t>.  You do not need to evaluate this limit.</w:t>
      </w:r>
    </w:p>
    <w:p w14:paraId="24F340F7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230FFEB3" w14:textId="77777777" w:rsidR="00072134" w:rsidRDefault="00413D71" w:rsidP="00413D71">
      <w:pPr>
        <w:jc w:val="center"/>
        <w:rPr>
          <w:rFonts w:eastAsiaTheme="minorEastAsia"/>
          <w:szCs w:val="24"/>
        </w:rPr>
      </w:pPr>
      <w:r w:rsidRPr="00776DFA">
        <w:rPr>
          <w:rFonts w:eastAsiaTheme="minorEastAsia"/>
          <w:position w:val="-50"/>
        </w:rPr>
        <w:object w:dxaOrig="7400" w:dyaOrig="1120" w14:anchorId="4FA6DFB7">
          <v:shape id="_x0000_i1030" type="#_x0000_t75" style="width:370.75pt;height:56.75pt" o:ole="">
            <v:imagedata r:id="rId18" o:title=""/>
          </v:shape>
          <o:OLEObject Type="Embed" ProgID="Equation.DSMT4" ShapeID="_x0000_i1030" DrawAspect="Content" ObjectID="_1844945275" r:id="rId19"/>
        </w:object>
      </w:r>
    </w:p>
    <w:p w14:paraId="11285C11" w14:textId="77777777" w:rsidR="00561BE7" w:rsidRDefault="00561BE7" w:rsidP="00E411E8">
      <w:pPr>
        <w:rPr>
          <w:rFonts w:eastAsiaTheme="minorEastAsia"/>
          <w:szCs w:val="24"/>
        </w:rPr>
      </w:pPr>
    </w:p>
    <w:p w14:paraId="5460B88A" w14:textId="77777777" w:rsidR="00561BE7" w:rsidRDefault="00561BE7" w:rsidP="00E411E8">
      <w:pPr>
        <w:rPr>
          <w:rFonts w:eastAsiaTheme="minorEastAsia"/>
          <w:szCs w:val="24"/>
        </w:rPr>
      </w:pPr>
    </w:p>
    <w:p w14:paraId="1D946119" w14:textId="77777777" w:rsidR="00561BE7" w:rsidRDefault="00561BE7" w:rsidP="00E411E8">
      <w:pPr>
        <w:rPr>
          <w:rFonts w:eastAsiaTheme="minorEastAsia"/>
          <w:szCs w:val="24"/>
        </w:rPr>
      </w:pPr>
    </w:p>
    <w:p w14:paraId="605DC330" w14:textId="77777777" w:rsidR="00561BE7" w:rsidRDefault="00561BE7" w:rsidP="00E411E8">
      <w:pPr>
        <w:rPr>
          <w:rFonts w:eastAsiaTheme="minorEastAsia"/>
          <w:szCs w:val="24"/>
        </w:rPr>
      </w:pPr>
    </w:p>
    <w:p w14:paraId="0815F0BE" w14:textId="77777777" w:rsidR="00561BE7" w:rsidRDefault="00561BE7" w:rsidP="00E411E8">
      <w:pPr>
        <w:rPr>
          <w:rFonts w:eastAsiaTheme="minorEastAsia"/>
          <w:szCs w:val="24"/>
        </w:rPr>
      </w:pPr>
    </w:p>
    <w:p w14:paraId="4CC15681" w14:textId="77777777" w:rsidR="00561BE7" w:rsidRDefault="00561BE7" w:rsidP="00E411E8">
      <w:pPr>
        <w:rPr>
          <w:rFonts w:eastAsiaTheme="minorEastAsia"/>
          <w:szCs w:val="24"/>
        </w:rPr>
      </w:pPr>
    </w:p>
    <w:p w14:paraId="30207685" w14:textId="77777777" w:rsidR="00561BE7" w:rsidRDefault="00561BE7" w:rsidP="00E411E8">
      <w:pPr>
        <w:rPr>
          <w:rFonts w:eastAsiaTheme="minorEastAsia"/>
          <w:szCs w:val="24"/>
        </w:rPr>
      </w:pPr>
    </w:p>
    <w:p w14:paraId="686F961E" w14:textId="77777777" w:rsidR="000C2A21" w:rsidRDefault="000C2A21" w:rsidP="000C2A21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03780C">
        <w:rPr>
          <w:rFonts w:eastAsiaTheme="minorEastAsia"/>
          <w:szCs w:val="24"/>
        </w:rPr>
        <w:lastRenderedPageBreak/>
        <w:t xml:space="preserve">Determine a region whose area is equal to the limit </w:t>
      </w:r>
      <w:r w:rsidRPr="0003780C">
        <w:rPr>
          <w:rFonts w:eastAsiaTheme="minorEastAsia"/>
          <w:position w:val="-34"/>
          <w:szCs w:val="24"/>
        </w:rPr>
        <w:object w:dxaOrig="1939" w:dyaOrig="800" w14:anchorId="1C723A0F">
          <v:shape id="_x0000_i1031" type="#_x0000_t75" style="width:97.35pt;height:39.05pt" o:ole="">
            <v:imagedata r:id="rId20" o:title=""/>
          </v:shape>
          <o:OLEObject Type="Embed" ProgID="Equation.DSMT4" ShapeID="_x0000_i1031" DrawAspect="Content" ObjectID="_1844945276" r:id="rId21"/>
        </w:object>
      </w:r>
      <w:r w:rsidRPr="0003780C">
        <w:rPr>
          <w:rFonts w:eastAsiaTheme="minorEastAsia"/>
          <w:szCs w:val="24"/>
        </w:rPr>
        <w:t>.  You do not need to evaluate the limit.</w:t>
      </w:r>
    </w:p>
    <w:p w14:paraId="1C449925" w14:textId="77777777" w:rsidR="00E411E8" w:rsidRPr="00E411E8" w:rsidRDefault="00E411E8" w:rsidP="00E411E8">
      <w:pPr>
        <w:tabs>
          <w:tab w:val="left" w:pos="9874"/>
        </w:tabs>
        <w:rPr>
          <w:rFonts w:eastAsiaTheme="minorEastAsia"/>
          <w:b/>
          <w:szCs w:val="24"/>
        </w:rPr>
      </w:pPr>
    </w:p>
    <w:p w14:paraId="0EB3EAD9" w14:textId="77777777" w:rsidR="00E411E8" w:rsidRDefault="00E411E8" w:rsidP="00042471">
      <w:pPr>
        <w:rPr>
          <w:szCs w:val="24"/>
        </w:rPr>
      </w:pPr>
    </w:p>
    <w:p w14:paraId="27454879" w14:textId="77777777" w:rsidR="00561BE7" w:rsidRDefault="00561BE7" w:rsidP="00042471">
      <w:pPr>
        <w:rPr>
          <w:szCs w:val="24"/>
        </w:rPr>
      </w:pPr>
    </w:p>
    <w:p w14:paraId="27FA01EE" w14:textId="77777777" w:rsidR="00561BE7" w:rsidRDefault="00561BE7" w:rsidP="00042471">
      <w:pPr>
        <w:rPr>
          <w:szCs w:val="24"/>
        </w:rPr>
      </w:pPr>
    </w:p>
    <w:p w14:paraId="3D28D53D" w14:textId="77777777" w:rsidR="00561BE7" w:rsidRDefault="00561BE7" w:rsidP="00042471">
      <w:pPr>
        <w:rPr>
          <w:szCs w:val="24"/>
        </w:rPr>
      </w:pPr>
    </w:p>
    <w:p w14:paraId="62894D77" w14:textId="77777777" w:rsidR="00561BE7" w:rsidRDefault="00561BE7" w:rsidP="00042471">
      <w:pPr>
        <w:rPr>
          <w:szCs w:val="24"/>
        </w:rPr>
      </w:pPr>
    </w:p>
    <w:p w14:paraId="486DB2EF" w14:textId="77777777" w:rsidR="00561BE7" w:rsidRDefault="00561BE7" w:rsidP="00042471">
      <w:pPr>
        <w:rPr>
          <w:szCs w:val="24"/>
        </w:rPr>
      </w:pPr>
    </w:p>
    <w:p w14:paraId="33765976" w14:textId="77777777" w:rsidR="00561BE7" w:rsidRDefault="00561BE7" w:rsidP="00042471">
      <w:pPr>
        <w:rPr>
          <w:szCs w:val="24"/>
        </w:rPr>
      </w:pPr>
    </w:p>
    <w:p w14:paraId="5E52C727" w14:textId="77777777" w:rsidR="00646CF0" w:rsidRDefault="00646CF0" w:rsidP="00042471">
      <w:pPr>
        <w:rPr>
          <w:szCs w:val="24"/>
        </w:rPr>
      </w:pPr>
    </w:p>
    <w:p w14:paraId="28AF015B" w14:textId="77777777" w:rsidR="00E31970" w:rsidRPr="00FF1678" w:rsidRDefault="00E31970" w:rsidP="00E31970">
      <w:pPr>
        <w:pStyle w:val="ListParagraph"/>
        <w:numPr>
          <w:ilvl w:val="0"/>
          <w:numId w:val="18"/>
        </w:numPr>
        <w:rPr>
          <w:szCs w:val="24"/>
        </w:rPr>
      </w:pPr>
      <w:r w:rsidRPr="00FF1678">
        <w:rPr>
          <w:szCs w:val="24"/>
        </w:rPr>
        <w:t>At time</w:t>
      </w:r>
      <w:r>
        <w:rPr>
          <w:szCs w:val="24"/>
        </w:rPr>
        <w:t xml:space="preserve"> </w:t>
      </w:r>
      <w:r>
        <w:rPr>
          <w:i/>
          <w:szCs w:val="24"/>
        </w:rPr>
        <w:t>t</w:t>
      </w:r>
      <w:r w:rsidRPr="00FF1678">
        <w:rPr>
          <w:rFonts w:eastAsiaTheme="minorEastAsia"/>
          <w:szCs w:val="24"/>
        </w:rPr>
        <w:t xml:space="preserve"> seconds, the velocity of an object is given by the equation</w:t>
      </w:r>
      <w:r>
        <w:rPr>
          <w:rFonts w:eastAsiaTheme="minorEastAsia"/>
          <w:szCs w:val="24"/>
        </w:rPr>
        <w:t xml:space="preserve"> </w:t>
      </w:r>
      <w:r w:rsidRPr="00B57952">
        <w:rPr>
          <w:rFonts w:eastAsiaTheme="minorEastAsia"/>
          <w:position w:val="-14"/>
          <w:szCs w:val="24"/>
        </w:rPr>
        <w:object w:dxaOrig="1560" w:dyaOrig="400" w14:anchorId="69B0D06D">
          <v:shape id="_x0000_i1032" type="#_x0000_t75" style="width:78.15pt;height:20.7pt" o:ole="">
            <v:imagedata r:id="rId22" o:title=""/>
          </v:shape>
          <o:OLEObject Type="Embed" ProgID="Equation.DSMT4" ShapeID="_x0000_i1032" DrawAspect="Content" ObjectID="_1844945277" r:id="rId23"/>
        </w:object>
      </w:r>
      <w:r w:rsidRPr="00FF1678">
        <w:rPr>
          <w:rFonts w:eastAsiaTheme="minorEastAsia"/>
          <w:szCs w:val="24"/>
        </w:rPr>
        <w:t>.  The distance in feet traveled by this object from</w:t>
      </w:r>
      <w:r>
        <w:rPr>
          <w:rFonts w:eastAsiaTheme="minorEastAsia"/>
          <w:szCs w:val="24"/>
        </w:rPr>
        <w:t xml:space="preserve"> </w:t>
      </w:r>
      <w:r w:rsidRPr="00D0269F">
        <w:rPr>
          <w:rFonts w:eastAsiaTheme="minorEastAsia"/>
          <w:position w:val="-6"/>
          <w:szCs w:val="24"/>
        </w:rPr>
        <w:object w:dxaOrig="600" w:dyaOrig="279" w14:anchorId="2F53570B">
          <v:shape id="_x0000_i1033" type="#_x0000_t75" style="width:29.85pt;height:14.55pt" o:ole="">
            <v:imagedata r:id="rId24" o:title=""/>
          </v:shape>
          <o:OLEObject Type="Embed" ProgID="Equation.DSMT4" ShapeID="_x0000_i1033" DrawAspect="Content" ObjectID="_1844945278" r:id="rId25"/>
        </w:object>
      </w:r>
      <w:r w:rsidRPr="00FF1678">
        <w:rPr>
          <w:rFonts w:eastAsiaTheme="minorEastAsia"/>
          <w:szCs w:val="24"/>
        </w:rPr>
        <w:t>to</w:t>
      </w:r>
      <w:r>
        <w:rPr>
          <w:rFonts w:eastAsiaTheme="minorEastAsia"/>
          <w:szCs w:val="24"/>
        </w:rPr>
        <w:t xml:space="preserve"> </w:t>
      </w:r>
      <w:r w:rsidRPr="00D0269F">
        <w:rPr>
          <w:rFonts w:eastAsiaTheme="minorEastAsia"/>
          <w:position w:val="-6"/>
          <w:szCs w:val="24"/>
        </w:rPr>
        <w:object w:dxaOrig="620" w:dyaOrig="279" w14:anchorId="2ADBFB85">
          <v:shape id="_x0000_i1034" type="#_x0000_t75" style="width:31.4pt;height:14.55pt" o:ole="">
            <v:imagedata r:id="rId26" o:title=""/>
          </v:shape>
          <o:OLEObject Type="Embed" ProgID="Equation.DSMT4" ShapeID="_x0000_i1034" DrawAspect="Content" ObjectID="_1844945279" r:id="rId27"/>
        </w:object>
      </w:r>
      <w:r w:rsidRPr="00FF1678">
        <w:rPr>
          <w:rFonts w:eastAsiaTheme="minorEastAsia"/>
          <w:szCs w:val="24"/>
        </w:rPr>
        <w:t xml:space="preserve"> can be written as a limit of Riemann sums in some different ways.  Use your knowledge of Riemann sums to set up the following limits but do not evaluate them.</w:t>
      </w:r>
    </w:p>
    <w:p w14:paraId="250C29BA" w14:textId="77777777" w:rsidR="001617ED" w:rsidRDefault="001617ED" w:rsidP="001617ED">
      <w:pPr>
        <w:rPr>
          <w:szCs w:val="24"/>
        </w:rPr>
      </w:pPr>
    </w:p>
    <w:p w14:paraId="5EA98515" w14:textId="77777777" w:rsidR="001617ED" w:rsidRDefault="001617ED" w:rsidP="001617E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Using a limit of right Riemann sums,</w:t>
      </w:r>
    </w:p>
    <w:p w14:paraId="28635F88" w14:textId="77777777" w:rsidR="001617ED" w:rsidRPr="00B84B3E" w:rsidRDefault="001617ED" w:rsidP="001617ED">
      <w:pPr>
        <w:rPr>
          <w:szCs w:val="24"/>
        </w:rPr>
      </w:pPr>
    </w:p>
    <w:p w14:paraId="0754A346" w14:textId="77777777" w:rsidR="001617ED" w:rsidRDefault="001617ED" w:rsidP="001617ED">
      <w:pPr>
        <w:rPr>
          <w:szCs w:val="24"/>
        </w:rPr>
      </w:pPr>
    </w:p>
    <w:p w14:paraId="5508771D" w14:textId="77777777" w:rsidR="00561BE7" w:rsidRDefault="00561BE7" w:rsidP="001617ED">
      <w:pPr>
        <w:rPr>
          <w:szCs w:val="24"/>
        </w:rPr>
      </w:pPr>
    </w:p>
    <w:p w14:paraId="40CE86B3" w14:textId="77777777" w:rsidR="00561BE7" w:rsidRDefault="00561BE7" w:rsidP="001617ED">
      <w:pPr>
        <w:rPr>
          <w:szCs w:val="24"/>
        </w:rPr>
      </w:pPr>
    </w:p>
    <w:p w14:paraId="4E1261D6" w14:textId="77777777" w:rsidR="00561BE7" w:rsidRDefault="00561BE7" w:rsidP="001617ED">
      <w:pPr>
        <w:rPr>
          <w:szCs w:val="24"/>
        </w:rPr>
      </w:pPr>
    </w:p>
    <w:p w14:paraId="32401C4B" w14:textId="77777777" w:rsidR="001617ED" w:rsidRDefault="001617ED" w:rsidP="001617E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Using a limit of left Riemann sums,</w:t>
      </w:r>
    </w:p>
    <w:p w14:paraId="608A4302" w14:textId="77777777" w:rsidR="001617ED" w:rsidRPr="00B84B3E" w:rsidRDefault="001617ED" w:rsidP="001617ED">
      <w:pPr>
        <w:rPr>
          <w:rFonts w:eastAsiaTheme="minorEastAsia"/>
          <w:szCs w:val="24"/>
        </w:rPr>
      </w:pPr>
    </w:p>
    <w:p w14:paraId="333994CB" w14:textId="77777777" w:rsidR="001617ED" w:rsidRDefault="001617ED" w:rsidP="001617ED">
      <w:pPr>
        <w:rPr>
          <w:rFonts w:eastAsiaTheme="minorEastAsia"/>
          <w:szCs w:val="24"/>
        </w:rPr>
      </w:pPr>
    </w:p>
    <w:p w14:paraId="430E0D42" w14:textId="77777777" w:rsidR="00561BE7" w:rsidRDefault="00561BE7" w:rsidP="001617ED">
      <w:pPr>
        <w:rPr>
          <w:rFonts w:eastAsiaTheme="minorEastAsia"/>
          <w:szCs w:val="24"/>
        </w:rPr>
      </w:pPr>
    </w:p>
    <w:p w14:paraId="0D1F6AD5" w14:textId="77777777" w:rsidR="00561BE7" w:rsidRDefault="00561BE7" w:rsidP="001617ED">
      <w:pPr>
        <w:rPr>
          <w:rFonts w:eastAsiaTheme="minorEastAsia"/>
          <w:szCs w:val="24"/>
        </w:rPr>
      </w:pPr>
    </w:p>
    <w:p w14:paraId="0952164B" w14:textId="77777777" w:rsidR="00561BE7" w:rsidRDefault="00561BE7" w:rsidP="001617ED">
      <w:pPr>
        <w:rPr>
          <w:rFonts w:eastAsiaTheme="minorEastAsia"/>
          <w:szCs w:val="24"/>
        </w:rPr>
      </w:pPr>
    </w:p>
    <w:p w14:paraId="2D2DF578" w14:textId="77777777" w:rsidR="001617ED" w:rsidRDefault="001617ED" w:rsidP="001617E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Using a limit of midpoint  Riemann sums,</w:t>
      </w:r>
    </w:p>
    <w:p w14:paraId="572EB53D" w14:textId="77777777" w:rsidR="001617ED" w:rsidRPr="00B84B3E" w:rsidRDefault="001617ED" w:rsidP="001617ED">
      <w:pPr>
        <w:rPr>
          <w:szCs w:val="24"/>
        </w:rPr>
      </w:pPr>
    </w:p>
    <w:p w14:paraId="35EBCB4A" w14:textId="77777777" w:rsidR="001617ED" w:rsidRDefault="001617ED" w:rsidP="00042471">
      <w:pPr>
        <w:rPr>
          <w:szCs w:val="24"/>
        </w:rPr>
      </w:pPr>
    </w:p>
    <w:p w14:paraId="31E29F77" w14:textId="77777777" w:rsidR="00561BE7" w:rsidRDefault="00561BE7" w:rsidP="00042471">
      <w:pPr>
        <w:rPr>
          <w:szCs w:val="24"/>
        </w:rPr>
      </w:pPr>
    </w:p>
    <w:p w14:paraId="5E0C59F1" w14:textId="77777777" w:rsidR="00561BE7" w:rsidRDefault="00561BE7" w:rsidP="00042471">
      <w:pPr>
        <w:rPr>
          <w:szCs w:val="24"/>
        </w:rPr>
      </w:pPr>
    </w:p>
    <w:p w14:paraId="1AE357DB" w14:textId="77777777" w:rsidR="00561BE7" w:rsidRDefault="00561BE7" w:rsidP="00042471">
      <w:pPr>
        <w:rPr>
          <w:szCs w:val="24"/>
        </w:rPr>
      </w:pPr>
    </w:p>
    <w:p w14:paraId="1EAE3637" w14:textId="77777777" w:rsidR="00E31970" w:rsidRPr="00326760" w:rsidRDefault="00E31970" w:rsidP="00E31970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AB5A33">
        <w:rPr>
          <w:szCs w:val="24"/>
        </w:rPr>
        <w:t xml:space="preserve">Evaluate the limit </w:t>
      </w:r>
      <w:r w:rsidRPr="00AB5A33">
        <w:rPr>
          <w:position w:val="-28"/>
          <w:szCs w:val="24"/>
        </w:rPr>
        <w:object w:dxaOrig="1740" w:dyaOrig="760" w14:anchorId="697195A4">
          <v:shape id="_x0000_i1035" type="#_x0000_t75" style="width:86.55pt;height:39.05pt" o:ole="">
            <v:imagedata r:id="rId28" o:title=""/>
          </v:shape>
          <o:OLEObject Type="Embed" ProgID="Equation.DSMT4" ShapeID="_x0000_i1035" DrawAspect="Content" ObjectID="_1844945280" r:id="rId29"/>
        </w:object>
      </w:r>
      <w:r w:rsidRPr="00AB5A33">
        <w:rPr>
          <w:szCs w:val="24"/>
        </w:rPr>
        <w:t>.  Use proper notation throughout.</w:t>
      </w:r>
    </w:p>
    <w:p w14:paraId="59BB8662" w14:textId="77777777" w:rsidR="002E0BCE" w:rsidRDefault="002E0BCE" w:rsidP="002E0BCE">
      <w:pPr>
        <w:rPr>
          <w:szCs w:val="24"/>
        </w:rPr>
      </w:pPr>
    </w:p>
    <w:p w14:paraId="0A1F363F" w14:textId="77777777" w:rsidR="00561BE7" w:rsidRDefault="00561BE7" w:rsidP="002E0BCE">
      <w:pPr>
        <w:rPr>
          <w:szCs w:val="24"/>
        </w:rPr>
      </w:pPr>
    </w:p>
    <w:p w14:paraId="6A70BDCA" w14:textId="77777777" w:rsidR="00561BE7" w:rsidRDefault="00561BE7" w:rsidP="002E0BCE">
      <w:pPr>
        <w:rPr>
          <w:szCs w:val="24"/>
        </w:rPr>
      </w:pPr>
    </w:p>
    <w:p w14:paraId="022DE35A" w14:textId="77777777" w:rsidR="00561BE7" w:rsidRDefault="00561BE7" w:rsidP="002E0BCE">
      <w:pPr>
        <w:rPr>
          <w:szCs w:val="24"/>
        </w:rPr>
      </w:pPr>
    </w:p>
    <w:p w14:paraId="35779590" w14:textId="77777777" w:rsidR="00561BE7" w:rsidRDefault="00561BE7" w:rsidP="002E0BCE">
      <w:pPr>
        <w:rPr>
          <w:szCs w:val="24"/>
        </w:rPr>
      </w:pPr>
    </w:p>
    <w:p w14:paraId="47B1930D" w14:textId="77777777" w:rsidR="00561BE7" w:rsidRDefault="00561BE7" w:rsidP="002E0BCE">
      <w:pPr>
        <w:rPr>
          <w:szCs w:val="24"/>
        </w:rPr>
      </w:pPr>
    </w:p>
    <w:p w14:paraId="02632D1F" w14:textId="77777777" w:rsidR="00561BE7" w:rsidRDefault="00561BE7" w:rsidP="002E0BCE">
      <w:pPr>
        <w:rPr>
          <w:szCs w:val="24"/>
        </w:rPr>
      </w:pPr>
    </w:p>
    <w:p w14:paraId="31C6B81C" w14:textId="77777777" w:rsidR="00561BE7" w:rsidRDefault="00561BE7" w:rsidP="002E0BCE">
      <w:pPr>
        <w:rPr>
          <w:szCs w:val="24"/>
        </w:rPr>
      </w:pPr>
    </w:p>
    <w:p w14:paraId="2F91C658" w14:textId="77777777" w:rsidR="00561BE7" w:rsidRDefault="00561BE7" w:rsidP="002E0BCE">
      <w:pPr>
        <w:rPr>
          <w:szCs w:val="24"/>
        </w:rPr>
      </w:pPr>
    </w:p>
    <w:p w14:paraId="0672E2FB" w14:textId="77777777" w:rsidR="00561BE7" w:rsidRDefault="00561BE7" w:rsidP="002E0BCE">
      <w:pPr>
        <w:rPr>
          <w:szCs w:val="24"/>
        </w:rPr>
      </w:pPr>
    </w:p>
    <w:p w14:paraId="007A75D4" w14:textId="77777777" w:rsidR="00561BE7" w:rsidRDefault="00561BE7" w:rsidP="002E0BCE">
      <w:pPr>
        <w:rPr>
          <w:szCs w:val="24"/>
        </w:rPr>
      </w:pPr>
    </w:p>
    <w:p w14:paraId="26C3B247" w14:textId="77777777" w:rsidR="00F76DCC" w:rsidRPr="007F7407" w:rsidRDefault="00F76DCC" w:rsidP="00F76DCC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7F7407">
        <w:rPr>
          <w:rFonts w:eastAsiaTheme="minorEastAsia"/>
          <w:szCs w:val="24"/>
        </w:rPr>
        <w:lastRenderedPageBreak/>
        <w:t xml:space="preserve">Use the definition of the definite integral to write the integral </w:t>
      </w:r>
      <w:r w:rsidRPr="007F7407">
        <w:rPr>
          <w:rFonts w:eastAsiaTheme="minorEastAsia"/>
          <w:position w:val="-30"/>
          <w:szCs w:val="24"/>
        </w:rPr>
        <w:object w:dxaOrig="1219" w:dyaOrig="720" w14:anchorId="3D4648A3">
          <v:shape id="_x0000_i1036" type="#_x0000_t75" style="width:61.3pt;height:36pt" o:ole="">
            <v:imagedata r:id="rId30" o:title=""/>
          </v:shape>
          <o:OLEObject Type="Embed" ProgID="Equation.DSMT4" ShapeID="_x0000_i1036" DrawAspect="Content" ObjectID="_1844945281" r:id="rId31"/>
        </w:object>
      </w:r>
      <w:r w:rsidRPr="007F7407">
        <w:rPr>
          <w:rFonts w:eastAsiaTheme="minorEastAsia"/>
          <w:szCs w:val="24"/>
        </w:rPr>
        <w:t xml:space="preserve"> as a limit.  Then evaluate this limit.</w:t>
      </w:r>
    </w:p>
    <w:p w14:paraId="37A55BD2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5DC04939" w14:textId="77777777" w:rsidR="00E411E8" w:rsidRDefault="00E411E8" w:rsidP="00E411E8">
      <w:pPr>
        <w:rPr>
          <w:rFonts w:eastAsiaTheme="minorEastAsia"/>
          <w:szCs w:val="24"/>
        </w:rPr>
      </w:pPr>
    </w:p>
    <w:p w14:paraId="34C609EB" w14:textId="77777777" w:rsidR="00561BE7" w:rsidRDefault="00561BE7" w:rsidP="00E411E8">
      <w:pPr>
        <w:rPr>
          <w:rFonts w:eastAsiaTheme="minorEastAsia"/>
          <w:szCs w:val="24"/>
        </w:rPr>
      </w:pPr>
    </w:p>
    <w:p w14:paraId="2C7739AA" w14:textId="77777777" w:rsidR="00561BE7" w:rsidRDefault="00561BE7" w:rsidP="00E411E8">
      <w:pPr>
        <w:rPr>
          <w:rFonts w:eastAsiaTheme="minorEastAsia"/>
          <w:szCs w:val="24"/>
        </w:rPr>
      </w:pPr>
    </w:p>
    <w:p w14:paraId="74EBF88F" w14:textId="77777777" w:rsidR="00561BE7" w:rsidRDefault="00561BE7" w:rsidP="00E411E8">
      <w:pPr>
        <w:rPr>
          <w:rFonts w:eastAsiaTheme="minorEastAsia"/>
          <w:szCs w:val="24"/>
        </w:rPr>
      </w:pPr>
    </w:p>
    <w:p w14:paraId="1BAB82EF" w14:textId="77777777" w:rsidR="00561BE7" w:rsidRDefault="00561BE7" w:rsidP="00E411E8">
      <w:pPr>
        <w:rPr>
          <w:rFonts w:eastAsiaTheme="minorEastAsia"/>
          <w:szCs w:val="24"/>
        </w:rPr>
      </w:pPr>
    </w:p>
    <w:p w14:paraId="1DCABD67" w14:textId="77777777" w:rsidR="00561BE7" w:rsidRDefault="00561BE7" w:rsidP="00E411E8">
      <w:pPr>
        <w:rPr>
          <w:rFonts w:eastAsiaTheme="minorEastAsia"/>
          <w:szCs w:val="24"/>
        </w:rPr>
      </w:pPr>
    </w:p>
    <w:p w14:paraId="05D0E333" w14:textId="77777777" w:rsidR="00561BE7" w:rsidRDefault="00561BE7" w:rsidP="00E411E8">
      <w:pPr>
        <w:rPr>
          <w:rFonts w:eastAsiaTheme="minorEastAsia"/>
          <w:szCs w:val="24"/>
        </w:rPr>
      </w:pPr>
    </w:p>
    <w:p w14:paraId="39A8D9A5" w14:textId="77777777" w:rsidR="00561BE7" w:rsidRDefault="00561BE7" w:rsidP="00E411E8">
      <w:pPr>
        <w:rPr>
          <w:rFonts w:eastAsiaTheme="minorEastAsia"/>
          <w:szCs w:val="24"/>
        </w:rPr>
      </w:pPr>
    </w:p>
    <w:p w14:paraId="1DB258AC" w14:textId="77777777" w:rsidR="00561BE7" w:rsidRDefault="00561BE7" w:rsidP="00E411E8">
      <w:pPr>
        <w:rPr>
          <w:rFonts w:eastAsiaTheme="minorEastAsia"/>
          <w:szCs w:val="24"/>
        </w:rPr>
      </w:pPr>
    </w:p>
    <w:p w14:paraId="5E008E22" w14:textId="77777777" w:rsidR="00561BE7" w:rsidRDefault="00561BE7" w:rsidP="00E411E8">
      <w:pPr>
        <w:rPr>
          <w:rFonts w:eastAsiaTheme="minorEastAsia"/>
          <w:szCs w:val="24"/>
        </w:rPr>
      </w:pPr>
    </w:p>
    <w:p w14:paraId="56598B69" w14:textId="77777777" w:rsidR="00561BE7" w:rsidRDefault="00561BE7" w:rsidP="00E411E8">
      <w:pPr>
        <w:rPr>
          <w:rFonts w:eastAsiaTheme="minorEastAsia"/>
          <w:szCs w:val="24"/>
        </w:rPr>
      </w:pPr>
    </w:p>
    <w:p w14:paraId="44462BE9" w14:textId="77777777" w:rsidR="00561BE7" w:rsidRDefault="00561BE7" w:rsidP="00E411E8">
      <w:pPr>
        <w:rPr>
          <w:rFonts w:eastAsiaTheme="minorEastAsia"/>
          <w:szCs w:val="24"/>
        </w:rPr>
      </w:pPr>
    </w:p>
    <w:p w14:paraId="530F71A5" w14:textId="77777777" w:rsidR="00561BE7" w:rsidRDefault="00561BE7" w:rsidP="00E411E8">
      <w:pPr>
        <w:rPr>
          <w:rFonts w:eastAsiaTheme="minorEastAsia"/>
          <w:szCs w:val="24"/>
        </w:rPr>
      </w:pPr>
    </w:p>
    <w:p w14:paraId="1287A547" w14:textId="77777777" w:rsidR="00561BE7" w:rsidRDefault="00561BE7" w:rsidP="00E411E8">
      <w:pPr>
        <w:rPr>
          <w:rFonts w:eastAsiaTheme="minorEastAsia"/>
          <w:szCs w:val="24"/>
        </w:rPr>
      </w:pPr>
    </w:p>
    <w:p w14:paraId="78DC6291" w14:textId="77777777" w:rsidR="00561BE7" w:rsidRDefault="00561BE7" w:rsidP="00E411E8">
      <w:pPr>
        <w:rPr>
          <w:rFonts w:eastAsiaTheme="minorEastAsia"/>
          <w:szCs w:val="24"/>
        </w:rPr>
      </w:pPr>
    </w:p>
    <w:p w14:paraId="39BE4358" w14:textId="77777777" w:rsidR="00561BE7" w:rsidRDefault="00561BE7" w:rsidP="00E411E8">
      <w:pPr>
        <w:rPr>
          <w:rFonts w:eastAsiaTheme="minorEastAsia"/>
          <w:szCs w:val="24"/>
        </w:rPr>
      </w:pPr>
    </w:p>
    <w:p w14:paraId="532A6BBF" w14:textId="77777777" w:rsidR="00561BE7" w:rsidRDefault="00561BE7" w:rsidP="00E411E8">
      <w:pPr>
        <w:rPr>
          <w:rFonts w:eastAsiaTheme="minorEastAsia"/>
          <w:szCs w:val="24"/>
        </w:rPr>
      </w:pPr>
    </w:p>
    <w:p w14:paraId="1D7463FE" w14:textId="77777777" w:rsidR="00561BE7" w:rsidRDefault="00561BE7" w:rsidP="00E411E8">
      <w:pPr>
        <w:rPr>
          <w:rFonts w:eastAsiaTheme="minorEastAsia"/>
          <w:szCs w:val="24"/>
        </w:rPr>
      </w:pPr>
    </w:p>
    <w:p w14:paraId="152CC671" w14:textId="77777777" w:rsidR="00561BE7" w:rsidRDefault="00561BE7" w:rsidP="00E411E8">
      <w:pPr>
        <w:rPr>
          <w:rFonts w:eastAsiaTheme="minorEastAsia"/>
          <w:szCs w:val="24"/>
        </w:rPr>
      </w:pPr>
    </w:p>
    <w:p w14:paraId="71C5953F" w14:textId="77777777" w:rsidR="00561BE7" w:rsidRDefault="00561BE7" w:rsidP="00E411E8">
      <w:pPr>
        <w:rPr>
          <w:rFonts w:eastAsiaTheme="minorEastAsia"/>
          <w:szCs w:val="24"/>
        </w:rPr>
      </w:pPr>
    </w:p>
    <w:p w14:paraId="43FB7491" w14:textId="77777777" w:rsidR="00561BE7" w:rsidRDefault="00561BE7" w:rsidP="00E411E8">
      <w:pPr>
        <w:rPr>
          <w:rFonts w:eastAsiaTheme="minorEastAsia"/>
          <w:szCs w:val="24"/>
        </w:rPr>
      </w:pPr>
    </w:p>
    <w:p w14:paraId="20B3C10F" w14:textId="77777777" w:rsidR="00561BE7" w:rsidRDefault="00561BE7" w:rsidP="00E411E8">
      <w:pPr>
        <w:rPr>
          <w:rFonts w:eastAsiaTheme="minorEastAsia"/>
          <w:szCs w:val="24"/>
        </w:rPr>
      </w:pPr>
    </w:p>
    <w:p w14:paraId="2B0222E2" w14:textId="77777777" w:rsidR="00561BE7" w:rsidRDefault="00561BE7" w:rsidP="00E411E8">
      <w:pPr>
        <w:rPr>
          <w:rFonts w:eastAsiaTheme="minorEastAsia"/>
          <w:szCs w:val="24"/>
        </w:rPr>
      </w:pPr>
    </w:p>
    <w:p w14:paraId="0C01080E" w14:textId="77777777" w:rsidR="00561BE7" w:rsidRDefault="00561BE7" w:rsidP="00E411E8">
      <w:pPr>
        <w:rPr>
          <w:rFonts w:eastAsiaTheme="minorEastAsia"/>
          <w:szCs w:val="24"/>
        </w:rPr>
      </w:pPr>
    </w:p>
    <w:p w14:paraId="1E9EAD4C" w14:textId="77777777" w:rsidR="00561BE7" w:rsidRDefault="00561BE7" w:rsidP="00E411E8">
      <w:pPr>
        <w:rPr>
          <w:rFonts w:eastAsiaTheme="minorEastAsia"/>
          <w:szCs w:val="24"/>
        </w:rPr>
      </w:pPr>
    </w:p>
    <w:p w14:paraId="486AF687" w14:textId="77777777" w:rsidR="00561BE7" w:rsidRDefault="00561BE7" w:rsidP="00E411E8">
      <w:pPr>
        <w:rPr>
          <w:rFonts w:eastAsiaTheme="minorEastAsia"/>
          <w:szCs w:val="24"/>
        </w:rPr>
      </w:pPr>
    </w:p>
    <w:p w14:paraId="4A80828B" w14:textId="77777777" w:rsidR="00561BE7" w:rsidRDefault="00561BE7" w:rsidP="00E411E8">
      <w:pPr>
        <w:rPr>
          <w:rFonts w:eastAsiaTheme="minorEastAsia"/>
          <w:szCs w:val="24"/>
        </w:rPr>
      </w:pPr>
    </w:p>
    <w:p w14:paraId="3F1CDEBF" w14:textId="77777777" w:rsidR="00561BE7" w:rsidRDefault="00561BE7" w:rsidP="00E411E8">
      <w:pPr>
        <w:rPr>
          <w:rFonts w:eastAsiaTheme="minorEastAsia"/>
          <w:szCs w:val="24"/>
        </w:rPr>
      </w:pPr>
    </w:p>
    <w:p w14:paraId="519A0D78" w14:textId="77777777" w:rsidR="00561BE7" w:rsidRDefault="00561BE7" w:rsidP="00E411E8">
      <w:pPr>
        <w:rPr>
          <w:rFonts w:eastAsiaTheme="minorEastAsia"/>
          <w:szCs w:val="24"/>
        </w:rPr>
      </w:pPr>
    </w:p>
    <w:p w14:paraId="1E038465" w14:textId="77777777" w:rsidR="00561BE7" w:rsidRDefault="00561BE7" w:rsidP="00E411E8">
      <w:pPr>
        <w:rPr>
          <w:rFonts w:eastAsiaTheme="minorEastAsia"/>
          <w:szCs w:val="24"/>
        </w:rPr>
      </w:pPr>
    </w:p>
    <w:p w14:paraId="07FADB54" w14:textId="77777777" w:rsidR="00561BE7" w:rsidRDefault="00561BE7" w:rsidP="00E411E8">
      <w:pPr>
        <w:rPr>
          <w:rFonts w:eastAsiaTheme="minorEastAsia"/>
          <w:szCs w:val="24"/>
        </w:rPr>
      </w:pPr>
    </w:p>
    <w:p w14:paraId="3DBCE7AE" w14:textId="77777777" w:rsidR="00561BE7" w:rsidRDefault="00561BE7" w:rsidP="00E411E8">
      <w:pPr>
        <w:rPr>
          <w:rFonts w:eastAsiaTheme="minorEastAsia"/>
          <w:szCs w:val="24"/>
        </w:rPr>
      </w:pPr>
    </w:p>
    <w:p w14:paraId="1310C09A" w14:textId="77777777" w:rsidR="00561BE7" w:rsidRDefault="00561BE7" w:rsidP="00E411E8">
      <w:pPr>
        <w:rPr>
          <w:rFonts w:eastAsiaTheme="minorEastAsia"/>
          <w:szCs w:val="24"/>
        </w:rPr>
      </w:pPr>
    </w:p>
    <w:p w14:paraId="04B984E1" w14:textId="77777777" w:rsidR="00561BE7" w:rsidRDefault="00561BE7" w:rsidP="00E411E8">
      <w:pPr>
        <w:rPr>
          <w:rFonts w:eastAsiaTheme="minorEastAsia"/>
          <w:szCs w:val="24"/>
        </w:rPr>
      </w:pPr>
    </w:p>
    <w:p w14:paraId="5C2B504D" w14:textId="77777777" w:rsidR="00561BE7" w:rsidRDefault="00561BE7" w:rsidP="00E411E8">
      <w:pPr>
        <w:rPr>
          <w:rFonts w:eastAsiaTheme="minorEastAsia"/>
          <w:szCs w:val="24"/>
        </w:rPr>
      </w:pPr>
    </w:p>
    <w:p w14:paraId="04B48C64" w14:textId="77777777" w:rsidR="00561BE7" w:rsidRDefault="00561BE7" w:rsidP="00E411E8">
      <w:pPr>
        <w:rPr>
          <w:rFonts w:eastAsiaTheme="minorEastAsia"/>
          <w:szCs w:val="24"/>
        </w:rPr>
      </w:pPr>
    </w:p>
    <w:p w14:paraId="1D7A99D1" w14:textId="77777777" w:rsidR="00561BE7" w:rsidRDefault="00561BE7" w:rsidP="00E411E8">
      <w:pPr>
        <w:rPr>
          <w:rFonts w:eastAsiaTheme="minorEastAsia"/>
          <w:szCs w:val="24"/>
        </w:rPr>
      </w:pPr>
    </w:p>
    <w:p w14:paraId="036BB754" w14:textId="77777777" w:rsidR="00561BE7" w:rsidRDefault="00561BE7" w:rsidP="00E411E8">
      <w:pPr>
        <w:rPr>
          <w:rFonts w:eastAsiaTheme="minorEastAsia"/>
          <w:szCs w:val="24"/>
        </w:rPr>
      </w:pPr>
    </w:p>
    <w:p w14:paraId="5664C12B" w14:textId="77777777" w:rsidR="00561BE7" w:rsidRDefault="00561BE7" w:rsidP="00E411E8">
      <w:pPr>
        <w:rPr>
          <w:rFonts w:eastAsiaTheme="minorEastAsia"/>
          <w:szCs w:val="24"/>
        </w:rPr>
      </w:pPr>
    </w:p>
    <w:p w14:paraId="72537C8A" w14:textId="77777777" w:rsidR="00561BE7" w:rsidRDefault="00561BE7" w:rsidP="00E411E8">
      <w:pPr>
        <w:rPr>
          <w:rFonts w:eastAsiaTheme="minorEastAsia"/>
          <w:szCs w:val="24"/>
        </w:rPr>
      </w:pPr>
    </w:p>
    <w:p w14:paraId="07DDA5E2" w14:textId="77777777" w:rsidR="00561BE7" w:rsidRDefault="00561BE7" w:rsidP="00E411E8">
      <w:pPr>
        <w:rPr>
          <w:rFonts w:eastAsiaTheme="minorEastAsia"/>
          <w:szCs w:val="24"/>
        </w:rPr>
      </w:pPr>
    </w:p>
    <w:p w14:paraId="5D318A5E" w14:textId="77777777" w:rsidR="00561BE7" w:rsidRPr="00E411E8" w:rsidRDefault="00561BE7" w:rsidP="00E411E8">
      <w:pPr>
        <w:rPr>
          <w:rFonts w:eastAsiaTheme="minorEastAsia"/>
          <w:szCs w:val="24"/>
        </w:rPr>
      </w:pPr>
    </w:p>
    <w:p w14:paraId="50962BFD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2C225BB5" w14:textId="77777777" w:rsidR="00E411E8" w:rsidRDefault="00E411E8" w:rsidP="00E411E8">
      <w:pPr>
        <w:rPr>
          <w:rFonts w:eastAsiaTheme="minorEastAsia"/>
          <w:szCs w:val="24"/>
        </w:rPr>
      </w:pPr>
    </w:p>
    <w:p w14:paraId="3D24FD94" w14:textId="77777777" w:rsidR="002D3B7D" w:rsidRPr="00E411E8" w:rsidRDefault="002D3B7D" w:rsidP="00E411E8">
      <w:pPr>
        <w:rPr>
          <w:rFonts w:eastAsiaTheme="minorEastAsia"/>
          <w:szCs w:val="24"/>
        </w:rPr>
      </w:pPr>
    </w:p>
    <w:p w14:paraId="4F20F3E7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471318C3" w14:textId="77777777" w:rsidR="002D3B7D" w:rsidRDefault="002D3B7D" w:rsidP="002D3B7D">
      <w:pPr>
        <w:pStyle w:val="ListParagraph"/>
        <w:numPr>
          <w:ilvl w:val="0"/>
          <w:numId w:val="18"/>
        </w:numPr>
        <w:spacing w:after="200" w:line="276" w:lineRule="auto"/>
        <w:rPr>
          <w:rFonts w:eastAsiaTheme="minorEastAsia" w:cs="Times New Roman"/>
          <w:szCs w:val="24"/>
        </w:rPr>
      </w:pPr>
      <w:r w:rsidRPr="00623029">
        <w:rPr>
          <w:rFonts w:eastAsiaTheme="minorEastAsia" w:cs="Times New Roman"/>
          <w:szCs w:val="24"/>
        </w:rPr>
        <w:lastRenderedPageBreak/>
        <w:t>Use the definition of the integral to evaluate</w:t>
      </w:r>
      <w:r>
        <w:rPr>
          <w:rFonts w:eastAsiaTheme="minorEastAsia" w:cs="Times New Roman"/>
          <w:szCs w:val="24"/>
        </w:rPr>
        <w:t xml:space="preserve"> </w:t>
      </w:r>
      <w:r w:rsidRPr="00B524B5">
        <w:rPr>
          <w:rFonts w:eastAsiaTheme="minorEastAsia" w:cs="Times New Roman"/>
          <w:position w:val="-30"/>
          <w:szCs w:val="24"/>
        </w:rPr>
        <w:object w:dxaOrig="1660" w:dyaOrig="720" w14:anchorId="091577BE">
          <v:shape id="_x0000_i1037" type="#_x0000_t75" style="width:82.65pt;height:36pt" o:ole="">
            <v:imagedata r:id="rId32" o:title=""/>
          </v:shape>
          <o:OLEObject Type="Embed" ProgID="Equation.DSMT4" ShapeID="_x0000_i1037" DrawAspect="Content" ObjectID="_1844945282" r:id="rId33"/>
        </w:object>
      </w:r>
      <w:r>
        <w:rPr>
          <w:rFonts w:eastAsiaTheme="minorEastAsia" w:cs="Times New Roman"/>
          <w:szCs w:val="24"/>
        </w:rPr>
        <w:t>.</w:t>
      </w:r>
    </w:p>
    <w:p w14:paraId="57BFFD47" w14:textId="77777777" w:rsidR="00A47A02" w:rsidRPr="006768DA" w:rsidRDefault="00A47A02" w:rsidP="00A47A02">
      <w:pPr>
        <w:rPr>
          <w:rFonts w:eastAsiaTheme="minorEastAsia"/>
          <w:szCs w:val="24"/>
        </w:rPr>
      </w:pPr>
    </w:p>
    <w:p w14:paraId="7B6467AD" w14:textId="77777777" w:rsidR="00A47A02" w:rsidRDefault="00A47A02" w:rsidP="006768DA">
      <w:pPr>
        <w:rPr>
          <w:rFonts w:eastAsiaTheme="minorEastAsia"/>
          <w:szCs w:val="24"/>
        </w:rPr>
      </w:pPr>
    </w:p>
    <w:p w14:paraId="55EA64B6" w14:textId="77777777" w:rsidR="002E0BCE" w:rsidRDefault="002E0BCE" w:rsidP="006768DA">
      <w:pPr>
        <w:rPr>
          <w:rFonts w:eastAsiaTheme="minorEastAsia"/>
          <w:szCs w:val="24"/>
        </w:rPr>
      </w:pPr>
    </w:p>
    <w:p w14:paraId="1C26868A" w14:textId="77777777" w:rsidR="002E0BCE" w:rsidRDefault="002E0BCE" w:rsidP="006768DA">
      <w:pPr>
        <w:rPr>
          <w:rFonts w:eastAsiaTheme="minorEastAsia"/>
          <w:szCs w:val="24"/>
        </w:rPr>
      </w:pPr>
    </w:p>
    <w:p w14:paraId="0D042F9B" w14:textId="77777777" w:rsidR="002E0BCE" w:rsidRDefault="002E0BCE" w:rsidP="006768DA">
      <w:pPr>
        <w:rPr>
          <w:rFonts w:eastAsiaTheme="minorEastAsia"/>
          <w:szCs w:val="24"/>
        </w:rPr>
      </w:pPr>
    </w:p>
    <w:p w14:paraId="74A30E1E" w14:textId="77777777" w:rsidR="002E0BCE" w:rsidRDefault="002E0BCE" w:rsidP="006768DA">
      <w:pPr>
        <w:rPr>
          <w:rFonts w:eastAsiaTheme="minorEastAsia"/>
          <w:szCs w:val="24"/>
        </w:rPr>
      </w:pPr>
    </w:p>
    <w:p w14:paraId="2E6199AC" w14:textId="77777777" w:rsidR="002E0BCE" w:rsidRDefault="002E0BCE" w:rsidP="006768DA">
      <w:pPr>
        <w:rPr>
          <w:rFonts w:eastAsiaTheme="minorEastAsia"/>
          <w:szCs w:val="24"/>
        </w:rPr>
      </w:pPr>
    </w:p>
    <w:p w14:paraId="7151303A" w14:textId="77777777" w:rsidR="002E0BCE" w:rsidRDefault="002E0BCE" w:rsidP="006768DA">
      <w:pPr>
        <w:rPr>
          <w:rFonts w:eastAsiaTheme="minorEastAsia"/>
          <w:szCs w:val="24"/>
        </w:rPr>
      </w:pPr>
    </w:p>
    <w:p w14:paraId="52B40B9E" w14:textId="77777777" w:rsidR="002E0BCE" w:rsidRDefault="002E0BCE" w:rsidP="006768DA">
      <w:pPr>
        <w:rPr>
          <w:rFonts w:eastAsiaTheme="minorEastAsia"/>
          <w:szCs w:val="24"/>
        </w:rPr>
      </w:pPr>
    </w:p>
    <w:p w14:paraId="602E91A0" w14:textId="77777777" w:rsidR="002E0BCE" w:rsidRDefault="002E0BCE" w:rsidP="006768DA">
      <w:pPr>
        <w:rPr>
          <w:rFonts w:eastAsiaTheme="minorEastAsia"/>
          <w:szCs w:val="24"/>
        </w:rPr>
      </w:pPr>
    </w:p>
    <w:p w14:paraId="7595902C" w14:textId="77777777" w:rsidR="002E0BCE" w:rsidRDefault="002E0BCE" w:rsidP="006768DA">
      <w:pPr>
        <w:rPr>
          <w:rFonts w:eastAsiaTheme="minorEastAsia"/>
          <w:szCs w:val="24"/>
        </w:rPr>
      </w:pPr>
    </w:p>
    <w:p w14:paraId="05C8DB27" w14:textId="77777777" w:rsidR="002E0BCE" w:rsidRPr="006768DA" w:rsidRDefault="002E0BCE" w:rsidP="006768DA">
      <w:pPr>
        <w:rPr>
          <w:rFonts w:eastAsiaTheme="minorEastAsia"/>
          <w:szCs w:val="24"/>
        </w:rPr>
      </w:pPr>
    </w:p>
    <w:sectPr w:rsidR="002E0BCE" w:rsidRPr="006768DA" w:rsidSect="00711625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F5D81" w14:textId="77777777" w:rsidR="0032030C" w:rsidRDefault="0032030C" w:rsidP="00711625">
      <w:r>
        <w:separator/>
      </w:r>
    </w:p>
  </w:endnote>
  <w:endnote w:type="continuationSeparator" w:id="0">
    <w:p w14:paraId="0F62DC1C" w14:textId="77777777" w:rsidR="0032030C" w:rsidRDefault="0032030C" w:rsidP="00711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5902" w14:textId="77777777" w:rsidR="00711625" w:rsidRDefault="00711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C879" w14:textId="77777777" w:rsidR="00711625" w:rsidRDefault="00711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A6C0" w14:textId="77777777" w:rsidR="00711625" w:rsidRDefault="00711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C764" w14:textId="77777777" w:rsidR="0032030C" w:rsidRDefault="0032030C" w:rsidP="00711625">
      <w:r>
        <w:separator/>
      </w:r>
    </w:p>
  </w:footnote>
  <w:footnote w:type="continuationSeparator" w:id="0">
    <w:p w14:paraId="60D33B3F" w14:textId="77777777" w:rsidR="0032030C" w:rsidRDefault="0032030C" w:rsidP="00711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3870" w14:textId="77777777" w:rsidR="00711625" w:rsidRDefault="00711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32A3" w14:textId="77777777" w:rsidR="00711625" w:rsidRDefault="007116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11625" w14:paraId="2D063B89" w14:textId="77777777" w:rsidTr="00C3395E">
      <w:tc>
        <w:tcPr>
          <w:tcW w:w="2335" w:type="dxa"/>
        </w:tcPr>
        <w:p w14:paraId="7011E92A" w14:textId="77777777" w:rsidR="00711625" w:rsidRDefault="00711625" w:rsidP="0071162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A2AF328" w14:textId="77777777" w:rsidR="00711625" w:rsidRDefault="00711625" w:rsidP="0071162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5CBF2BF5" w14:textId="77777777" w:rsidR="00711625" w:rsidRDefault="00711625" w:rsidP="00711625">
          <w:pPr>
            <w:jc w:val="right"/>
            <w:rPr>
              <w:b/>
              <w:sz w:val="32"/>
            </w:rPr>
          </w:pPr>
        </w:p>
      </w:tc>
    </w:tr>
  </w:tbl>
  <w:p w14:paraId="2F2FC737" w14:textId="77777777" w:rsidR="00711625" w:rsidRDefault="00711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81AD4"/>
    <w:multiLevelType w:val="hybridMultilevel"/>
    <w:tmpl w:val="3A90EE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9041B"/>
    <w:multiLevelType w:val="hybridMultilevel"/>
    <w:tmpl w:val="8358636A"/>
    <w:lvl w:ilvl="0" w:tplc="735C06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A531F"/>
    <w:multiLevelType w:val="hybridMultilevel"/>
    <w:tmpl w:val="BE0EA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B3367"/>
    <w:multiLevelType w:val="hybridMultilevel"/>
    <w:tmpl w:val="635E6C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54B65"/>
    <w:multiLevelType w:val="hybridMultilevel"/>
    <w:tmpl w:val="240EB15A"/>
    <w:lvl w:ilvl="0" w:tplc="5CEAF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22419">
    <w:abstractNumId w:val="13"/>
  </w:num>
  <w:num w:numId="2" w16cid:durableId="181818381">
    <w:abstractNumId w:val="8"/>
  </w:num>
  <w:num w:numId="3" w16cid:durableId="213738536">
    <w:abstractNumId w:val="6"/>
  </w:num>
  <w:num w:numId="4" w16cid:durableId="306322336">
    <w:abstractNumId w:val="14"/>
  </w:num>
  <w:num w:numId="5" w16cid:durableId="1697653939">
    <w:abstractNumId w:val="4"/>
  </w:num>
  <w:num w:numId="6" w16cid:durableId="314459350">
    <w:abstractNumId w:val="1"/>
  </w:num>
  <w:num w:numId="7" w16cid:durableId="1175655440">
    <w:abstractNumId w:val="11"/>
  </w:num>
  <w:num w:numId="8" w16cid:durableId="886456522">
    <w:abstractNumId w:val="3"/>
  </w:num>
  <w:num w:numId="9" w16cid:durableId="1408922034">
    <w:abstractNumId w:val="17"/>
  </w:num>
  <w:num w:numId="10" w16cid:durableId="1902137623">
    <w:abstractNumId w:val="5"/>
  </w:num>
  <w:num w:numId="11" w16cid:durableId="1471366295">
    <w:abstractNumId w:val="9"/>
  </w:num>
  <w:num w:numId="12" w16cid:durableId="1541698868">
    <w:abstractNumId w:val="7"/>
  </w:num>
  <w:num w:numId="13" w16cid:durableId="798763473">
    <w:abstractNumId w:val="16"/>
  </w:num>
  <w:num w:numId="14" w16cid:durableId="1843668007">
    <w:abstractNumId w:val="0"/>
  </w:num>
  <w:num w:numId="15" w16cid:durableId="1199468921">
    <w:abstractNumId w:val="15"/>
  </w:num>
  <w:num w:numId="16" w16cid:durableId="919755352">
    <w:abstractNumId w:val="2"/>
  </w:num>
  <w:num w:numId="17" w16cid:durableId="1105266538">
    <w:abstractNumId w:val="12"/>
  </w:num>
  <w:num w:numId="18" w16cid:durableId="1182276376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23AAC"/>
    <w:rsid w:val="00031346"/>
    <w:rsid w:val="000359E6"/>
    <w:rsid w:val="00040BDB"/>
    <w:rsid w:val="00041735"/>
    <w:rsid w:val="00042471"/>
    <w:rsid w:val="00050055"/>
    <w:rsid w:val="00053273"/>
    <w:rsid w:val="0005382B"/>
    <w:rsid w:val="0006078C"/>
    <w:rsid w:val="000613A7"/>
    <w:rsid w:val="000619E0"/>
    <w:rsid w:val="000635E0"/>
    <w:rsid w:val="00070A9E"/>
    <w:rsid w:val="00072134"/>
    <w:rsid w:val="0007220A"/>
    <w:rsid w:val="00072CC7"/>
    <w:rsid w:val="00084AD5"/>
    <w:rsid w:val="00094CB3"/>
    <w:rsid w:val="000A29E4"/>
    <w:rsid w:val="000A68B9"/>
    <w:rsid w:val="000B0403"/>
    <w:rsid w:val="000C1AEA"/>
    <w:rsid w:val="000C2A21"/>
    <w:rsid w:val="000C583B"/>
    <w:rsid w:val="000C65D2"/>
    <w:rsid w:val="000C7001"/>
    <w:rsid w:val="000C7C2B"/>
    <w:rsid w:val="000D6826"/>
    <w:rsid w:val="000D69C6"/>
    <w:rsid w:val="000E569E"/>
    <w:rsid w:val="000F1934"/>
    <w:rsid w:val="00103BAD"/>
    <w:rsid w:val="00112B8F"/>
    <w:rsid w:val="00112CF6"/>
    <w:rsid w:val="00113E24"/>
    <w:rsid w:val="00115B53"/>
    <w:rsid w:val="00123750"/>
    <w:rsid w:val="00130A77"/>
    <w:rsid w:val="001363E9"/>
    <w:rsid w:val="00140EC5"/>
    <w:rsid w:val="0014130A"/>
    <w:rsid w:val="00145BF7"/>
    <w:rsid w:val="0014620B"/>
    <w:rsid w:val="00147363"/>
    <w:rsid w:val="00150943"/>
    <w:rsid w:val="00153D9B"/>
    <w:rsid w:val="001545A8"/>
    <w:rsid w:val="00154DEA"/>
    <w:rsid w:val="0015514D"/>
    <w:rsid w:val="001616B5"/>
    <w:rsid w:val="001617ED"/>
    <w:rsid w:val="0016790A"/>
    <w:rsid w:val="00170DBC"/>
    <w:rsid w:val="00185A06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228"/>
    <w:rsid w:val="00200056"/>
    <w:rsid w:val="002119D8"/>
    <w:rsid w:val="00211D6B"/>
    <w:rsid w:val="00211F67"/>
    <w:rsid w:val="002237E7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5A44"/>
    <w:rsid w:val="002965F1"/>
    <w:rsid w:val="002A03F7"/>
    <w:rsid w:val="002A2331"/>
    <w:rsid w:val="002A46A6"/>
    <w:rsid w:val="002B0037"/>
    <w:rsid w:val="002B5E21"/>
    <w:rsid w:val="002B6663"/>
    <w:rsid w:val="002C10C0"/>
    <w:rsid w:val="002C1507"/>
    <w:rsid w:val="002C67A5"/>
    <w:rsid w:val="002D3B7D"/>
    <w:rsid w:val="002D49ED"/>
    <w:rsid w:val="002D59D7"/>
    <w:rsid w:val="002E0BCE"/>
    <w:rsid w:val="002E1B67"/>
    <w:rsid w:val="002E47F1"/>
    <w:rsid w:val="002F03B7"/>
    <w:rsid w:val="002F192F"/>
    <w:rsid w:val="00304AAD"/>
    <w:rsid w:val="003101A7"/>
    <w:rsid w:val="00311E6A"/>
    <w:rsid w:val="0032030C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9BE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A2728"/>
    <w:rsid w:val="003A7D70"/>
    <w:rsid w:val="003B2C27"/>
    <w:rsid w:val="003C7C83"/>
    <w:rsid w:val="003C7CAA"/>
    <w:rsid w:val="003D0C3E"/>
    <w:rsid w:val="003D0EE4"/>
    <w:rsid w:val="003D2F39"/>
    <w:rsid w:val="003E0285"/>
    <w:rsid w:val="003E2B6B"/>
    <w:rsid w:val="003E5697"/>
    <w:rsid w:val="00401706"/>
    <w:rsid w:val="004051A2"/>
    <w:rsid w:val="00406572"/>
    <w:rsid w:val="00413D71"/>
    <w:rsid w:val="00415B25"/>
    <w:rsid w:val="00420688"/>
    <w:rsid w:val="00421796"/>
    <w:rsid w:val="00421CE0"/>
    <w:rsid w:val="00430187"/>
    <w:rsid w:val="0043391E"/>
    <w:rsid w:val="0044311F"/>
    <w:rsid w:val="004437F1"/>
    <w:rsid w:val="0045373C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92ACD"/>
    <w:rsid w:val="004A0B1D"/>
    <w:rsid w:val="004A1C18"/>
    <w:rsid w:val="004A31F8"/>
    <w:rsid w:val="004A6301"/>
    <w:rsid w:val="004A6BD4"/>
    <w:rsid w:val="004B0525"/>
    <w:rsid w:val="004B3BA7"/>
    <w:rsid w:val="004C6D7F"/>
    <w:rsid w:val="004D28E5"/>
    <w:rsid w:val="004D59A2"/>
    <w:rsid w:val="004E200A"/>
    <w:rsid w:val="004E43AF"/>
    <w:rsid w:val="004E5A7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406C6"/>
    <w:rsid w:val="005457A2"/>
    <w:rsid w:val="00561BE7"/>
    <w:rsid w:val="00562E5E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F1886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46CF0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499F"/>
    <w:rsid w:val="00697833"/>
    <w:rsid w:val="006A0535"/>
    <w:rsid w:val="006A5194"/>
    <w:rsid w:val="006A69B7"/>
    <w:rsid w:val="006A6B17"/>
    <w:rsid w:val="006B068E"/>
    <w:rsid w:val="006B2618"/>
    <w:rsid w:val="006C7E44"/>
    <w:rsid w:val="006D0884"/>
    <w:rsid w:val="006F0944"/>
    <w:rsid w:val="006F5172"/>
    <w:rsid w:val="00705D5E"/>
    <w:rsid w:val="00711625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96A"/>
    <w:rsid w:val="00742C63"/>
    <w:rsid w:val="007456AB"/>
    <w:rsid w:val="00746A73"/>
    <w:rsid w:val="00746FC1"/>
    <w:rsid w:val="00770A28"/>
    <w:rsid w:val="00775ED0"/>
    <w:rsid w:val="00781DE3"/>
    <w:rsid w:val="00784409"/>
    <w:rsid w:val="0078598D"/>
    <w:rsid w:val="007867FA"/>
    <w:rsid w:val="00797319"/>
    <w:rsid w:val="007A1D98"/>
    <w:rsid w:val="007A46BA"/>
    <w:rsid w:val="007B59B0"/>
    <w:rsid w:val="007C367D"/>
    <w:rsid w:val="007C5812"/>
    <w:rsid w:val="007D1586"/>
    <w:rsid w:val="007D1D82"/>
    <w:rsid w:val="007D2CB4"/>
    <w:rsid w:val="007D7AD2"/>
    <w:rsid w:val="007E4D75"/>
    <w:rsid w:val="007F1410"/>
    <w:rsid w:val="007F1E92"/>
    <w:rsid w:val="007F441D"/>
    <w:rsid w:val="007F45F8"/>
    <w:rsid w:val="008111AE"/>
    <w:rsid w:val="008173A9"/>
    <w:rsid w:val="00827A2A"/>
    <w:rsid w:val="00833283"/>
    <w:rsid w:val="00834387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5FEB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C6BF4"/>
    <w:rsid w:val="008D5DBB"/>
    <w:rsid w:val="008D7016"/>
    <w:rsid w:val="008E67E1"/>
    <w:rsid w:val="008F01EB"/>
    <w:rsid w:val="008F7471"/>
    <w:rsid w:val="008F757C"/>
    <w:rsid w:val="00905303"/>
    <w:rsid w:val="00907709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62772"/>
    <w:rsid w:val="0096443C"/>
    <w:rsid w:val="00965AE0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B2509"/>
    <w:rsid w:val="00AB3873"/>
    <w:rsid w:val="00AB4B37"/>
    <w:rsid w:val="00AB4F7B"/>
    <w:rsid w:val="00AC44E7"/>
    <w:rsid w:val="00AD0774"/>
    <w:rsid w:val="00AD3201"/>
    <w:rsid w:val="00AE07AA"/>
    <w:rsid w:val="00AE558C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1E6F"/>
    <w:rsid w:val="00B30188"/>
    <w:rsid w:val="00B37D47"/>
    <w:rsid w:val="00B41F70"/>
    <w:rsid w:val="00B427E2"/>
    <w:rsid w:val="00B51448"/>
    <w:rsid w:val="00B53091"/>
    <w:rsid w:val="00B5512E"/>
    <w:rsid w:val="00B55C0B"/>
    <w:rsid w:val="00B571E9"/>
    <w:rsid w:val="00B61DDB"/>
    <w:rsid w:val="00B65B7C"/>
    <w:rsid w:val="00B710C5"/>
    <w:rsid w:val="00B72B0A"/>
    <w:rsid w:val="00B767B9"/>
    <w:rsid w:val="00B81592"/>
    <w:rsid w:val="00B8257F"/>
    <w:rsid w:val="00B84546"/>
    <w:rsid w:val="00B84B3E"/>
    <w:rsid w:val="00B85E8B"/>
    <w:rsid w:val="00B90C62"/>
    <w:rsid w:val="00B94E97"/>
    <w:rsid w:val="00BA41F0"/>
    <w:rsid w:val="00BB1AE4"/>
    <w:rsid w:val="00BC0F6B"/>
    <w:rsid w:val="00BC251D"/>
    <w:rsid w:val="00BC5C7E"/>
    <w:rsid w:val="00BE09C6"/>
    <w:rsid w:val="00BE0CCF"/>
    <w:rsid w:val="00BE6139"/>
    <w:rsid w:val="00C002A1"/>
    <w:rsid w:val="00C02E1A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555F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524C"/>
    <w:rsid w:val="00CE783A"/>
    <w:rsid w:val="00CF0900"/>
    <w:rsid w:val="00D10E70"/>
    <w:rsid w:val="00D11AB4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82AD8"/>
    <w:rsid w:val="00D97043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DF7135"/>
    <w:rsid w:val="00E00016"/>
    <w:rsid w:val="00E012B5"/>
    <w:rsid w:val="00E045D6"/>
    <w:rsid w:val="00E13627"/>
    <w:rsid w:val="00E17889"/>
    <w:rsid w:val="00E22729"/>
    <w:rsid w:val="00E22AE1"/>
    <w:rsid w:val="00E30980"/>
    <w:rsid w:val="00E31970"/>
    <w:rsid w:val="00E411E8"/>
    <w:rsid w:val="00E45EB5"/>
    <w:rsid w:val="00E50012"/>
    <w:rsid w:val="00E5035D"/>
    <w:rsid w:val="00E528D2"/>
    <w:rsid w:val="00E54006"/>
    <w:rsid w:val="00E55330"/>
    <w:rsid w:val="00E62040"/>
    <w:rsid w:val="00E6317D"/>
    <w:rsid w:val="00E7468C"/>
    <w:rsid w:val="00E7736D"/>
    <w:rsid w:val="00E85B41"/>
    <w:rsid w:val="00E96AB1"/>
    <w:rsid w:val="00EA2234"/>
    <w:rsid w:val="00EA2DAB"/>
    <w:rsid w:val="00EA4EE9"/>
    <w:rsid w:val="00EA6D7D"/>
    <w:rsid w:val="00EB226D"/>
    <w:rsid w:val="00EB62A3"/>
    <w:rsid w:val="00EC2ED5"/>
    <w:rsid w:val="00EC4FEA"/>
    <w:rsid w:val="00EC647C"/>
    <w:rsid w:val="00EC7AE6"/>
    <w:rsid w:val="00ED2420"/>
    <w:rsid w:val="00ED6444"/>
    <w:rsid w:val="00ED67D1"/>
    <w:rsid w:val="00EE07F4"/>
    <w:rsid w:val="00EE12C0"/>
    <w:rsid w:val="00EE2C5E"/>
    <w:rsid w:val="00EE616F"/>
    <w:rsid w:val="00EE6294"/>
    <w:rsid w:val="00EF42C0"/>
    <w:rsid w:val="00EF6F9A"/>
    <w:rsid w:val="00F00A37"/>
    <w:rsid w:val="00F10AD6"/>
    <w:rsid w:val="00F20856"/>
    <w:rsid w:val="00F2275B"/>
    <w:rsid w:val="00F23987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72AE5"/>
    <w:rsid w:val="00F76DCC"/>
    <w:rsid w:val="00F863AE"/>
    <w:rsid w:val="00F92B98"/>
    <w:rsid w:val="00FA144E"/>
    <w:rsid w:val="00FA6205"/>
    <w:rsid w:val="00FA7B5E"/>
    <w:rsid w:val="00FB0D99"/>
    <w:rsid w:val="00FB4DE9"/>
    <w:rsid w:val="00FB6B34"/>
    <w:rsid w:val="00FB7AD6"/>
    <w:rsid w:val="00FC2B6D"/>
    <w:rsid w:val="00FC79F9"/>
    <w:rsid w:val="00FE0BA7"/>
    <w:rsid w:val="00FE5DE3"/>
    <w:rsid w:val="00FF0E94"/>
    <w:rsid w:val="00FF1678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8082"/>
  <w15:docId w15:val="{CA7DFCB4-420D-4C74-B740-7D26ABAE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7116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625"/>
  </w:style>
  <w:style w:type="paragraph" w:styleId="Footer">
    <w:name w:val="footer"/>
    <w:basedOn w:val="Normal"/>
    <w:link w:val="FooterChar"/>
    <w:uiPriority w:val="99"/>
    <w:unhideWhenUsed/>
    <w:rsid w:val="007116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625"/>
  </w:style>
  <w:style w:type="character" w:customStyle="1" w:styleId="Heading1Char">
    <w:name w:val="Heading 1 Char"/>
    <w:basedOn w:val="DefaultParagraphFont"/>
    <w:link w:val="Heading1"/>
    <w:uiPriority w:val="9"/>
    <w:rsid w:val="007116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0A5FC-1379-4615-81EB-3364B8557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232</Words>
  <Characters>973</Characters>
  <Application>Microsoft Office Word</Application>
  <DocSecurity>0</DocSecurity>
  <Lines>148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Definite Integral Worksheet</dc:title>
  <dc:creator>Kyle</dc:creator>
  <cp:lastModifiedBy>Kyle Knee</cp:lastModifiedBy>
  <cp:revision>19</cp:revision>
  <cp:lastPrinted>2026-07-07T12:04:00Z</cp:lastPrinted>
  <dcterms:created xsi:type="dcterms:W3CDTF">2017-10-27T16:27:00Z</dcterms:created>
  <dcterms:modified xsi:type="dcterms:W3CDTF">2026-07-07T12:04:00Z</dcterms:modified>
</cp:coreProperties>
</file>