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A222B" w14:textId="77777777" w:rsidR="00C847D5" w:rsidRPr="00EA26F2" w:rsidRDefault="00C847D5" w:rsidP="00C847D5">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9ED082F" w:rsidR="00766DB5" w:rsidRDefault="00510B65" w:rsidP="00766DB5">
      <w:pPr>
        <w:rPr>
          <w:b/>
        </w:rPr>
      </w:pPr>
      <w:r>
        <w:rPr>
          <w:b/>
        </w:rPr>
        <w:t>Challenge</w:t>
      </w:r>
      <w:r w:rsidR="00766DB5" w:rsidRPr="00AA0923">
        <w:rPr>
          <w:b/>
        </w:rPr>
        <w:t xml:space="preserve"> Questions</w:t>
      </w:r>
    </w:p>
    <w:p w14:paraId="055FACEC" w14:textId="427995E7" w:rsidR="00667293" w:rsidRDefault="00667293" w:rsidP="00766DB5">
      <w:pPr>
        <w:rPr>
          <w:bCs/>
        </w:rPr>
      </w:pPr>
    </w:p>
    <w:p w14:paraId="2A8F2E2E" w14:textId="77777777" w:rsidR="00A96B3C" w:rsidRDefault="00A96B3C" w:rsidP="008E3CEE">
      <w:pPr>
        <w:pStyle w:val="ListParagraph"/>
        <w:numPr>
          <w:ilvl w:val="0"/>
          <w:numId w:val="1"/>
        </w:numPr>
        <w:rPr>
          <w:bCs/>
        </w:rPr>
      </w:pPr>
      <w:r>
        <w:rPr>
          <w:bCs/>
        </w:rPr>
        <w:t xml:space="preserve">Consider the integral </w:t>
      </w:r>
      <w:r w:rsidRPr="006F057A">
        <w:rPr>
          <w:bCs/>
          <w:position w:val="-32"/>
        </w:rPr>
        <w:object w:dxaOrig="800" w:dyaOrig="740" w14:anchorId="7BB59F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36.75pt" o:ole="">
            <v:imagedata r:id="rId7" o:title=""/>
          </v:shape>
          <o:OLEObject Type="Embed" ProgID="Equation.DSMT4" ShapeID="_x0000_i1025" DrawAspect="Content" ObjectID="_1847859395" r:id="rId8"/>
        </w:object>
      </w:r>
      <w:r>
        <w:rPr>
          <w:bCs/>
        </w:rPr>
        <w:t>.</w:t>
      </w:r>
    </w:p>
    <w:p w14:paraId="138CACF5" w14:textId="0523A885" w:rsidR="007E47AC" w:rsidRPr="00A96B3C" w:rsidRDefault="007E47AC" w:rsidP="00A96B3C">
      <w:pPr>
        <w:pStyle w:val="ListParagraph"/>
        <w:numPr>
          <w:ilvl w:val="0"/>
          <w:numId w:val="6"/>
        </w:numPr>
        <w:rPr>
          <w:bCs/>
        </w:rPr>
      </w:pPr>
      <w:r w:rsidRPr="00A96B3C">
        <w:rPr>
          <w:bCs/>
        </w:rPr>
        <w:t xml:space="preserve">Find a series solution to the definite integral </w:t>
      </w:r>
      <w:r w:rsidR="006F057A" w:rsidRPr="006F057A">
        <w:rPr>
          <w:position w:val="-32"/>
        </w:rPr>
        <w:object w:dxaOrig="800" w:dyaOrig="740" w14:anchorId="5E735785">
          <v:shape id="_x0000_i1026" type="#_x0000_t75" style="width:39.75pt;height:36.75pt" o:ole="">
            <v:imagedata r:id="rId7" o:title=""/>
          </v:shape>
          <o:OLEObject Type="Embed" ProgID="Equation.DSMT4" ShapeID="_x0000_i1026" DrawAspect="Content" ObjectID="_1847859396" r:id="rId9"/>
        </w:object>
      </w:r>
      <w:r w:rsidR="006F057A" w:rsidRPr="00A96B3C">
        <w:rPr>
          <w:bCs/>
        </w:rPr>
        <w:t>.</w:t>
      </w:r>
    </w:p>
    <w:p w14:paraId="53033E7A" w14:textId="7DDFCA10" w:rsidR="006F057A" w:rsidRDefault="00173C8F" w:rsidP="006F057A">
      <w:pPr>
        <w:ind w:left="720"/>
        <w:rPr>
          <w:bCs/>
        </w:rPr>
      </w:pPr>
      <w:r w:rsidRPr="00077237">
        <w:rPr>
          <w:bCs/>
          <w:position w:val="-48"/>
        </w:rPr>
        <w:object w:dxaOrig="7780" w:dyaOrig="1080" w14:anchorId="42DD1E11">
          <v:shape id="_x0000_i1027" type="#_x0000_t75" style="width:388.6pt;height:54.75pt" o:ole="">
            <v:imagedata r:id="rId10" o:title=""/>
          </v:shape>
          <o:OLEObject Type="Embed" ProgID="Equation.DSMT4" ShapeID="_x0000_i1027" DrawAspect="Content" ObjectID="_1847859397" r:id="rId11"/>
        </w:object>
      </w:r>
      <w:r w:rsidR="007F0D13">
        <w:rPr>
          <w:bCs/>
        </w:rPr>
        <w:t>.</w:t>
      </w:r>
    </w:p>
    <w:p w14:paraId="0D57D1FC" w14:textId="0D7C2442" w:rsidR="00B25BE1" w:rsidRDefault="00B25BE1" w:rsidP="008D1DD8">
      <w:pPr>
        <w:rPr>
          <w:bCs/>
        </w:rPr>
      </w:pPr>
    </w:p>
    <w:p w14:paraId="692A225C" w14:textId="77777777" w:rsidR="008D1DD8" w:rsidRDefault="008D1DD8" w:rsidP="008D1DD8">
      <w:pPr>
        <w:rPr>
          <w:bCs/>
        </w:rPr>
      </w:pPr>
    </w:p>
    <w:p w14:paraId="6E87B1AB" w14:textId="7AEA1AFC" w:rsidR="002C2127" w:rsidRDefault="00A96B3C" w:rsidP="00A96B3C">
      <w:pPr>
        <w:pStyle w:val="ListParagraph"/>
        <w:numPr>
          <w:ilvl w:val="0"/>
          <w:numId w:val="6"/>
        </w:numPr>
        <w:rPr>
          <w:bCs/>
        </w:rPr>
      </w:pPr>
      <w:r>
        <w:rPr>
          <w:bCs/>
        </w:rPr>
        <w:t xml:space="preserve">How did you know that you could evaluate the series at </w:t>
      </w:r>
      <w:r w:rsidR="00EA478A" w:rsidRPr="00A96B3C">
        <w:rPr>
          <w:bCs/>
          <w:position w:val="-10"/>
        </w:rPr>
        <w:object w:dxaOrig="1380" w:dyaOrig="320" w14:anchorId="22170191">
          <v:shape id="_x0000_i1028" type="#_x0000_t75" style="width:69pt;height:15.75pt" o:ole="">
            <v:imagedata r:id="rId12" o:title=""/>
          </v:shape>
          <o:OLEObject Type="Embed" ProgID="Equation.DSMT4" ShapeID="_x0000_i1028" DrawAspect="Content" ObjectID="_1847859398" r:id="rId13"/>
        </w:object>
      </w:r>
      <w:r w:rsidR="00EA478A">
        <w:rPr>
          <w:bCs/>
        </w:rPr>
        <w:t>?</w:t>
      </w:r>
    </w:p>
    <w:p w14:paraId="3F1A6020" w14:textId="77777777" w:rsidR="00EA478A" w:rsidRDefault="00EA478A" w:rsidP="00EA478A">
      <w:pPr>
        <w:rPr>
          <w:bCs/>
        </w:rPr>
      </w:pPr>
    </w:p>
    <w:p w14:paraId="68DB3A84" w14:textId="4377AB06" w:rsidR="00EA478A" w:rsidRPr="00EA478A" w:rsidRDefault="00EA478A" w:rsidP="00EA478A">
      <w:pPr>
        <w:ind w:left="720"/>
        <w:rPr>
          <w:bCs/>
        </w:rPr>
      </w:pPr>
      <w:r>
        <w:rPr>
          <w:bCs/>
        </w:rPr>
        <w:t xml:space="preserve">The IOC for </w:t>
      </w:r>
      <w:r w:rsidRPr="00EA478A">
        <w:rPr>
          <w:bCs/>
          <w:position w:val="-6"/>
        </w:rPr>
        <w:object w:dxaOrig="420" w:dyaOrig="360" w14:anchorId="4C115AF3">
          <v:shape id="_x0000_i1029" type="#_x0000_t75" style="width:21.75pt;height:17.25pt" o:ole="">
            <v:imagedata r:id="rId14" o:title=""/>
          </v:shape>
          <o:OLEObject Type="Embed" ProgID="Equation.DSMT4" ShapeID="_x0000_i1029" DrawAspect="Content" ObjectID="_1847859399" r:id="rId15"/>
        </w:object>
      </w:r>
      <w:r>
        <w:rPr>
          <w:bCs/>
        </w:rPr>
        <w:t xml:space="preserve">is </w:t>
      </w:r>
      <w:r w:rsidR="00570C30" w:rsidRPr="00EA478A">
        <w:rPr>
          <w:bCs/>
          <w:position w:val="-14"/>
        </w:rPr>
        <w:object w:dxaOrig="820" w:dyaOrig="400" w14:anchorId="0124BB9B">
          <v:shape id="_x0000_i1030" type="#_x0000_t75" style="width:39.75pt;height:20.25pt" o:ole="">
            <v:imagedata r:id="rId16" o:title=""/>
          </v:shape>
          <o:OLEObject Type="Embed" ProgID="Equation.DSMT4" ShapeID="_x0000_i1030" DrawAspect="Content" ObjectID="_1847859400" r:id="rId17"/>
        </w:object>
      </w:r>
      <w:r w:rsidR="00570C30">
        <w:rPr>
          <w:bCs/>
        </w:rPr>
        <w:t xml:space="preserve">and since </w:t>
      </w:r>
      <w:r w:rsidR="00570C30" w:rsidRPr="00570C30">
        <w:rPr>
          <w:bCs/>
          <w:position w:val="-10"/>
        </w:rPr>
        <w:object w:dxaOrig="1380" w:dyaOrig="320" w14:anchorId="7848E625">
          <v:shape id="_x0000_i1031" type="#_x0000_t75" style="width:69pt;height:15.75pt" o:ole="">
            <v:imagedata r:id="rId18" o:title=""/>
          </v:shape>
          <o:OLEObject Type="Embed" ProgID="Equation.DSMT4" ShapeID="_x0000_i1031" DrawAspect="Content" ObjectID="_1847859401" r:id="rId19"/>
        </w:object>
      </w:r>
      <w:r w:rsidR="00570C30">
        <w:rPr>
          <w:bCs/>
        </w:rPr>
        <w:t>are within the IOC it is okay to evaluate the series at these values and maintain equality.</w:t>
      </w:r>
    </w:p>
    <w:p w14:paraId="384F23F4" w14:textId="40315A86" w:rsidR="002C2127" w:rsidRDefault="002C2127" w:rsidP="006F057A">
      <w:pPr>
        <w:ind w:left="720"/>
        <w:rPr>
          <w:bCs/>
        </w:rPr>
      </w:pPr>
    </w:p>
    <w:p w14:paraId="406AA371" w14:textId="560CFAF2" w:rsidR="005F6E19" w:rsidRDefault="005F6E19" w:rsidP="006F057A">
      <w:pPr>
        <w:ind w:left="720"/>
        <w:rPr>
          <w:bCs/>
        </w:rPr>
      </w:pPr>
    </w:p>
    <w:p w14:paraId="4B03E809" w14:textId="77777777" w:rsidR="005F6E19" w:rsidRDefault="005F6E19" w:rsidP="006F057A">
      <w:pPr>
        <w:ind w:left="720"/>
        <w:rPr>
          <w:bCs/>
        </w:rPr>
      </w:pPr>
    </w:p>
    <w:p w14:paraId="0144D66E" w14:textId="77777777" w:rsidR="00294C14" w:rsidRDefault="00294C14" w:rsidP="006F057A">
      <w:pPr>
        <w:ind w:left="720"/>
        <w:rPr>
          <w:bCs/>
        </w:rPr>
      </w:pPr>
    </w:p>
    <w:p w14:paraId="20B2A48D" w14:textId="77777777" w:rsidR="00294C14" w:rsidRDefault="00294C14" w:rsidP="006F057A">
      <w:pPr>
        <w:ind w:left="720"/>
        <w:rPr>
          <w:bCs/>
        </w:rPr>
      </w:pPr>
    </w:p>
    <w:p w14:paraId="6AE0E2ED" w14:textId="77777777" w:rsidR="00294C14" w:rsidRDefault="00294C14" w:rsidP="006F057A">
      <w:pPr>
        <w:ind w:left="720"/>
        <w:rPr>
          <w:bCs/>
        </w:rPr>
      </w:pPr>
    </w:p>
    <w:p w14:paraId="5D8E657A" w14:textId="77777777" w:rsidR="00786A88" w:rsidRDefault="00786A88" w:rsidP="00786A88">
      <w:pPr>
        <w:pStyle w:val="ListParagraph"/>
        <w:numPr>
          <w:ilvl w:val="0"/>
          <w:numId w:val="1"/>
        </w:numPr>
        <w:rPr>
          <w:bCs/>
        </w:rPr>
      </w:pPr>
      <w:r>
        <w:rPr>
          <w:bCs/>
        </w:rPr>
        <w:t xml:space="preserve">Consider the value </w:t>
      </w:r>
      <w:r>
        <w:rPr>
          <w:bCs/>
          <w:i/>
          <w:iCs/>
        </w:rPr>
        <w:t xml:space="preserve">S </w:t>
      </w:r>
      <w:r>
        <w:rPr>
          <w:bCs/>
        </w:rPr>
        <w:t>given by</w:t>
      </w:r>
      <w:r w:rsidRPr="00552E5F">
        <w:rPr>
          <w:bCs/>
          <w:position w:val="-24"/>
        </w:rPr>
        <w:object w:dxaOrig="2820" w:dyaOrig="620" w14:anchorId="32B39B33">
          <v:shape id="_x0000_i1032" type="#_x0000_t75" style="width:141pt;height:30pt" o:ole="">
            <v:imagedata r:id="rId20" o:title=""/>
          </v:shape>
          <o:OLEObject Type="Embed" ProgID="Equation.DSMT4" ShapeID="_x0000_i1032" DrawAspect="Content" ObjectID="_1847859402" r:id="rId21"/>
        </w:object>
      </w:r>
      <w:r>
        <w:rPr>
          <w:bCs/>
        </w:rPr>
        <w:t xml:space="preserve">.  Determine </w:t>
      </w:r>
      <w:r w:rsidRPr="00050702">
        <w:rPr>
          <w:bCs/>
          <w:position w:val="-14"/>
        </w:rPr>
        <w:object w:dxaOrig="620" w:dyaOrig="400" w14:anchorId="2F55BE3B">
          <v:shape id="_x0000_i1033" type="#_x0000_t75" style="width:30pt;height:19.5pt" o:ole="">
            <v:imagedata r:id="rId22" o:title=""/>
          </v:shape>
          <o:OLEObject Type="Embed" ProgID="Equation.DSMT4" ShapeID="_x0000_i1033" DrawAspect="Content" ObjectID="_1847859403" r:id="rId23"/>
        </w:object>
      </w:r>
      <w:r>
        <w:rPr>
          <w:bCs/>
        </w:rPr>
        <w:t>.</w:t>
      </w:r>
    </w:p>
    <w:p w14:paraId="3AD7D9E7" w14:textId="77777777" w:rsidR="00786A88" w:rsidRDefault="00786A88" w:rsidP="00786A88">
      <w:pPr>
        <w:rPr>
          <w:bCs/>
        </w:rPr>
      </w:pPr>
    </w:p>
    <w:p w14:paraId="05CF51EE" w14:textId="77777777" w:rsidR="00786A88" w:rsidRDefault="00786A88" w:rsidP="00786A88">
      <w:pPr>
        <w:ind w:left="720"/>
        <w:rPr>
          <w:bCs/>
        </w:rPr>
      </w:pPr>
      <w:r>
        <w:rPr>
          <w:bCs/>
        </w:rPr>
        <w:t xml:space="preserve">Note that the given series can be expressed as </w:t>
      </w:r>
      <w:r w:rsidRPr="009A31AA">
        <w:rPr>
          <w:bCs/>
          <w:position w:val="-28"/>
        </w:rPr>
        <w:object w:dxaOrig="2900" w:dyaOrig="1040" w14:anchorId="076FBAF3">
          <v:shape id="_x0000_i1034" type="#_x0000_t75" style="width:144.7pt;height:52.5pt" o:ole="">
            <v:imagedata r:id="rId24" o:title=""/>
          </v:shape>
          <o:OLEObject Type="Embed" ProgID="Equation.DSMT4" ShapeID="_x0000_i1034" DrawAspect="Content" ObjectID="_1847859404" r:id="rId25"/>
        </w:object>
      </w:r>
      <w:r>
        <w:rPr>
          <w:bCs/>
        </w:rPr>
        <w:t>.</w:t>
      </w:r>
    </w:p>
    <w:p w14:paraId="7D86D739" w14:textId="77777777" w:rsidR="00786A88" w:rsidRDefault="00786A88" w:rsidP="00786A88">
      <w:pPr>
        <w:ind w:left="720"/>
        <w:rPr>
          <w:bCs/>
        </w:rPr>
      </w:pPr>
      <w:r>
        <w:rPr>
          <w:bCs/>
        </w:rPr>
        <w:t xml:space="preserve">Therefore, </w:t>
      </w:r>
      <w:r w:rsidRPr="00FD1BBE">
        <w:rPr>
          <w:bCs/>
          <w:position w:val="-24"/>
        </w:rPr>
        <w:object w:dxaOrig="2000" w:dyaOrig="620" w14:anchorId="6463A3C3">
          <v:shape id="_x0000_i1035" type="#_x0000_t75" style="width:99pt;height:30pt" o:ole="">
            <v:imagedata r:id="rId26" o:title=""/>
          </v:shape>
          <o:OLEObject Type="Embed" ProgID="Equation.DSMT4" ShapeID="_x0000_i1035" DrawAspect="Content" ObjectID="_1847859405" r:id="rId27"/>
        </w:object>
      </w:r>
      <w:r>
        <w:rPr>
          <w:bCs/>
        </w:rPr>
        <w:t>.</w:t>
      </w:r>
    </w:p>
    <w:p w14:paraId="3AA85EFA" w14:textId="77777777" w:rsidR="00294C14" w:rsidRDefault="00294C14" w:rsidP="006F057A">
      <w:pPr>
        <w:ind w:left="720"/>
        <w:rPr>
          <w:bCs/>
        </w:rPr>
      </w:pPr>
    </w:p>
    <w:p w14:paraId="71132C81" w14:textId="77777777" w:rsidR="00294C14" w:rsidRDefault="00294C14" w:rsidP="006F057A">
      <w:pPr>
        <w:ind w:left="720"/>
        <w:rPr>
          <w:bCs/>
        </w:rPr>
      </w:pPr>
    </w:p>
    <w:p w14:paraId="04FBB61A" w14:textId="77777777" w:rsidR="00294C14" w:rsidRDefault="00294C14" w:rsidP="006F057A">
      <w:pPr>
        <w:ind w:left="720"/>
        <w:rPr>
          <w:bCs/>
        </w:rPr>
      </w:pPr>
    </w:p>
    <w:p w14:paraId="71B2D74A" w14:textId="77777777" w:rsidR="00294C14" w:rsidRDefault="00294C14" w:rsidP="006F057A">
      <w:pPr>
        <w:ind w:left="720"/>
        <w:rPr>
          <w:bCs/>
        </w:rPr>
      </w:pPr>
    </w:p>
    <w:p w14:paraId="3B2FC0E2" w14:textId="77777777" w:rsidR="00294C14" w:rsidRDefault="00294C14" w:rsidP="006F057A">
      <w:pPr>
        <w:ind w:left="720"/>
        <w:rPr>
          <w:bCs/>
        </w:rPr>
      </w:pPr>
    </w:p>
    <w:p w14:paraId="63352E5C" w14:textId="77777777" w:rsidR="00294C14" w:rsidRDefault="00294C14" w:rsidP="006F057A">
      <w:pPr>
        <w:ind w:left="720"/>
        <w:rPr>
          <w:bCs/>
        </w:rPr>
      </w:pPr>
    </w:p>
    <w:p w14:paraId="641FD4D1" w14:textId="77777777" w:rsidR="00294C14" w:rsidRDefault="00294C14" w:rsidP="006F057A">
      <w:pPr>
        <w:ind w:left="720"/>
        <w:rPr>
          <w:bCs/>
        </w:rPr>
      </w:pPr>
    </w:p>
    <w:p w14:paraId="54609E1C" w14:textId="77777777" w:rsidR="00294C14" w:rsidRDefault="00294C14" w:rsidP="006F057A">
      <w:pPr>
        <w:ind w:left="720"/>
        <w:rPr>
          <w:bCs/>
        </w:rPr>
      </w:pPr>
    </w:p>
    <w:p w14:paraId="621D8DF4" w14:textId="5FFEAC0B" w:rsidR="00A0546A" w:rsidRPr="00A96B3C" w:rsidRDefault="00A0546A" w:rsidP="00A96B3C">
      <w:pPr>
        <w:pStyle w:val="ListParagraph"/>
        <w:numPr>
          <w:ilvl w:val="0"/>
          <w:numId w:val="1"/>
        </w:numPr>
        <w:rPr>
          <w:bCs/>
        </w:rPr>
      </w:pPr>
      <w:r w:rsidRPr="00A96B3C">
        <w:rPr>
          <w:bCs/>
        </w:rPr>
        <w:lastRenderedPageBreak/>
        <w:t xml:space="preserve">Consider the function </w:t>
      </w:r>
      <w:r w:rsidR="00C22953" w:rsidRPr="00C22953">
        <w:rPr>
          <w:position w:val="-16"/>
        </w:rPr>
        <w:object w:dxaOrig="2020" w:dyaOrig="440" w14:anchorId="1E1703ED">
          <v:shape id="_x0000_i1036" type="#_x0000_t75" style="width:100.5pt;height:22.5pt" o:ole="">
            <v:imagedata r:id="rId28" o:title=""/>
          </v:shape>
          <o:OLEObject Type="Embed" ProgID="Equation.DSMT4" ShapeID="_x0000_i1036" DrawAspect="Content" ObjectID="_1847859406" r:id="rId29"/>
        </w:object>
      </w:r>
    </w:p>
    <w:p w14:paraId="0785CBF0" w14:textId="052C35DD" w:rsidR="008E3CEE" w:rsidRDefault="00A0546A" w:rsidP="008E3CEE">
      <w:pPr>
        <w:pStyle w:val="ListParagraph"/>
        <w:numPr>
          <w:ilvl w:val="0"/>
          <w:numId w:val="4"/>
        </w:numPr>
        <w:rPr>
          <w:bCs/>
        </w:rPr>
      </w:pPr>
      <w:r>
        <w:rPr>
          <w:bCs/>
        </w:rPr>
        <w:t xml:space="preserve">Determine a power series for </w:t>
      </w:r>
      <w:r w:rsidRPr="00A0546A">
        <w:rPr>
          <w:bCs/>
          <w:position w:val="-14"/>
        </w:rPr>
        <w:object w:dxaOrig="580" w:dyaOrig="400" w14:anchorId="5DB2F990">
          <v:shape id="_x0000_i1037" type="#_x0000_t75" style="width:28.5pt;height:19.5pt" o:ole="">
            <v:imagedata r:id="rId30" o:title=""/>
          </v:shape>
          <o:OLEObject Type="Embed" ProgID="Equation.DSMT4" ShapeID="_x0000_i1037" DrawAspect="Content" ObjectID="_1847859407" r:id="rId31"/>
        </w:object>
      </w:r>
      <w:r w:rsidR="009C0FA2" w:rsidRPr="00A0546A">
        <w:rPr>
          <w:bCs/>
        </w:rPr>
        <w:t xml:space="preserve"> about </w:t>
      </w:r>
      <w:r w:rsidR="009C0FA2" w:rsidRPr="009C0FA2">
        <w:rPr>
          <w:position w:val="-6"/>
        </w:rPr>
        <w:object w:dxaOrig="560" w:dyaOrig="279" w14:anchorId="19CBE551">
          <v:shape id="_x0000_i1038" type="#_x0000_t75" style="width:27pt;height:14.25pt" o:ole="">
            <v:imagedata r:id="rId32" o:title=""/>
          </v:shape>
          <o:OLEObject Type="Embed" ProgID="Equation.DSMT4" ShapeID="_x0000_i1038" DrawAspect="Content" ObjectID="_1847859408" r:id="rId33"/>
        </w:object>
      </w:r>
      <w:r w:rsidR="001149EB" w:rsidRPr="00A0546A">
        <w:rPr>
          <w:bCs/>
        </w:rPr>
        <w:t xml:space="preserve">.  </w:t>
      </w:r>
    </w:p>
    <w:p w14:paraId="0C1B00DB" w14:textId="5316E4CE" w:rsidR="008E3CEE" w:rsidRDefault="008E3CEE" w:rsidP="008E3CEE">
      <w:pPr>
        <w:rPr>
          <w:bCs/>
        </w:rPr>
      </w:pPr>
    </w:p>
    <w:p w14:paraId="7F98EE4D" w14:textId="77777777" w:rsidR="00C22953" w:rsidRDefault="008E3CEE" w:rsidP="008E3CEE">
      <w:pPr>
        <w:ind w:left="720"/>
        <w:rPr>
          <w:bCs/>
        </w:rPr>
      </w:pPr>
      <w:r>
        <w:rPr>
          <w:bCs/>
        </w:rPr>
        <w:t xml:space="preserve">We know that </w:t>
      </w:r>
      <w:r w:rsidR="002A0192" w:rsidRPr="00105F6E">
        <w:rPr>
          <w:bCs/>
          <w:position w:val="-28"/>
        </w:rPr>
        <w:object w:dxaOrig="2380" w:dyaOrig="760" w14:anchorId="2B763685">
          <v:shape id="_x0000_i1039" type="#_x0000_t75" style="width:119.25pt;height:38.25pt" o:ole="">
            <v:imagedata r:id="rId34" o:title=""/>
          </v:shape>
          <o:OLEObject Type="Embed" ProgID="Equation.DSMT4" ShapeID="_x0000_i1039" DrawAspect="Content" ObjectID="_1847859409" r:id="rId35"/>
        </w:object>
      </w:r>
      <w:r w:rsidR="00F56226">
        <w:rPr>
          <w:bCs/>
        </w:rPr>
        <w:t>on</w:t>
      </w:r>
      <w:r w:rsidR="002A0192" w:rsidRPr="002A0192">
        <w:rPr>
          <w:bCs/>
          <w:position w:val="-14"/>
        </w:rPr>
        <w:object w:dxaOrig="639" w:dyaOrig="400" w14:anchorId="441AEC30">
          <v:shape id="_x0000_i1040" type="#_x0000_t75" style="width:32.25pt;height:19.5pt" o:ole="">
            <v:imagedata r:id="rId36" o:title=""/>
          </v:shape>
          <o:OLEObject Type="Embed" ProgID="Equation.DSMT4" ShapeID="_x0000_i1040" DrawAspect="Content" ObjectID="_1847859410" r:id="rId37"/>
        </w:object>
      </w:r>
      <w:r w:rsidR="00F56226">
        <w:rPr>
          <w:bCs/>
        </w:rPr>
        <w:t xml:space="preserve">.  </w:t>
      </w:r>
    </w:p>
    <w:p w14:paraId="39D8D5AA" w14:textId="6C594A5B" w:rsidR="008E3CEE" w:rsidRDefault="00C22953" w:rsidP="008E3CEE">
      <w:pPr>
        <w:ind w:left="720"/>
        <w:rPr>
          <w:bCs/>
        </w:rPr>
      </w:pPr>
      <w:r>
        <w:rPr>
          <w:bCs/>
        </w:rPr>
        <w:t>I</w:t>
      </w:r>
      <w:r w:rsidR="00F56226">
        <w:rPr>
          <w:bCs/>
        </w:rPr>
        <w:t>f we</w:t>
      </w:r>
      <w:r>
        <w:rPr>
          <w:bCs/>
        </w:rPr>
        <w:t xml:space="preserve"> substitute </w:t>
      </w:r>
      <w:r w:rsidR="00F56226" w:rsidRPr="00F56226">
        <w:rPr>
          <w:bCs/>
          <w:position w:val="-6"/>
        </w:rPr>
        <w:object w:dxaOrig="279" w:dyaOrig="320" w14:anchorId="01518BA4">
          <v:shape id="_x0000_i1041" type="#_x0000_t75" style="width:14.25pt;height:15.75pt" o:ole="">
            <v:imagedata r:id="rId38" o:title=""/>
          </v:shape>
          <o:OLEObject Type="Embed" ProgID="Equation.DSMT4" ShapeID="_x0000_i1041" DrawAspect="Content" ObjectID="_1847859411" r:id="rId39"/>
        </w:object>
      </w:r>
      <w:r>
        <w:rPr>
          <w:bCs/>
        </w:rPr>
        <w:t xml:space="preserve"> in place of </w:t>
      </w:r>
      <w:r w:rsidRPr="00C22953">
        <w:rPr>
          <w:bCs/>
          <w:position w:val="-6"/>
        </w:rPr>
        <w:object w:dxaOrig="200" w:dyaOrig="220" w14:anchorId="7030F51A">
          <v:shape id="_x0000_i1042" type="#_x0000_t75" style="width:10.5pt;height:11.25pt" o:ole="">
            <v:imagedata r:id="rId40" o:title=""/>
          </v:shape>
          <o:OLEObject Type="Embed" ProgID="Equation.DSMT4" ShapeID="_x0000_i1042" DrawAspect="Content" ObjectID="_1847859412" r:id="rId41"/>
        </w:object>
      </w:r>
      <w:r w:rsidR="00C7714B">
        <w:rPr>
          <w:bCs/>
        </w:rPr>
        <w:t xml:space="preserve"> </w:t>
      </w:r>
      <w:r w:rsidR="00F56226">
        <w:rPr>
          <w:bCs/>
        </w:rPr>
        <w:t>we obtain</w:t>
      </w:r>
      <w:r w:rsidR="00C7714B">
        <w:rPr>
          <w:bCs/>
        </w:rPr>
        <w:t xml:space="preserve"> </w:t>
      </w:r>
      <w:r w:rsidR="00C7714B" w:rsidRPr="00105F6E">
        <w:rPr>
          <w:bCs/>
          <w:position w:val="-28"/>
        </w:rPr>
        <w:object w:dxaOrig="4340" w:dyaOrig="820" w14:anchorId="324BFC2C">
          <v:shape id="_x0000_i1043" type="#_x0000_t75" style="width:218.3pt;height:42pt" o:ole="">
            <v:imagedata r:id="rId42" o:title=""/>
          </v:shape>
          <o:OLEObject Type="Embed" ProgID="Equation.DSMT4" ShapeID="_x0000_i1043" DrawAspect="Content" ObjectID="_1847859413" r:id="rId43"/>
        </w:object>
      </w:r>
      <w:r w:rsidR="004B2BC2">
        <w:rPr>
          <w:bCs/>
        </w:rPr>
        <w:t xml:space="preserve">.  Since the original series was convergent for </w:t>
      </w:r>
      <w:r w:rsidR="00C72F92" w:rsidRPr="00C72F92">
        <w:rPr>
          <w:bCs/>
          <w:position w:val="-6"/>
        </w:rPr>
        <w:object w:dxaOrig="980" w:dyaOrig="279" w14:anchorId="467C5363">
          <v:shape id="_x0000_i1044" type="#_x0000_t75" style="width:48pt;height:14.25pt" o:ole="">
            <v:imagedata r:id="rId44" o:title=""/>
          </v:shape>
          <o:OLEObject Type="Embed" ProgID="Equation.DSMT4" ShapeID="_x0000_i1044" DrawAspect="Content" ObjectID="_1847859414" r:id="rId45"/>
        </w:object>
      </w:r>
      <w:r w:rsidR="00C72F92">
        <w:rPr>
          <w:bCs/>
        </w:rPr>
        <w:t xml:space="preserve"> we have </w:t>
      </w:r>
      <w:r w:rsidR="00A40139" w:rsidRPr="00A40139">
        <w:rPr>
          <w:bCs/>
          <w:position w:val="-14"/>
        </w:rPr>
        <w:object w:dxaOrig="3879" w:dyaOrig="400" w14:anchorId="570D1690">
          <v:shape id="_x0000_i1045" type="#_x0000_t75" style="width:194.35pt;height:19.5pt" o:ole="">
            <v:imagedata r:id="rId46" o:title=""/>
          </v:shape>
          <o:OLEObject Type="Embed" ProgID="Equation.DSMT4" ShapeID="_x0000_i1045" DrawAspect="Content" ObjectID="_1847859415" r:id="rId47"/>
        </w:object>
      </w:r>
      <w:r w:rsidR="00E010F1">
        <w:rPr>
          <w:bCs/>
        </w:rPr>
        <w:t>.</w:t>
      </w:r>
    </w:p>
    <w:p w14:paraId="46E1E349" w14:textId="15C2B241" w:rsidR="00F56226" w:rsidRDefault="00E010F1" w:rsidP="008E3CEE">
      <w:pPr>
        <w:ind w:left="720"/>
        <w:rPr>
          <w:bCs/>
        </w:rPr>
      </w:pPr>
      <w:r>
        <w:rPr>
          <w:bCs/>
        </w:rPr>
        <w:t xml:space="preserve">If we then multiply by </w:t>
      </w:r>
      <w:r w:rsidRPr="00E010F1">
        <w:rPr>
          <w:bCs/>
          <w:position w:val="-6"/>
        </w:rPr>
        <w:object w:dxaOrig="320" w:dyaOrig="279" w14:anchorId="54DC1C11">
          <v:shape id="_x0000_i1046" type="#_x0000_t75" style="width:15.75pt;height:14.25pt" o:ole="">
            <v:imagedata r:id="rId48" o:title=""/>
          </v:shape>
          <o:OLEObject Type="Embed" ProgID="Equation.DSMT4" ShapeID="_x0000_i1046" DrawAspect="Content" ObjectID="_1847859416" r:id="rId49"/>
        </w:object>
      </w:r>
      <w:r>
        <w:rPr>
          <w:bCs/>
        </w:rPr>
        <w:t xml:space="preserve"> we obtain </w:t>
      </w:r>
      <w:r w:rsidR="00B16253" w:rsidRPr="00105F6E">
        <w:rPr>
          <w:bCs/>
          <w:position w:val="-28"/>
        </w:rPr>
        <w:object w:dxaOrig="3000" w:dyaOrig="760" w14:anchorId="75F972B9">
          <v:shape id="_x0000_i1047" type="#_x0000_t75" style="width:149.25pt;height:38.25pt" o:ole="">
            <v:imagedata r:id="rId50" o:title=""/>
          </v:shape>
          <o:OLEObject Type="Embed" ProgID="Equation.DSMT4" ShapeID="_x0000_i1047" DrawAspect="Content" ObjectID="_1847859417" r:id="rId51"/>
        </w:object>
      </w:r>
      <w:r w:rsidR="0028480D">
        <w:rPr>
          <w:bCs/>
        </w:rPr>
        <w:t xml:space="preserve"> on the interval </w:t>
      </w:r>
      <w:r w:rsidR="00745817" w:rsidRPr="0028480D">
        <w:rPr>
          <w:bCs/>
          <w:position w:val="-14"/>
        </w:rPr>
        <w:object w:dxaOrig="620" w:dyaOrig="400" w14:anchorId="6BAF1F9F">
          <v:shape id="_x0000_i1048" type="#_x0000_t75" style="width:30pt;height:19.5pt" o:ole="">
            <v:imagedata r:id="rId52" o:title=""/>
          </v:shape>
          <o:OLEObject Type="Embed" ProgID="Equation.DSMT4" ShapeID="_x0000_i1048" DrawAspect="Content" ObjectID="_1847859418" r:id="rId53"/>
        </w:object>
      </w:r>
      <w:r w:rsidR="0028480D">
        <w:rPr>
          <w:bCs/>
        </w:rPr>
        <w:t>.</w:t>
      </w:r>
    </w:p>
    <w:p w14:paraId="6C83A224" w14:textId="77777777" w:rsidR="00745817" w:rsidRDefault="00745817" w:rsidP="008E3CEE">
      <w:pPr>
        <w:ind w:left="720"/>
        <w:rPr>
          <w:bCs/>
        </w:rPr>
      </w:pPr>
    </w:p>
    <w:p w14:paraId="5E8A05D9" w14:textId="77777777" w:rsidR="0056714D" w:rsidRDefault="0056714D" w:rsidP="008E3CEE">
      <w:pPr>
        <w:ind w:left="720"/>
        <w:rPr>
          <w:bCs/>
        </w:rPr>
      </w:pPr>
    </w:p>
    <w:p w14:paraId="266110A7" w14:textId="77777777" w:rsidR="000F45D7" w:rsidRDefault="000F45D7" w:rsidP="008E3CEE">
      <w:pPr>
        <w:ind w:left="720"/>
        <w:rPr>
          <w:bCs/>
        </w:rPr>
      </w:pPr>
    </w:p>
    <w:p w14:paraId="50DACBE6" w14:textId="77777777" w:rsidR="000F45D7" w:rsidRDefault="000F45D7" w:rsidP="008E3CEE">
      <w:pPr>
        <w:ind w:left="720"/>
        <w:rPr>
          <w:bCs/>
        </w:rPr>
      </w:pPr>
    </w:p>
    <w:p w14:paraId="7C95A65B" w14:textId="77777777" w:rsidR="000F45D7" w:rsidRPr="00A0546A" w:rsidRDefault="000F45D7" w:rsidP="008E3CEE">
      <w:pPr>
        <w:ind w:left="720"/>
        <w:rPr>
          <w:bCs/>
        </w:rPr>
      </w:pPr>
    </w:p>
    <w:p w14:paraId="4837E361" w14:textId="2FE62CC1" w:rsidR="00573579" w:rsidRDefault="001149EB" w:rsidP="008E3CEE">
      <w:pPr>
        <w:pStyle w:val="ListParagraph"/>
        <w:numPr>
          <w:ilvl w:val="0"/>
          <w:numId w:val="4"/>
        </w:numPr>
        <w:rPr>
          <w:bCs/>
        </w:rPr>
      </w:pPr>
      <w:r w:rsidRPr="00A0546A">
        <w:rPr>
          <w:bCs/>
        </w:rPr>
        <w:t>Based on the power series, what should the 1</w:t>
      </w:r>
      <w:r w:rsidR="00821B5B">
        <w:rPr>
          <w:bCs/>
        </w:rPr>
        <w:t>3</w:t>
      </w:r>
      <w:r w:rsidRPr="00A0546A">
        <w:rPr>
          <w:bCs/>
          <w:vertAlign w:val="superscript"/>
        </w:rPr>
        <w:t>th</w:t>
      </w:r>
      <w:r w:rsidRPr="00A0546A">
        <w:rPr>
          <w:bCs/>
        </w:rPr>
        <w:t xml:space="preserve"> derivative of </w:t>
      </w:r>
      <w:r w:rsidRPr="001149EB">
        <w:rPr>
          <w:position w:val="-14"/>
        </w:rPr>
        <w:object w:dxaOrig="580" w:dyaOrig="400" w14:anchorId="4953AC24">
          <v:shape id="_x0000_i1049" type="#_x0000_t75" style="width:28.5pt;height:19.5pt" o:ole="">
            <v:imagedata r:id="rId54" o:title=""/>
          </v:shape>
          <o:OLEObject Type="Embed" ProgID="Equation.DSMT4" ShapeID="_x0000_i1049" DrawAspect="Content" ObjectID="_1847859419" r:id="rId55"/>
        </w:object>
      </w:r>
      <w:r w:rsidRPr="00A0546A">
        <w:rPr>
          <w:bCs/>
        </w:rPr>
        <w:t xml:space="preserve">be at </w:t>
      </w:r>
      <w:r w:rsidRPr="001149EB">
        <w:rPr>
          <w:position w:val="-6"/>
        </w:rPr>
        <w:object w:dxaOrig="560" w:dyaOrig="279" w14:anchorId="6AD9C9A1">
          <v:shape id="_x0000_i1050" type="#_x0000_t75" style="width:27pt;height:14.25pt" o:ole="">
            <v:imagedata r:id="rId56" o:title=""/>
          </v:shape>
          <o:OLEObject Type="Embed" ProgID="Equation.DSMT4" ShapeID="_x0000_i1050" DrawAspect="Content" ObjectID="_1847859420" r:id="rId57"/>
        </w:object>
      </w:r>
      <w:r w:rsidRPr="00A0546A">
        <w:rPr>
          <w:bCs/>
        </w:rPr>
        <w:t>?</w:t>
      </w:r>
    </w:p>
    <w:p w14:paraId="16EC26B2" w14:textId="441E37A8" w:rsidR="00832A49" w:rsidRDefault="00832A49" w:rsidP="00832A49">
      <w:pPr>
        <w:rPr>
          <w:bCs/>
        </w:rPr>
      </w:pPr>
    </w:p>
    <w:p w14:paraId="5435207F" w14:textId="40597DD4" w:rsidR="00864C46" w:rsidRDefault="00864C46" w:rsidP="00832A49">
      <w:pPr>
        <w:ind w:left="720"/>
        <w:rPr>
          <w:bCs/>
        </w:rPr>
      </w:pPr>
      <w:r>
        <w:rPr>
          <w:bCs/>
        </w:rPr>
        <w:t xml:space="preserve">We know that the coefficients of a Taylor series centered at </w:t>
      </w:r>
      <w:r w:rsidRPr="00864C46">
        <w:rPr>
          <w:bCs/>
          <w:position w:val="-6"/>
        </w:rPr>
        <w:object w:dxaOrig="560" w:dyaOrig="279" w14:anchorId="45A19747">
          <v:shape id="_x0000_i1051" type="#_x0000_t75" style="width:27pt;height:14.25pt" o:ole="">
            <v:imagedata r:id="rId58" o:title=""/>
          </v:shape>
          <o:OLEObject Type="Embed" ProgID="Equation.DSMT4" ShapeID="_x0000_i1051" DrawAspect="Content" ObjectID="_1847859421" r:id="rId59"/>
        </w:object>
      </w:r>
      <w:r>
        <w:rPr>
          <w:bCs/>
        </w:rPr>
        <w:t xml:space="preserve">are defined as </w:t>
      </w:r>
      <w:r w:rsidRPr="004C1556">
        <w:rPr>
          <w:bCs/>
          <w:position w:val="-24"/>
        </w:rPr>
        <w:object w:dxaOrig="1260" w:dyaOrig="700" w14:anchorId="13BA4F60">
          <v:shape id="_x0000_i1052" type="#_x0000_t75" style="width:63.75pt;height:35.25pt" o:ole="">
            <v:imagedata r:id="rId60" o:title=""/>
          </v:shape>
          <o:OLEObject Type="Embed" ProgID="Equation.DSMT4" ShapeID="_x0000_i1052" DrawAspect="Content" ObjectID="_1847859422" r:id="rId61"/>
        </w:object>
      </w:r>
      <w:r>
        <w:rPr>
          <w:bCs/>
        </w:rPr>
        <w:t>.</w:t>
      </w:r>
    </w:p>
    <w:p w14:paraId="1CC3ACDC" w14:textId="77777777" w:rsidR="009C44DE" w:rsidRDefault="0034085B" w:rsidP="00832A49">
      <w:pPr>
        <w:ind w:left="720"/>
        <w:rPr>
          <w:bCs/>
        </w:rPr>
      </w:pPr>
      <w:r>
        <w:rPr>
          <w:bCs/>
        </w:rPr>
        <w:t xml:space="preserve">From part (a) we have </w:t>
      </w:r>
      <w:r w:rsidR="00864C46">
        <w:rPr>
          <w:bCs/>
        </w:rPr>
        <w:t>coefficients</w:t>
      </w:r>
      <w:r>
        <w:rPr>
          <w:bCs/>
        </w:rPr>
        <w:t xml:space="preserve"> </w:t>
      </w:r>
      <w:r w:rsidR="0077560F">
        <w:rPr>
          <w:bCs/>
        </w:rPr>
        <w:t xml:space="preserve">in the form </w:t>
      </w:r>
      <w:r w:rsidR="00821B5B" w:rsidRPr="0077560F">
        <w:rPr>
          <w:bCs/>
          <w:position w:val="-24"/>
        </w:rPr>
        <w:object w:dxaOrig="1219" w:dyaOrig="720" w14:anchorId="43B3B24E">
          <v:shape id="_x0000_i1053" type="#_x0000_t75" style="width:60.75pt;height:36pt" o:ole="">
            <v:imagedata r:id="rId62" o:title=""/>
          </v:shape>
          <o:OLEObject Type="Embed" ProgID="Equation.DSMT4" ShapeID="_x0000_i1053" DrawAspect="Content" ObjectID="_1847859423" r:id="rId63"/>
        </w:object>
      </w:r>
      <w:r w:rsidR="00983F37">
        <w:rPr>
          <w:bCs/>
        </w:rPr>
        <w:t xml:space="preserve">and if </w:t>
      </w:r>
      <w:r w:rsidR="00983F37" w:rsidRPr="00983F37">
        <w:rPr>
          <w:bCs/>
          <w:position w:val="-6"/>
        </w:rPr>
        <w:object w:dxaOrig="540" w:dyaOrig="279" w14:anchorId="3FA88114">
          <v:shape id="_x0000_i1054" type="#_x0000_t75" style="width:25.5pt;height:14.25pt" o:ole="">
            <v:imagedata r:id="rId64" o:title=""/>
          </v:shape>
          <o:OLEObject Type="Embed" ProgID="Equation.DSMT4" ShapeID="_x0000_i1054" DrawAspect="Content" ObjectID="_1847859424" r:id="rId65"/>
        </w:object>
      </w:r>
      <w:r w:rsidR="00983F37">
        <w:rPr>
          <w:bCs/>
        </w:rPr>
        <w:t xml:space="preserve">then we have the term with </w:t>
      </w:r>
      <w:r w:rsidR="009C44DE" w:rsidRPr="009C44DE">
        <w:rPr>
          <w:bCs/>
          <w:position w:val="-6"/>
        </w:rPr>
        <w:object w:dxaOrig="320" w:dyaOrig="320" w14:anchorId="517252E1">
          <v:shape id="_x0000_i1055" type="#_x0000_t75" style="width:15.75pt;height:15.75pt" o:ole="">
            <v:imagedata r:id="rId66" o:title=""/>
          </v:shape>
          <o:OLEObject Type="Embed" ProgID="Equation.DSMT4" ShapeID="_x0000_i1055" DrawAspect="Content" ObjectID="_1847859425" r:id="rId67"/>
        </w:object>
      </w:r>
      <w:r w:rsidR="009C44DE">
        <w:rPr>
          <w:bCs/>
        </w:rPr>
        <w:t>.</w:t>
      </w:r>
    </w:p>
    <w:p w14:paraId="597DADD2" w14:textId="1EB50306" w:rsidR="009C44DE" w:rsidRDefault="009C44DE" w:rsidP="00832A49">
      <w:pPr>
        <w:ind w:left="720"/>
        <w:rPr>
          <w:bCs/>
        </w:rPr>
      </w:pPr>
      <w:r>
        <w:rPr>
          <w:bCs/>
        </w:rPr>
        <w:t xml:space="preserve">Therefore </w:t>
      </w:r>
      <w:r w:rsidR="00295267" w:rsidRPr="004C1556">
        <w:rPr>
          <w:bCs/>
          <w:position w:val="-24"/>
        </w:rPr>
        <w:object w:dxaOrig="4840" w:dyaOrig="720" w14:anchorId="467517BC">
          <v:shape id="_x0000_i1056" type="#_x0000_t75" style="width:242.95pt;height:36pt" o:ole="">
            <v:imagedata r:id="rId68" o:title=""/>
          </v:shape>
          <o:OLEObject Type="Embed" ProgID="Equation.DSMT4" ShapeID="_x0000_i1056" DrawAspect="Content" ObjectID="_1847859426" r:id="rId69"/>
        </w:object>
      </w:r>
    </w:p>
    <w:p w14:paraId="76423727" w14:textId="654AD6F7" w:rsidR="00832A49" w:rsidRDefault="00832A49" w:rsidP="00832A49">
      <w:pPr>
        <w:rPr>
          <w:bCs/>
        </w:rPr>
      </w:pPr>
    </w:p>
    <w:p w14:paraId="0325AF0E" w14:textId="77777777" w:rsidR="00832A49" w:rsidRDefault="00832A49" w:rsidP="00832A49">
      <w:pPr>
        <w:rPr>
          <w:bCs/>
        </w:rPr>
      </w:pPr>
    </w:p>
    <w:p w14:paraId="0F6AE46F" w14:textId="77777777" w:rsidR="000F45D7" w:rsidRDefault="000F45D7" w:rsidP="00832A49">
      <w:pPr>
        <w:rPr>
          <w:bCs/>
        </w:rPr>
      </w:pPr>
    </w:p>
    <w:p w14:paraId="726FFB19" w14:textId="77777777" w:rsidR="000F45D7" w:rsidRDefault="000F45D7" w:rsidP="00832A49">
      <w:pPr>
        <w:rPr>
          <w:bCs/>
        </w:rPr>
      </w:pPr>
    </w:p>
    <w:p w14:paraId="33F3C409" w14:textId="77777777" w:rsidR="000F45D7" w:rsidRPr="00832A49" w:rsidRDefault="000F45D7" w:rsidP="00832A49">
      <w:pPr>
        <w:rPr>
          <w:bCs/>
        </w:rPr>
      </w:pPr>
    </w:p>
    <w:p w14:paraId="57BF3EA8" w14:textId="704A5476" w:rsidR="008E3CEE" w:rsidRDefault="008E3CEE" w:rsidP="008E3CEE">
      <w:pPr>
        <w:pStyle w:val="ListParagraph"/>
        <w:numPr>
          <w:ilvl w:val="0"/>
          <w:numId w:val="4"/>
        </w:numPr>
        <w:rPr>
          <w:bCs/>
        </w:rPr>
      </w:pPr>
      <w:r>
        <w:rPr>
          <w:bCs/>
        </w:rPr>
        <w:t xml:space="preserve">Determine the exact value of the series </w:t>
      </w:r>
      <w:r w:rsidR="00D43D10" w:rsidRPr="00D43D10">
        <w:rPr>
          <w:bCs/>
          <w:position w:val="-32"/>
        </w:rPr>
        <w:object w:dxaOrig="1500" w:dyaOrig="800" w14:anchorId="39AFC476">
          <v:shape id="_x0000_i1057" type="#_x0000_t75" style="width:75pt;height:39.75pt" o:ole="">
            <v:imagedata r:id="rId70" o:title=""/>
          </v:shape>
          <o:OLEObject Type="Embed" ProgID="Equation.DSMT4" ShapeID="_x0000_i1057" DrawAspect="Content" ObjectID="_1847859427" r:id="rId71"/>
        </w:object>
      </w:r>
      <w:r w:rsidR="00956EF1">
        <w:rPr>
          <w:bCs/>
        </w:rPr>
        <w:t>.</w:t>
      </w:r>
    </w:p>
    <w:p w14:paraId="6E972EDF" w14:textId="14ECB6A2" w:rsidR="00956EF1" w:rsidRDefault="00956EF1" w:rsidP="00956EF1">
      <w:pPr>
        <w:rPr>
          <w:bCs/>
        </w:rPr>
      </w:pPr>
    </w:p>
    <w:p w14:paraId="1308DD55" w14:textId="0B182611" w:rsidR="00A0546A" w:rsidRDefault="00956EF1" w:rsidP="00127411">
      <w:pPr>
        <w:ind w:left="720"/>
        <w:rPr>
          <w:bCs/>
        </w:rPr>
      </w:pPr>
      <w:r>
        <w:rPr>
          <w:bCs/>
        </w:rPr>
        <w:t xml:space="preserve">This series looks like the series we found, just being evaluated at </w:t>
      </w:r>
      <w:r w:rsidRPr="00956EF1">
        <w:rPr>
          <w:bCs/>
          <w:position w:val="-24"/>
        </w:rPr>
        <w:object w:dxaOrig="600" w:dyaOrig="620" w14:anchorId="3DE3356F">
          <v:shape id="_x0000_i1058" type="#_x0000_t75" style="width:30pt;height:30pt" o:ole="">
            <v:imagedata r:id="rId72" o:title=""/>
          </v:shape>
          <o:OLEObject Type="Embed" ProgID="Equation.DSMT4" ShapeID="_x0000_i1058" DrawAspect="Content" ObjectID="_1847859428" r:id="rId73"/>
        </w:object>
      </w:r>
      <w:r>
        <w:rPr>
          <w:bCs/>
        </w:rPr>
        <w:t xml:space="preserve">.  Since </w:t>
      </w:r>
      <w:r w:rsidRPr="00956EF1">
        <w:rPr>
          <w:bCs/>
          <w:position w:val="-24"/>
        </w:rPr>
        <w:object w:dxaOrig="600" w:dyaOrig="620" w14:anchorId="286B2ABE">
          <v:shape id="_x0000_i1059" type="#_x0000_t75" style="width:30pt;height:30pt" o:ole="">
            <v:imagedata r:id="rId74" o:title=""/>
          </v:shape>
          <o:OLEObject Type="Embed" ProgID="Equation.DSMT4" ShapeID="_x0000_i1059" DrawAspect="Content" ObjectID="_1847859429" r:id="rId75"/>
        </w:object>
      </w:r>
      <w:r>
        <w:rPr>
          <w:bCs/>
        </w:rPr>
        <w:t xml:space="preserve">is within the IOC of </w:t>
      </w:r>
      <w:r w:rsidR="003400D7" w:rsidRPr="00956EF1">
        <w:rPr>
          <w:bCs/>
          <w:position w:val="-14"/>
        </w:rPr>
        <w:object w:dxaOrig="620" w:dyaOrig="400" w14:anchorId="0D34CF87">
          <v:shape id="_x0000_i1060" type="#_x0000_t75" style="width:30pt;height:19.5pt" o:ole="">
            <v:imagedata r:id="rId76" o:title=""/>
          </v:shape>
          <o:OLEObject Type="Embed" ProgID="Equation.DSMT4" ShapeID="_x0000_i1060" DrawAspect="Content" ObjectID="_1847859430" r:id="rId77"/>
        </w:object>
      </w:r>
      <w:r w:rsidR="00C84640">
        <w:rPr>
          <w:bCs/>
        </w:rPr>
        <w:t xml:space="preserve">we </w:t>
      </w:r>
      <w:r w:rsidR="00127411">
        <w:rPr>
          <w:bCs/>
        </w:rPr>
        <w:t xml:space="preserve">know that </w:t>
      </w:r>
      <w:r w:rsidR="006C7E86" w:rsidRPr="006C7E86">
        <w:rPr>
          <w:bCs/>
          <w:position w:val="-34"/>
        </w:rPr>
        <w:object w:dxaOrig="6580" w:dyaOrig="1100" w14:anchorId="75593351">
          <v:shape id="_x0000_i1061" type="#_x0000_t75" style="width:329.35pt;height:55.5pt" o:ole="">
            <v:imagedata r:id="rId78" o:title=""/>
          </v:shape>
          <o:OLEObject Type="Embed" ProgID="Equation.DSMT4" ShapeID="_x0000_i1061" DrawAspect="Content" ObjectID="_1847859431" r:id="rId79"/>
        </w:object>
      </w:r>
    </w:p>
    <w:p w14:paraId="3DE153EF" w14:textId="3E3B40A4" w:rsidR="00FA2956" w:rsidRDefault="00FA2956" w:rsidP="00FA2956">
      <w:pPr>
        <w:rPr>
          <w:bCs/>
        </w:rPr>
      </w:pPr>
    </w:p>
    <w:p w14:paraId="022B9BE3" w14:textId="5E0811CE" w:rsidR="00FA2956" w:rsidRDefault="00FA2956" w:rsidP="00FA2956">
      <w:pPr>
        <w:rPr>
          <w:bCs/>
        </w:rPr>
      </w:pPr>
    </w:p>
    <w:p w14:paraId="769FEA78" w14:textId="6FF2FE3E" w:rsidR="00FA2956" w:rsidRDefault="00FA2956" w:rsidP="00FA2956">
      <w:pPr>
        <w:rPr>
          <w:bCs/>
        </w:rPr>
      </w:pPr>
    </w:p>
    <w:p w14:paraId="70FA36A7" w14:textId="2D7A52B9" w:rsidR="007B0BE5" w:rsidRDefault="007B0BE5" w:rsidP="000039B7">
      <w:pPr>
        <w:ind w:left="720"/>
        <w:rPr>
          <w:bCs/>
        </w:rPr>
      </w:pPr>
    </w:p>
    <w:p w14:paraId="48C4539B" w14:textId="77777777" w:rsidR="007B0BE5" w:rsidRDefault="007B0BE5" w:rsidP="000039B7">
      <w:pPr>
        <w:ind w:left="720"/>
        <w:rPr>
          <w:bCs/>
        </w:rPr>
      </w:pPr>
    </w:p>
    <w:p w14:paraId="1029C298" w14:textId="0D907C2A" w:rsidR="000763D2" w:rsidRDefault="000763D2" w:rsidP="000039B7">
      <w:pPr>
        <w:ind w:left="720"/>
        <w:rPr>
          <w:bCs/>
        </w:rPr>
      </w:pPr>
    </w:p>
    <w:p w14:paraId="60BEBC62" w14:textId="5EEA1098" w:rsidR="000763D2" w:rsidRDefault="000763D2" w:rsidP="00A96B3C">
      <w:pPr>
        <w:pStyle w:val="ListParagraph"/>
        <w:numPr>
          <w:ilvl w:val="0"/>
          <w:numId w:val="1"/>
        </w:numPr>
        <w:rPr>
          <w:bCs/>
        </w:rPr>
      </w:pPr>
      <w:r>
        <w:rPr>
          <w:bCs/>
        </w:rPr>
        <w:lastRenderedPageBreak/>
        <w:t xml:space="preserve">Determine the exact value of the series </w:t>
      </w:r>
      <w:r w:rsidR="00DF08D0" w:rsidRPr="00DF08D0">
        <w:rPr>
          <w:bCs/>
          <w:position w:val="-28"/>
        </w:rPr>
        <w:object w:dxaOrig="1060" w:dyaOrig="760" w14:anchorId="17E9F2D4">
          <v:shape id="_x0000_i1062" type="#_x0000_t75" style="width:53.25pt;height:38.25pt" o:ole="">
            <v:imagedata r:id="rId80" o:title=""/>
          </v:shape>
          <o:OLEObject Type="Embed" ProgID="Equation.DSMT4" ShapeID="_x0000_i1062" DrawAspect="Content" ObjectID="_1847859432" r:id="rId81"/>
        </w:object>
      </w:r>
      <w:r w:rsidR="00DF08D0">
        <w:rPr>
          <w:bCs/>
        </w:rPr>
        <w:t>.</w:t>
      </w:r>
    </w:p>
    <w:p w14:paraId="548B8EA7" w14:textId="4163299D" w:rsidR="00DF08D0" w:rsidRDefault="00DF08D0" w:rsidP="00DF08D0">
      <w:pPr>
        <w:rPr>
          <w:bCs/>
        </w:rPr>
      </w:pPr>
    </w:p>
    <w:p w14:paraId="14403578" w14:textId="3DD95559" w:rsidR="00DF08D0" w:rsidRDefault="00DF08D0" w:rsidP="00DF08D0">
      <w:pPr>
        <w:ind w:left="720"/>
        <w:rPr>
          <w:bCs/>
        </w:rPr>
      </w:pPr>
      <w:r>
        <w:rPr>
          <w:bCs/>
        </w:rPr>
        <w:t xml:space="preserve">We know that </w:t>
      </w:r>
      <w:r w:rsidR="00280983" w:rsidRPr="00D90C38">
        <w:rPr>
          <w:bCs/>
          <w:position w:val="-28"/>
        </w:rPr>
        <w:object w:dxaOrig="3860" w:dyaOrig="760" w14:anchorId="44271F16">
          <v:shape id="_x0000_i1063" type="#_x0000_t75" style="width:191.25pt;height:38.25pt" o:ole="">
            <v:imagedata r:id="rId82" o:title=""/>
          </v:shape>
          <o:OLEObject Type="Embed" ProgID="Equation.DSMT4" ShapeID="_x0000_i1063" DrawAspect="Content" ObjectID="_1847859433" r:id="rId83"/>
        </w:object>
      </w:r>
      <w:r w:rsidR="00280983">
        <w:rPr>
          <w:bCs/>
        </w:rPr>
        <w:t xml:space="preserve">with an IOC </w:t>
      </w:r>
      <w:r w:rsidR="00870C82" w:rsidRPr="00870C82">
        <w:rPr>
          <w:bCs/>
          <w:position w:val="-14"/>
        </w:rPr>
        <w:object w:dxaOrig="639" w:dyaOrig="400" w14:anchorId="7842585F">
          <v:shape id="_x0000_i1064" type="#_x0000_t75" style="width:32.25pt;height:19.5pt" o:ole="">
            <v:imagedata r:id="rId84" o:title=""/>
          </v:shape>
          <o:OLEObject Type="Embed" ProgID="Equation.DSMT4" ShapeID="_x0000_i1064" DrawAspect="Content" ObjectID="_1847859434" r:id="rId85"/>
        </w:object>
      </w:r>
      <w:r w:rsidR="00870C82">
        <w:rPr>
          <w:bCs/>
        </w:rPr>
        <w:t>.</w:t>
      </w:r>
    </w:p>
    <w:p w14:paraId="55AC069B" w14:textId="13FA1EC7" w:rsidR="00870C82" w:rsidRDefault="00870C82" w:rsidP="00DF08D0">
      <w:pPr>
        <w:ind w:left="720"/>
        <w:rPr>
          <w:bCs/>
        </w:rPr>
      </w:pPr>
      <w:r>
        <w:rPr>
          <w:bCs/>
        </w:rPr>
        <w:t xml:space="preserve">If we evaluate at </w:t>
      </w:r>
      <w:r w:rsidRPr="00870C82">
        <w:rPr>
          <w:bCs/>
          <w:position w:val="-24"/>
        </w:rPr>
        <w:object w:dxaOrig="600" w:dyaOrig="620" w14:anchorId="4DFC8CFF">
          <v:shape id="_x0000_i1065" type="#_x0000_t75" style="width:30pt;height:30pt" o:ole="">
            <v:imagedata r:id="rId86" o:title=""/>
          </v:shape>
          <o:OLEObject Type="Embed" ProgID="Equation.DSMT4" ShapeID="_x0000_i1065" DrawAspect="Content" ObjectID="_1847859435" r:id="rId87"/>
        </w:object>
      </w:r>
      <w:r>
        <w:rPr>
          <w:bCs/>
        </w:rPr>
        <w:t xml:space="preserve">we see that </w:t>
      </w:r>
      <w:r w:rsidR="00A104F6" w:rsidRPr="00A104F6">
        <w:rPr>
          <w:bCs/>
          <w:position w:val="-28"/>
        </w:rPr>
        <w:object w:dxaOrig="3680" w:dyaOrig="1040" w14:anchorId="0AC10918">
          <v:shape id="_x0000_i1066" type="#_x0000_t75" style="width:184.55pt;height:52.5pt" o:ole="">
            <v:imagedata r:id="rId88" o:title=""/>
          </v:shape>
          <o:OLEObject Type="Embed" ProgID="Equation.DSMT4" ShapeID="_x0000_i1066" DrawAspect="Content" ObjectID="_1847859436" r:id="rId89"/>
        </w:object>
      </w:r>
      <w:r w:rsidR="00A104F6">
        <w:rPr>
          <w:bCs/>
        </w:rPr>
        <w:t>.</w:t>
      </w:r>
    </w:p>
    <w:p w14:paraId="7D7B6FA9" w14:textId="0377AF84" w:rsidR="00A104F6" w:rsidRDefault="00A104F6" w:rsidP="00DF08D0">
      <w:pPr>
        <w:ind w:left="720"/>
        <w:rPr>
          <w:bCs/>
        </w:rPr>
      </w:pPr>
    </w:p>
    <w:p w14:paraId="21951E04" w14:textId="34EE6DA3" w:rsidR="00A104F6" w:rsidRDefault="00A104F6" w:rsidP="004F338E">
      <w:pPr>
        <w:rPr>
          <w:bCs/>
        </w:rPr>
      </w:pPr>
    </w:p>
    <w:p w14:paraId="5B7A4044" w14:textId="7C0062E4" w:rsidR="00F36021" w:rsidRDefault="00F36021" w:rsidP="004F338E">
      <w:pPr>
        <w:rPr>
          <w:bCs/>
        </w:rPr>
      </w:pPr>
    </w:p>
    <w:p w14:paraId="3075E9BA" w14:textId="77777777" w:rsidR="008D1DD8" w:rsidRDefault="008D1DD8" w:rsidP="004F338E">
      <w:pPr>
        <w:rPr>
          <w:bCs/>
        </w:rPr>
      </w:pPr>
    </w:p>
    <w:p w14:paraId="757DCDBC" w14:textId="77777777" w:rsidR="008D1DD8" w:rsidRDefault="008D1DD8" w:rsidP="004F338E">
      <w:pPr>
        <w:rPr>
          <w:bCs/>
        </w:rPr>
      </w:pPr>
    </w:p>
    <w:p w14:paraId="5D9D28B3" w14:textId="70C2D66B" w:rsidR="00150EBD" w:rsidRDefault="00D368D5" w:rsidP="00150EBD">
      <w:pPr>
        <w:pStyle w:val="ListParagraph"/>
        <w:numPr>
          <w:ilvl w:val="0"/>
          <w:numId w:val="1"/>
        </w:numPr>
        <w:rPr>
          <w:bCs/>
        </w:rPr>
      </w:pPr>
      <w:r>
        <w:rPr>
          <w:bCs/>
        </w:rPr>
        <w:t xml:space="preserve">Consider the function </w:t>
      </w:r>
      <w:r w:rsidR="00150EBD" w:rsidRPr="00150EBD">
        <w:rPr>
          <w:bCs/>
          <w:position w:val="-36"/>
        </w:rPr>
        <w:object w:dxaOrig="1560" w:dyaOrig="740" w14:anchorId="5BDD1C14">
          <v:shape id="_x0000_i1067" type="#_x0000_t75" style="width:77.2pt;height:36.75pt" o:ole="">
            <v:imagedata r:id="rId90" o:title=""/>
          </v:shape>
          <o:OLEObject Type="Embed" ProgID="Equation.DSMT4" ShapeID="_x0000_i1067" DrawAspect="Content" ObjectID="_1847859437" r:id="rId91"/>
        </w:object>
      </w:r>
      <w:r w:rsidR="00150EBD">
        <w:rPr>
          <w:bCs/>
        </w:rPr>
        <w:t>.</w:t>
      </w:r>
    </w:p>
    <w:p w14:paraId="4BDEF89F" w14:textId="28BF1DBB" w:rsidR="00150EBD" w:rsidRDefault="00150EBD" w:rsidP="00150EBD">
      <w:pPr>
        <w:pStyle w:val="ListParagraph"/>
        <w:numPr>
          <w:ilvl w:val="0"/>
          <w:numId w:val="7"/>
        </w:numPr>
        <w:rPr>
          <w:bCs/>
        </w:rPr>
      </w:pPr>
      <w:r>
        <w:rPr>
          <w:bCs/>
        </w:rPr>
        <w:t xml:space="preserve">Use differentiation to help find a power series representation for this function.  What is the radius of convergence </w:t>
      </w:r>
      <w:r w:rsidR="007A388F">
        <w:rPr>
          <w:bCs/>
        </w:rPr>
        <w:t>for this power series?</w:t>
      </w:r>
    </w:p>
    <w:p w14:paraId="19E0A43E" w14:textId="77777777" w:rsidR="00974506" w:rsidRDefault="00974506" w:rsidP="00974506">
      <w:pPr>
        <w:rPr>
          <w:bCs/>
        </w:rPr>
      </w:pPr>
    </w:p>
    <w:p w14:paraId="44311CEF" w14:textId="512CA785" w:rsidR="00974506" w:rsidRDefault="00882358" w:rsidP="00974506">
      <w:pPr>
        <w:ind w:left="720"/>
        <w:rPr>
          <w:bCs/>
        </w:rPr>
      </w:pPr>
      <w:r>
        <w:rPr>
          <w:bCs/>
        </w:rPr>
        <w:t xml:space="preserve">We know that </w:t>
      </w:r>
      <w:r w:rsidR="00817A24" w:rsidRPr="0093314F">
        <w:rPr>
          <w:bCs/>
          <w:position w:val="-28"/>
        </w:rPr>
        <w:object w:dxaOrig="2900" w:dyaOrig="680" w14:anchorId="45E0E21C">
          <v:shape id="_x0000_i1068" type="#_x0000_t75" style="width:144.7pt;height:33.75pt" o:ole="">
            <v:imagedata r:id="rId92" o:title=""/>
          </v:shape>
          <o:OLEObject Type="Embed" ProgID="Equation.DSMT4" ShapeID="_x0000_i1068" DrawAspect="Content" ObjectID="_1847859438" r:id="rId93"/>
        </w:object>
      </w:r>
      <w:r w:rsidR="00523692">
        <w:rPr>
          <w:bCs/>
        </w:rPr>
        <w:t xml:space="preserve"> with </w:t>
      </w:r>
      <w:r w:rsidR="00473FB1" w:rsidRPr="00523692">
        <w:rPr>
          <w:bCs/>
          <w:position w:val="-4"/>
        </w:rPr>
        <w:object w:dxaOrig="560" w:dyaOrig="260" w14:anchorId="5FB1BE33">
          <v:shape id="_x0000_i1069" type="#_x0000_t75" style="width:28.5pt;height:13.5pt" o:ole="">
            <v:imagedata r:id="rId94" o:title=""/>
          </v:shape>
          <o:OLEObject Type="Embed" ProgID="Equation.DSMT4" ShapeID="_x0000_i1069" DrawAspect="Content" ObjectID="_1847859439" r:id="rId95"/>
        </w:object>
      </w:r>
      <w:r w:rsidR="00473FB1">
        <w:rPr>
          <w:bCs/>
        </w:rPr>
        <w:t>.</w:t>
      </w:r>
    </w:p>
    <w:p w14:paraId="56BE66AB" w14:textId="77777777" w:rsidR="00123E03" w:rsidRDefault="00101808" w:rsidP="00974506">
      <w:pPr>
        <w:ind w:left="720"/>
        <w:rPr>
          <w:bCs/>
        </w:rPr>
      </w:pPr>
      <w:r>
        <w:rPr>
          <w:bCs/>
        </w:rPr>
        <w:t>Then, by differentiating we have that</w:t>
      </w:r>
    </w:p>
    <w:p w14:paraId="7FB04696" w14:textId="140A6AC7" w:rsidR="00473FB1" w:rsidRDefault="00101808" w:rsidP="00123E03">
      <w:pPr>
        <w:ind w:left="720" w:firstLine="720"/>
        <w:rPr>
          <w:bCs/>
        </w:rPr>
      </w:pPr>
      <w:r>
        <w:rPr>
          <w:bCs/>
        </w:rPr>
        <w:t xml:space="preserve"> </w:t>
      </w:r>
      <w:r w:rsidR="00DC351A" w:rsidRPr="00817A24">
        <w:rPr>
          <w:bCs/>
          <w:position w:val="-68"/>
        </w:rPr>
        <w:object w:dxaOrig="3600" w:dyaOrig="1480" w14:anchorId="41539E46">
          <v:shape id="_x0000_i1070" type="#_x0000_t75" style="width:180.7pt;height:74.2pt" o:ole="">
            <v:imagedata r:id="rId96" o:title=""/>
          </v:shape>
          <o:OLEObject Type="Embed" ProgID="Equation.DSMT4" ShapeID="_x0000_i1070" DrawAspect="Content" ObjectID="_1847859440" r:id="rId97"/>
        </w:object>
      </w:r>
    </w:p>
    <w:p w14:paraId="5BBFD507" w14:textId="77777777" w:rsidR="00473FB1" w:rsidRDefault="00473FB1" w:rsidP="00974506">
      <w:pPr>
        <w:ind w:left="720"/>
        <w:rPr>
          <w:bCs/>
        </w:rPr>
      </w:pPr>
    </w:p>
    <w:p w14:paraId="2862D52F" w14:textId="77777777" w:rsidR="008D1DD8" w:rsidRDefault="008D1DD8" w:rsidP="00974506">
      <w:pPr>
        <w:ind w:left="720"/>
        <w:rPr>
          <w:bCs/>
        </w:rPr>
      </w:pPr>
    </w:p>
    <w:p w14:paraId="7933A0AF" w14:textId="77777777" w:rsidR="008D1DD8" w:rsidRPr="00974506" w:rsidRDefault="008D1DD8" w:rsidP="00974506">
      <w:pPr>
        <w:ind w:left="720"/>
        <w:rPr>
          <w:bCs/>
        </w:rPr>
      </w:pPr>
    </w:p>
    <w:p w14:paraId="42A89035" w14:textId="6BC6DAF2" w:rsidR="007A388F" w:rsidRDefault="007268C6" w:rsidP="00150EBD">
      <w:pPr>
        <w:pStyle w:val="ListParagraph"/>
        <w:numPr>
          <w:ilvl w:val="0"/>
          <w:numId w:val="7"/>
        </w:numPr>
        <w:rPr>
          <w:bCs/>
        </w:rPr>
      </w:pPr>
      <w:r>
        <w:rPr>
          <w:bCs/>
        </w:rPr>
        <w:t xml:space="preserve">Use your answer from part (a) to find a power series representation for </w:t>
      </w:r>
      <w:r w:rsidRPr="00150EBD">
        <w:rPr>
          <w:bCs/>
          <w:position w:val="-36"/>
        </w:rPr>
        <w:object w:dxaOrig="1520" w:dyaOrig="740" w14:anchorId="499B5390">
          <v:shape id="_x0000_i1071" type="#_x0000_t75" style="width:77.2pt;height:36.75pt" o:ole="">
            <v:imagedata r:id="rId98" o:title=""/>
          </v:shape>
          <o:OLEObject Type="Embed" ProgID="Equation.DSMT4" ShapeID="_x0000_i1071" DrawAspect="Content" ObjectID="_1847859441" r:id="rId99"/>
        </w:object>
      </w:r>
      <w:r w:rsidR="0024003D">
        <w:rPr>
          <w:bCs/>
        </w:rPr>
        <w:t xml:space="preserve"> and state its radius of convergence.</w:t>
      </w:r>
    </w:p>
    <w:p w14:paraId="72AB5A87" w14:textId="77777777" w:rsidR="0024003D" w:rsidRDefault="0024003D" w:rsidP="0024003D">
      <w:pPr>
        <w:pStyle w:val="ListParagraph"/>
        <w:rPr>
          <w:bCs/>
        </w:rPr>
      </w:pPr>
    </w:p>
    <w:p w14:paraId="65D9D8D2" w14:textId="45D2B5E2" w:rsidR="001D7CD3" w:rsidRDefault="00F53E02" w:rsidP="001D7CD3">
      <w:pPr>
        <w:ind w:left="720"/>
        <w:rPr>
          <w:bCs/>
        </w:rPr>
      </w:pPr>
      <w:r>
        <w:rPr>
          <w:bCs/>
        </w:rPr>
        <w:t>B</w:t>
      </w:r>
      <w:r w:rsidR="001D7CD3">
        <w:rPr>
          <w:bCs/>
        </w:rPr>
        <w:t xml:space="preserve">y differentiating </w:t>
      </w:r>
      <w:r>
        <w:rPr>
          <w:bCs/>
        </w:rPr>
        <w:t xml:space="preserve">again </w:t>
      </w:r>
      <w:r w:rsidR="001D7CD3">
        <w:rPr>
          <w:bCs/>
        </w:rPr>
        <w:t>we have that</w:t>
      </w:r>
    </w:p>
    <w:p w14:paraId="715FDCB5" w14:textId="7B3D66F8" w:rsidR="001D7CD3" w:rsidRDefault="001D7CD3" w:rsidP="001D7CD3">
      <w:pPr>
        <w:ind w:left="720" w:firstLine="720"/>
        <w:rPr>
          <w:bCs/>
        </w:rPr>
      </w:pPr>
      <w:r>
        <w:rPr>
          <w:bCs/>
        </w:rPr>
        <w:t xml:space="preserve"> </w:t>
      </w:r>
      <w:r w:rsidR="00FC777C" w:rsidRPr="005634E2">
        <w:rPr>
          <w:bCs/>
          <w:position w:val="-76"/>
        </w:rPr>
        <w:object w:dxaOrig="4840" w:dyaOrig="1640" w14:anchorId="2DCFAE83">
          <v:shape id="_x0000_i1072" type="#_x0000_t75" style="width:242.95pt;height:82.5pt" o:ole="">
            <v:imagedata r:id="rId100" o:title=""/>
          </v:shape>
          <o:OLEObject Type="Embed" ProgID="Equation.DSMT4" ShapeID="_x0000_i1072" DrawAspect="Content" ObjectID="_1847859442" r:id="rId101"/>
        </w:object>
      </w:r>
    </w:p>
    <w:p w14:paraId="0EDBB812" w14:textId="77777777" w:rsidR="006F4126" w:rsidRDefault="006F4126" w:rsidP="006F4126">
      <w:pPr>
        <w:rPr>
          <w:bCs/>
        </w:rPr>
      </w:pPr>
    </w:p>
    <w:p w14:paraId="3C274A61" w14:textId="7A03F855" w:rsidR="006F4126" w:rsidRDefault="006F4126" w:rsidP="006F4126">
      <w:pPr>
        <w:rPr>
          <w:bCs/>
        </w:rPr>
      </w:pPr>
      <w:r>
        <w:rPr>
          <w:bCs/>
        </w:rPr>
        <w:tab/>
      </w:r>
      <w:r w:rsidR="007F7137">
        <w:rPr>
          <w:bCs/>
        </w:rPr>
        <w:t xml:space="preserve">Now we just divide both sides by </w:t>
      </w:r>
      <w:r w:rsidR="00FC777C" w:rsidRPr="00FC777C">
        <w:rPr>
          <w:bCs/>
          <w:position w:val="-4"/>
        </w:rPr>
        <w:object w:dxaOrig="320" w:dyaOrig="260" w14:anchorId="2D918847">
          <v:shape id="_x0000_i1073" type="#_x0000_t75" style="width:15.75pt;height:13.5pt" o:ole="">
            <v:imagedata r:id="rId102" o:title=""/>
          </v:shape>
          <o:OLEObject Type="Embed" ProgID="Equation.DSMT4" ShapeID="_x0000_i1073" DrawAspect="Content" ObjectID="_1847859443" r:id="rId103"/>
        </w:object>
      </w:r>
      <w:r w:rsidR="00FC777C">
        <w:rPr>
          <w:bCs/>
        </w:rPr>
        <w:t xml:space="preserve"> and get</w:t>
      </w:r>
    </w:p>
    <w:p w14:paraId="05CA99B1" w14:textId="28DA48B6" w:rsidR="00FC777C" w:rsidRDefault="00FC777C" w:rsidP="006F4126">
      <w:pPr>
        <w:rPr>
          <w:bCs/>
        </w:rPr>
      </w:pPr>
      <w:r>
        <w:rPr>
          <w:bCs/>
        </w:rPr>
        <w:tab/>
      </w:r>
      <w:r>
        <w:rPr>
          <w:bCs/>
        </w:rPr>
        <w:tab/>
      </w:r>
      <w:r w:rsidR="0022237B" w:rsidRPr="008B4131">
        <w:rPr>
          <w:position w:val="-36"/>
        </w:rPr>
        <w:object w:dxaOrig="6900" w:dyaOrig="760" w14:anchorId="17AA626F">
          <v:shape id="_x0000_i1074" type="#_x0000_t75" style="width:345pt;height:38.25pt" o:ole="">
            <v:imagedata r:id="rId104" o:title=""/>
          </v:shape>
          <o:OLEObject Type="Embed" ProgID="Equation.DSMT4" ShapeID="_x0000_i1074" DrawAspect="Content" ObjectID="_1847859444" r:id="rId105"/>
        </w:object>
      </w:r>
    </w:p>
    <w:p w14:paraId="6EEF314A" w14:textId="77777777" w:rsidR="003117DC" w:rsidRDefault="003117DC" w:rsidP="003117DC">
      <w:pPr>
        <w:ind w:left="720"/>
        <w:rPr>
          <w:bCs/>
        </w:rPr>
      </w:pPr>
    </w:p>
    <w:p w14:paraId="179E1647" w14:textId="1C6F1009" w:rsidR="007268C6" w:rsidRPr="00150EBD" w:rsidRDefault="007268C6" w:rsidP="00150EBD">
      <w:pPr>
        <w:pStyle w:val="ListParagraph"/>
        <w:numPr>
          <w:ilvl w:val="0"/>
          <w:numId w:val="7"/>
        </w:numPr>
        <w:rPr>
          <w:bCs/>
        </w:rPr>
      </w:pPr>
      <w:r>
        <w:rPr>
          <w:bCs/>
        </w:rPr>
        <w:lastRenderedPageBreak/>
        <w:t xml:space="preserve">Use </w:t>
      </w:r>
      <w:r w:rsidR="00DE32DF">
        <w:rPr>
          <w:bCs/>
        </w:rPr>
        <w:t xml:space="preserve">your answer from part (b) to find a power series representation for </w:t>
      </w:r>
      <w:r w:rsidR="00B435F9" w:rsidRPr="00DE32DF">
        <w:rPr>
          <w:bCs/>
          <w:position w:val="-36"/>
        </w:rPr>
        <w:object w:dxaOrig="1500" w:dyaOrig="780" w14:anchorId="7DE6A84C">
          <v:shape id="_x0000_i1075" type="#_x0000_t75" style="width:75pt;height:39pt" o:ole="">
            <v:imagedata r:id="rId106" o:title=""/>
          </v:shape>
          <o:OLEObject Type="Embed" ProgID="Equation.DSMT4" ShapeID="_x0000_i1075" DrawAspect="Content" ObjectID="_1847859445" r:id="rId107"/>
        </w:object>
      </w:r>
      <w:r w:rsidR="00611B20">
        <w:rPr>
          <w:bCs/>
        </w:rPr>
        <w:t xml:space="preserve"> and state its radius of convergence.</w:t>
      </w:r>
    </w:p>
    <w:p w14:paraId="20E0FA16" w14:textId="71E6EBFD" w:rsidR="00F36021" w:rsidRDefault="00F36021" w:rsidP="004F338E">
      <w:pPr>
        <w:rPr>
          <w:bCs/>
        </w:rPr>
      </w:pPr>
    </w:p>
    <w:p w14:paraId="672833F6" w14:textId="77777777" w:rsidR="00974506" w:rsidRDefault="00974506" w:rsidP="004F338E">
      <w:pPr>
        <w:rPr>
          <w:bCs/>
        </w:rPr>
      </w:pPr>
    </w:p>
    <w:p w14:paraId="73DEFA92" w14:textId="77777777" w:rsidR="008D1DD8" w:rsidRDefault="008D1DD8" w:rsidP="004F338E">
      <w:pPr>
        <w:rPr>
          <w:bCs/>
        </w:rPr>
      </w:pPr>
    </w:p>
    <w:p w14:paraId="325DA5BD" w14:textId="51BC60CD" w:rsidR="00CF3D57" w:rsidRDefault="00CF3D57" w:rsidP="00CF3D57">
      <w:pPr>
        <w:ind w:left="720"/>
        <w:rPr>
          <w:bCs/>
        </w:rPr>
      </w:pPr>
      <w:r>
        <w:rPr>
          <w:bCs/>
        </w:rPr>
        <w:t xml:space="preserve">We know from part (b) that </w:t>
      </w:r>
      <w:r w:rsidRPr="008B4131">
        <w:rPr>
          <w:position w:val="-36"/>
        </w:rPr>
        <w:object w:dxaOrig="4300" w:dyaOrig="760" w14:anchorId="0A831750">
          <v:shape id="_x0000_i1076" type="#_x0000_t75" style="width:215.2pt;height:38.25pt" o:ole="">
            <v:imagedata r:id="rId108" o:title=""/>
          </v:shape>
          <o:OLEObject Type="Embed" ProgID="Equation.DSMT4" ShapeID="_x0000_i1076" DrawAspect="Content" ObjectID="_1847859446" r:id="rId109"/>
        </w:object>
      </w:r>
      <w:r>
        <w:t>.</w:t>
      </w:r>
    </w:p>
    <w:p w14:paraId="20D39931" w14:textId="19A0D07F" w:rsidR="00CF3D57" w:rsidRDefault="00CF3D57" w:rsidP="00CF3D57">
      <w:pPr>
        <w:rPr>
          <w:bCs/>
        </w:rPr>
      </w:pPr>
      <w:r>
        <w:rPr>
          <w:bCs/>
        </w:rPr>
        <w:tab/>
        <w:t xml:space="preserve">Now we just multiply both sides by </w:t>
      </w:r>
      <w:r w:rsidR="00F33D86" w:rsidRPr="00F33D86">
        <w:rPr>
          <w:bCs/>
          <w:position w:val="-6"/>
        </w:rPr>
        <w:object w:dxaOrig="279" w:dyaOrig="320" w14:anchorId="0ED9478B">
          <v:shape id="_x0000_i1077" type="#_x0000_t75" style="width:14.25pt;height:15.75pt" o:ole="">
            <v:imagedata r:id="rId110" o:title=""/>
          </v:shape>
          <o:OLEObject Type="Embed" ProgID="Equation.DSMT4" ShapeID="_x0000_i1077" DrawAspect="Content" ObjectID="_1847859447" r:id="rId111"/>
        </w:object>
      </w:r>
      <w:r w:rsidR="00F33D86">
        <w:rPr>
          <w:bCs/>
        </w:rPr>
        <w:t>.</w:t>
      </w:r>
    </w:p>
    <w:p w14:paraId="70A8B973" w14:textId="2A757047" w:rsidR="00CF3D57" w:rsidRDefault="00CF3D57" w:rsidP="00CF3D57">
      <w:pPr>
        <w:rPr>
          <w:bCs/>
        </w:rPr>
      </w:pPr>
      <w:r>
        <w:rPr>
          <w:bCs/>
        </w:rPr>
        <w:tab/>
      </w:r>
      <w:r>
        <w:rPr>
          <w:bCs/>
        </w:rPr>
        <w:tab/>
      </w:r>
      <w:r w:rsidR="00727830" w:rsidRPr="008B4131">
        <w:rPr>
          <w:position w:val="-36"/>
        </w:rPr>
        <w:object w:dxaOrig="4040" w:dyaOrig="780" w14:anchorId="7C31E2B8">
          <v:shape id="_x0000_i1078" type="#_x0000_t75" style="width:201.8pt;height:39pt" o:ole="">
            <v:imagedata r:id="rId112" o:title=""/>
          </v:shape>
          <o:OLEObject Type="Embed" ProgID="Equation.DSMT4" ShapeID="_x0000_i1078" DrawAspect="Content" ObjectID="_1847859448" r:id="rId113"/>
        </w:object>
      </w:r>
    </w:p>
    <w:p w14:paraId="765AE5D3" w14:textId="77777777" w:rsidR="00CF3D57" w:rsidRDefault="00CF3D57" w:rsidP="004F338E">
      <w:pPr>
        <w:rPr>
          <w:bCs/>
        </w:rPr>
      </w:pPr>
    </w:p>
    <w:p w14:paraId="4996E82A" w14:textId="77777777" w:rsidR="003F5996" w:rsidRDefault="003F5996" w:rsidP="004F338E">
      <w:pPr>
        <w:rPr>
          <w:bCs/>
        </w:rPr>
      </w:pPr>
    </w:p>
    <w:p w14:paraId="10167777" w14:textId="51A853F1" w:rsidR="003F5996" w:rsidRDefault="003F5996" w:rsidP="003F5996">
      <w:pPr>
        <w:pStyle w:val="ListParagraph"/>
        <w:numPr>
          <w:ilvl w:val="0"/>
          <w:numId w:val="7"/>
        </w:numPr>
        <w:rPr>
          <w:bCs/>
        </w:rPr>
      </w:pPr>
      <w:r>
        <w:rPr>
          <w:bCs/>
        </w:rPr>
        <w:t xml:space="preserve">Use your answer from part (a) to find a power series representation for </w:t>
      </w:r>
      <w:r w:rsidR="00074A08" w:rsidRPr="00DE32DF">
        <w:rPr>
          <w:bCs/>
          <w:position w:val="-36"/>
        </w:rPr>
        <w:object w:dxaOrig="1640" w:dyaOrig="740" w14:anchorId="3155F008">
          <v:shape id="_x0000_i1079" type="#_x0000_t75" style="width:82.5pt;height:36.75pt" o:ole="">
            <v:imagedata r:id="rId114" o:title=""/>
          </v:shape>
          <o:OLEObject Type="Embed" ProgID="Equation.DSMT4" ShapeID="_x0000_i1079" DrawAspect="Content" ObjectID="_1847859449" r:id="rId115"/>
        </w:object>
      </w:r>
      <w:r w:rsidR="00841F41">
        <w:rPr>
          <w:bCs/>
        </w:rPr>
        <w:t xml:space="preserve"> and state its radius of convergence.</w:t>
      </w:r>
    </w:p>
    <w:p w14:paraId="12F691DC" w14:textId="77777777" w:rsidR="00841F41" w:rsidRDefault="00841F41" w:rsidP="00841F41">
      <w:pPr>
        <w:rPr>
          <w:bCs/>
        </w:rPr>
      </w:pPr>
    </w:p>
    <w:p w14:paraId="36E3589C" w14:textId="09343CDB" w:rsidR="002346E0" w:rsidRDefault="002346E0" w:rsidP="002346E0">
      <w:pPr>
        <w:ind w:left="720"/>
        <w:rPr>
          <w:bCs/>
        </w:rPr>
      </w:pPr>
      <w:r>
        <w:rPr>
          <w:bCs/>
        </w:rPr>
        <w:t xml:space="preserve">From part (a) we know that </w:t>
      </w:r>
      <w:r w:rsidR="00497B6F" w:rsidRPr="00497B6F">
        <w:rPr>
          <w:bCs/>
          <w:position w:val="-36"/>
        </w:rPr>
        <w:object w:dxaOrig="2360" w:dyaOrig="760" w14:anchorId="36B0C2C7">
          <v:shape id="_x0000_i1080" type="#_x0000_t75" style="width:117.05pt;height:38.25pt" o:ole="">
            <v:imagedata r:id="rId116" o:title=""/>
          </v:shape>
          <o:OLEObject Type="Embed" ProgID="Equation.DSMT4" ShapeID="_x0000_i1080" DrawAspect="Content" ObjectID="_1847859450" r:id="rId117"/>
        </w:object>
      </w:r>
      <w:r w:rsidR="009415A2">
        <w:rPr>
          <w:bCs/>
        </w:rPr>
        <w:t xml:space="preserve"> with </w:t>
      </w:r>
      <w:r w:rsidR="009415A2" w:rsidRPr="009415A2">
        <w:rPr>
          <w:bCs/>
          <w:position w:val="-4"/>
        </w:rPr>
        <w:object w:dxaOrig="560" w:dyaOrig="260" w14:anchorId="6C7456AA">
          <v:shape id="_x0000_i1081" type="#_x0000_t75" style="width:28.5pt;height:13.5pt" o:ole="">
            <v:imagedata r:id="rId118" o:title=""/>
          </v:shape>
          <o:OLEObject Type="Embed" ProgID="Equation.DSMT4" ShapeID="_x0000_i1081" DrawAspect="Content" ObjectID="_1847859451" r:id="rId119"/>
        </w:object>
      </w:r>
      <w:r w:rsidR="009415A2">
        <w:rPr>
          <w:bCs/>
        </w:rPr>
        <w:t>.</w:t>
      </w:r>
    </w:p>
    <w:p w14:paraId="735F74E9" w14:textId="2F0CDE18" w:rsidR="00497B6F" w:rsidRDefault="00497B6F" w:rsidP="002346E0">
      <w:pPr>
        <w:ind w:left="720"/>
        <w:rPr>
          <w:bCs/>
        </w:rPr>
      </w:pPr>
      <w:r>
        <w:rPr>
          <w:bCs/>
        </w:rPr>
        <w:t xml:space="preserve">We will replace </w:t>
      </w:r>
      <w:r w:rsidR="0079260F">
        <w:rPr>
          <w:bCs/>
          <w:i/>
          <w:iCs/>
        </w:rPr>
        <w:t>x</w:t>
      </w:r>
      <w:r w:rsidR="0079260F">
        <w:rPr>
          <w:bCs/>
        </w:rPr>
        <w:t xml:space="preserve"> with </w:t>
      </w:r>
      <w:r w:rsidR="0079260F" w:rsidRPr="0079260F">
        <w:rPr>
          <w:bCs/>
          <w:position w:val="-6"/>
        </w:rPr>
        <w:object w:dxaOrig="320" w:dyaOrig="279" w14:anchorId="7C5F2426">
          <v:shape id="_x0000_i1082" type="#_x0000_t75" style="width:15.75pt;height:14.25pt" o:ole="">
            <v:imagedata r:id="rId120" o:title=""/>
          </v:shape>
          <o:OLEObject Type="Embed" ProgID="Equation.DSMT4" ShapeID="_x0000_i1082" DrawAspect="Content" ObjectID="_1847859452" r:id="rId121"/>
        </w:object>
      </w:r>
      <w:r w:rsidR="00B04CE3">
        <w:rPr>
          <w:bCs/>
        </w:rPr>
        <w:t>.</w:t>
      </w:r>
      <w:r w:rsidR="008129CB">
        <w:rPr>
          <w:bCs/>
        </w:rPr>
        <w:t xml:space="preserve">  </w:t>
      </w:r>
      <w:r w:rsidR="00E66F7A" w:rsidRPr="008129CB">
        <w:rPr>
          <w:bCs/>
          <w:position w:val="-36"/>
        </w:rPr>
        <w:object w:dxaOrig="2840" w:dyaOrig="760" w14:anchorId="4DA261B0">
          <v:shape id="_x0000_i1083" type="#_x0000_t75" style="width:141.7pt;height:38.25pt" o:ole="">
            <v:imagedata r:id="rId122" o:title=""/>
          </v:shape>
          <o:OLEObject Type="Embed" ProgID="Equation.DSMT4" ShapeID="_x0000_i1083" DrawAspect="Content" ObjectID="_1847859453" r:id="rId123"/>
        </w:object>
      </w:r>
      <w:r w:rsidR="00E66F7A">
        <w:rPr>
          <w:bCs/>
        </w:rPr>
        <w:t>.</w:t>
      </w:r>
    </w:p>
    <w:p w14:paraId="730E1618" w14:textId="1CEB6F2C" w:rsidR="00367C60" w:rsidRPr="00B11F08" w:rsidRDefault="009415A2" w:rsidP="002346E0">
      <w:pPr>
        <w:ind w:left="720"/>
        <w:rPr>
          <w:bCs/>
        </w:rPr>
      </w:pPr>
      <w:r>
        <w:rPr>
          <w:bCs/>
        </w:rPr>
        <w:t xml:space="preserve">We know that </w:t>
      </w:r>
      <w:r w:rsidR="000B1BFD">
        <w:rPr>
          <w:bCs/>
        </w:rPr>
        <w:t xml:space="preserve">the original IOC was, at least, </w:t>
      </w:r>
      <w:r w:rsidR="000B1BFD" w:rsidRPr="000B1BFD">
        <w:rPr>
          <w:bCs/>
          <w:position w:val="-6"/>
        </w:rPr>
        <w:object w:dxaOrig="980" w:dyaOrig="279" w14:anchorId="27E39745">
          <v:shape id="_x0000_i1084" type="#_x0000_t75" style="width:48pt;height:14.25pt" o:ole="">
            <v:imagedata r:id="rId124" o:title=""/>
          </v:shape>
          <o:OLEObject Type="Embed" ProgID="Equation.DSMT4" ShapeID="_x0000_i1084" DrawAspect="Content" ObjectID="_1847859454" r:id="rId125"/>
        </w:object>
      </w:r>
      <w:r w:rsidR="000B1BFD">
        <w:rPr>
          <w:bCs/>
        </w:rPr>
        <w:t>.</w:t>
      </w:r>
      <w:r w:rsidR="00FD6DA1">
        <w:rPr>
          <w:bCs/>
        </w:rPr>
        <w:t xml:space="preserve">  Since we replaced </w:t>
      </w:r>
      <w:r w:rsidR="00B11F08">
        <w:rPr>
          <w:bCs/>
          <w:i/>
          <w:iCs/>
        </w:rPr>
        <w:t>x</w:t>
      </w:r>
      <w:r w:rsidR="00B11F08">
        <w:rPr>
          <w:bCs/>
        </w:rPr>
        <w:t xml:space="preserve"> with </w:t>
      </w:r>
      <w:r w:rsidR="00B11F08" w:rsidRPr="00B11F08">
        <w:rPr>
          <w:bCs/>
          <w:position w:val="-6"/>
        </w:rPr>
        <w:object w:dxaOrig="320" w:dyaOrig="279" w14:anchorId="39463C4D">
          <v:shape id="_x0000_i1085" type="#_x0000_t75" style="width:15.75pt;height:14.25pt" o:ole="">
            <v:imagedata r:id="rId126" o:title=""/>
          </v:shape>
          <o:OLEObject Type="Embed" ProgID="Equation.DSMT4" ShapeID="_x0000_i1085" DrawAspect="Content" ObjectID="_1847859455" r:id="rId127"/>
        </w:object>
      </w:r>
      <w:r w:rsidR="00B11F08">
        <w:rPr>
          <w:bCs/>
        </w:rPr>
        <w:t xml:space="preserve"> we now have </w:t>
      </w:r>
      <w:r w:rsidR="00B11F08" w:rsidRPr="00B11F08">
        <w:rPr>
          <w:bCs/>
          <w:position w:val="-24"/>
        </w:rPr>
        <w:object w:dxaOrig="2700" w:dyaOrig="620" w14:anchorId="5ED25CB3">
          <v:shape id="_x0000_i1086" type="#_x0000_t75" style="width:135.8pt;height:32.25pt" o:ole="">
            <v:imagedata r:id="rId128" o:title=""/>
          </v:shape>
          <o:OLEObject Type="Embed" ProgID="Equation.DSMT4" ShapeID="_x0000_i1086" DrawAspect="Content" ObjectID="_1847859456" r:id="rId129"/>
        </w:object>
      </w:r>
      <w:r w:rsidR="00B11F08">
        <w:rPr>
          <w:bCs/>
        </w:rPr>
        <w:t xml:space="preserve">.  Therefore, the new ROC would be </w:t>
      </w:r>
      <w:r w:rsidR="00963AEF" w:rsidRPr="00B11F08">
        <w:rPr>
          <w:bCs/>
          <w:position w:val="-24"/>
        </w:rPr>
        <w:object w:dxaOrig="639" w:dyaOrig="620" w14:anchorId="76E7B8FC">
          <v:shape id="_x0000_i1087" type="#_x0000_t75" style="width:32.25pt;height:32.25pt" o:ole="">
            <v:imagedata r:id="rId130" o:title=""/>
          </v:shape>
          <o:OLEObject Type="Embed" ProgID="Equation.DSMT4" ShapeID="_x0000_i1087" DrawAspect="Content" ObjectID="_1847859457" r:id="rId131"/>
        </w:object>
      </w:r>
      <w:r w:rsidR="00963AEF">
        <w:rPr>
          <w:bCs/>
        </w:rPr>
        <w:t>.</w:t>
      </w:r>
    </w:p>
    <w:p w14:paraId="14290FBA" w14:textId="3B6F11DB" w:rsidR="00841F41" w:rsidRDefault="002346E0" w:rsidP="002346E0">
      <w:pPr>
        <w:rPr>
          <w:bCs/>
        </w:rPr>
      </w:pPr>
      <w:r>
        <w:rPr>
          <w:bCs/>
        </w:rPr>
        <w:t xml:space="preserve"> </w:t>
      </w:r>
      <w:r>
        <w:rPr>
          <w:bCs/>
        </w:rPr>
        <w:tab/>
      </w:r>
      <w:r>
        <w:rPr>
          <w:bCs/>
        </w:rPr>
        <w:tab/>
      </w:r>
    </w:p>
    <w:p w14:paraId="546F2636" w14:textId="77777777" w:rsidR="00841F41" w:rsidRDefault="00841F41" w:rsidP="00841F41">
      <w:pPr>
        <w:ind w:left="720"/>
        <w:rPr>
          <w:bCs/>
        </w:rPr>
      </w:pPr>
    </w:p>
    <w:p w14:paraId="0015AF99" w14:textId="77777777" w:rsidR="003F5996" w:rsidRDefault="003F5996" w:rsidP="002B2643">
      <w:pPr>
        <w:rPr>
          <w:bCs/>
        </w:rPr>
      </w:pPr>
    </w:p>
    <w:p w14:paraId="176B3E95" w14:textId="50EEAE65" w:rsidR="00974506" w:rsidRPr="008D1DD8" w:rsidRDefault="00974506" w:rsidP="00974506">
      <w:pPr>
        <w:pStyle w:val="ListParagraph"/>
        <w:numPr>
          <w:ilvl w:val="0"/>
          <w:numId w:val="1"/>
        </w:numPr>
        <w:rPr>
          <w:bCs/>
        </w:rPr>
      </w:pPr>
      <w:r w:rsidRPr="008D1DD8">
        <w:rPr>
          <w:bCs/>
        </w:rPr>
        <w:t>Find a function that is modeled by each of the following power series.  Determine the radius of convergence for each of these power series.</w:t>
      </w:r>
    </w:p>
    <w:p w14:paraId="54415297" w14:textId="77777777" w:rsidR="00E8155E" w:rsidRPr="00E8155E" w:rsidRDefault="00E8155E" w:rsidP="0086162F">
      <w:pPr>
        <w:pStyle w:val="ListParagraph"/>
        <w:numPr>
          <w:ilvl w:val="0"/>
          <w:numId w:val="8"/>
        </w:numPr>
        <w:rPr>
          <w:bCs/>
        </w:rPr>
      </w:pPr>
      <w:r w:rsidRPr="00A112ED">
        <w:rPr>
          <w:position w:val="-32"/>
        </w:rPr>
        <w:object w:dxaOrig="1560" w:dyaOrig="800" w14:anchorId="58D81551">
          <v:shape id="_x0000_i1088" type="#_x0000_t75" style="width:77.2pt;height:39.75pt" o:ole="">
            <v:imagedata r:id="rId132" o:title=""/>
          </v:shape>
          <o:OLEObject Type="Embed" ProgID="Equation.DSMT4" ShapeID="_x0000_i1088" DrawAspect="Content" ObjectID="_1847859458" r:id="rId133"/>
        </w:object>
      </w:r>
    </w:p>
    <w:p w14:paraId="257CA1FC" w14:textId="77777777" w:rsidR="00CB3715" w:rsidRDefault="00CB3715" w:rsidP="00CB3715">
      <w:pPr>
        <w:ind w:left="720"/>
        <w:rPr>
          <w:bCs/>
        </w:rPr>
      </w:pPr>
    </w:p>
    <w:p w14:paraId="61BD55B5" w14:textId="5210CAF0" w:rsidR="0086162F" w:rsidRDefault="00F52778" w:rsidP="00CB3715">
      <w:pPr>
        <w:ind w:left="720"/>
      </w:pPr>
      <w:r>
        <w:rPr>
          <w:bCs/>
        </w:rPr>
        <w:t>We note that the basic shape of this series resembles the series for the sine function</w:t>
      </w:r>
      <w:r w:rsidR="009A39B2">
        <w:rPr>
          <w:bCs/>
        </w:rPr>
        <w:t xml:space="preserve">, </w:t>
      </w:r>
      <w:r w:rsidR="00CB3715" w:rsidRPr="00CB3715">
        <w:rPr>
          <w:bCs/>
          <w:position w:val="-32"/>
        </w:rPr>
        <w:object w:dxaOrig="2260" w:dyaOrig="800" w14:anchorId="0AECE37E">
          <v:shape id="_x0000_i1089" type="#_x0000_t75" style="width:113.25pt;height:39.75pt" o:ole="">
            <v:imagedata r:id="rId134" o:title=""/>
          </v:shape>
          <o:OLEObject Type="Embed" ProgID="Equation.DSMT4" ShapeID="_x0000_i1089" DrawAspect="Content" ObjectID="_1847859459" r:id="rId135"/>
        </w:object>
      </w:r>
      <w:r>
        <w:rPr>
          <w:bCs/>
        </w:rPr>
        <w:t xml:space="preserve">.  By rewriting the series we see that </w:t>
      </w:r>
      <w:r w:rsidR="009A39B2" w:rsidRPr="00A112ED">
        <w:rPr>
          <w:position w:val="-32"/>
        </w:rPr>
        <w:object w:dxaOrig="5020" w:dyaOrig="859" w14:anchorId="141FFF4B">
          <v:shape id="_x0000_i1090" type="#_x0000_t75" style="width:252pt;height:43.5pt" o:ole="">
            <v:imagedata r:id="rId136" o:title=""/>
          </v:shape>
          <o:OLEObject Type="Embed" ProgID="Equation.DSMT4" ShapeID="_x0000_i1090" DrawAspect="Content" ObjectID="_1847859460" r:id="rId137"/>
        </w:object>
      </w:r>
      <w:r w:rsidR="00CB3715">
        <w:t>.</w:t>
      </w:r>
    </w:p>
    <w:p w14:paraId="476ACAD5" w14:textId="77777777" w:rsidR="00CB3715" w:rsidRDefault="00CB3715" w:rsidP="00CB3715">
      <w:pPr>
        <w:ind w:left="720"/>
      </w:pPr>
    </w:p>
    <w:p w14:paraId="0811A767" w14:textId="4153E9FB" w:rsidR="00CB3715" w:rsidRDefault="00CB3715" w:rsidP="00CB3715">
      <w:pPr>
        <w:ind w:left="720"/>
      </w:pPr>
      <w:r>
        <w:t xml:space="preserve">The radius of convergence for the series for </w:t>
      </w:r>
      <w:r w:rsidRPr="00CB3715">
        <w:rPr>
          <w:position w:val="-14"/>
        </w:rPr>
        <w:object w:dxaOrig="700" w:dyaOrig="400" w14:anchorId="52CC0316">
          <v:shape id="_x0000_i1091" type="#_x0000_t75" style="width:36pt;height:19.5pt" o:ole="">
            <v:imagedata r:id="rId138" o:title=""/>
          </v:shape>
          <o:OLEObject Type="Embed" ProgID="Equation.DSMT4" ShapeID="_x0000_i1091" DrawAspect="Content" ObjectID="_1847859461" r:id="rId139"/>
        </w:object>
      </w:r>
      <w:r w:rsidR="00C641E0">
        <w:t xml:space="preserve">is </w:t>
      </w:r>
      <w:r w:rsidR="00C641E0" w:rsidRPr="00C641E0">
        <w:rPr>
          <w:position w:val="-4"/>
        </w:rPr>
        <w:object w:dxaOrig="639" w:dyaOrig="260" w14:anchorId="2C12CD4F">
          <v:shape id="_x0000_i1092" type="#_x0000_t75" style="width:32.25pt;height:13.5pt" o:ole="">
            <v:imagedata r:id="rId140" o:title=""/>
          </v:shape>
          <o:OLEObject Type="Embed" ProgID="Equation.DSMT4" ShapeID="_x0000_i1092" DrawAspect="Content" ObjectID="_1847859462" r:id="rId141"/>
        </w:object>
      </w:r>
      <w:r w:rsidR="00C641E0">
        <w:t xml:space="preserve">.  This implies that </w:t>
      </w:r>
      <w:r w:rsidR="00C641E0" w:rsidRPr="00C641E0">
        <w:rPr>
          <w:position w:val="-6"/>
        </w:rPr>
        <w:object w:dxaOrig="1160" w:dyaOrig="220" w14:anchorId="1A63F9F8">
          <v:shape id="_x0000_i1093" type="#_x0000_t75" style="width:57.75pt;height:11.25pt" o:ole="">
            <v:imagedata r:id="rId142" o:title=""/>
          </v:shape>
          <o:OLEObject Type="Embed" ProgID="Equation.DSMT4" ShapeID="_x0000_i1093" DrawAspect="Content" ObjectID="_1847859463" r:id="rId143"/>
        </w:object>
      </w:r>
      <w:r w:rsidR="00C641E0">
        <w:t>.  We note that with</w:t>
      </w:r>
      <w:r w:rsidR="00422906">
        <w:t xml:space="preserve"> the</w:t>
      </w:r>
      <w:r w:rsidR="00C641E0">
        <w:t xml:space="preserve"> </w:t>
      </w:r>
      <w:r w:rsidR="00BA3F8C">
        <w:t xml:space="preserve">substitution of </w:t>
      </w:r>
      <w:r w:rsidR="00BA3F8C" w:rsidRPr="00BA3F8C">
        <w:rPr>
          <w:position w:val="-6"/>
        </w:rPr>
        <w:object w:dxaOrig="260" w:dyaOrig="320" w14:anchorId="63646261">
          <v:shape id="_x0000_i1094" type="#_x0000_t75" style="width:13.5pt;height:15.75pt" o:ole="">
            <v:imagedata r:id="rId144" o:title=""/>
          </v:shape>
          <o:OLEObject Type="Embed" ProgID="Equation.DSMT4" ShapeID="_x0000_i1094" DrawAspect="Content" ObjectID="_1847859464" r:id="rId145"/>
        </w:object>
      </w:r>
      <w:r w:rsidR="00BA3F8C">
        <w:t xml:space="preserve">in place of </w:t>
      </w:r>
      <w:r w:rsidR="00BA3F8C">
        <w:rPr>
          <w:i/>
          <w:iCs/>
        </w:rPr>
        <w:t>x</w:t>
      </w:r>
      <w:r w:rsidR="00BA3F8C">
        <w:t xml:space="preserve"> this makes </w:t>
      </w:r>
      <w:r w:rsidR="00422906" w:rsidRPr="00422906">
        <w:rPr>
          <w:position w:val="-10"/>
        </w:rPr>
        <w:object w:dxaOrig="2840" w:dyaOrig="360" w14:anchorId="3E56370B">
          <v:shape id="_x0000_i1095" type="#_x0000_t75" style="width:141.7pt;height:17.25pt" o:ole="">
            <v:imagedata r:id="rId146" o:title=""/>
          </v:shape>
          <o:OLEObject Type="Embed" ProgID="Equation.DSMT4" ShapeID="_x0000_i1095" DrawAspect="Content" ObjectID="_1847859465" r:id="rId147"/>
        </w:object>
      </w:r>
      <w:r w:rsidR="00422906">
        <w:t xml:space="preserve">.  </w:t>
      </w:r>
      <w:r w:rsidR="003C4048">
        <w:t>Therefore,</w:t>
      </w:r>
      <w:r w:rsidR="00422906">
        <w:t xml:space="preserve"> the radius of convergence is still </w:t>
      </w:r>
      <w:r w:rsidR="00422906" w:rsidRPr="00422906">
        <w:rPr>
          <w:position w:val="-4"/>
        </w:rPr>
        <w:object w:dxaOrig="639" w:dyaOrig="260" w14:anchorId="77F2DB31">
          <v:shape id="_x0000_i1096" type="#_x0000_t75" style="width:32.25pt;height:13.5pt" o:ole="">
            <v:imagedata r:id="rId148" o:title=""/>
          </v:shape>
          <o:OLEObject Type="Embed" ProgID="Equation.DSMT4" ShapeID="_x0000_i1096" DrawAspect="Content" ObjectID="_1847859466" r:id="rId149"/>
        </w:object>
      </w:r>
      <w:r w:rsidR="003C4048">
        <w:t>.</w:t>
      </w:r>
    </w:p>
    <w:p w14:paraId="7C898037" w14:textId="1D5CEF0D" w:rsidR="003C4048" w:rsidRPr="00E23E49" w:rsidRDefault="00D00511" w:rsidP="00E23E49">
      <w:pPr>
        <w:pStyle w:val="ListParagraph"/>
        <w:numPr>
          <w:ilvl w:val="0"/>
          <w:numId w:val="8"/>
        </w:numPr>
        <w:rPr>
          <w:bCs/>
        </w:rPr>
      </w:pPr>
      <w:r w:rsidRPr="00CB3715">
        <w:rPr>
          <w:position w:val="-32"/>
        </w:rPr>
        <w:object w:dxaOrig="1840" w:dyaOrig="800" w14:anchorId="67C24350">
          <v:shape id="_x0000_i1097" type="#_x0000_t75" style="width:91.55pt;height:39.75pt" o:ole="">
            <v:imagedata r:id="rId150" o:title=""/>
          </v:shape>
          <o:OLEObject Type="Embed" ProgID="Equation.DSMT4" ShapeID="_x0000_i1097" DrawAspect="Content" ObjectID="_1847859467" r:id="rId151"/>
        </w:object>
      </w:r>
    </w:p>
    <w:p w14:paraId="704985EF" w14:textId="0F0E369E" w:rsidR="003C4048" w:rsidRDefault="003C4048" w:rsidP="003C4048">
      <w:pPr>
        <w:ind w:left="720"/>
      </w:pPr>
      <w:r>
        <w:rPr>
          <w:bCs/>
        </w:rPr>
        <w:t xml:space="preserve">We note that the basic shape of this series resembles the series for the </w:t>
      </w:r>
      <w:r w:rsidR="00E23E49">
        <w:rPr>
          <w:bCs/>
        </w:rPr>
        <w:t>inverse tangent</w:t>
      </w:r>
      <w:r>
        <w:rPr>
          <w:bCs/>
        </w:rPr>
        <w:t xml:space="preserve"> function, </w:t>
      </w:r>
      <w:r w:rsidR="00F402EE" w:rsidRPr="00CB3715">
        <w:rPr>
          <w:bCs/>
          <w:position w:val="-32"/>
        </w:rPr>
        <w:object w:dxaOrig="2439" w:dyaOrig="800" w14:anchorId="7D79BC8F">
          <v:shape id="_x0000_i1098" type="#_x0000_t75" style="width:121.45pt;height:39.75pt" o:ole="">
            <v:imagedata r:id="rId152" o:title=""/>
          </v:shape>
          <o:OLEObject Type="Embed" ProgID="Equation.DSMT4" ShapeID="_x0000_i1098" DrawAspect="Content" ObjectID="_1847859468" r:id="rId153"/>
        </w:object>
      </w:r>
      <w:r>
        <w:rPr>
          <w:bCs/>
        </w:rPr>
        <w:t xml:space="preserve">.  By rewriting the series we see that </w:t>
      </w:r>
      <w:r w:rsidR="00D00511" w:rsidRPr="00A112ED">
        <w:rPr>
          <w:position w:val="-32"/>
        </w:rPr>
        <w:object w:dxaOrig="5660" w:dyaOrig="859" w14:anchorId="4243B8BA">
          <v:shape id="_x0000_i1099" type="#_x0000_t75" style="width:282.7pt;height:43.5pt" o:ole="">
            <v:imagedata r:id="rId154" o:title=""/>
          </v:shape>
          <o:OLEObject Type="Embed" ProgID="Equation.DSMT4" ShapeID="_x0000_i1099" DrawAspect="Content" ObjectID="_1847859469" r:id="rId155"/>
        </w:object>
      </w:r>
      <w:r>
        <w:t>.</w:t>
      </w:r>
    </w:p>
    <w:p w14:paraId="4FA42626" w14:textId="77777777" w:rsidR="003C4048" w:rsidRDefault="003C4048" w:rsidP="003C4048">
      <w:pPr>
        <w:ind w:left="720"/>
      </w:pPr>
    </w:p>
    <w:p w14:paraId="67585140" w14:textId="13CA0146" w:rsidR="003C4048" w:rsidRDefault="003C4048" w:rsidP="003C4048">
      <w:pPr>
        <w:ind w:left="720"/>
      </w:pPr>
      <w:r>
        <w:t xml:space="preserve">The radius of convergence for the series for </w:t>
      </w:r>
      <w:r w:rsidR="00D924B7" w:rsidRPr="00D924B7">
        <w:rPr>
          <w:position w:val="-14"/>
        </w:rPr>
        <w:object w:dxaOrig="880" w:dyaOrig="400" w14:anchorId="3B129E4C">
          <v:shape id="_x0000_i1100" type="#_x0000_t75" style="width:44.25pt;height:19.5pt" o:ole="">
            <v:imagedata r:id="rId156" o:title=""/>
          </v:shape>
          <o:OLEObject Type="Embed" ProgID="Equation.DSMT4" ShapeID="_x0000_i1100" DrawAspect="Content" ObjectID="_1847859470" r:id="rId157"/>
        </w:object>
      </w:r>
      <w:r>
        <w:t xml:space="preserve">is </w:t>
      </w:r>
      <w:r w:rsidR="00D924B7" w:rsidRPr="00C641E0">
        <w:rPr>
          <w:position w:val="-4"/>
        </w:rPr>
        <w:object w:dxaOrig="560" w:dyaOrig="260" w14:anchorId="544FA492">
          <v:shape id="_x0000_i1101" type="#_x0000_t75" style="width:27.75pt;height:13.5pt" o:ole="">
            <v:imagedata r:id="rId158" o:title=""/>
          </v:shape>
          <o:OLEObject Type="Embed" ProgID="Equation.DSMT4" ShapeID="_x0000_i1101" DrawAspect="Content" ObjectID="_1847859471" r:id="rId159"/>
        </w:object>
      </w:r>
      <w:r w:rsidR="00D924B7">
        <w:t xml:space="preserve">with IOC </w:t>
      </w:r>
      <w:r w:rsidR="007247E2" w:rsidRPr="00D924B7">
        <w:rPr>
          <w:position w:val="-14"/>
        </w:rPr>
        <w:object w:dxaOrig="620" w:dyaOrig="400" w14:anchorId="52724995">
          <v:shape id="_x0000_i1102" type="#_x0000_t75" style="width:32.25pt;height:19.5pt" o:ole="">
            <v:imagedata r:id="rId160" o:title=""/>
          </v:shape>
          <o:OLEObject Type="Embed" ProgID="Equation.DSMT4" ShapeID="_x0000_i1102" DrawAspect="Content" ObjectID="_1847859472" r:id="rId161"/>
        </w:object>
      </w:r>
      <w:r>
        <w:t xml:space="preserve">.  This implies that </w:t>
      </w:r>
      <w:r w:rsidR="007247E2" w:rsidRPr="00C641E0">
        <w:rPr>
          <w:position w:val="-6"/>
        </w:rPr>
        <w:object w:dxaOrig="980" w:dyaOrig="279" w14:anchorId="0E696283">
          <v:shape id="_x0000_i1103" type="#_x0000_t75" style="width:49.5pt;height:14.25pt" o:ole="">
            <v:imagedata r:id="rId162" o:title=""/>
          </v:shape>
          <o:OLEObject Type="Embed" ProgID="Equation.DSMT4" ShapeID="_x0000_i1103" DrawAspect="Content" ObjectID="_1847859473" r:id="rId163"/>
        </w:object>
      </w:r>
      <w:r>
        <w:t xml:space="preserve">.  We note that with the substitution of </w:t>
      </w:r>
      <w:r w:rsidR="00D00511" w:rsidRPr="00BA3F8C">
        <w:rPr>
          <w:position w:val="-6"/>
        </w:rPr>
        <w:object w:dxaOrig="380" w:dyaOrig="320" w14:anchorId="7BF4FD86">
          <v:shape id="_x0000_i1104" type="#_x0000_t75" style="width:19.5pt;height:15.75pt" o:ole="">
            <v:imagedata r:id="rId164" o:title=""/>
          </v:shape>
          <o:OLEObject Type="Embed" ProgID="Equation.DSMT4" ShapeID="_x0000_i1104" DrawAspect="Content" ObjectID="_1847859474" r:id="rId165"/>
        </w:object>
      </w:r>
      <w:r>
        <w:t xml:space="preserve">in place of </w:t>
      </w:r>
      <w:r>
        <w:rPr>
          <w:i/>
          <w:iCs/>
        </w:rPr>
        <w:t>x</w:t>
      </w:r>
      <w:r>
        <w:t xml:space="preserve"> this makes </w:t>
      </w:r>
      <w:r w:rsidR="00BF7E12" w:rsidRPr="00BF7E12">
        <w:rPr>
          <w:position w:val="-28"/>
        </w:rPr>
        <w:object w:dxaOrig="6160" w:dyaOrig="660" w14:anchorId="00AEF7E4">
          <v:shape id="_x0000_i1105" type="#_x0000_t75" style="width:307.4pt;height:33.75pt" o:ole="">
            <v:imagedata r:id="rId166" o:title=""/>
          </v:shape>
          <o:OLEObject Type="Embed" ProgID="Equation.DSMT4" ShapeID="_x0000_i1105" DrawAspect="Content" ObjectID="_1847859475" r:id="rId167"/>
        </w:object>
      </w:r>
      <w:r>
        <w:t xml:space="preserve">.  Therefore, the radius of convergence is </w:t>
      </w:r>
      <w:r w:rsidR="00BF7E12" w:rsidRPr="00BF7E12">
        <w:rPr>
          <w:position w:val="-28"/>
        </w:rPr>
        <w:object w:dxaOrig="800" w:dyaOrig="660" w14:anchorId="5368A332">
          <v:shape id="_x0000_i1106" type="#_x0000_t75" style="width:39.75pt;height:33.75pt" o:ole="">
            <v:imagedata r:id="rId168" o:title=""/>
          </v:shape>
          <o:OLEObject Type="Embed" ProgID="Equation.DSMT4" ShapeID="_x0000_i1106" DrawAspect="Content" ObjectID="_1847859476" r:id="rId169"/>
        </w:object>
      </w:r>
      <w:r>
        <w:t>.</w:t>
      </w:r>
    </w:p>
    <w:p w14:paraId="4E466411" w14:textId="77777777" w:rsidR="003C4048" w:rsidRDefault="003C4048" w:rsidP="003C4048">
      <w:pPr>
        <w:ind w:left="720"/>
        <w:rPr>
          <w:bCs/>
        </w:rPr>
      </w:pPr>
    </w:p>
    <w:p w14:paraId="2E1BF9DC" w14:textId="77777777" w:rsidR="008D1DD8" w:rsidRDefault="008D1DD8" w:rsidP="003C4048">
      <w:pPr>
        <w:ind w:left="720"/>
        <w:rPr>
          <w:bCs/>
        </w:rPr>
      </w:pPr>
    </w:p>
    <w:p w14:paraId="6980D9EF" w14:textId="77777777" w:rsidR="008D1DD8" w:rsidRDefault="008D1DD8" w:rsidP="003C4048">
      <w:pPr>
        <w:ind w:left="720"/>
        <w:rPr>
          <w:bCs/>
        </w:rPr>
      </w:pPr>
    </w:p>
    <w:p w14:paraId="13699A2F" w14:textId="77777777" w:rsidR="008D1DD8" w:rsidRDefault="008D1DD8" w:rsidP="003C4048">
      <w:pPr>
        <w:ind w:left="720"/>
        <w:rPr>
          <w:bCs/>
        </w:rPr>
      </w:pPr>
    </w:p>
    <w:p w14:paraId="3535C56F" w14:textId="77777777" w:rsidR="008D1DD8" w:rsidRPr="003C4048" w:rsidRDefault="008D1DD8" w:rsidP="003C4048">
      <w:pPr>
        <w:ind w:left="720"/>
        <w:rPr>
          <w:bCs/>
        </w:rPr>
      </w:pPr>
    </w:p>
    <w:p w14:paraId="16C95EDD" w14:textId="47D5BB7C" w:rsidR="0086162F" w:rsidRDefault="00A93772" w:rsidP="0086162F">
      <w:pPr>
        <w:pStyle w:val="ListParagraph"/>
        <w:numPr>
          <w:ilvl w:val="0"/>
          <w:numId w:val="8"/>
        </w:numPr>
        <w:rPr>
          <w:bCs/>
        </w:rPr>
      </w:pPr>
      <w:r w:rsidRPr="00A112ED">
        <w:rPr>
          <w:position w:val="-32"/>
        </w:rPr>
        <w:object w:dxaOrig="1700" w:dyaOrig="800" w14:anchorId="34E6F046">
          <v:shape id="_x0000_i1107" type="#_x0000_t75" style="width:85.5pt;height:39.75pt" o:ole="">
            <v:imagedata r:id="rId170" o:title=""/>
          </v:shape>
          <o:OLEObject Type="Embed" ProgID="Equation.DSMT4" ShapeID="_x0000_i1107" DrawAspect="Content" ObjectID="_1847859477" r:id="rId171"/>
        </w:object>
      </w:r>
    </w:p>
    <w:p w14:paraId="10AE6CAC" w14:textId="77777777" w:rsidR="003C4048" w:rsidRDefault="003C4048" w:rsidP="003C4048">
      <w:pPr>
        <w:rPr>
          <w:bCs/>
        </w:rPr>
      </w:pPr>
    </w:p>
    <w:p w14:paraId="128DFA0E" w14:textId="42462DA0" w:rsidR="00667744" w:rsidRDefault="009449E9" w:rsidP="009449E9">
      <w:pPr>
        <w:ind w:left="720"/>
        <w:rPr>
          <w:bCs/>
        </w:rPr>
      </w:pPr>
      <w:r>
        <w:rPr>
          <w:bCs/>
        </w:rPr>
        <w:t xml:space="preserve">We note that the basic shape of this series resembles the series for </w:t>
      </w:r>
      <w:r w:rsidR="0009560E">
        <w:rPr>
          <w:bCs/>
        </w:rPr>
        <w:t>the natural logarithm</w:t>
      </w:r>
      <w:r>
        <w:rPr>
          <w:bCs/>
        </w:rPr>
        <w:t xml:space="preserve">, </w:t>
      </w:r>
      <w:r w:rsidR="0059538E" w:rsidRPr="00A112ED">
        <w:rPr>
          <w:position w:val="-28"/>
        </w:rPr>
        <w:object w:dxaOrig="2380" w:dyaOrig="760" w14:anchorId="2077B12F">
          <v:shape id="_x0000_i1108" type="#_x0000_t75" style="width:119.25pt;height:38.25pt" o:ole="">
            <v:imagedata r:id="rId172" o:title=""/>
          </v:shape>
          <o:OLEObject Type="Embed" ProgID="Equation.DSMT4" ShapeID="_x0000_i1108" DrawAspect="Content" ObjectID="_1847859478" r:id="rId173"/>
        </w:object>
      </w:r>
      <w:r>
        <w:rPr>
          <w:bCs/>
        </w:rPr>
        <w:t xml:space="preserve">.  </w:t>
      </w:r>
      <w:r w:rsidR="000B7447">
        <w:rPr>
          <w:bCs/>
        </w:rPr>
        <w:t xml:space="preserve">If we replace </w:t>
      </w:r>
      <w:r w:rsidR="000B7447">
        <w:rPr>
          <w:bCs/>
          <w:i/>
          <w:iCs/>
        </w:rPr>
        <w:t>x</w:t>
      </w:r>
      <w:r w:rsidR="000B7447">
        <w:rPr>
          <w:bCs/>
        </w:rPr>
        <w:t xml:space="preserve"> with </w:t>
      </w:r>
      <w:r w:rsidR="000B7447" w:rsidRPr="000B7447">
        <w:rPr>
          <w:bCs/>
          <w:position w:val="-6"/>
        </w:rPr>
        <w:object w:dxaOrig="320" w:dyaOrig="279" w14:anchorId="703D5CEF">
          <v:shape id="_x0000_i1109" type="#_x0000_t75" style="width:15.75pt;height:14.25pt" o:ole="">
            <v:imagedata r:id="rId174" o:title=""/>
          </v:shape>
          <o:OLEObject Type="Embed" ProgID="Equation.DSMT4" ShapeID="_x0000_i1109" DrawAspect="Content" ObjectID="_1847859479" r:id="rId175"/>
        </w:object>
      </w:r>
      <w:r>
        <w:rPr>
          <w:bCs/>
        </w:rPr>
        <w:t xml:space="preserve">we see that </w:t>
      </w:r>
    </w:p>
    <w:p w14:paraId="5BE5FE01" w14:textId="194F96B4" w:rsidR="000B7447" w:rsidRDefault="001203E2" w:rsidP="009449E9">
      <w:pPr>
        <w:ind w:left="720"/>
      </w:pPr>
      <w:r w:rsidRPr="00A112ED">
        <w:rPr>
          <w:position w:val="-28"/>
        </w:rPr>
        <w:object w:dxaOrig="7560" w:dyaOrig="760" w14:anchorId="6BBE9EDC">
          <v:shape id="_x0000_i1110" type="#_x0000_t75" style="width:377.25pt;height:38.25pt" o:ole="">
            <v:imagedata r:id="rId176" o:title=""/>
          </v:shape>
          <o:OLEObject Type="Embed" ProgID="Equation.DSMT4" ShapeID="_x0000_i1110" DrawAspect="Content" ObjectID="_1847859480" r:id="rId177"/>
        </w:object>
      </w:r>
      <w:r w:rsidR="000B7447">
        <w:t xml:space="preserve">.  </w:t>
      </w:r>
    </w:p>
    <w:p w14:paraId="67C4B388" w14:textId="4BF31768" w:rsidR="000B7447" w:rsidRDefault="000B7447" w:rsidP="009449E9">
      <w:pPr>
        <w:ind w:left="720"/>
      </w:pPr>
      <w:r>
        <w:t>Now we just need to take the antiderivative of this series and we will have the given series.</w:t>
      </w:r>
    </w:p>
    <w:p w14:paraId="575978CC" w14:textId="5F306E73" w:rsidR="000B7447" w:rsidRDefault="00F64F77" w:rsidP="009449E9">
      <w:pPr>
        <w:ind w:left="720"/>
      </w:pPr>
      <w:r>
        <w:t xml:space="preserve">This means that </w:t>
      </w:r>
    </w:p>
    <w:p w14:paraId="017FC39E" w14:textId="092AC481" w:rsidR="00F64F77" w:rsidRDefault="00AA7AB8" w:rsidP="009449E9">
      <w:pPr>
        <w:ind w:left="720"/>
      </w:pPr>
      <w:r w:rsidRPr="00AA7AB8">
        <w:rPr>
          <w:position w:val="-74"/>
        </w:rPr>
        <w:object w:dxaOrig="3860" w:dyaOrig="1600" w14:anchorId="736A01EC">
          <v:shape id="_x0000_i1111" type="#_x0000_t75" style="width:193.6pt;height:80.25pt" o:ole="">
            <v:imagedata r:id="rId178" o:title=""/>
          </v:shape>
          <o:OLEObject Type="Embed" ProgID="Equation.DSMT4" ShapeID="_x0000_i1111" DrawAspect="Content" ObjectID="_1847859481" r:id="rId179"/>
        </w:object>
      </w:r>
    </w:p>
    <w:p w14:paraId="39BE758F" w14:textId="4FD20988" w:rsidR="00AA7AB8" w:rsidRDefault="00AA7AB8" w:rsidP="009449E9">
      <w:pPr>
        <w:ind w:left="720"/>
      </w:pPr>
      <w:r>
        <w:t xml:space="preserve">To integrate the logarithm we use IBP.  </w:t>
      </w:r>
    </w:p>
    <w:p w14:paraId="57874D6C" w14:textId="0B87DF26" w:rsidR="00AA7AB8" w:rsidRDefault="00AA7AB8" w:rsidP="009449E9">
      <w:pPr>
        <w:ind w:left="720"/>
      </w:pPr>
      <w:r>
        <w:t xml:space="preserve">Let </w:t>
      </w:r>
      <w:r w:rsidRPr="00AA7AB8">
        <w:rPr>
          <w:position w:val="-14"/>
        </w:rPr>
        <w:object w:dxaOrig="2400" w:dyaOrig="400" w14:anchorId="06393D7F">
          <v:shape id="_x0000_i1112" type="#_x0000_t75" style="width:119.3pt;height:19.5pt" o:ole="">
            <v:imagedata r:id="rId180" o:title=""/>
          </v:shape>
          <o:OLEObject Type="Embed" ProgID="Equation.DSMT4" ShapeID="_x0000_i1112" DrawAspect="Content" ObjectID="_1847859482" r:id="rId181"/>
        </w:object>
      </w:r>
      <w:r>
        <w:t xml:space="preserve">, then </w:t>
      </w:r>
      <w:r w:rsidR="004D245D" w:rsidRPr="00AA7AB8">
        <w:rPr>
          <w:position w:val="-24"/>
        </w:rPr>
        <w:object w:dxaOrig="1800" w:dyaOrig="620" w14:anchorId="0F1F35A4">
          <v:shape id="_x0000_i1113" type="#_x0000_t75" style="width:89.3pt;height:32.25pt" o:ole="">
            <v:imagedata r:id="rId182" o:title=""/>
          </v:shape>
          <o:OLEObject Type="Embed" ProgID="Equation.DSMT4" ShapeID="_x0000_i1113" DrawAspect="Content" ObjectID="_1847859483" r:id="rId183"/>
        </w:object>
      </w:r>
      <w:r w:rsidR="004D245D">
        <w:t>.  Therefore,</w:t>
      </w:r>
    </w:p>
    <w:p w14:paraId="6A7CDF2C" w14:textId="51E8FF65" w:rsidR="004D245D" w:rsidRDefault="002C52FC" w:rsidP="009449E9">
      <w:pPr>
        <w:ind w:left="720"/>
      </w:pPr>
      <w:r w:rsidRPr="00EB6A41">
        <w:rPr>
          <w:position w:val="-26"/>
        </w:rPr>
        <w:object w:dxaOrig="3980" w:dyaOrig="639" w14:anchorId="41DB9620">
          <v:shape id="_x0000_i1114" type="#_x0000_t75" style="width:199.6pt;height:32.25pt" o:ole="">
            <v:imagedata r:id="rId184" o:title=""/>
          </v:shape>
          <o:OLEObject Type="Embed" ProgID="Equation.DSMT4" ShapeID="_x0000_i1114" DrawAspect="Content" ObjectID="_1847859484" r:id="rId185"/>
        </w:object>
      </w:r>
      <w:r>
        <w:t>.</w:t>
      </w:r>
    </w:p>
    <w:p w14:paraId="322BC777" w14:textId="15143B05" w:rsidR="002C52FC" w:rsidRDefault="002C52FC" w:rsidP="009449E9">
      <w:pPr>
        <w:ind w:left="720"/>
      </w:pPr>
      <w:r>
        <w:t>On the new integrand we perform a polynomial long division</w:t>
      </w:r>
      <w:r w:rsidR="005F7CC6">
        <w:t xml:space="preserve"> or use some clever algebra.</w:t>
      </w:r>
    </w:p>
    <w:p w14:paraId="4C0E6E8E" w14:textId="77777777" w:rsidR="008D1DD8" w:rsidRDefault="008D1DD8" w:rsidP="009449E9">
      <w:pPr>
        <w:ind w:left="720"/>
      </w:pPr>
    </w:p>
    <w:p w14:paraId="7AEA6020" w14:textId="77777777" w:rsidR="008D1DD8" w:rsidRDefault="008D1DD8" w:rsidP="009449E9">
      <w:pPr>
        <w:ind w:left="720"/>
      </w:pPr>
    </w:p>
    <w:tbl>
      <w:tblPr>
        <w:tblStyle w:val="TableGrid"/>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6"/>
        <w:gridCol w:w="5154"/>
      </w:tblGrid>
      <w:tr w:rsidR="005F7CC6" w14:paraId="44B6EFDD" w14:textId="77777777" w:rsidTr="002B2643">
        <w:tc>
          <w:tcPr>
            <w:tcW w:w="4926" w:type="dxa"/>
          </w:tcPr>
          <w:p w14:paraId="6BF681CE" w14:textId="77777777" w:rsidR="005F7CC6" w:rsidRDefault="005F7CC6" w:rsidP="009449E9">
            <w:r>
              <w:t>Polynomial long division</w:t>
            </w:r>
          </w:p>
          <w:p w14:paraId="2DBD2150" w14:textId="77777777" w:rsidR="005F7CC6" w:rsidRDefault="005F7CC6" w:rsidP="005F7CC6">
            <w:pPr>
              <w:ind w:left="720"/>
            </w:pPr>
            <w:r w:rsidRPr="00176EA3">
              <w:rPr>
                <w:position w:val="-92"/>
              </w:rPr>
              <w:object w:dxaOrig="1900" w:dyaOrig="1440" w14:anchorId="6ADE9ED0">
                <v:shape id="_x0000_i1115" type="#_x0000_t75" style="width:96.05pt;height:1in" o:ole="">
                  <v:imagedata r:id="rId186" o:title=""/>
                </v:shape>
                <o:OLEObject Type="Embed" ProgID="Equation.DSMT4" ShapeID="_x0000_i1115" DrawAspect="Content" ObjectID="_1847859485" r:id="rId187"/>
              </w:object>
            </w:r>
          </w:p>
          <w:p w14:paraId="4BB3D28D" w14:textId="77777777" w:rsidR="005F7CC6" w:rsidRDefault="005F7CC6" w:rsidP="005F7CC6">
            <w:pPr>
              <w:ind w:left="720"/>
            </w:pPr>
            <w:r>
              <w:t xml:space="preserve">Therefore, </w:t>
            </w:r>
            <w:r w:rsidRPr="00F73211">
              <w:rPr>
                <w:position w:val="-28"/>
              </w:rPr>
              <w:object w:dxaOrig="2900" w:dyaOrig="680" w14:anchorId="797F8FD0">
                <v:shape id="_x0000_i1116" type="#_x0000_t75" style="width:144.7pt;height:33.75pt" o:ole="">
                  <v:imagedata r:id="rId188" o:title=""/>
                </v:shape>
                <o:OLEObject Type="Embed" ProgID="Equation.DSMT4" ShapeID="_x0000_i1116" DrawAspect="Content" ObjectID="_1847859486" r:id="rId189"/>
              </w:object>
            </w:r>
          </w:p>
          <w:p w14:paraId="4FBACE63" w14:textId="09BC3D6E" w:rsidR="005F7CC6" w:rsidRDefault="005F7CC6" w:rsidP="009449E9"/>
        </w:tc>
        <w:tc>
          <w:tcPr>
            <w:tcW w:w="5154" w:type="dxa"/>
          </w:tcPr>
          <w:p w14:paraId="0278C502" w14:textId="77777777" w:rsidR="005F7CC6" w:rsidRDefault="005F7CC6" w:rsidP="009449E9">
            <w:r>
              <w:t>Clever algebra</w:t>
            </w:r>
          </w:p>
          <w:p w14:paraId="70D517CA" w14:textId="77777777" w:rsidR="005F7CC6" w:rsidRDefault="005F7CC6" w:rsidP="009449E9"/>
          <w:p w14:paraId="4C8C7D7D" w14:textId="76084F4D" w:rsidR="005F7CC6" w:rsidRDefault="00662D78" w:rsidP="009449E9">
            <w:r w:rsidRPr="00611F88">
              <w:rPr>
                <w:position w:val="-24"/>
              </w:rPr>
              <w:object w:dxaOrig="4380" w:dyaOrig="620" w14:anchorId="7BD1CFDA">
                <v:shape id="_x0000_i1117" type="#_x0000_t75" style="width:219pt;height:30.75pt" o:ole="">
                  <v:imagedata r:id="rId190" o:title=""/>
                </v:shape>
                <o:OLEObject Type="Embed" ProgID="Equation.DSMT4" ShapeID="_x0000_i1117" DrawAspect="Content" ObjectID="_1847859487" r:id="rId191"/>
              </w:object>
            </w:r>
          </w:p>
        </w:tc>
      </w:tr>
    </w:tbl>
    <w:p w14:paraId="0405C598" w14:textId="77777777" w:rsidR="005F7CC6" w:rsidRDefault="005F7CC6" w:rsidP="009449E9">
      <w:pPr>
        <w:ind w:left="720"/>
      </w:pPr>
    </w:p>
    <w:p w14:paraId="000DF71F" w14:textId="77777777" w:rsidR="00B94267" w:rsidRDefault="00E32D83" w:rsidP="009449E9">
      <w:pPr>
        <w:ind w:left="720"/>
      </w:pPr>
      <w:r>
        <w:t xml:space="preserve">So, now we have that </w:t>
      </w:r>
    </w:p>
    <w:p w14:paraId="5D8F6549" w14:textId="10A75FAC" w:rsidR="00C071D0" w:rsidRDefault="00B94267" w:rsidP="00B94267">
      <w:pPr>
        <w:ind w:left="720" w:firstLine="720"/>
      </w:pPr>
      <w:r w:rsidRPr="00B94267">
        <w:rPr>
          <w:position w:val="-128"/>
        </w:rPr>
        <w:object w:dxaOrig="4900" w:dyaOrig="2680" w14:anchorId="7761B3B9">
          <v:shape id="_x0000_i1118" type="#_x0000_t75" style="width:244.5pt;height:133.45pt" o:ole="">
            <v:imagedata r:id="rId192" o:title=""/>
          </v:shape>
          <o:OLEObject Type="Embed" ProgID="Equation.DSMT4" ShapeID="_x0000_i1118" DrawAspect="Content" ObjectID="_1847859488" r:id="rId193"/>
        </w:object>
      </w:r>
    </w:p>
    <w:p w14:paraId="24A7848E" w14:textId="77777777" w:rsidR="00B94267" w:rsidRDefault="00B94267" w:rsidP="00B94267"/>
    <w:p w14:paraId="73505736" w14:textId="0DCDE060" w:rsidR="00B94267" w:rsidRDefault="00B94267" w:rsidP="00B94267">
      <w:r>
        <w:tab/>
        <w:t xml:space="preserve">Thus we have established that </w:t>
      </w:r>
    </w:p>
    <w:p w14:paraId="2ED1C853" w14:textId="64B3344D" w:rsidR="005B69BC" w:rsidRDefault="005B69BC" w:rsidP="00B94267">
      <w:r>
        <w:tab/>
      </w:r>
      <w:r>
        <w:tab/>
      </w:r>
      <w:r w:rsidR="008E1FE4" w:rsidRPr="00611F88">
        <w:rPr>
          <w:position w:val="-32"/>
        </w:rPr>
        <w:object w:dxaOrig="9600" w:dyaOrig="800" w14:anchorId="7CD32A9A">
          <v:shape id="_x0000_i1119" type="#_x0000_t75" style="width:479.05pt;height:39.75pt" o:ole="">
            <v:imagedata r:id="rId194" o:title=""/>
          </v:shape>
          <o:OLEObject Type="Embed" ProgID="Equation.DSMT4" ShapeID="_x0000_i1119" DrawAspect="Content" ObjectID="_1847859489" r:id="rId195"/>
        </w:object>
      </w:r>
    </w:p>
    <w:p w14:paraId="1A9593F1" w14:textId="5F4451F9" w:rsidR="00A61321" w:rsidRDefault="00AC2CD7" w:rsidP="00A61321">
      <w:pPr>
        <w:ind w:left="720"/>
      </w:pPr>
      <w:r>
        <w:t xml:space="preserve">If we let </w:t>
      </w:r>
      <w:r w:rsidRPr="00AC2CD7">
        <w:rPr>
          <w:position w:val="-6"/>
        </w:rPr>
        <w:object w:dxaOrig="560" w:dyaOrig="279" w14:anchorId="53879FA3">
          <v:shape id="_x0000_i1120" type="#_x0000_t75" style="width:27.75pt;height:14.25pt" o:ole="">
            <v:imagedata r:id="rId196" o:title=""/>
          </v:shape>
          <o:OLEObject Type="Embed" ProgID="Equation.DSMT4" ShapeID="_x0000_i1120" DrawAspect="Content" ObjectID="_1847859490" r:id="rId197"/>
        </w:object>
      </w:r>
      <w:r w:rsidR="00B72902">
        <w:t xml:space="preserve">(this value is in the resulting IOC) </w:t>
      </w:r>
      <w:r>
        <w:t xml:space="preserve">we see that </w:t>
      </w:r>
      <w:r w:rsidR="00A61321" w:rsidRPr="00611F88">
        <w:rPr>
          <w:position w:val="-32"/>
        </w:rPr>
        <w:object w:dxaOrig="7160" w:dyaOrig="800" w14:anchorId="11DF656F">
          <v:shape id="_x0000_i1121" type="#_x0000_t75" style="width:357.65pt;height:39.75pt" o:ole="">
            <v:imagedata r:id="rId198" o:title=""/>
          </v:shape>
          <o:OLEObject Type="Embed" ProgID="Equation.DSMT4" ShapeID="_x0000_i1121" DrawAspect="Content" ObjectID="_1847859491" r:id="rId199"/>
        </w:object>
      </w:r>
      <w:r w:rsidR="00A61321">
        <w:t>.</w:t>
      </w:r>
    </w:p>
    <w:p w14:paraId="5FAF4FE0" w14:textId="77777777" w:rsidR="00A61321" w:rsidRDefault="00A61321" w:rsidP="00A61321">
      <w:pPr>
        <w:ind w:left="720"/>
      </w:pPr>
    </w:p>
    <w:p w14:paraId="62CDFBF9" w14:textId="794EDD4A" w:rsidR="00A61321" w:rsidRDefault="00A61321" w:rsidP="00A61321">
      <w:pPr>
        <w:ind w:left="720"/>
      </w:pPr>
      <w:r>
        <w:t xml:space="preserve">Therefore, </w:t>
      </w:r>
      <w:r w:rsidRPr="00611F88">
        <w:rPr>
          <w:position w:val="-32"/>
        </w:rPr>
        <w:object w:dxaOrig="4780" w:dyaOrig="800" w14:anchorId="653114FC">
          <v:shape id="_x0000_i1122" type="#_x0000_t75" style="width:239.95pt;height:39.75pt" o:ole="">
            <v:imagedata r:id="rId200" o:title=""/>
          </v:shape>
          <o:OLEObject Type="Embed" ProgID="Equation.DSMT4" ShapeID="_x0000_i1122" DrawAspect="Content" ObjectID="_1847859492" r:id="rId201"/>
        </w:object>
      </w:r>
      <w:r w:rsidR="00DE398C">
        <w:t>.</w:t>
      </w:r>
    </w:p>
    <w:p w14:paraId="22ACAB43" w14:textId="77777777" w:rsidR="009449E9" w:rsidRDefault="009449E9" w:rsidP="009449E9">
      <w:pPr>
        <w:ind w:left="720"/>
      </w:pPr>
    </w:p>
    <w:p w14:paraId="5532F039" w14:textId="175BA017" w:rsidR="009449E9" w:rsidRDefault="009449E9" w:rsidP="009449E9">
      <w:pPr>
        <w:ind w:left="720"/>
      </w:pPr>
      <w:r>
        <w:t xml:space="preserve">The radius of convergence for the series for </w:t>
      </w:r>
      <w:r w:rsidR="00AC2CD7" w:rsidRPr="00D924B7">
        <w:rPr>
          <w:position w:val="-14"/>
        </w:rPr>
        <w:object w:dxaOrig="900" w:dyaOrig="400" w14:anchorId="5CFD78CD">
          <v:shape id="_x0000_i1123" type="#_x0000_t75" style="width:45pt;height:19.5pt" o:ole="">
            <v:imagedata r:id="rId202" o:title=""/>
          </v:shape>
          <o:OLEObject Type="Embed" ProgID="Equation.DSMT4" ShapeID="_x0000_i1123" DrawAspect="Content" ObjectID="_1847859493" r:id="rId203"/>
        </w:object>
      </w:r>
      <w:r>
        <w:t xml:space="preserve">is </w:t>
      </w:r>
      <w:r w:rsidRPr="00C641E0">
        <w:rPr>
          <w:position w:val="-4"/>
        </w:rPr>
        <w:object w:dxaOrig="560" w:dyaOrig="260" w14:anchorId="03102F1C">
          <v:shape id="_x0000_i1124" type="#_x0000_t75" style="width:27.75pt;height:13.5pt" o:ole="">
            <v:imagedata r:id="rId158" o:title=""/>
          </v:shape>
          <o:OLEObject Type="Embed" ProgID="Equation.DSMT4" ShapeID="_x0000_i1124" DrawAspect="Content" ObjectID="_1847859494" r:id="rId204"/>
        </w:object>
      </w:r>
      <w:r>
        <w:t xml:space="preserve">with IOC </w:t>
      </w:r>
      <w:r w:rsidR="00AC2CD7" w:rsidRPr="00D924B7">
        <w:rPr>
          <w:position w:val="-14"/>
        </w:rPr>
        <w:object w:dxaOrig="660" w:dyaOrig="400" w14:anchorId="1EEC0876">
          <v:shape id="_x0000_i1125" type="#_x0000_t75" style="width:33.75pt;height:19.5pt" o:ole="">
            <v:imagedata r:id="rId205" o:title=""/>
          </v:shape>
          <o:OLEObject Type="Embed" ProgID="Equation.DSMT4" ShapeID="_x0000_i1125" DrawAspect="Content" ObjectID="_1847859495" r:id="rId206"/>
        </w:object>
      </w:r>
      <w:r>
        <w:t xml:space="preserve">.  This implies that </w:t>
      </w:r>
      <w:r w:rsidR="00B72902" w:rsidRPr="00C641E0">
        <w:rPr>
          <w:position w:val="-6"/>
        </w:rPr>
        <w:object w:dxaOrig="980" w:dyaOrig="279" w14:anchorId="600D4EB1">
          <v:shape id="_x0000_i1126" type="#_x0000_t75" style="width:49.5pt;height:14.25pt" o:ole="">
            <v:imagedata r:id="rId207" o:title=""/>
          </v:shape>
          <o:OLEObject Type="Embed" ProgID="Equation.DSMT4" ShapeID="_x0000_i1126" DrawAspect="Content" ObjectID="_1847859496" r:id="rId208"/>
        </w:object>
      </w:r>
      <w:r>
        <w:t xml:space="preserve">.  We note that with the substitution of </w:t>
      </w:r>
      <w:r w:rsidR="00594B4E" w:rsidRPr="00BA3F8C">
        <w:rPr>
          <w:position w:val="-6"/>
        </w:rPr>
        <w:object w:dxaOrig="320" w:dyaOrig="279" w14:anchorId="7990B324">
          <v:shape id="_x0000_i1127" type="#_x0000_t75" style="width:15.75pt;height:14.25pt" o:ole="">
            <v:imagedata r:id="rId209" o:title=""/>
          </v:shape>
          <o:OLEObject Type="Embed" ProgID="Equation.DSMT4" ShapeID="_x0000_i1127" DrawAspect="Content" ObjectID="_1847859497" r:id="rId210"/>
        </w:object>
      </w:r>
      <w:r>
        <w:t xml:space="preserve">in place of </w:t>
      </w:r>
      <w:r>
        <w:rPr>
          <w:i/>
          <w:iCs/>
        </w:rPr>
        <w:t>x</w:t>
      </w:r>
      <w:r>
        <w:t xml:space="preserve"> this makes </w:t>
      </w:r>
      <w:r w:rsidR="00B72902" w:rsidRPr="00B72902">
        <w:rPr>
          <w:position w:val="-24"/>
        </w:rPr>
        <w:object w:dxaOrig="2620" w:dyaOrig="620" w14:anchorId="3F3559EC">
          <v:shape id="_x0000_i1128" type="#_x0000_t75" style="width:130.5pt;height:32.25pt" o:ole="">
            <v:imagedata r:id="rId211" o:title=""/>
          </v:shape>
          <o:OLEObject Type="Embed" ProgID="Equation.DSMT4" ShapeID="_x0000_i1128" DrawAspect="Content" ObjectID="_1847859498" r:id="rId212"/>
        </w:object>
      </w:r>
      <w:r>
        <w:t xml:space="preserve">.  Therefore, the radius of convergence is </w:t>
      </w:r>
      <w:r w:rsidR="00B72902" w:rsidRPr="00B72902">
        <w:rPr>
          <w:position w:val="-24"/>
        </w:rPr>
        <w:object w:dxaOrig="620" w:dyaOrig="620" w14:anchorId="7CC797A9">
          <v:shape id="_x0000_i1129" type="#_x0000_t75" style="width:30.75pt;height:32.25pt" o:ole="">
            <v:imagedata r:id="rId213" o:title=""/>
          </v:shape>
          <o:OLEObject Type="Embed" ProgID="Equation.DSMT4" ShapeID="_x0000_i1129" DrawAspect="Content" ObjectID="_1847859499" r:id="rId214"/>
        </w:object>
      </w:r>
      <w:r>
        <w:t>.</w:t>
      </w:r>
      <w:r w:rsidR="000104F5">
        <w:t xml:space="preserve">  After taking the </w:t>
      </w:r>
      <w:r w:rsidR="00D42D20">
        <w:t xml:space="preserve">antiderivative the ROC doesn’t change so we still have </w:t>
      </w:r>
      <w:r w:rsidR="00D42D20" w:rsidRPr="00B72902">
        <w:rPr>
          <w:position w:val="-24"/>
        </w:rPr>
        <w:object w:dxaOrig="620" w:dyaOrig="620" w14:anchorId="524A7986">
          <v:shape id="_x0000_i1130" type="#_x0000_t75" style="width:30.75pt;height:32.25pt" o:ole="">
            <v:imagedata r:id="rId213" o:title=""/>
          </v:shape>
          <o:OLEObject Type="Embed" ProgID="Equation.DSMT4" ShapeID="_x0000_i1130" DrawAspect="Content" ObjectID="_1847859500" r:id="rId215"/>
        </w:object>
      </w:r>
      <w:r w:rsidR="00D42D20">
        <w:t>.</w:t>
      </w:r>
    </w:p>
    <w:p w14:paraId="3C299CFF" w14:textId="77777777" w:rsidR="003C4048" w:rsidRPr="003C4048" w:rsidRDefault="003C4048" w:rsidP="003C4048">
      <w:pPr>
        <w:ind w:left="720"/>
        <w:rPr>
          <w:bCs/>
        </w:rPr>
      </w:pPr>
    </w:p>
    <w:p w14:paraId="42F84C7C" w14:textId="4A9B0963" w:rsidR="00F36021" w:rsidRDefault="00F36021" w:rsidP="004F338E">
      <w:pPr>
        <w:rPr>
          <w:bCs/>
        </w:rPr>
      </w:pPr>
    </w:p>
    <w:p w14:paraId="38C3FAB9" w14:textId="51766A4A" w:rsidR="00F36021" w:rsidRDefault="00F36021" w:rsidP="004F338E">
      <w:pPr>
        <w:rPr>
          <w:bCs/>
        </w:rPr>
      </w:pPr>
    </w:p>
    <w:p w14:paraId="46D885FA" w14:textId="7B98B3A4" w:rsidR="00F36021" w:rsidRDefault="00F36021" w:rsidP="004F338E">
      <w:pPr>
        <w:rPr>
          <w:bCs/>
        </w:rPr>
      </w:pPr>
    </w:p>
    <w:p w14:paraId="504A14AD" w14:textId="5F890F0C" w:rsidR="00792A39" w:rsidRDefault="00792A39" w:rsidP="00A96B3C">
      <w:pPr>
        <w:pStyle w:val="ListParagraph"/>
        <w:numPr>
          <w:ilvl w:val="0"/>
          <w:numId w:val="1"/>
        </w:numPr>
        <w:rPr>
          <w:bCs/>
        </w:rPr>
      </w:pPr>
      <w:r>
        <w:rPr>
          <w:bCs/>
        </w:rPr>
        <w:t xml:space="preserve">Consider the function </w:t>
      </w:r>
      <w:r w:rsidRPr="00F82BDD">
        <w:rPr>
          <w:bCs/>
          <w:position w:val="-42"/>
        </w:rPr>
        <w:object w:dxaOrig="2060" w:dyaOrig="960" w14:anchorId="201DC7C0">
          <v:shape id="_x0000_i1131" type="#_x0000_t75" style="width:102.8pt;height:47.25pt" o:ole="">
            <v:imagedata r:id="rId216" o:title=""/>
          </v:shape>
          <o:OLEObject Type="Embed" ProgID="Equation.DSMT4" ShapeID="_x0000_i1131" DrawAspect="Content" ObjectID="_1847859501" r:id="rId217"/>
        </w:object>
      </w:r>
      <w:r>
        <w:rPr>
          <w:bCs/>
        </w:rPr>
        <w:t>.</w:t>
      </w:r>
      <w:r w:rsidR="00E3722E">
        <w:rPr>
          <w:bCs/>
        </w:rPr>
        <w:t xml:space="preserve">  It can be shown that the discontinuity at </w:t>
      </w:r>
      <w:r w:rsidR="00E3722E" w:rsidRPr="00E3722E">
        <w:rPr>
          <w:bCs/>
          <w:position w:val="-6"/>
        </w:rPr>
        <w:object w:dxaOrig="560" w:dyaOrig="279" w14:anchorId="02327A10">
          <v:shape id="_x0000_i1132" type="#_x0000_t75" style="width:27pt;height:14.25pt" o:ole="">
            <v:imagedata r:id="rId218" o:title=""/>
          </v:shape>
          <o:OLEObject Type="Embed" ProgID="Equation.DSMT4" ShapeID="_x0000_i1132" DrawAspect="Content" ObjectID="_1847859502" r:id="rId219"/>
        </w:object>
      </w:r>
      <w:r w:rsidR="00E3722E">
        <w:rPr>
          <w:bCs/>
        </w:rPr>
        <w:t>is not a problem and the improper integral will converge</w:t>
      </w:r>
      <w:r w:rsidR="000F5338">
        <w:rPr>
          <w:bCs/>
        </w:rPr>
        <w:t>.</w:t>
      </w:r>
    </w:p>
    <w:p w14:paraId="4B5202FB" w14:textId="72770623" w:rsidR="004F338E" w:rsidRPr="00792A39" w:rsidRDefault="004F338E" w:rsidP="00792A39">
      <w:pPr>
        <w:pStyle w:val="ListParagraph"/>
        <w:numPr>
          <w:ilvl w:val="0"/>
          <w:numId w:val="5"/>
        </w:numPr>
        <w:rPr>
          <w:bCs/>
        </w:rPr>
      </w:pPr>
      <w:r w:rsidRPr="00792A39">
        <w:rPr>
          <w:bCs/>
        </w:rPr>
        <w:t xml:space="preserve">Determine the Taylor series for the function </w:t>
      </w:r>
      <w:r w:rsidR="00450745" w:rsidRPr="00F82BDD">
        <w:rPr>
          <w:position w:val="-42"/>
        </w:rPr>
        <w:object w:dxaOrig="2060" w:dyaOrig="960" w14:anchorId="4FB0D97C">
          <v:shape id="_x0000_i1133" type="#_x0000_t75" style="width:102.8pt;height:47.25pt" o:ole="">
            <v:imagedata r:id="rId216" o:title=""/>
          </v:shape>
          <o:OLEObject Type="Embed" ProgID="Equation.DSMT4" ShapeID="_x0000_i1133" DrawAspect="Content" ObjectID="_1847859503" r:id="rId220"/>
        </w:object>
      </w:r>
      <w:r w:rsidR="00450745" w:rsidRPr="00792A39">
        <w:rPr>
          <w:bCs/>
        </w:rPr>
        <w:t>.</w:t>
      </w:r>
    </w:p>
    <w:p w14:paraId="27B13074" w14:textId="77777777" w:rsidR="009C451E" w:rsidRDefault="00450745" w:rsidP="00450745">
      <w:pPr>
        <w:ind w:left="720"/>
        <w:rPr>
          <w:bCs/>
        </w:rPr>
      </w:pPr>
      <w:r>
        <w:rPr>
          <w:bCs/>
        </w:rPr>
        <w:t xml:space="preserve">Note that </w:t>
      </w:r>
      <w:r w:rsidR="00F75780" w:rsidRPr="00F75780">
        <w:rPr>
          <w:bCs/>
          <w:position w:val="-28"/>
        </w:rPr>
        <w:object w:dxaOrig="2439" w:dyaOrig="760" w14:anchorId="46DD8374">
          <v:shape id="_x0000_i1134" type="#_x0000_t75" style="width:121.45pt;height:38.25pt" o:ole="">
            <v:imagedata r:id="rId221" o:title=""/>
          </v:shape>
          <o:OLEObject Type="Embed" ProgID="Equation.DSMT4" ShapeID="_x0000_i1134" DrawAspect="Content" ObjectID="_1847859504" r:id="rId222"/>
        </w:object>
      </w:r>
      <w:r w:rsidR="00F75780">
        <w:rPr>
          <w:bCs/>
        </w:rPr>
        <w:t xml:space="preserve"> for </w:t>
      </w:r>
      <w:r w:rsidR="003E64E3">
        <w:rPr>
          <w:bCs/>
          <w:i/>
          <w:iCs/>
        </w:rPr>
        <w:t>x</w:t>
      </w:r>
      <w:r w:rsidR="003E64E3">
        <w:rPr>
          <w:bCs/>
        </w:rPr>
        <w:t xml:space="preserve">-values in </w:t>
      </w:r>
      <w:r w:rsidR="003E64E3" w:rsidRPr="003E64E3">
        <w:rPr>
          <w:bCs/>
          <w:position w:val="-14"/>
        </w:rPr>
        <w:object w:dxaOrig="620" w:dyaOrig="400" w14:anchorId="75C13ECE">
          <v:shape id="_x0000_i1135" type="#_x0000_t75" style="width:30pt;height:19.5pt" o:ole="">
            <v:imagedata r:id="rId223" o:title=""/>
          </v:shape>
          <o:OLEObject Type="Embed" ProgID="Equation.DSMT4" ShapeID="_x0000_i1135" DrawAspect="Content" ObjectID="_1847859505" r:id="rId224"/>
        </w:object>
      </w:r>
      <w:r w:rsidR="003E64E3">
        <w:rPr>
          <w:bCs/>
        </w:rPr>
        <w:t xml:space="preserve">.  </w:t>
      </w:r>
    </w:p>
    <w:p w14:paraId="0BAB4C1D" w14:textId="3BB3C348" w:rsidR="003E64E3" w:rsidRDefault="003E64E3" w:rsidP="00450745">
      <w:pPr>
        <w:ind w:left="720"/>
        <w:rPr>
          <w:bCs/>
        </w:rPr>
      </w:pPr>
      <w:r>
        <w:rPr>
          <w:bCs/>
        </w:rPr>
        <w:t>Therefore,</w:t>
      </w:r>
      <w:r w:rsidR="009C451E">
        <w:rPr>
          <w:bCs/>
        </w:rPr>
        <w:t xml:space="preserve"> </w:t>
      </w:r>
      <w:r w:rsidR="009C451E" w:rsidRPr="00F75780">
        <w:rPr>
          <w:bCs/>
          <w:position w:val="-28"/>
        </w:rPr>
        <w:object w:dxaOrig="3900" w:dyaOrig="760" w14:anchorId="776634D2">
          <v:shape id="_x0000_i1136" type="#_x0000_t75" style="width:195.8pt;height:38.25pt" o:ole="">
            <v:imagedata r:id="rId225" o:title=""/>
          </v:shape>
          <o:OLEObject Type="Embed" ProgID="Equation.DSMT4" ShapeID="_x0000_i1136" DrawAspect="Content" ObjectID="_1847859506" r:id="rId226"/>
        </w:object>
      </w:r>
      <w:r w:rsidR="009C451E">
        <w:rPr>
          <w:bCs/>
        </w:rPr>
        <w:t>.</w:t>
      </w:r>
    </w:p>
    <w:p w14:paraId="7A5783FC" w14:textId="1CBE3E27" w:rsidR="009C451E" w:rsidRDefault="009C451E" w:rsidP="00450745">
      <w:pPr>
        <w:ind w:left="720"/>
        <w:rPr>
          <w:bCs/>
        </w:rPr>
      </w:pPr>
      <w:r>
        <w:rPr>
          <w:bCs/>
        </w:rPr>
        <w:t xml:space="preserve">So, </w:t>
      </w:r>
      <w:r w:rsidR="00150DE2" w:rsidRPr="00150DE2">
        <w:rPr>
          <w:bCs/>
          <w:position w:val="-54"/>
        </w:rPr>
        <w:object w:dxaOrig="7100" w:dyaOrig="1200" w14:anchorId="66ED514A">
          <v:shape id="_x0000_i1137" type="#_x0000_t75" style="width:353.95pt;height:58.5pt" o:ole="">
            <v:imagedata r:id="rId227" o:title=""/>
          </v:shape>
          <o:OLEObject Type="Embed" ProgID="Equation.DSMT4" ShapeID="_x0000_i1137" DrawAspect="Content" ObjectID="_1847859507" r:id="rId228"/>
        </w:object>
      </w:r>
      <w:r w:rsidR="00D00ED2">
        <w:rPr>
          <w:bCs/>
        </w:rPr>
        <w:t xml:space="preserve"> for </w:t>
      </w:r>
      <w:r w:rsidR="00D00ED2">
        <w:rPr>
          <w:bCs/>
          <w:i/>
          <w:iCs/>
        </w:rPr>
        <w:t>x</w:t>
      </w:r>
      <w:r w:rsidR="00D00ED2">
        <w:rPr>
          <w:bCs/>
        </w:rPr>
        <w:t xml:space="preserve">-values in </w:t>
      </w:r>
      <w:r w:rsidR="00D00ED2" w:rsidRPr="00D00ED2">
        <w:rPr>
          <w:bCs/>
          <w:position w:val="-14"/>
        </w:rPr>
        <w:object w:dxaOrig="620" w:dyaOrig="400" w14:anchorId="7A21C58D">
          <v:shape id="_x0000_i1138" type="#_x0000_t75" style="width:30pt;height:19.5pt" o:ole="">
            <v:imagedata r:id="rId229" o:title=""/>
          </v:shape>
          <o:OLEObject Type="Embed" ProgID="Equation.DSMT4" ShapeID="_x0000_i1138" DrawAspect="Content" ObjectID="_1847859508" r:id="rId230"/>
        </w:object>
      </w:r>
      <w:r w:rsidR="00D00ED2">
        <w:rPr>
          <w:bCs/>
        </w:rPr>
        <w:t>.</w:t>
      </w:r>
    </w:p>
    <w:p w14:paraId="4963146A" w14:textId="791313D3" w:rsidR="00F36021" w:rsidRDefault="00F36021" w:rsidP="00450745">
      <w:pPr>
        <w:ind w:left="720"/>
        <w:rPr>
          <w:bCs/>
        </w:rPr>
      </w:pPr>
    </w:p>
    <w:p w14:paraId="6BEC8660" w14:textId="6BEC1379" w:rsidR="00F36021" w:rsidRDefault="00F36021" w:rsidP="00450745">
      <w:pPr>
        <w:ind w:left="720"/>
        <w:rPr>
          <w:bCs/>
        </w:rPr>
      </w:pPr>
    </w:p>
    <w:p w14:paraId="5AB3F9DF" w14:textId="4585D606" w:rsidR="00F36021" w:rsidRDefault="00F36021" w:rsidP="00450745">
      <w:pPr>
        <w:ind w:left="720"/>
        <w:rPr>
          <w:bCs/>
        </w:rPr>
      </w:pPr>
    </w:p>
    <w:p w14:paraId="3A70813E" w14:textId="091AF1EE" w:rsidR="00F36021" w:rsidRDefault="00F36021" w:rsidP="00450745">
      <w:pPr>
        <w:ind w:left="720"/>
        <w:rPr>
          <w:bCs/>
        </w:rPr>
      </w:pPr>
    </w:p>
    <w:p w14:paraId="69BFF919" w14:textId="77777777" w:rsidR="00F36021" w:rsidRPr="00D00ED2" w:rsidRDefault="00F36021" w:rsidP="00450745">
      <w:pPr>
        <w:ind w:left="720"/>
        <w:rPr>
          <w:bCs/>
        </w:rPr>
      </w:pPr>
    </w:p>
    <w:p w14:paraId="0294EA88" w14:textId="49DBFA80" w:rsidR="00792A39" w:rsidRDefault="00792A39" w:rsidP="00792A39">
      <w:pPr>
        <w:pStyle w:val="ListParagraph"/>
        <w:numPr>
          <w:ilvl w:val="0"/>
          <w:numId w:val="5"/>
        </w:numPr>
        <w:rPr>
          <w:bCs/>
        </w:rPr>
      </w:pPr>
      <w:r>
        <w:rPr>
          <w:bCs/>
        </w:rPr>
        <w:t xml:space="preserve">Use your answer from part (a) to determine the value of </w:t>
      </w:r>
      <w:r w:rsidR="003F354B" w:rsidRPr="00F82BDD">
        <w:rPr>
          <w:bCs/>
          <w:position w:val="-42"/>
        </w:rPr>
        <w:object w:dxaOrig="1320" w:dyaOrig="960" w14:anchorId="3AC6D52B">
          <v:shape id="_x0000_i1139" type="#_x0000_t75" style="width:66.75pt;height:47.25pt" o:ole="">
            <v:imagedata r:id="rId231" o:title=""/>
          </v:shape>
          <o:OLEObject Type="Embed" ProgID="Equation.DSMT4" ShapeID="_x0000_i1139" DrawAspect="Content" ObjectID="_1847859509" r:id="rId232"/>
        </w:object>
      </w:r>
      <w:r w:rsidR="003F354B">
        <w:rPr>
          <w:bCs/>
        </w:rPr>
        <w:t xml:space="preserve"> accurately to </w:t>
      </w:r>
      <w:r w:rsidR="006C4197">
        <w:rPr>
          <w:bCs/>
        </w:rPr>
        <w:t>2</w:t>
      </w:r>
      <w:r w:rsidR="003F354B">
        <w:rPr>
          <w:bCs/>
        </w:rPr>
        <w:t xml:space="preserve"> decimal places.</w:t>
      </w:r>
    </w:p>
    <w:p w14:paraId="1E1687C3" w14:textId="77777777" w:rsidR="0091786D" w:rsidRDefault="003F354B" w:rsidP="000A24B2">
      <w:pPr>
        <w:ind w:left="720"/>
        <w:rPr>
          <w:bCs/>
        </w:rPr>
      </w:pPr>
      <w:r>
        <w:rPr>
          <w:bCs/>
        </w:rPr>
        <w:t xml:space="preserve">From part (a) we know that </w:t>
      </w:r>
      <w:r w:rsidR="00D00ED2">
        <w:rPr>
          <w:bCs/>
        </w:rPr>
        <w:t xml:space="preserve">since </w:t>
      </w:r>
      <w:r w:rsidR="00D00ED2" w:rsidRPr="00D00ED2">
        <w:rPr>
          <w:bCs/>
          <w:position w:val="-6"/>
        </w:rPr>
        <w:object w:dxaOrig="520" w:dyaOrig="279" w14:anchorId="13C9FDF9">
          <v:shape id="_x0000_i1140" type="#_x0000_t75" style="width:27pt;height:14.25pt" o:ole="">
            <v:imagedata r:id="rId233" o:title=""/>
          </v:shape>
          <o:OLEObject Type="Embed" ProgID="Equation.DSMT4" ShapeID="_x0000_i1140" DrawAspect="Content" ObjectID="_1847859510" r:id="rId234"/>
        </w:object>
      </w:r>
      <w:r w:rsidR="0091786D">
        <w:rPr>
          <w:bCs/>
        </w:rPr>
        <w:t>is inside of the IOC for the power series that</w:t>
      </w:r>
    </w:p>
    <w:p w14:paraId="2FD4C36D" w14:textId="3FF11099" w:rsidR="000A24B2" w:rsidRDefault="000A24B2" w:rsidP="0091786D">
      <w:pPr>
        <w:ind w:left="720" w:firstLine="720"/>
        <w:rPr>
          <w:bCs/>
        </w:rPr>
      </w:pPr>
      <w:r w:rsidRPr="00E77BE1">
        <w:rPr>
          <w:bCs/>
          <w:position w:val="-42"/>
        </w:rPr>
        <w:object w:dxaOrig="5100" w:dyaOrig="960" w14:anchorId="1FAE015B">
          <v:shape id="_x0000_i1141" type="#_x0000_t75" style="width:255pt;height:47.25pt" o:ole="">
            <v:imagedata r:id="rId235" o:title=""/>
          </v:shape>
          <o:OLEObject Type="Embed" ProgID="Equation.DSMT4" ShapeID="_x0000_i1141" DrawAspect="Content" ObjectID="_1847859511" r:id="rId236"/>
        </w:object>
      </w:r>
      <w:r>
        <w:rPr>
          <w:bCs/>
        </w:rPr>
        <w:t>.</w:t>
      </w:r>
    </w:p>
    <w:p w14:paraId="0F9B5695" w14:textId="37239E18" w:rsidR="000A24B2" w:rsidRDefault="000A24B2" w:rsidP="000A24B2">
      <w:pPr>
        <w:ind w:left="720"/>
        <w:rPr>
          <w:bCs/>
        </w:rPr>
      </w:pPr>
      <w:r>
        <w:rPr>
          <w:bCs/>
        </w:rPr>
        <w:t xml:space="preserve">This is an alternating series and therefore to estimate the exact answer to </w:t>
      </w:r>
      <w:r w:rsidR="003B4CFF">
        <w:rPr>
          <w:bCs/>
        </w:rPr>
        <w:t>2</w:t>
      </w:r>
      <w:r>
        <w:rPr>
          <w:bCs/>
        </w:rPr>
        <w:t xml:space="preserve"> decimal places we need to take a partial sum of the series using </w:t>
      </w:r>
      <w:r>
        <w:rPr>
          <w:bCs/>
          <w:i/>
          <w:iCs/>
        </w:rPr>
        <w:t>n</w:t>
      </w:r>
      <w:r>
        <w:rPr>
          <w:bCs/>
        </w:rPr>
        <w:t xml:space="preserve"> terms where </w:t>
      </w:r>
      <w:r w:rsidR="003B4CFF" w:rsidRPr="00D36BED">
        <w:rPr>
          <w:bCs/>
          <w:position w:val="-24"/>
        </w:rPr>
        <w:object w:dxaOrig="1900" w:dyaOrig="620" w14:anchorId="46B89F10">
          <v:shape id="_x0000_i1142" type="#_x0000_t75" style="width:96.05pt;height:30pt" o:ole="">
            <v:imagedata r:id="rId237" o:title=""/>
          </v:shape>
          <o:OLEObject Type="Embed" ProgID="Equation.DSMT4" ShapeID="_x0000_i1142" DrawAspect="Content" ObjectID="_1847859512" r:id="rId238"/>
        </w:object>
      </w:r>
      <w:r w:rsidR="00D36BED">
        <w:rPr>
          <w:bCs/>
        </w:rPr>
        <w:t>.</w:t>
      </w:r>
      <w:r w:rsidR="007E2BBC">
        <w:rPr>
          <w:bCs/>
        </w:rPr>
        <w:t xml:space="preserve">  </w:t>
      </w:r>
    </w:p>
    <w:p w14:paraId="69A96BC2" w14:textId="155AEC40" w:rsidR="001C544E" w:rsidRDefault="007E2BBC" w:rsidP="000A24B2">
      <w:pPr>
        <w:ind w:left="720"/>
      </w:pPr>
      <w:r>
        <w:rPr>
          <w:bCs/>
        </w:rPr>
        <w:t xml:space="preserve">Note that </w:t>
      </w:r>
      <w:r w:rsidR="00036640" w:rsidRPr="007E2BBC">
        <w:rPr>
          <w:bCs/>
          <w:position w:val="-36"/>
        </w:rPr>
        <w:object w:dxaOrig="1400" w:dyaOrig="740" w14:anchorId="4B62D288">
          <v:shape id="_x0000_i1143" type="#_x0000_t75" style="width:69.7pt;height:36.75pt" o:ole="">
            <v:imagedata r:id="rId239" o:title=""/>
          </v:shape>
          <o:OLEObject Type="Embed" ProgID="Equation.DSMT4" ShapeID="_x0000_i1143" DrawAspect="Content" ObjectID="_1847859513" r:id="rId240"/>
        </w:object>
      </w:r>
      <w:r>
        <w:rPr>
          <w:bCs/>
        </w:rPr>
        <w:t xml:space="preserve">.  </w:t>
      </w:r>
      <w:r w:rsidR="008B0BA9">
        <w:rPr>
          <w:bCs/>
        </w:rPr>
        <w:t xml:space="preserve">So we must find </w:t>
      </w:r>
      <w:r w:rsidR="008B0BA9">
        <w:rPr>
          <w:bCs/>
          <w:i/>
          <w:iCs/>
        </w:rPr>
        <w:t>n</w:t>
      </w:r>
      <w:r w:rsidR="008B0BA9">
        <w:rPr>
          <w:bCs/>
        </w:rPr>
        <w:t xml:space="preserve"> such that </w:t>
      </w:r>
      <w:r w:rsidR="003B4CFF" w:rsidRPr="00FA2ED1">
        <w:rPr>
          <w:position w:val="-38"/>
        </w:rPr>
        <w:object w:dxaOrig="2040" w:dyaOrig="760" w14:anchorId="0CF1F8D2">
          <v:shape id="_x0000_i1144" type="#_x0000_t75" style="width:102pt;height:38.25pt" o:ole="">
            <v:imagedata r:id="rId241" o:title=""/>
          </v:shape>
          <o:OLEObject Type="Embed" ProgID="Equation.DSMT4" ShapeID="_x0000_i1144" DrawAspect="Content" ObjectID="_1847859514" r:id="rId242"/>
        </w:object>
      </w:r>
      <w:r w:rsidR="001C544E">
        <w:t>.</w:t>
      </w:r>
    </w:p>
    <w:p w14:paraId="18F2FDAD" w14:textId="3CFDE007" w:rsidR="007E2BBC" w:rsidRPr="000A24B2" w:rsidRDefault="001C544E" w:rsidP="000A24B2">
      <w:pPr>
        <w:ind w:left="720"/>
        <w:rPr>
          <w:bCs/>
        </w:rPr>
      </w:pPr>
      <w:r>
        <w:t xml:space="preserve">We calculate </w:t>
      </w:r>
      <w:r w:rsidR="003F3B13" w:rsidRPr="00745B9A">
        <w:rPr>
          <w:bCs/>
          <w:position w:val="-38"/>
        </w:rPr>
        <w:object w:dxaOrig="6460" w:dyaOrig="760" w14:anchorId="46A10E7B">
          <v:shape id="_x0000_i1145" type="#_x0000_t75" style="width:323.95pt;height:38.25pt" o:ole="">
            <v:imagedata r:id="rId243" o:title=""/>
          </v:shape>
          <o:OLEObject Type="Embed" ProgID="Equation.DSMT4" ShapeID="_x0000_i1145" DrawAspect="Content" ObjectID="_1847859515" r:id="rId244"/>
        </w:object>
      </w:r>
      <w:r w:rsidR="008701C7">
        <w:rPr>
          <w:bCs/>
        </w:rPr>
        <w:t>.</w:t>
      </w:r>
      <w:r w:rsidR="008B0BA9" w:rsidRPr="008B0BA9">
        <w:rPr>
          <w:bCs/>
          <w:position w:val="-4"/>
        </w:rPr>
        <w:object w:dxaOrig="180" w:dyaOrig="279" w14:anchorId="32B22967">
          <v:shape id="_x0000_i1146" type="#_x0000_t75" style="width:8.25pt;height:14.25pt" o:ole="">
            <v:imagedata r:id="rId245" o:title=""/>
          </v:shape>
          <o:OLEObject Type="Embed" ProgID="Equation.DSMT4" ShapeID="_x0000_i1146" DrawAspect="Content" ObjectID="_1847859516" r:id="rId246"/>
        </w:object>
      </w:r>
    </w:p>
    <w:p w14:paraId="69D090B1" w14:textId="2847ECC9" w:rsidR="00792A39" w:rsidRDefault="001C544E" w:rsidP="00450745">
      <w:pPr>
        <w:ind w:left="720"/>
        <w:rPr>
          <w:bCs/>
        </w:rPr>
      </w:pPr>
      <w:r>
        <w:rPr>
          <w:bCs/>
        </w:rPr>
        <w:t xml:space="preserve">Therefore </w:t>
      </w:r>
      <w:r w:rsidR="003F3B13" w:rsidRPr="001C544E">
        <w:rPr>
          <w:bCs/>
          <w:position w:val="-6"/>
        </w:rPr>
        <w:object w:dxaOrig="560" w:dyaOrig="279" w14:anchorId="132B3B74">
          <v:shape id="_x0000_i1147" type="#_x0000_t75" style="width:27pt;height:14.25pt" o:ole="">
            <v:imagedata r:id="rId247" o:title=""/>
          </v:shape>
          <o:OLEObject Type="Embed" ProgID="Equation.DSMT4" ShapeID="_x0000_i1147" DrawAspect="Content" ObjectID="_1847859517" r:id="rId248"/>
        </w:object>
      </w:r>
      <w:r w:rsidR="003F3B13">
        <w:rPr>
          <w:bCs/>
        </w:rPr>
        <w:t>.</w:t>
      </w:r>
    </w:p>
    <w:p w14:paraId="6A5392B0" w14:textId="59E8ABB7" w:rsidR="003F3B13" w:rsidRDefault="003F3B13" w:rsidP="00450745">
      <w:pPr>
        <w:ind w:left="720"/>
        <w:rPr>
          <w:bCs/>
        </w:rPr>
      </w:pPr>
    </w:p>
    <w:p w14:paraId="4E107102" w14:textId="3292ADAD" w:rsidR="003F3B13" w:rsidRPr="003E64E3" w:rsidRDefault="003F3B13" w:rsidP="00450745">
      <w:pPr>
        <w:ind w:left="720"/>
        <w:rPr>
          <w:bCs/>
        </w:rPr>
      </w:pPr>
      <w:r>
        <w:rPr>
          <w:bCs/>
        </w:rPr>
        <w:t xml:space="preserve">So, we have that </w:t>
      </w:r>
      <w:r w:rsidR="00A1153F" w:rsidRPr="00FA5796">
        <w:rPr>
          <w:bCs/>
          <w:position w:val="-42"/>
        </w:rPr>
        <w:object w:dxaOrig="3620" w:dyaOrig="960" w14:anchorId="411A99CA">
          <v:shape id="_x0000_i1148" type="#_x0000_t75" style="width:180.8pt;height:47.25pt" o:ole="">
            <v:imagedata r:id="rId249" o:title=""/>
          </v:shape>
          <o:OLEObject Type="Embed" ProgID="Equation.DSMT4" ShapeID="_x0000_i1148" DrawAspect="Content" ObjectID="_1847859518" r:id="rId250"/>
        </w:object>
      </w:r>
    </w:p>
    <w:p w14:paraId="18D375C1" w14:textId="0B64D48C" w:rsidR="000763D2" w:rsidRDefault="000763D2" w:rsidP="000039B7">
      <w:pPr>
        <w:ind w:left="720"/>
        <w:rPr>
          <w:bCs/>
        </w:rPr>
      </w:pPr>
    </w:p>
    <w:p w14:paraId="4D14B601" w14:textId="7313E13F" w:rsidR="00892901" w:rsidRDefault="00892901" w:rsidP="000039B7">
      <w:pPr>
        <w:ind w:left="720"/>
        <w:rPr>
          <w:bCs/>
        </w:rPr>
      </w:pPr>
    </w:p>
    <w:p w14:paraId="5CB522C6" w14:textId="2C03ED8F" w:rsidR="005F6E19" w:rsidRDefault="005F6E19" w:rsidP="000039B7">
      <w:pPr>
        <w:ind w:left="720"/>
        <w:rPr>
          <w:bCs/>
        </w:rPr>
      </w:pPr>
    </w:p>
    <w:p w14:paraId="2DBD4272" w14:textId="50AACB6E" w:rsidR="005F6E19" w:rsidRDefault="005F6E19" w:rsidP="000039B7">
      <w:pPr>
        <w:ind w:left="720"/>
        <w:rPr>
          <w:bCs/>
        </w:rPr>
      </w:pPr>
    </w:p>
    <w:p w14:paraId="434B27C2" w14:textId="35410D6D" w:rsidR="005F6E19" w:rsidRDefault="005F6E19" w:rsidP="000039B7">
      <w:pPr>
        <w:ind w:left="720"/>
        <w:rPr>
          <w:bCs/>
        </w:rPr>
      </w:pPr>
    </w:p>
    <w:p w14:paraId="1BACE12C" w14:textId="52470EE7" w:rsidR="005F6E19" w:rsidRDefault="005F6E19" w:rsidP="000039B7">
      <w:pPr>
        <w:ind w:left="720"/>
        <w:rPr>
          <w:bCs/>
        </w:rPr>
      </w:pPr>
    </w:p>
    <w:p w14:paraId="73F0A720" w14:textId="77777777" w:rsidR="005F6E19" w:rsidRDefault="005F6E19" w:rsidP="00A96B3C">
      <w:pPr>
        <w:pStyle w:val="ListParagraph"/>
        <w:numPr>
          <w:ilvl w:val="0"/>
          <w:numId w:val="1"/>
        </w:numPr>
        <w:rPr>
          <w:bCs/>
        </w:rPr>
      </w:pPr>
      <w:r>
        <w:rPr>
          <w:bCs/>
        </w:rPr>
        <w:t xml:space="preserve">Power series can be used to solve differential equations.  Loosely speaking a differential equation is an equation that relate derivatives of a given function.  Suppose that a country has at time </w:t>
      </w:r>
      <w:r>
        <w:rPr>
          <w:bCs/>
          <w:i/>
          <w:iCs/>
        </w:rPr>
        <w:t>t</w:t>
      </w:r>
      <w:r>
        <w:rPr>
          <w:bCs/>
        </w:rPr>
        <w:t xml:space="preserve"> a population of </w:t>
      </w:r>
      <w:r w:rsidRPr="00106F52">
        <w:rPr>
          <w:bCs/>
          <w:position w:val="-14"/>
        </w:rPr>
        <w:object w:dxaOrig="520" w:dyaOrig="400" w14:anchorId="6DCC515F">
          <v:shape id="_x0000_i1149" type="#_x0000_t75" style="width:27pt;height:19.5pt" o:ole="">
            <v:imagedata r:id="rId251" o:title=""/>
          </v:shape>
          <o:OLEObject Type="Embed" ProgID="Equation.DSMT4" ShapeID="_x0000_i1149" DrawAspect="Content" ObjectID="_1847859519" r:id="rId252"/>
        </w:object>
      </w:r>
      <w:r>
        <w:rPr>
          <w:bCs/>
        </w:rPr>
        <w:t xml:space="preserve">, and that the rate of change of the population is given by </w:t>
      </w:r>
      <w:r w:rsidRPr="00D00EC0">
        <w:rPr>
          <w:bCs/>
          <w:position w:val="-14"/>
        </w:rPr>
        <w:object w:dxaOrig="1380" w:dyaOrig="400" w14:anchorId="525AAE6F">
          <v:shape id="_x0000_i1150" type="#_x0000_t75" style="width:69pt;height:19.5pt" o:ole="">
            <v:imagedata r:id="rId253" o:title=""/>
          </v:shape>
          <o:OLEObject Type="Embed" ProgID="Equation.DSMT4" ShapeID="_x0000_i1150" DrawAspect="Content" ObjectID="_1847859520" r:id="rId254"/>
        </w:object>
      </w:r>
      <w:r>
        <w:rPr>
          <w:bCs/>
        </w:rPr>
        <w:t xml:space="preserve">.  Here, the equation </w:t>
      </w:r>
      <w:r w:rsidRPr="00D00EC0">
        <w:rPr>
          <w:bCs/>
          <w:position w:val="-14"/>
        </w:rPr>
        <w:object w:dxaOrig="1380" w:dyaOrig="400" w14:anchorId="7BE2BB27">
          <v:shape id="_x0000_i1151" type="#_x0000_t75" style="width:69pt;height:19.5pt" o:ole="">
            <v:imagedata r:id="rId253" o:title=""/>
          </v:shape>
          <o:OLEObject Type="Embed" ProgID="Equation.DSMT4" ShapeID="_x0000_i1151" DrawAspect="Content" ObjectID="_1847859521" r:id="rId255"/>
        </w:object>
      </w:r>
      <w:r>
        <w:rPr>
          <w:bCs/>
        </w:rPr>
        <w:t xml:space="preserve">is a differential equation.  Solving this equation entails determining what function(s) </w:t>
      </w:r>
      <w:r w:rsidRPr="00AD7F22">
        <w:rPr>
          <w:bCs/>
          <w:position w:val="-14"/>
        </w:rPr>
        <w:object w:dxaOrig="520" w:dyaOrig="400" w14:anchorId="4432B769">
          <v:shape id="_x0000_i1152" type="#_x0000_t75" style="width:27pt;height:19.5pt" o:ole="">
            <v:imagedata r:id="rId256" o:title=""/>
          </v:shape>
          <o:OLEObject Type="Embed" ProgID="Equation.DSMT4" ShapeID="_x0000_i1152" DrawAspect="Content" ObjectID="_1847859522" r:id="rId257"/>
        </w:object>
      </w:r>
      <w:r>
        <w:rPr>
          <w:bCs/>
        </w:rPr>
        <w:t>could satisfy this equation.</w:t>
      </w:r>
    </w:p>
    <w:p w14:paraId="724871A8" w14:textId="77777777" w:rsidR="005F6E19" w:rsidRDefault="005F6E19" w:rsidP="005F6E19">
      <w:pPr>
        <w:pStyle w:val="ListParagraph"/>
        <w:numPr>
          <w:ilvl w:val="0"/>
          <w:numId w:val="3"/>
        </w:numPr>
        <w:rPr>
          <w:bCs/>
        </w:rPr>
      </w:pPr>
      <w:r>
        <w:rPr>
          <w:bCs/>
        </w:rPr>
        <w:t xml:space="preserve">If we represent the total population of the country by a power series </w:t>
      </w:r>
      <w:r w:rsidRPr="00925498">
        <w:rPr>
          <w:bCs/>
          <w:position w:val="-14"/>
        </w:rPr>
        <w:object w:dxaOrig="3300" w:dyaOrig="400" w14:anchorId="68B314E1">
          <v:shape id="_x0000_i1153" type="#_x0000_t75" style="width:164.2pt;height:19.5pt" o:ole="">
            <v:imagedata r:id="rId258" o:title=""/>
          </v:shape>
          <o:OLEObject Type="Embed" ProgID="Equation.DSMT4" ShapeID="_x0000_i1153" DrawAspect="Content" ObjectID="_1847859523" r:id="rId259"/>
        </w:object>
      </w:r>
      <w:r>
        <w:rPr>
          <w:bCs/>
        </w:rPr>
        <w:t>, then use this power series and the differential equation to find a relationship between the coefficients of the power series. (</w:t>
      </w:r>
      <w:r>
        <w:rPr>
          <w:bCs/>
          <w:i/>
          <w:iCs/>
        </w:rPr>
        <w:t>Hint:  Think about how you can re-express the differential equation using the power series)</w:t>
      </w:r>
    </w:p>
    <w:p w14:paraId="603D1DC2" w14:textId="77777777" w:rsidR="005F6E19" w:rsidRDefault="005F6E19" w:rsidP="005F6E19">
      <w:pPr>
        <w:rPr>
          <w:bCs/>
        </w:rPr>
      </w:pPr>
    </w:p>
    <w:p w14:paraId="23AB92B1" w14:textId="77777777" w:rsidR="005F6E19" w:rsidRDefault="005F6E19" w:rsidP="005F6E19">
      <w:pPr>
        <w:ind w:left="720"/>
        <w:rPr>
          <w:bCs/>
        </w:rPr>
      </w:pPr>
      <w:r>
        <w:rPr>
          <w:bCs/>
        </w:rPr>
        <w:t xml:space="preserve">We have </w:t>
      </w:r>
      <w:r w:rsidRPr="00925498">
        <w:rPr>
          <w:bCs/>
          <w:position w:val="-14"/>
        </w:rPr>
        <w:object w:dxaOrig="5100" w:dyaOrig="400" w14:anchorId="3934DE7F">
          <v:shape id="_x0000_i1154" type="#_x0000_t75" style="width:255pt;height:19.5pt" o:ole="">
            <v:imagedata r:id="rId260" o:title=""/>
          </v:shape>
          <o:OLEObject Type="Embed" ProgID="Equation.DSMT4" ShapeID="_x0000_i1154" DrawAspect="Content" ObjectID="_1847859524" r:id="rId261"/>
        </w:object>
      </w:r>
    </w:p>
    <w:p w14:paraId="08274368" w14:textId="77777777" w:rsidR="005F6E19" w:rsidRDefault="005F6E19" w:rsidP="005F6E19">
      <w:pPr>
        <w:ind w:left="720"/>
        <w:rPr>
          <w:bCs/>
        </w:rPr>
      </w:pPr>
      <w:r>
        <w:rPr>
          <w:bCs/>
        </w:rPr>
        <w:t xml:space="preserve">So, </w:t>
      </w:r>
      <w:r w:rsidRPr="00570B13">
        <w:rPr>
          <w:bCs/>
          <w:position w:val="-14"/>
        </w:rPr>
        <w:object w:dxaOrig="4599" w:dyaOrig="400" w14:anchorId="3C48710C">
          <v:shape id="_x0000_i1155" type="#_x0000_t75" style="width:230.2pt;height:19.5pt" o:ole="">
            <v:imagedata r:id="rId262" o:title=""/>
          </v:shape>
          <o:OLEObject Type="Embed" ProgID="Equation.DSMT4" ShapeID="_x0000_i1155" DrawAspect="Content" ObjectID="_1847859525" r:id="rId263"/>
        </w:object>
      </w:r>
    </w:p>
    <w:p w14:paraId="65519B9C" w14:textId="77777777" w:rsidR="005F6E19" w:rsidRDefault="005F6E19" w:rsidP="005F6E19">
      <w:pPr>
        <w:ind w:left="720"/>
        <w:rPr>
          <w:bCs/>
        </w:rPr>
      </w:pPr>
    </w:p>
    <w:p w14:paraId="06CB9DAC" w14:textId="77777777" w:rsidR="005F6E19" w:rsidRDefault="005F6E19" w:rsidP="005F6E19">
      <w:pPr>
        <w:ind w:left="720"/>
        <w:rPr>
          <w:bCs/>
        </w:rPr>
      </w:pPr>
      <w:r>
        <w:rPr>
          <w:bCs/>
        </w:rPr>
        <w:t>So, the differential equation can be written as</w:t>
      </w:r>
    </w:p>
    <w:p w14:paraId="4C6C7579" w14:textId="77777777" w:rsidR="005F6E19" w:rsidRDefault="005F6E19" w:rsidP="005F6E19">
      <w:pPr>
        <w:ind w:left="720"/>
        <w:rPr>
          <w:bCs/>
        </w:rPr>
      </w:pPr>
      <w:r w:rsidRPr="00211B4D">
        <w:rPr>
          <w:bCs/>
          <w:position w:val="-58"/>
        </w:rPr>
        <w:object w:dxaOrig="9040" w:dyaOrig="1260" w14:anchorId="4225BB11">
          <v:shape id="_x0000_i1156" type="#_x0000_t75" style="width:452.45pt;height:63.75pt" o:ole="">
            <v:imagedata r:id="rId264" o:title=""/>
          </v:shape>
          <o:OLEObject Type="Embed" ProgID="Equation.DSMT4" ShapeID="_x0000_i1156" DrawAspect="Content" ObjectID="_1847859526" r:id="rId265"/>
        </w:object>
      </w:r>
    </w:p>
    <w:p w14:paraId="77E38051" w14:textId="77777777" w:rsidR="005F6E19" w:rsidRDefault="005F6E19" w:rsidP="005F6E19">
      <w:pPr>
        <w:ind w:left="720"/>
        <w:rPr>
          <w:bCs/>
        </w:rPr>
      </w:pPr>
    </w:p>
    <w:p w14:paraId="6DBE89B3" w14:textId="77777777" w:rsidR="005F6E19" w:rsidRDefault="005F6E19" w:rsidP="005F6E19">
      <w:pPr>
        <w:ind w:left="720"/>
        <w:rPr>
          <w:bCs/>
        </w:rPr>
      </w:pPr>
      <w:r>
        <w:rPr>
          <w:bCs/>
        </w:rPr>
        <w:t xml:space="preserve">In order for these two sides to be equal it must be the case that </w:t>
      </w:r>
    </w:p>
    <w:p w14:paraId="41B595FB" w14:textId="77777777" w:rsidR="005F6E19" w:rsidRDefault="005F6E19" w:rsidP="005F6E19">
      <w:pPr>
        <w:ind w:left="720"/>
        <w:rPr>
          <w:bCs/>
        </w:rPr>
      </w:pPr>
      <w:r w:rsidRPr="00F16AC0">
        <w:rPr>
          <w:bCs/>
          <w:position w:val="-74"/>
        </w:rPr>
        <w:object w:dxaOrig="1520" w:dyaOrig="1600" w14:anchorId="3C864F9F">
          <v:shape id="_x0000_i1157" type="#_x0000_t75" style="width:75.75pt;height:80.25pt" o:ole="">
            <v:imagedata r:id="rId266" o:title=""/>
          </v:shape>
          <o:OLEObject Type="Embed" ProgID="Equation.DSMT4" ShapeID="_x0000_i1157" DrawAspect="Content" ObjectID="_1847859527" r:id="rId267"/>
        </w:object>
      </w:r>
      <w:r>
        <w:rPr>
          <w:bCs/>
        </w:rPr>
        <w:tab/>
      </w:r>
    </w:p>
    <w:p w14:paraId="6E47A50F" w14:textId="77777777" w:rsidR="005F6E19" w:rsidRDefault="005F6E19" w:rsidP="005F6E19">
      <w:pPr>
        <w:ind w:left="720"/>
        <w:rPr>
          <w:bCs/>
        </w:rPr>
      </w:pPr>
      <w:r>
        <w:rPr>
          <w:bCs/>
        </w:rPr>
        <w:t xml:space="preserve">From here we can establish the pattern of </w:t>
      </w:r>
      <w:r w:rsidRPr="00D76667">
        <w:rPr>
          <w:bCs/>
          <w:position w:val="-24"/>
        </w:rPr>
        <w:object w:dxaOrig="4140" w:dyaOrig="620" w14:anchorId="07A95571">
          <v:shape id="_x0000_i1158" type="#_x0000_t75" style="width:207.85pt;height:30pt" o:ole="">
            <v:imagedata r:id="rId268" o:title=""/>
          </v:shape>
          <o:OLEObject Type="Embed" ProgID="Equation.DSMT4" ShapeID="_x0000_i1158" DrawAspect="Content" ObjectID="_1847859528" r:id="rId269"/>
        </w:object>
      </w:r>
      <w:r>
        <w:rPr>
          <w:bCs/>
        </w:rPr>
        <w:t>.</w:t>
      </w:r>
    </w:p>
    <w:p w14:paraId="4D941959" w14:textId="77777777" w:rsidR="005F6E19" w:rsidRDefault="005F6E19" w:rsidP="005F6E19">
      <w:pPr>
        <w:pStyle w:val="ListParagraph"/>
        <w:numPr>
          <w:ilvl w:val="0"/>
          <w:numId w:val="3"/>
        </w:numPr>
        <w:rPr>
          <w:bCs/>
        </w:rPr>
      </w:pPr>
      <w:r>
        <w:rPr>
          <w:bCs/>
        </w:rPr>
        <w:t xml:space="preserve">Find the power series if </w:t>
      </w:r>
      <w:r w:rsidRPr="00CD4E9B">
        <w:rPr>
          <w:bCs/>
          <w:position w:val="-14"/>
        </w:rPr>
        <w:object w:dxaOrig="880" w:dyaOrig="400" w14:anchorId="063F78E4">
          <v:shape id="_x0000_i1159" type="#_x0000_t75" style="width:45pt;height:19.5pt" o:ole="">
            <v:imagedata r:id="rId270" o:title=""/>
          </v:shape>
          <o:OLEObject Type="Embed" ProgID="Equation.DSMT4" ShapeID="_x0000_i1159" DrawAspect="Content" ObjectID="_1847859529" r:id="rId271"/>
        </w:object>
      </w:r>
      <w:r>
        <w:rPr>
          <w:bCs/>
        </w:rPr>
        <w:t xml:space="preserve">.  </w:t>
      </w:r>
      <w:r>
        <w:rPr>
          <w:bCs/>
          <w:i/>
          <w:iCs/>
        </w:rPr>
        <w:t>(Hint:  Use your knowledge from part (a) to find the coefficientwise of the power series.  These coefficients can be expressed in a way that involves powers of 2 and factorials.)</w:t>
      </w:r>
    </w:p>
    <w:p w14:paraId="3F286700" w14:textId="77777777" w:rsidR="005F6E19" w:rsidRDefault="005F6E19" w:rsidP="005F6E19">
      <w:pPr>
        <w:ind w:left="720"/>
        <w:rPr>
          <w:bCs/>
        </w:rPr>
      </w:pPr>
      <w:r>
        <w:rPr>
          <w:bCs/>
        </w:rPr>
        <w:t xml:space="preserve">We only need to find the coefficients of the power series </w:t>
      </w:r>
      <w:r w:rsidRPr="000E4245">
        <w:rPr>
          <w:bCs/>
          <w:position w:val="-14"/>
        </w:rPr>
        <w:object w:dxaOrig="2000" w:dyaOrig="400" w14:anchorId="4C0D7614">
          <v:shape id="_x0000_i1160" type="#_x0000_t75" style="width:99pt;height:19.5pt" o:ole="">
            <v:imagedata r:id="rId272" o:title=""/>
          </v:shape>
          <o:OLEObject Type="Embed" ProgID="Equation.DSMT4" ShapeID="_x0000_i1160" DrawAspect="Content" ObjectID="_1847859530" r:id="rId273"/>
        </w:object>
      </w:r>
    </w:p>
    <w:p w14:paraId="0C0437CE" w14:textId="77777777" w:rsidR="005F6E19" w:rsidRDefault="005F6E19" w:rsidP="005F6E19">
      <w:pPr>
        <w:ind w:left="720"/>
        <w:rPr>
          <w:bCs/>
        </w:rPr>
      </w:pPr>
      <w:r>
        <w:rPr>
          <w:bCs/>
        </w:rPr>
        <w:t xml:space="preserve">We established in part (a) that </w:t>
      </w:r>
      <w:r w:rsidRPr="007C5E6F">
        <w:rPr>
          <w:position w:val="-24"/>
        </w:rPr>
        <w:object w:dxaOrig="1780" w:dyaOrig="620" w14:anchorId="3B77C065">
          <v:shape id="_x0000_i1161" type="#_x0000_t75" style="width:88.45pt;height:30pt" o:ole="">
            <v:imagedata r:id="rId274" o:title=""/>
          </v:shape>
          <o:OLEObject Type="Embed" ProgID="Equation.DSMT4" ShapeID="_x0000_i1161" DrawAspect="Content" ObjectID="_1847859531" r:id="rId275"/>
        </w:object>
      </w:r>
      <w:r>
        <w:t xml:space="preserve">.  If </w:t>
      </w:r>
      <w:r w:rsidRPr="00CD4E9B">
        <w:rPr>
          <w:bCs/>
          <w:position w:val="-14"/>
        </w:rPr>
        <w:object w:dxaOrig="880" w:dyaOrig="400" w14:anchorId="7C1CC871">
          <v:shape id="_x0000_i1162" type="#_x0000_t75" style="width:45pt;height:19.5pt" o:ole="">
            <v:imagedata r:id="rId270" o:title=""/>
          </v:shape>
          <o:OLEObject Type="Embed" ProgID="Equation.DSMT4" ShapeID="_x0000_i1162" DrawAspect="Content" ObjectID="_1847859532" r:id="rId276"/>
        </w:object>
      </w:r>
      <w:r>
        <w:rPr>
          <w:bCs/>
        </w:rPr>
        <w:t xml:space="preserve"> then, </w:t>
      </w:r>
    </w:p>
    <w:p w14:paraId="18DD9448" w14:textId="77777777" w:rsidR="005F6E19" w:rsidRDefault="005F6E19" w:rsidP="005F6E19">
      <w:pPr>
        <w:ind w:left="720"/>
        <w:rPr>
          <w:bCs/>
        </w:rPr>
      </w:pPr>
      <w:r w:rsidRPr="00AA5F51">
        <w:rPr>
          <w:bCs/>
          <w:position w:val="-128"/>
        </w:rPr>
        <w:object w:dxaOrig="3700" w:dyaOrig="2680" w14:anchorId="77428A83">
          <v:shape id="_x0000_i1163" type="#_x0000_t75" style="width:185.95pt;height:133.45pt" o:ole="">
            <v:imagedata r:id="rId277" o:title=""/>
          </v:shape>
          <o:OLEObject Type="Embed" ProgID="Equation.DSMT4" ShapeID="_x0000_i1163" DrawAspect="Content" ObjectID="_1847859533" r:id="rId278"/>
        </w:object>
      </w:r>
    </w:p>
    <w:p w14:paraId="078E5BB6" w14:textId="77777777" w:rsidR="005F6E19" w:rsidRDefault="005F6E19" w:rsidP="005F6E19">
      <w:pPr>
        <w:ind w:left="720"/>
      </w:pPr>
      <w:r>
        <w:rPr>
          <w:bCs/>
        </w:rPr>
        <w:t xml:space="preserve">Then the power series can be expressed as </w:t>
      </w:r>
      <w:r w:rsidRPr="00CE0523">
        <w:rPr>
          <w:bCs/>
          <w:position w:val="-28"/>
        </w:rPr>
        <w:object w:dxaOrig="840" w:dyaOrig="700" w14:anchorId="4EC8C058">
          <v:shape id="_x0000_i1164" type="#_x0000_t75" style="width:42pt;height:35.25pt" o:ole="">
            <v:imagedata r:id="rId279" o:title=""/>
          </v:shape>
          <o:OLEObject Type="Embed" ProgID="Equation.DSMT4" ShapeID="_x0000_i1164" DrawAspect="Content" ObjectID="_1847859534" r:id="rId280"/>
        </w:object>
      </w:r>
    </w:p>
    <w:p w14:paraId="7B610884" w14:textId="77777777" w:rsidR="005F6E19" w:rsidRDefault="005F6E19" w:rsidP="005F6E19">
      <w:pPr>
        <w:pStyle w:val="ListParagraph"/>
        <w:numPr>
          <w:ilvl w:val="0"/>
          <w:numId w:val="3"/>
        </w:numPr>
        <w:rPr>
          <w:bCs/>
        </w:rPr>
      </w:pPr>
      <w:r>
        <w:rPr>
          <w:bCs/>
        </w:rPr>
        <w:t xml:space="preserve">Identify the power series as the Taylor expansion of some function </w:t>
      </w:r>
      <w:r w:rsidRPr="00192F8C">
        <w:rPr>
          <w:bCs/>
          <w:position w:val="-14"/>
        </w:rPr>
        <w:object w:dxaOrig="540" w:dyaOrig="400" w14:anchorId="0687DA72">
          <v:shape id="_x0000_i1165" type="#_x0000_t75" style="width:25.5pt;height:19.5pt" o:ole="">
            <v:imagedata r:id="rId281" o:title=""/>
          </v:shape>
          <o:OLEObject Type="Embed" ProgID="Equation.DSMT4" ShapeID="_x0000_i1165" DrawAspect="Content" ObjectID="_1847859535" r:id="rId282"/>
        </w:object>
      </w:r>
      <w:r>
        <w:rPr>
          <w:bCs/>
        </w:rPr>
        <w:t>.</w:t>
      </w:r>
    </w:p>
    <w:p w14:paraId="5490A105" w14:textId="77777777" w:rsidR="005F6E19" w:rsidRDefault="005F6E19" w:rsidP="005F6E19">
      <w:pPr>
        <w:rPr>
          <w:bCs/>
        </w:rPr>
      </w:pPr>
    </w:p>
    <w:p w14:paraId="4B7E1A67" w14:textId="77777777" w:rsidR="005F6E19" w:rsidRDefault="005F6E19" w:rsidP="005F6E19">
      <w:pPr>
        <w:ind w:left="720"/>
        <w:rPr>
          <w:bCs/>
        </w:rPr>
      </w:pPr>
      <w:r w:rsidRPr="00CE0523">
        <w:rPr>
          <w:bCs/>
          <w:position w:val="-28"/>
        </w:rPr>
        <w:object w:dxaOrig="2380" w:dyaOrig="760" w14:anchorId="24D3FF2A">
          <v:shape id="_x0000_i1166" type="#_x0000_t75" style="width:119.25pt;height:38.25pt" o:ole="">
            <v:imagedata r:id="rId283" o:title=""/>
          </v:shape>
          <o:OLEObject Type="Embed" ProgID="Equation.DSMT4" ShapeID="_x0000_i1166" DrawAspect="Content" ObjectID="_1847859536" r:id="rId284"/>
        </w:object>
      </w:r>
    </w:p>
    <w:p w14:paraId="413FB772" w14:textId="77777777" w:rsidR="00F42D3A" w:rsidRDefault="00F42D3A" w:rsidP="00F42D3A">
      <w:pPr>
        <w:rPr>
          <w:bCs/>
        </w:rPr>
      </w:pPr>
    </w:p>
    <w:p w14:paraId="4708E939" w14:textId="77777777" w:rsidR="00F42D3A" w:rsidRDefault="00F42D3A" w:rsidP="00F42D3A">
      <w:pPr>
        <w:rPr>
          <w:bCs/>
        </w:rPr>
      </w:pPr>
    </w:p>
    <w:p w14:paraId="48299E68" w14:textId="77777777" w:rsidR="00000199" w:rsidRDefault="00000199" w:rsidP="00F42D3A">
      <w:pPr>
        <w:rPr>
          <w:bCs/>
        </w:rPr>
      </w:pPr>
    </w:p>
    <w:p w14:paraId="745F62BD" w14:textId="77777777" w:rsidR="00000199" w:rsidRDefault="00000199" w:rsidP="00F42D3A">
      <w:pPr>
        <w:rPr>
          <w:bCs/>
        </w:rPr>
      </w:pPr>
    </w:p>
    <w:p w14:paraId="7FD4D77B" w14:textId="77777777" w:rsidR="00000199" w:rsidRDefault="00000199" w:rsidP="00F42D3A">
      <w:pPr>
        <w:rPr>
          <w:bCs/>
        </w:rPr>
      </w:pPr>
    </w:p>
    <w:p w14:paraId="0B49A9D5" w14:textId="77777777" w:rsidR="00000199" w:rsidRDefault="00000199" w:rsidP="00F42D3A">
      <w:pPr>
        <w:rPr>
          <w:bCs/>
        </w:rPr>
      </w:pPr>
    </w:p>
    <w:p w14:paraId="4E72C0A9" w14:textId="77777777" w:rsidR="00F42D3A" w:rsidRDefault="00F42D3A" w:rsidP="00F42D3A">
      <w:pPr>
        <w:rPr>
          <w:bCs/>
        </w:rPr>
      </w:pPr>
    </w:p>
    <w:p w14:paraId="0B284310" w14:textId="77777777" w:rsidR="00F42D3A" w:rsidRDefault="00F42D3A" w:rsidP="00A96B3C">
      <w:pPr>
        <w:pStyle w:val="ListParagraph"/>
        <w:numPr>
          <w:ilvl w:val="0"/>
          <w:numId w:val="1"/>
        </w:numPr>
        <w:rPr>
          <w:bCs/>
        </w:rPr>
      </w:pPr>
      <w:r>
        <w:rPr>
          <w:bCs/>
        </w:rPr>
        <w:t>Use Maclaurin series (not l’Hopital’s rule) to find the following important limits.</w:t>
      </w:r>
    </w:p>
    <w:p w14:paraId="22A1711D" w14:textId="77777777" w:rsidR="00F42D3A" w:rsidRDefault="00F42D3A" w:rsidP="00F42D3A">
      <w:pPr>
        <w:pStyle w:val="ListParagraph"/>
        <w:numPr>
          <w:ilvl w:val="0"/>
          <w:numId w:val="2"/>
        </w:numPr>
        <w:rPr>
          <w:bCs/>
        </w:rPr>
      </w:pPr>
      <w:r w:rsidRPr="000E6605">
        <w:rPr>
          <w:bCs/>
          <w:position w:val="-24"/>
        </w:rPr>
        <w:object w:dxaOrig="1080" w:dyaOrig="660" w14:anchorId="7498FFD2">
          <v:shape id="_x0000_i1167" type="#_x0000_t75" style="width:54.75pt;height:33pt" o:ole="">
            <v:imagedata r:id="rId285" o:title=""/>
          </v:shape>
          <o:OLEObject Type="Embed" ProgID="Equation.DSMT4" ShapeID="_x0000_i1167" DrawAspect="Content" ObjectID="_1847859537" r:id="rId286"/>
        </w:object>
      </w:r>
    </w:p>
    <w:p w14:paraId="267D3722" w14:textId="77777777" w:rsidR="00F42D3A" w:rsidRDefault="00F42D3A" w:rsidP="00F42D3A">
      <w:pPr>
        <w:rPr>
          <w:bCs/>
        </w:rPr>
      </w:pPr>
    </w:p>
    <w:p w14:paraId="2CB8E5C6" w14:textId="77777777" w:rsidR="00F42D3A" w:rsidRDefault="00F42D3A" w:rsidP="00F42D3A">
      <w:pPr>
        <w:ind w:left="720"/>
        <w:rPr>
          <w:bCs/>
        </w:rPr>
      </w:pPr>
      <w:r>
        <w:rPr>
          <w:bCs/>
        </w:rPr>
        <w:t xml:space="preserve">We know that </w:t>
      </w:r>
      <w:r w:rsidRPr="00E467AC">
        <w:rPr>
          <w:bCs/>
          <w:position w:val="-32"/>
        </w:rPr>
        <w:object w:dxaOrig="2520" w:dyaOrig="800" w14:anchorId="2C9B0790">
          <v:shape id="_x0000_i1168" type="#_x0000_t75" style="width:126.75pt;height:39.75pt" o:ole="">
            <v:imagedata r:id="rId287" o:title=""/>
          </v:shape>
          <o:OLEObject Type="Embed" ProgID="Equation.DSMT4" ShapeID="_x0000_i1168" DrawAspect="Content" ObjectID="_1847859538" r:id="rId288"/>
        </w:object>
      </w:r>
      <w:r>
        <w:rPr>
          <w:bCs/>
        </w:rPr>
        <w:t xml:space="preserve"> and so </w:t>
      </w:r>
    </w:p>
    <w:p w14:paraId="4C53AF47" w14:textId="77777777" w:rsidR="00F42D3A" w:rsidRDefault="00F42D3A" w:rsidP="00F42D3A">
      <w:pPr>
        <w:ind w:left="720"/>
        <w:rPr>
          <w:bCs/>
        </w:rPr>
      </w:pPr>
      <w:r w:rsidRPr="00307B25">
        <w:rPr>
          <w:bCs/>
          <w:position w:val="-58"/>
        </w:rPr>
        <w:object w:dxaOrig="7699" w:dyaOrig="2140" w14:anchorId="527DE4EC">
          <v:shape id="_x0000_i1169" type="#_x0000_t75" style="width:384.55pt;height:107.2pt" o:ole="">
            <v:imagedata r:id="rId289" o:title=""/>
          </v:shape>
          <o:OLEObject Type="Embed" ProgID="Equation.DSMT4" ShapeID="_x0000_i1169" DrawAspect="Content" ObjectID="_1847859539" r:id="rId290"/>
        </w:object>
      </w:r>
    </w:p>
    <w:p w14:paraId="4178022C" w14:textId="77777777" w:rsidR="00F42D3A" w:rsidRDefault="00F42D3A" w:rsidP="00F42D3A">
      <w:pPr>
        <w:ind w:left="720"/>
        <w:rPr>
          <w:bCs/>
        </w:rPr>
      </w:pPr>
    </w:p>
    <w:p w14:paraId="33F8217C" w14:textId="77777777" w:rsidR="00F42D3A" w:rsidRDefault="00F42D3A" w:rsidP="00F42D3A">
      <w:pPr>
        <w:ind w:left="720"/>
        <w:rPr>
          <w:bCs/>
        </w:rPr>
      </w:pPr>
    </w:p>
    <w:p w14:paraId="5129612C" w14:textId="77777777" w:rsidR="00F42D3A" w:rsidRPr="00E467AC" w:rsidRDefault="00F42D3A" w:rsidP="00F42D3A">
      <w:pPr>
        <w:ind w:left="720"/>
        <w:rPr>
          <w:bCs/>
        </w:rPr>
      </w:pPr>
    </w:p>
    <w:p w14:paraId="3B81A7A2" w14:textId="77777777" w:rsidR="00F42D3A" w:rsidRDefault="00F42D3A" w:rsidP="00F42D3A">
      <w:pPr>
        <w:pStyle w:val="ListParagraph"/>
        <w:numPr>
          <w:ilvl w:val="0"/>
          <w:numId w:val="2"/>
        </w:numPr>
        <w:rPr>
          <w:bCs/>
        </w:rPr>
      </w:pPr>
      <w:r w:rsidRPr="000E6605">
        <w:rPr>
          <w:bCs/>
          <w:position w:val="-24"/>
        </w:rPr>
        <w:object w:dxaOrig="1400" w:dyaOrig="660" w14:anchorId="42C401C2">
          <v:shape id="_x0000_i1170" type="#_x0000_t75" style="width:69.7pt;height:33pt" o:ole="">
            <v:imagedata r:id="rId291" o:title=""/>
          </v:shape>
          <o:OLEObject Type="Embed" ProgID="Equation.DSMT4" ShapeID="_x0000_i1170" DrawAspect="Content" ObjectID="_1847859540" r:id="rId292"/>
        </w:object>
      </w:r>
    </w:p>
    <w:p w14:paraId="7808B2BD" w14:textId="77777777" w:rsidR="00F42D3A" w:rsidRDefault="00F42D3A" w:rsidP="00F42D3A">
      <w:pPr>
        <w:rPr>
          <w:bCs/>
        </w:rPr>
      </w:pPr>
    </w:p>
    <w:p w14:paraId="00BDE20B" w14:textId="77777777" w:rsidR="00F42D3A" w:rsidRPr="00E467AC" w:rsidRDefault="00F42D3A" w:rsidP="00F42D3A">
      <w:pPr>
        <w:ind w:left="720"/>
        <w:rPr>
          <w:bCs/>
        </w:rPr>
      </w:pPr>
      <w:r>
        <w:rPr>
          <w:bCs/>
        </w:rPr>
        <w:t xml:space="preserve">We know that </w:t>
      </w:r>
      <w:r w:rsidRPr="00E467AC">
        <w:rPr>
          <w:bCs/>
          <w:position w:val="-32"/>
        </w:rPr>
        <w:object w:dxaOrig="2160" w:dyaOrig="800" w14:anchorId="74844903">
          <v:shape id="_x0000_i1171" type="#_x0000_t75" style="width:108pt;height:39.75pt" o:ole="">
            <v:imagedata r:id="rId293" o:title=""/>
          </v:shape>
          <o:OLEObject Type="Embed" ProgID="Equation.DSMT4" ShapeID="_x0000_i1171" DrawAspect="Content" ObjectID="_1847859541" r:id="rId294"/>
        </w:object>
      </w:r>
    </w:p>
    <w:p w14:paraId="0F956A55" w14:textId="77777777" w:rsidR="00F42D3A" w:rsidRDefault="00F42D3A" w:rsidP="00F42D3A">
      <w:pPr>
        <w:ind w:firstLine="720"/>
        <w:rPr>
          <w:bCs/>
        </w:rPr>
      </w:pPr>
      <w:r w:rsidRPr="00307B25">
        <w:rPr>
          <w:bCs/>
          <w:position w:val="-62"/>
        </w:rPr>
        <w:object w:dxaOrig="8900" w:dyaOrig="2140" w14:anchorId="11F1FA9E">
          <v:shape id="_x0000_i1172" type="#_x0000_t75" style="width:445.45pt;height:107.2pt" o:ole="">
            <v:imagedata r:id="rId295" o:title=""/>
          </v:shape>
          <o:OLEObject Type="Embed" ProgID="Equation.DSMT4" ShapeID="_x0000_i1172" DrawAspect="Content" ObjectID="_1847859542" r:id="rId296"/>
        </w:object>
      </w:r>
    </w:p>
    <w:p w14:paraId="721D0A68" w14:textId="77777777" w:rsidR="00F42D3A" w:rsidRDefault="00F42D3A" w:rsidP="00F42D3A">
      <w:pPr>
        <w:rPr>
          <w:bCs/>
        </w:rPr>
      </w:pPr>
    </w:p>
    <w:p w14:paraId="35AE239D" w14:textId="77777777" w:rsidR="00F42D3A" w:rsidRPr="000039B7" w:rsidRDefault="00F42D3A" w:rsidP="00F42D3A">
      <w:pPr>
        <w:rPr>
          <w:bCs/>
        </w:rPr>
      </w:pPr>
    </w:p>
    <w:sectPr w:rsidR="00F42D3A" w:rsidRPr="000039B7" w:rsidSect="00A449F5">
      <w:headerReference w:type="even" r:id="rId297"/>
      <w:headerReference w:type="default" r:id="rId298"/>
      <w:footerReference w:type="even" r:id="rId299"/>
      <w:footerReference w:type="default" r:id="rId300"/>
      <w:headerReference w:type="first" r:id="rId301"/>
      <w:footerReference w:type="first" r:id="rId30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621C" w14:textId="77777777" w:rsidR="00702BF3" w:rsidRDefault="00702BF3" w:rsidP="00A449F5">
      <w:r>
        <w:separator/>
      </w:r>
    </w:p>
  </w:endnote>
  <w:endnote w:type="continuationSeparator" w:id="0">
    <w:p w14:paraId="4A082E5E" w14:textId="77777777" w:rsidR="00702BF3" w:rsidRDefault="00702BF3" w:rsidP="00A4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3426" w14:textId="77777777" w:rsidR="00A449F5" w:rsidRDefault="00A44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B60A" w14:textId="77777777" w:rsidR="00A449F5" w:rsidRDefault="00A449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3026" w14:textId="77777777" w:rsidR="00A449F5" w:rsidRDefault="00A44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76A7" w14:textId="77777777" w:rsidR="00702BF3" w:rsidRDefault="00702BF3" w:rsidP="00A449F5">
      <w:r>
        <w:separator/>
      </w:r>
    </w:p>
  </w:footnote>
  <w:footnote w:type="continuationSeparator" w:id="0">
    <w:p w14:paraId="66839431" w14:textId="77777777" w:rsidR="00702BF3" w:rsidRDefault="00702BF3" w:rsidP="00A44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2D0E" w14:textId="77777777" w:rsidR="00A449F5" w:rsidRDefault="00A44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24FE" w14:textId="77777777" w:rsidR="00A449F5" w:rsidRDefault="00A449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449F5" w14:paraId="2F5AAA68" w14:textId="77777777" w:rsidTr="005F549E">
      <w:tc>
        <w:tcPr>
          <w:tcW w:w="2335" w:type="dxa"/>
        </w:tcPr>
        <w:p w14:paraId="3541A356" w14:textId="77777777" w:rsidR="00A449F5" w:rsidRPr="00D1079D" w:rsidRDefault="00A449F5" w:rsidP="00A449F5">
          <w:pPr>
            <w:rPr>
              <w:b/>
              <w:sz w:val="28"/>
            </w:rPr>
          </w:pPr>
          <w:r w:rsidRPr="00D1079D">
            <w:rPr>
              <w:b/>
              <w:sz w:val="28"/>
            </w:rPr>
            <w:t>MTH 20</w:t>
          </w:r>
          <w:r>
            <w:rPr>
              <w:b/>
              <w:sz w:val="28"/>
            </w:rPr>
            <w:t>1</w:t>
          </w:r>
        </w:p>
      </w:tc>
      <w:tc>
        <w:tcPr>
          <w:tcW w:w="6210" w:type="dxa"/>
        </w:tcPr>
        <w:p w14:paraId="3223E925" w14:textId="77777777" w:rsidR="00A449F5" w:rsidRDefault="00A449F5" w:rsidP="00A449F5">
          <w:pPr>
            <w:jc w:val="center"/>
            <w:rPr>
              <w:b/>
              <w:sz w:val="28"/>
            </w:rPr>
          </w:pPr>
          <w:r>
            <w:rPr>
              <w:b/>
              <w:sz w:val="28"/>
            </w:rPr>
            <w:t>Manipulating Power Series</w:t>
          </w:r>
        </w:p>
        <w:p w14:paraId="26B3EE2F" w14:textId="77777777" w:rsidR="00A449F5" w:rsidRPr="00D1079D" w:rsidRDefault="00A449F5" w:rsidP="00A449F5">
          <w:pPr>
            <w:jc w:val="center"/>
            <w:rPr>
              <w:b/>
              <w:sz w:val="22"/>
            </w:rPr>
          </w:pPr>
        </w:p>
      </w:tc>
      <w:tc>
        <w:tcPr>
          <w:tcW w:w="2245" w:type="dxa"/>
        </w:tcPr>
        <w:p w14:paraId="5FC54E53" w14:textId="77777777" w:rsidR="00A449F5" w:rsidRPr="00D1079D" w:rsidRDefault="00A449F5" w:rsidP="00A449F5">
          <w:pPr>
            <w:jc w:val="right"/>
            <w:rPr>
              <w:b/>
              <w:sz w:val="28"/>
            </w:rPr>
          </w:pPr>
        </w:p>
      </w:tc>
    </w:tr>
  </w:tbl>
  <w:p w14:paraId="2E47487F" w14:textId="77777777" w:rsidR="00A449F5" w:rsidRPr="00A449F5" w:rsidRDefault="00A449F5" w:rsidP="00A449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AA"/>
    <w:multiLevelType w:val="hybridMultilevel"/>
    <w:tmpl w:val="951268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D08E6"/>
    <w:multiLevelType w:val="hybridMultilevel"/>
    <w:tmpl w:val="D3F270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45A19"/>
    <w:multiLevelType w:val="hybridMultilevel"/>
    <w:tmpl w:val="48928D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E6794"/>
    <w:multiLevelType w:val="hybridMultilevel"/>
    <w:tmpl w:val="07C43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175DC"/>
    <w:multiLevelType w:val="hybridMultilevel"/>
    <w:tmpl w:val="84E82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DD129D"/>
    <w:multiLevelType w:val="hybridMultilevel"/>
    <w:tmpl w:val="0B24BA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01F54"/>
    <w:multiLevelType w:val="hybridMultilevel"/>
    <w:tmpl w:val="8DD6C5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640481"/>
    <w:multiLevelType w:val="hybridMultilevel"/>
    <w:tmpl w:val="815ADA52"/>
    <w:lvl w:ilvl="0" w:tplc="FB1C0FD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443056">
    <w:abstractNumId w:val="7"/>
  </w:num>
  <w:num w:numId="2" w16cid:durableId="830948109">
    <w:abstractNumId w:val="5"/>
  </w:num>
  <w:num w:numId="3" w16cid:durableId="372461338">
    <w:abstractNumId w:val="3"/>
  </w:num>
  <w:num w:numId="4" w16cid:durableId="389964188">
    <w:abstractNumId w:val="1"/>
  </w:num>
  <w:num w:numId="5" w16cid:durableId="361131060">
    <w:abstractNumId w:val="6"/>
  </w:num>
  <w:num w:numId="6" w16cid:durableId="945694086">
    <w:abstractNumId w:val="4"/>
  </w:num>
  <w:num w:numId="7" w16cid:durableId="121389077">
    <w:abstractNumId w:val="2"/>
  </w:num>
  <w:num w:numId="8" w16cid:durableId="38575937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199"/>
    <w:rsid w:val="000027FF"/>
    <w:rsid w:val="000039B7"/>
    <w:rsid w:val="000104F5"/>
    <w:rsid w:val="000164A0"/>
    <w:rsid w:val="00026194"/>
    <w:rsid w:val="00036640"/>
    <w:rsid w:val="0004086A"/>
    <w:rsid w:val="00043E2C"/>
    <w:rsid w:val="0004735A"/>
    <w:rsid w:val="00050702"/>
    <w:rsid w:val="00070196"/>
    <w:rsid w:val="00070A36"/>
    <w:rsid w:val="00074A08"/>
    <w:rsid w:val="000763D2"/>
    <w:rsid w:val="00077237"/>
    <w:rsid w:val="00086375"/>
    <w:rsid w:val="0008649E"/>
    <w:rsid w:val="00094936"/>
    <w:rsid w:val="0009560E"/>
    <w:rsid w:val="000A238F"/>
    <w:rsid w:val="000A24B2"/>
    <w:rsid w:val="000A3F89"/>
    <w:rsid w:val="000A4F87"/>
    <w:rsid w:val="000B1BFD"/>
    <w:rsid w:val="000B562B"/>
    <w:rsid w:val="000B7414"/>
    <w:rsid w:val="000B7447"/>
    <w:rsid w:val="000D0A1B"/>
    <w:rsid w:val="000D39E7"/>
    <w:rsid w:val="000E4245"/>
    <w:rsid w:val="000E6605"/>
    <w:rsid w:val="000F154C"/>
    <w:rsid w:val="000F1CAA"/>
    <w:rsid w:val="000F3DA8"/>
    <w:rsid w:val="000F45D7"/>
    <w:rsid w:val="000F4EE7"/>
    <w:rsid w:val="000F5338"/>
    <w:rsid w:val="00101808"/>
    <w:rsid w:val="00105F6E"/>
    <w:rsid w:val="00106884"/>
    <w:rsid w:val="00106F52"/>
    <w:rsid w:val="001073CB"/>
    <w:rsid w:val="00107510"/>
    <w:rsid w:val="00110A80"/>
    <w:rsid w:val="00112566"/>
    <w:rsid w:val="00113BDF"/>
    <w:rsid w:val="0011479A"/>
    <w:rsid w:val="001149EB"/>
    <w:rsid w:val="00115ACA"/>
    <w:rsid w:val="00115ED4"/>
    <w:rsid w:val="00120186"/>
    <w:rsid w:val="001203E2"/>
    <w:rsid w:val="00123152"/>
    <w:rsid w:val="00123E03"/>
    <w:rsid w:val="00125494"/>
    <w:rsid w:val="0012620A"/>
    <w:rsid w:val="00127411"/>
    <w:rsid w:val="001408C9"/>
    <w:rsid w:val="00150DE2"/>
    <w:rsid w:val="00150EBD"/>
    <w:rsid w:val="00153D90"/>
    <w:rsid w:val="001608F5"/>
    <w:rsid w:val="00161065"/>
    <w:rsid w:val="0016663E"/>
    <w:rsid w:val="00170FBA"/>
    <w:rsid w:val="001725AB"/>
    <w:rsid w:val="00172AB5"/>
    <w:rsid w:val="00173270"/>
    <w:rsid w:val="00173C8F"/>
    <w:rsid w:val="001750E9"/>
    <w:rsid w:val="00176EA3"/>
    <w:rsid w:val="0017703E"/>
    <w:rsid w:val="0019143E"/>
    <w:rsid w:val="001916BD"/>
    <w:rsid w:val="001928A3"/>
    <w:rsid w:val="00192F8C"/>
    <w:rsid w:val="001A023E"/>
    <w:rsid w:val="001A42A3"/>
    <w:rsid w:val="001B5C25"/>
    <w:rsid w:val="001C0281"/>
    <w:rsid w:val="001C1971"/>
    <w:rsid w:val="001C28E3"/>
    <w:rsid w:val="001C544E"/>
    <w:rsid w:val="001D4009"/>
    <w:rsid w:val="001D4337"/>
    <w:rsid w:val="001D690D"/>
    <w:rsid w:val="001D7CD3"/>
    <w:rsid w:val="001F0C11"/>
    <w:rsid w:val="001F6F58"/>
    <w:rsid w:val="002011C8"/>
    <w:rsid w:val="002046C7"/>
    <w:rsid w:val="00205DA8"/>
    <w:rsid w:val="00207D5E"/>
    <w:rsid w:val="00211B4D"/>
    <w:rsid w:val="00214299"/>
    <w:rsid w:val="002147BE"/>
    <w:rsid w:val="0022237B"/>
    <w:rsid w:val="00223722"/>
    <w:rsid w:val="00232E98"/>
    <w:rsid w:val="002346E0"/>
    <w:rsid w:val="0024003D"/>
    <w:rsid w:val="00241199"/>
    <w:rsid w:val="00252B5A"/>
    <w:rsid w:val="002604D5"/>
    <w:rsid w:val="0026757D"/>
    <w:rsid w:val="00275F34"/>
    <w:rsid w:val="00280983"/>
    <w:rsid w:val="0028131F"/>
    <w:rsid w:val="0028469A"/>
    <w:rsid w:val="0028480D"/>
    <w:rsid w:val="002901BF"/>
    <w:rsid w:val="00294C14"/>
    <w:rsid w:val="00295267"/>
    <w:rsid w:val="00297651"/>
    <w:rsid w:val="002A0192"/>
    <w:rsid w:val="002B1E57"/>
    <w:rsid w:val="002B2643"/>
    <w:rsid w:val="002B2756"/>
    <w:rsid w:val="002B30EC"/>
    <w:rsid w:val="002C0F51"/>
    <w:rsid w:val="002C1E17"/>
    <w:rsid w:val="002C2127"/>
    <w:rsid w:val="002C52FC"/>
    <w:rsid w:val="002C6589"/>
    <w:rsid w:val="002D03B5"/>
    <w:rsid w:val="002D258B"/>
    <w:rsid w:val="002D2DB5"/>
    <w:rsid w:val="002D3DAB"/>
    <w:rsid w:val="002E4668"/>
    <w:rsid w:val="002E5947"/>
    <w:rsid w:val="002E71B4"/>
    <w:rsid w:val="00300A75"/>
    <w:rsid w:val="0030180E"/>
    <w:rsid w:val="00302F37"/>
    <w:rsid w:val="003039CC"/>
    <w:rsid w:val="003053C8"/>
    <w:rsid w:val="00306A1C"/>
    <w:rsid w:val="00307B25"/>
    <w:rsid w:val="00310584"/>
    <w:rsid w:val="003117DC"/>
    <w:rsid w:val="003164AD"/>
    <w:rsid w:val="00322400"/>
    <w:rsid w:val="00326C0D"/>
    <w:rsid w:val="003400D7"/>
    <w:rsid w:val="0034085B"/>
    <w:rsid w:val="00340D5A"/>
    <w:rsid w:val="00344DB8"/>
    <w:rsid w:val="00346163"/>
    <w:rsid w:val="00347792"/>
    <w:rsid w:val="00355A00"/>
    <w:rsid w:val="003641E6"/>
    <w:rsid w:val="003642CC"/>
    <w:rsid w:val="003643EF"/>
    <w:rsid w:val="00365C85"/>
    <w:rsid w:val="00367248"/>
    <w:rsid w:val="00367C60"/>
    <w:rsid w:val="003709BF"/>
    <w:rsid w:val="0037122B"/>
    <w:rsid w:val="00373F5B"/>
    <w:rsid w:val="00380DED"/>
    <w:rsid w:val="00381796"/>
    <w:rsid w:val="0038233A"/>
    <w:rsid w:val="00384A90"/>
    <w:rsid w:val="003A342E"/>
    <w:rsid w:val="003B0569"/>
    <w:rsid w:val="003B3255"/>
    <w:rsid w:val="003B36B1"/>
    <w:rsid w:val="003B4CFF"/>
    <w:rsid w:val="003B5C0F"/>
    <w:rsid w:val="003B7AA4"/>
    <w:rsid w:val="003B7B7B"/>
    <w:rsid w:val="003C4048"/>
    <w:rsid w:val="003C4813"/>
    <w:rsid w:val="003D2C29"/>
    <w:rsid w:val="003D4357"/>
    <w:rsid w:val="003D5450"/>
    <w:rsid w:val="003E16E1"/>
    <w:rsid w:val="003E64E3"/>
    <w:rsid w:val="003F354B"/>
    <w:rsid w:val="003F3B13"/>
    <w:rsid w:val="003F5996"/>
    <w:rsid w:val="00407CE8"/>
    <w:rsid w:val="00415AD0"/>
    <w:rsid w:val="0042172F"/>
    <w:rsid w:val="00422906"/>
    <w:rsid w:val="004245E6"/>
    <w:rsid w:val="004252DD"/>
    <w:rsid w:val="0042799E"/>
    <w:rsid w:val="00441552"/>
    <w:rsid w:val="004472F8"/>
    <w:rsid w:val="00450745"/>
    <w:rsid w:val="00453620"/>
    <w:rsid w:val="00454013"/>
    <w:rsid w:val="00457C8C"/>
    <w:rsid w:val="00460F21"/>
    <w:rsid w:val="00467491"/>
    <w:rsid w:val="00473FB1"/>
    <w:rsid w:val="00487541"/>
    <w:rsid w:val="00496C00"/>
    <w:rsid w:val="00496E8C"/>
    <w:rsid w:val="00497B6F"/>
    <w:rsid w:val="004A1F67"/>
    <w:rsid w:val="004A2B0F"/>
    <w:rsid w:val="004A44AD"/>
    <w:rsid w:val="004A72A1"/>
    <w:rsid w:val="004B2BC2"/>
    <w:rsid w:val="004B51BB"/>
    <w:rsid w:val="004C1556"/>
    <w:rsid w:val="004C3983"/>
    <w:rsid w:val="004C5A35"/>
    <w:rsid w:val="004D245D"/>
    <w:rsid w:val="004E06DA"/>
    <w:rsid w:val="004E3525"/>
    <w:rsid w:val="004E40AB"/>
    <w:rsid w:val="004F338E"/>
    <w:rsid w:val="004F6458"/>
    <w:rsid w:val="004F7550"/>
    <w:rsid w:val="00505F7A"/>
    <w:rsid w:val="00510845"/>
    <w:rsid w:val="00510B65"/>
    <w:rsid w:val="00520526"/>
    <w:rsid w:val="00522165"/>
    <w:rsid w:val="00523692"/>
    <w:rsid w:val="00526689"/>
    <w:rsid w:val="00531EB6"/>
    <w:rsid w:val="00533574"/>
    <w:rsid w:val="005412EA"/>
    <w:rsid w:val="00542FE3"/>
    <w:rsid w:val="00550BD8"/>
    <w:rsid w:val="005512D0"/>
    <w:rsid w:val="00552E5F"/>
    <w:rsid w:val="00553016"/>
    <w:rsid w:val="00561B6F"/>
    <w:rsid w:val="005634E2"/>
    <w:rsid w:val="00564D43"/>
    <w:rsid w:val="00566497"/>
    <w:rsid w:val="0056714D"/>
    <w:rsid w:val="0056723E"/>
    <w:rsid w:val="00570776"/>
    <w:rsid w:val="00570B13"/>
    <w:rsid w:val="00570C30"/>
    <w:rsid w:val="00571A7D"/>
    <w:rsid w:val="00572B47"/>
    <w:rsid w:val="00573579"/>
    <w:rsid w:val="0057610F"/>
    <w:rsid w:val="00577102"/>
    <w:rsid w:val="00594B4E"/>
    <w:rsid w:val="00594D61"/>
    <w:rsid w:val="0059538E"/>
    <w:rsid w:val="005B11E1"/>
    <w:rsid w:val="005B2A41"/>
    <w:rsid w:val="005B3D02"/>
    <w:rsid w:val="005B69BC"/>
    <w:rsid w:val="005C38AF"/>
    <w:rsid w:val="005C5B47"/>
    <w:rsid w:val="005D7E61"/>
    <w:rsid w:val="005E02D1"/>
    <w:rsid w:val="005E4C6D"/>
    <w:rsid w:val="005E72D6"/>
    <w:rsid w:val="005F29E5"/>
    <w:rsid w:val="005F6E19"/>
    <w:rsid w:val="005F7CC6"/>
    <w:rsid w:val="00611B20"/>
    <w:rsid w:val="00611B5F"/>
    <w:rsid w:val="00624C81"/>
    <w:rsid w:val="00636182"/>
    <w:rsid w:val="006443C6"/>
    <w:rsid w:val="00645360"/>
    <w:rsid w:val="006534FD"/>
    <w:rsid w:val="006547FB"/>
    <w:rsid w:val="006549AB"/>
    <w:rsid w:val="00661939"/>
    <w:rsid w:val="00662240"/>
    <w:rsid w:val="00662D78"/>
    <w:rsid w:val="006646ED"/>
    <w:rsid w:val="00667293"/>
    <w:rsid w:val="00667385"/>
    <w:rsid w:val="00667744"/>
    <w:rsid w:val="0067667B"/>
    <w:rsid w:val="00681E1F"/>
    <w:rsid w:val="00682ACA"/>
    <w:rsid w:val="00683FBA"/>
    <w:rsid w:val="00686985"/>
    <w:rsid w:val="00691D85"/>
    <w:rsid w:val="006952C4"/>
    <w:rsid w:val="00696366"/>
    <w:rsid w:val="006A0E6A"/>
    <w:rsid w:val="006A1F96"/>
    <w:rsid w:val="006A3362"/>
    <w:rsid w:val="006A7071"/>
    <w:rsid w:val="006B57D9"/>
    <w:rsid w:val="006C0176"/>
    <w:rsid w:val="006C0A55"/>
    <w:rsid w:val="006C2789"/>
    <w:rsid w:val="006C4197"/>
    <w:rsid w:val="006C7E86"/>
    <w:rsid w:val="006D1176"/>
    <w:rsid w:val="006D3A8D"/>
    <w:rsid w:val="006E2E64"/>
    <w:rsid w:val="006E34B1"/>
    <w:rsid w:val="006E55B5"/>
    <w:rsid w:val="006F057A"/>
    <w:rsid w:val="006F295B"/>
    <w:rsid w:val="006F3D94"/>
    <w:rsid w:val="006F4126"/>
    <w:rsid w:val="006F68A6"/>
    <w:rsid w:val="00702BF3"/>
    <w:rsid w:val="00703013"/>
    <w:rsid w:val="00704419"/>
    <w:rsid w:val="0071559C"/>
    <w:rsid w:val="00720F0E"/>
    <w:rsid w:val="007247E2"/>
    <w:rsid w:val="007268C6"/>
    <w:rsid w:val="00727830"/>
    <w:rsid w:val="00732D45"/>
    <w:rsid w:val="007414E0"/>
    <w:rsid w:val="00745817"/>
    <w:rsid w:val="00745B9A"/>
    <w:rsid w:val="0074728D"/>
    <w:rsid w:val="00751D25"/>
    <w:rsid w:val="0075423D"/>
    <w:rsid w:val="007634BB"/>
    <w:rsid w:val="00766DB5"/>
    <w:rsid w:val="0077560F"/>
    <w:rsid w:val="00783C9C"/>
    <w:rsid w:val="00784E81"/>
    <w:rsid w:val="00786804"/>
    <w:rsid w:val="00786A88"/>
    <w:rsid w:val="0079260F"/>
    <w:rsid w:val="00792A39"/>
    <w:rsid w:val="00795A08"/>
    <w:rsid w:val="007A15E0"/>
    <w:rsid w:val="007A388F"/>
    <w:rsid w:val="007B0BE5"/>
    <w:rsid w:val="007B26DB"/>
    <w:rsid w:val="007B63EB"/>
    <w:rsid w:val="007C12E7"/>
    <w:rsid w:val="007E271D"/>
    <w:rsid w:val="007E2BBC"/>
    <w:rsid w:val="007E47AC"/>
    <w:rsid w:val="007E6D85"/>
    <w:rsid w:val="007F0D13"/>
    <w:rsid w:val="007F0DD4"/>
    <w:rsid w:val="007F31A5"/>
    <w:rsid w:val="007F53E7"/>
    <w:rsid w:val="007F576F"/>
    <w:rsid w:val="007F7137"/>
    <w:rsid w:val="008005C3"/>
    <w:rsid w:val="00810888"/>
    <w:rsid w:val="00810A3F"/>
    <w:rsid w:val="008129CB"/>
    <w:rsid w:val="00812B66"/>
    <w:rsid w:val="00813F68"/>
    <w:rsid w:val="00815B75"/>
    <w:rsid w:val="00817A24"/>
    <w:rsid w:val="008214F3"/>
    <w:rsid w:val="00821B5B"/>
    <w:rsid w:val="008326E9"/>
    <w:rsid w:val="00832A49"/>
    <w:rsid w:val="00833AA1"/>
    <w:rsid w:val="008346CD"/>
    <w:rsid w:val="00836D8B"/>
    <w:rsid w:val="00841F41"/>
    <w:rsid w:val="008463C3"/>
    <w:rsid w:val="0085006D"/>
    <w:rsid w:val="008500E2"/>
    <w:rsid w:val="008514E6"/>
    <w:rsid w:val="0085366D"/>
    <w:rsid w:val="0086162F"/>
    <w:rsid w:val="00864857"/>
    <w:rsid w:val="00864C46"/>
    <w:rsid w:val="008666F2"/>
    <w:rsid w:val="008701C7"/>
    <w:rsid w:val="00870C82"/>
    <w:rsid w:val="00875BCB"/>
    <w:rsid w:val="00882358"/>
    <w:rsid w:val="00882CE6"/>
    <w:rsid w:val="00892901"/>
    <w:rsid w:val="008943A7"/>
    <w:rsid w:val="008A1D51"/>
    <w:rsid w:val="008B0BA9"/>
    <w:rsid w:val="008B0F3F"/>
    <w:rsid w:val="008B3979"/>
    <w:rsid w:val="008B7682"/>
    <w:rsid w:val="008C0566"/>
    <w:rsid w:val="008C243A"/>
    <w:rsid w:val="008C4AA9"/>
    <w:rsid w:val="008C6395"/>
    <w:rsid w:val="008D1DD8"/>
    <w:rsid w:val="008D3804"/>
    <w:rsid w:val="008D49DD"/>
    <w:rsid w:val="008D4CDA"/>
    <w:rsid w:val="008E1FE4"/>
    <w:rsid w:val="008E2E76"/>
    <w:rsid w:val="008E3CEE"/>
    <w:rsid w:val="008E538C"/>
    <w:rsid w:val="008F2748"/>
    <w:rsid w:val="00901309"/>
    <w:rsid w:val="00905603"/>
    <w:rsid w:val="00906168"/>
    <w:rsid w:val="00916742"/>
    <w:rsid w:val="0091786D"/>
    <w:rsid w:val="00917C8B"/>
    <w:rsid w:val="00925498"/>
    <w:rsid w:val="0093314F"/>
    <w:rsid w:val="009415A2"/>
    <w:rsid w:val="009449E9"/>
    <w:rsid w:val="009535DA"/>
    <w:rsid w:val="009560EA"/>
    <w:rsid w:val="00956EF1"/>
    <w:rsid w:val="00957F79"/>
    <w:rsid w:val="00963AEF"/>
    <w:rsid w:val="00967E1F"/>
    <w:rsid w:val="00972017"/>
    <w:rsid w:val="00974506"/>
    <w:rsid w:val="00983F37"/>
    <w:rsid w:val="00987D34"/>
    <w:rsid w:val="0099141E"/>
    <w:rsid w:val="00993BE2"/>
    <w:rsid w:val="009942DD"/>
    <w:rsid w:val="00994439"/>
    <w:rsid w:val="009A31AA"/>
    <w:rsid w:val="009A39B2"/>
    <w:rsid w:val="009A7DE6"/>
    <w:rsid w:val="009B42FE"/>
    <w:rsid w:val="009C0FA2"/>
    <w:rsid w:val="009C44DE"/>
    <w:rsid w:val="009C451E"/>
    <w:rsid w:val="009D4198"/>
    <w:rsid w:val="009E1049"/>
    <w:rsid w:val="009E567F"/>
    <w:rsid w:val="009E6946"/>
    <w:rsid w:val="009E7657"/>
    <w:rsid w:val="00A021E2"/>
    <w:rsid w:val="00A0546A"/>
    <w:rsid w:val="00A0550F"/>
    <w:rsid w:val="00A104F6"/>
    <w:rsid w:val="00A10826"/>
    <w:rsid w:val="00A1153F"/>
    <w:rsid w:val="00A1659C"/>
    <w:rsid w:val="00A204A5"/>
    <w:rsid w:val="00A24301"/>
    <w:rsid w:val="00A24502"/>
    <w:rsid w:val="00A25BEA"/>
    <w:rsid w:val="00A325FB"/>
    <w:rsid w:val="00A33653"/>
    <w:rsid w:val="00A34247"/>
    <w:rsid w:val="00A3461F"/>
    <w:rsid w:val="00A40139"/>
    <w:rsid w:val="00A449F5"/>
    <w:rsid w:val="00A47A1A"/>
    <w:rsid w:val="00A47F10"/>
    <w:rsid w:val="00A535E1"/>
    <w:rsid w:val="00A61321"/>
    <w:rsid w:val="00A63428"/>
    <w:rsid w:val="00A63433"/>
    <w:rsid w:val="00A63977"/>
    <w:rsid w:val="00A6557D"/>
    <w:rsid w:val="00A74780"/>
    <w:rsid w:val="00A8336B"/>
    <w:rsid w:val="00A86601"/>
    <w:rsid w:val="00A933EB"/>
    <w:rsid w:val="00A93772"/>
    <w:rsid w:val="00A96B3C"/>
    <w:rsid w:val="00AA3E44"/>
    <w:rsid w:val="00AA5F51"/>
    <w:rsid w:val="00AA7AB8"/>
    <w:rsid w:val="00AB14C5"/>
    <w:rsid w:val="00AB1C07"/>
    <w:rsid w:val="00AB458A"/>
    <w:rsid w:val="00AB6758"/>
    <w:rsid w:val="00AB6C61"/>
    <w:rsid w:val="00AC27B4"/>
    <w:rsid w:val="00AC2CD7"/>
    <w:rsid w:val="00AC31B7"/>
    <w:rsid w:val="00AD2D4F"/>
    <w:rsid w:val="00AD4640"/>
    <w:rsid w:val="00AD6278"/>
    <w:rsid w:val="00AD7944"/>
    <w:rsid w:val="00AD7F22"/>
    <w:rsid w:val="00AE3032"/>
    <w:rsid w:val="00AF2E8A"/>
    <w:rsid w:val="00AF668D"/>
    <w:rsid w:val="00B01A2C"/>
    <w:rsid w:val="00B034DA"/>
    <w:rsid w:val="00B04CE3"/>
    <w:rsid w:val="00B11F08"/>
    <w:rsid w:val="00B16253"/>
    <w:rsid w:val="00B24868"/>
    <w:rsid w:val="00B24F2F"/>
    <w:rsid w:val="00B25BE1"/>
    <w:rsid w:val="00B26FA7"/>
    <w:rsid w:val="00B30C37"/>
    <w:rsid w:val="00B37A79"/>
    <w:rsid w:val="00B435F9"/>
    <w:rsid w:val="00B475A6"/>
    <w:rsid w:val="00B55582"/>
    <w:rsid w:val="00B56E59"/>
    <w:rsid w:val="00B66382"/>
    <w:rsid w:val="00B71BF4"/>
    <w:rsid w:val="00B72902"/>
    <w:rsid w:val="00B83727"/>
    <w:rsid w:val="00B83FBD"/>
    <w:rsid w:val="00B865FF"/>
    <w:rsid w:val="00B934A4"/>
    <w:rsid w:val="00B94267"/>
    <w:rsid w:val="00BA1F54"/>
    <w:rsid w:val="00BA3815"/>
    <w:rsid w:val="00BA3F8C"/>
    <w:rsid w:val="00BB126B"/>
    <w:rsid w:val="00BB754E"/>
    <w:rsid w:val="00BC1728"/>
    <w:rsid w:val="00BC2FC4"/>
    <w:rsid w:val="00BC602F"/>
    <w:rsid w:val="00BE105F"/>
    <w:rsid w:val="00BE3BB2"/>
    <w:rsid w:val="00BE4409"/>
    <w:rsid w:val="00BF4AC3"/>
    <w:rsid w:val="00BF7E12"/>
    <w:rsid w:val="00C0445D"/>
    <w:rsid w:val="00C071D0"/>
    <w:rsid w:val="00C11EE0"/>
    <w:rsid w:val="00C13CBD"/>
    <w:rsid w:val="00C144A7"/>
    <w:rsid w:val="00C20F41"/>
    <w:rsid w:val="00C22953"/>
    <w:rsid w:val="00C32D3A"/>
    <w:rsid w:val="00C42782"/>
    <w:rsid w:val="00C437B7"/>
    <w:rsid w:val="00C46920"/>
    <w:rsid w:val="00C46A11"/>
    <w:rsid w:val="00C51508"/>
    <w:rsid w:val="00C52AE1"/>
    <w:rsid w:val="00C53428"/>
    <w:rsid w:val="00C55C8D"/>
    <w:rsid w:val="00C5609F"/>
    <w:rsid w:val="00C641E0"/>
    <w:rsid w:val="00C72EBC"/>
    <w:rsid w:val="00C72F92"/>
    <w:rsid w:val="00C7714B"/>
    <w:rsid w:val="00C84640"/>
    <w:rsid w:val="00C847D5"/>
    <w:rsid w:val="00C847E9"/>
    <w:rsid w:val="00C84CE5"/>
    <w:rsid w:val="00C97273"/>
    <w:rsid w:val="00CA3994"/>
    <w:rsid w:val="00CA42BF"/>
    <w:rsid w:val="00CA6146"/>
    <w:rsid w:val="00CB174E"/>
    <w:rsid w:val="00CB256D"/>
    <w:rsid w:val="00CB3715"/>
    <w:rsid w:val="00CC0088"/>
    <w:rsid w:val="00CC4A82"/>
    <w:rsid w:val="00CC4C82"/>
    <w:rsid w:val="00CD4E9B"/>
    <w:rsid w:val="00CD66C1"/>
    <w:rsid w:val="00CD7814"/>
    <w:rsid w:val="00CE0523"/>
    <w:rsid w:val="00CE2DEE"/>
    <w:rsid w:val="00CE3EE4"/>
    <w:rsid w:val="00CF1616"/>
    <w:rsid w:val="00CF1928"/>
    <w:rsid w:val="00CF3D57"/>
    <w:rsid w:val="00D00511"/>
    <w:rsid w:val="00D00EC0"/>
    <w:rsid w:val="00D00ED2"/>
    <w:rsid w:val="00D20803"/>
    <w:rsid w:val="00D20F3D"/>
    <w:rsid w:val="00D21B2C"/>
    <w:rsid w:val="00D223BD"/>
    <w:rsid w:val="00D23B15"/>
    <w:rsid w:val="00D27500"/>
    <w:rsid w:val="00D304CC"/>
    <w:rsid w:val="00D30CF4"/>
    <w:rsid w:val="00D31557"/>
    <w:rsid w:val="00D32BF1"/>
    <w:rsid w:val="00D368D5"/>
    <w:rsid w:val="00D36934"/>
    <w:rsid w:val="00D36B4D"/>
    <w:rsid w:val="00D36BED"/>
    <w:rsid w:val="00D37B44"/>
    <w:rsid w:val="00D40C5C"/>
    <w:rsid w:val="00D42D20"/>
    <w:rsid w:val="00D43D10"/>
    <w:rsid w:val="00D50CF3"/>
    <w:rsid w:val="00D522A9"/>
    <w:rsid w:val="00D527E3"/>
    <w:rsid w:val="00D52C3F"/>
    <w:rsid w:val="00D56733"/>
    <w:rsid w:val="00D612C0"/>
    <w:rsid w:val="00D65A2A"/>
    <w:rsid w:val="00D66A47"/>
    <w:rsid w:val="00D67C95"/>
    <w:rsid w:val="00D73315"/>
    <w:rsid w:val="00D75D7A"/>
    <w:rsid w:val="00D7626F"/>
    <w:rsid w:val="00D76667"/>
    <w:rsid w:val="00D85E17"/>
    <w:rsid w:val="00D90C38"/>
    <w:rsid w:val="00D924B7"/>
    <w:rsid w:val="00DA2047"/>
    <w:rsid w:val="00DB14A7"/>
    <w:rsid w:val="00DB36D6"/>
    <w:rsid w:val="00DB7E8A"/>
    <w:rsid w:val="00DC0180"/>
    <w:rsid w:val="00DC2724"/>
    <w:rsid w:val="00DC351A"/>
    <w:rsid w:val="00DC35A6"/>
    <w:rsid w:val="00DC4CFD"/>
    <w:rsid w:val="00DD218D"/>
    <w:rsid w:val="00DD4C8A"/>
    <w:rsid w:val="00DD5725"/>
    <w:rsid w:val="00DE2692"/>
    <w:rsid w:val="00DE32DF"/>
    <w:rsid w:val="00DE398C"/>
    <w:rsid w:val="00DE3DE2"/>
    <w:rsid w:val="00DE5BFA"/>
    <w:rsid w:val="00DE63B6"/>
    <w:rsid w:val="00DF08D0"/>
    <w:rsid w:val="00DF242C"/>
    <w:rsid w:val="00DF6065"/>
    <w:rsid w:val="00E010F1"/>
    <w:rsid w:val="00E05350"/>
    <w:rsid w:val="00E07618"/>
    <w:rsid w:val="00E10A79"/>
    <w:rsid w:val="00E10ABD"/>
    <w:rsid w:val="00E11173"/>
    <w:rsid w:val="00E13C99"/>
    <w:rsid w:val="00E1501A"/>
    <w:rsid w:val="00E23E49"/>
    <w:rsid w:val="00E31B27"/>
    <w:rsid w:val="00E31FB4"/>
    <w:rsid w:val="00E32D83"/>
    <w:rsid w:val="00E34A46"/>
    <w:rsid w:val="00E3722E"/>
    <w:rsid w:val="00E37612"/>
    <w:rsid w:val="00E438CE"/>
    <w:rsid w:val="00E467AC"/>
    <w:rsid w:val="00E46A18"/>
    <w:rsid w:val="00E50CD7"/>
    <w:rsid w:val="00E51820"/>
    <w:rsid w:val="00E51DE9"/>
    <w:rsid w:val="00E61FFD"/>
    <w:rsid w:val="00E66F7A"/>
    <w:rsid w:val="00E74D10"/>
    <w:rsid w:val="00E77BE1"/>
    <w:rsid w:val="00E8155E"/>
    <w:rsid w:val="00E821D9"/>
    <w:rsid w:val="00E82F26"/>
    <w:rsid w:val="00E8483A"/>
    <w:rsid w:val="00E85E62"/>
    <w:rsid w:val="00E87289"/>
    <w:rsid w:val="00E91571"/>
    <w:rsid w:val="00EA3252"/>
    <w:rsid w:val="00EA478A"/>
    <w:rsid w:val="00EB6A41"/>
    <w:rsid w:val="00EB7C60"/>
    <w:rsid w:val="00EC7FBC"/>
    <w:rsid w:val="00ED3163"/>
    <w:rsid w:val="00ED6BDD"/>
    <w:rsid w:val="00EE6102"/>
    <w:rsid w:val="00F00C88"/>
    <w:rsid w:val="00F13429"/>
    <w:rsid w:val="00F1581E"/>
    <w:rsid w:val="00F16AC0"/>
    <w:rsid w:val="00F32BFA"/>
    <w:rsid w:val="00F32D72"/>
    <w:rsid w:val="00F33D86"/>
    <w:rsid w:val="00F36021"/>
    <w:rsid w:val="00F402EE"/>
    <w:rsid w:val="00F42D3A"/>
    <w:rsid w:val="00F512ED"/>
    <w:rsid w:val="00F52778"/>
    <w:rsid w:val="00F534A8"/>
    <w:rsid w:val="00F53E02"/>
    <w:rsid w:val="00F549B8"/>
    <w:rsid w:val="00F54E4F"/>
    <w:rsid w:val="00F56226"/>
    <w:rsid w:val="00F57090"/>
    <w:rsid w:val="00F647C8"/>
    <w:rsid w:val="00F64F77"/>
    <w:rsid w:val="00F70F70"/>
    <w:rsid w:val="00F73211"/>
    <w:rsid w:val="00F74C7D"/>
    <w:rsid w:val="00F75780"/>
    <w:rsid w:val="00F77D25"/>
    <w:rsid w:val="00F82B57"/>
    <w:rsid w:val="00F82BDD"/>
    <w:rsid w:val="00F82D28"/>
    <w:rsid w:val="00F83149"/>
    <w:rsid w:val="00F85EBB"/>
    <w:rsid w:val="00F86010"/>
    <w:rsid w:val="00F9558B"/>
    <w:rsid w:val="00F9598A"/>
    <w:rsid w:val="00FA0056"/>
    <w:rsid w:val="00FA2956"/>
    <w:rsid w:val="00FA389D"/>
    <w:rsid w:val="00FA3BE4"/>
    <w:rsid w:val="00FA5796"/>
    <w:rsid w:val="00FA649C"/>
    <w:rsid w:val="00FB04F2"/>
    <w:rsid w:val="00FB2746"/>
    <w:rsid w:val="00FB4E3D"/>
    <w:rsid w:val="00FB55DB"/>
    <w:rsid w:val="00FC764D"/>
    <w:rsid w:val="00FC777C"/>
    <w:rsid w:val="00FD0878"/>
    <w:rsid w:val="00FD1BBE"/>
    <w:rsid w:val="00FD6DA1"/>
    <w:rsid w:val="00FD7676"/>
    <w:rsid w:val="00FE08F2"/>
    <w:rsid w:val="00FE40B9"/>
    <w:rsid w:val="00FE5AFA"/>
    <w:rsid w:val="00FF180B"/>
    <w:rsid w:val="00FF21D2"/>
    <w:rsid w:val="00FF38B9"/>
    <w:rsid w:val="00FF497C"/>
    <w:rsid w:val="00FF5373"/>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449F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A449F5"/>
    <w:pPr>
      <w:tabs>
        <w:tab w:val="center" w:pos="4680"/>
        <w:tab w:val="right" w:pos="9360"/>
      </w:tabs>
    </w:pPr>
  </w:style>
  <w:style w:type="character" w:customStyle="1" w:styleId="HeaderChar">
    <w:name w:val="Header Char"/>
    <w:basedOn w:val="DefaultParagraphFont"/>
    <w:link w:val="Header"/>
    <w:uiPriority w:val="99"/>
    <w:rsid w:val="00A449F5"/>
  </w:style>
  <w:style w:type="paragraph" w:styleId="Footer">
    <w:name w:val="footer"/>
    <w:basedOn w:val="Normal"/>
    <w:link w:val="FooterChar"/>
    <w:uiPriority w:val="99"/>
    <w:unhideWhenUsed/>
    <w:rsid w:val="00A449F5"/>
    <w:pPr>
      <w:tabs>
        <w:tab w:val="center" w:pos="4680"/>
        <w:tab w:val="right" w:pos="9360"/>
      </w:tabs>
    </w:pPr>
  </w:style>
  <w:style w:type="character" w:customStyle="1" w:styleId="FooterChar">
    <w:name w:val="Footer Char"/>
    <w:basedOn w:val="DefaultParagraphFont"/>
    <w:link w:val="Footer"/>
    <w:uiPriority w:val="99"/>
    <w:rsid w:val="00A449F5"/>
  </w:style>
  <w:style w:type="character" w:customStyle="1" w:styleId="Heading1Char">
    <w:name w:val="Heading 1 Char"/>
    <w:basedOn w:val="DefaultParagraphFont"/>
    <w:link w:val="Heading1"/>
    <w:uiPriority w:val="9"/>
    <w:rsid w:val="00A449F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0262">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footer" Target="footer1.xml"/><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170" Type="http://schemas.openxmlformats.org/officeDocument/2006/relationships/image" Target="media/image82.wmf"/><Relationship Id="rId226" Type="http://schemas.openxmlformats.org/officeDocument/2006/relationships/oleObject" Target="embeddings/oleObject112.bin"/><Relationship Id="rId268" Type="http://schemas.openxmlformats.org/officeDocument/2006/relationships/image" Target="media/image129.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footnotes" Target="footnotes.xml"/><Relationship Id="rId181" Type="http://schemas.openxmlformats.org/officeDocument/2006/relationships/oleObject" Target="embeddings/oleObject88.bin"/><Relationship Id="rId237" Type="http://schemas.openxmlformats.org/officeDocument/2006/relationships/image" Target="media/image114.wmf"/><Relationship Id="rId279" Type="http://schemas.openxmlformats.org/officeDocument/2006/relationships/image" Target="media/image134.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oleObject" Target="embeddings/oleObject145.bin"/><Relationship Id="rId304" Type="http://schemas.openxmlformats.org/officeDocument/2006/relationships/theme" Target="theme/theme1.xml"/><Relationship Id="rId85" Type="http://schemas.openxmlformats.org/officeDocument/2006/relationships/oleObject" Target="embeddings/oleObject40.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oleObject" Target="embeddings/oleObject101.bin"/><Relationship Id="rId248" Type="http://schemas.openxmlformats.org/officeDocument/2006/relationships/oleObject" Target="embeddings/oleObject123.bin"/><Relationship Id="rId12" Type="http://schemas.openxmlformats.org/officeDocument/2006/relationships/image" Target="media/image3.wmf"/><Relationship Id="rId108" Type="http://schemas.openxmlformats.org/officeDocument/2006/relationships/image" Target="media/image51.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8.bin"/><Relationship Id="rId217" Type="http://schemas.openxmlformats.org/officeDocument/2006/relationships/oleObject" Target="embeddings/oleObject107.bin"/><Relationship Id="rId6" Type="http://schemas.openxmlformats.org/officeDocument/2006/relationships/endnotes" Target="endnotes.xml"/><Relationship Id="rId238" Type="http://schemas.openxmlformats.org/officeDocument/2006/relationships/oleObject" Target="embeddings/oleObject118.bin"/><Relationship Id="rId259" Type="http://schemas.openxmlformats.org/officeDocument/2006/relationships/oleObject" Target="embeddings/oleObject129.bin"/><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0.wmf"/><Relationship Id="rId291" Type="http://schemas.openxmlformats.org/officeDocument/2006/relationships/image" Target="media/image140.wmf"/><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3.bin"/><Relationship Id="rId172" Type="http://schemas.openxmlformats.org/officeDocument/2006/relationships/image" Target="media/image83.wmf"/><Relationship Id="rId193" Type="http://schemas.openxmlformats.org/officeDocument/2006/relationships/oleObject" Target="embeddings/oleObject94.bin"/><Relationship Id="rId207" Type="http://schemas.openxmlformats.org/officeDocument/2006/relationships/image" Target="media/image100.wmf"/><Relationship Id="rId228" Type="http://schemas.openxmlformats.org/officeDocument/2006/relationships/oleObject" Target="embeddings/oleObject113.bin"/><Relationship Id="rId249" Type="http://schemas.openxmlformats.org/officeDocument/2006/relationships/image" Target="media/image120.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5.wmf"/><Relationship Id="rId281" Type="http://schemas.openxmlformats.org/officeDocument/2006/relationships/image" Target="media/image135.wmf"/><Relationship Id="rId34" Type="http://schemas.openxmlformats.org/officeDocument/2006/relationships/image" Target="media/image14.wmf"/><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20" Type="http://schemas.openxmlformats.org/officeDocument/2006/relationships/image" Target="media/image57.wmf"/><Relationship Id="rId141" Type="http://schemas.openxmlformats.org/officeDocument/2006/relationships/oleObject" Target="embeddings/oleObject68.bin"/><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oleObject" Target="embeddings/oleObject89.bin"/><Relationship Id="rId218" Type="http://schemas.openxmlformats.org/officeDocument/2006/relationships/image" Target="media/image105.wmf"/><Relationship Id="rId239" Type="http://schemas.openxmlformats.org/officeDocument/2006/relationships/image" Target="media/image115.wmf"/><Relationship Id="rId250" Type="http://schemas.openxmlformats.org/officeDocument/2006/relationships/oleObject" Target="embeddings/oleObject124.bin"/><Relationship Id="rId271" Type="http://schemas.openxmlformats.org/officeDocument/2006/relationships/oleObject" Target="embeddings/oleObject135.bin"/><Relationship Id="rId292" Type="http://schemas.openxmlformats.org/officeDocument/2006/relationships/oleObject" Target="embeddings/oleObject146.bin"/><Relationship Id="rId24" Type="http://schemas.openxmlformats.org/officeDocument/2006/relationships/image" Target="media/image9.wmf"/><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2.wmf"/><Relationship Id="rId131" Type="http://schemas.openxmlformats.org/officeDocument/2006/relationships/oleObject" Target="embeddings/oleObject63.bin"/><Relationship Id="rId152" Type="http://schemas.openxmlformats.org/officeDocument/2006/relationships/image" Target="media/image73.wmf"/><Relationship Id="rId173" Type="http://schemas.openxmlformats.org/officeDocument/2006/relationships/oleObject" Target="embeddings/oleObject84.bin"/><Relationship Id="rId194" Type="http://schemas.openxmlformats.org/officeDocument/2006/relationships/image" Target="media/image94.wmf"/><Relationship Id="rId208" Type="http://schemas.openxmlformats.org/officeDocument/2006/relationships/oleObject" Target="embeddings/oleObject102.bin"/><Relationship Id="rId229" Type="http://schemas.openxmlformats.org/officeDocument/2006/relationships/image" Target="media/image110.wmf"/><Relationship Id="rId240" Type="http://schemas.openxmlformats.org/officeDocument/2006/relationships/oleObject" Target="embeddings/oleObject119.bin"/><Relationship Id="rId261" Type="http://schemas.openxmlformats.org/officeDocument/2006/relationships/oleObject" Target="embeddings/oleObject130.bin"/><Relationship Id="rId14" Type="http://schemas.openxmlformats.org/officeDocument/2006/relationships/image" Target="media/image4.wmf"/><Relationship Id="rId35" Type="http://schemas.openxmlformats.org/officeDocument/2006/relationships/oleObject" Target="embeddings/oleObject15.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oleObject" Target="embeddings/oleObject141.bin"/><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image" Target="media/image68.wmf"/><Relationship Id="rId163" Type="http://schemas.openxmlformats.org/officeDocument/2006/relationships/oleObject" Target="embeddings/oleObject79.bin"/><Relationship Id="rId184" Type="http://schemas.openxmlformats.org/officeDocument/2006/relationships/image" Target="media/image89.wmf"/><Relationship Id="rId219" Type="http://schemas.openxmlformats.org/officeDocument/2006/relationships/oleObject" Target="embeddings/oleObject108.bin"/><Relationship Id="rId230" Type="http://schemas.openxmlformats.org/officeDocument/2006/relationships/oleObject" Target="embeddings/oleObject114.bin"/><Relationship Id="rId251" Type="http://schemas.openxmlformats.org/officeDocument/2006/relationships/image" Target="media/image121.wmf"/><Relationship Id="rId25" Type="http://schemas.openxmlformats.org/officeDocument/2006/relationships/oleObject" Target="embeddings/oleObject10.bin"/><Relationship Id="rId46" Type="http://schemas.openxmlformats.org/officeDocument/2006/relationships/image" Target="media/image20.wmf"/><Relationship Id="rId67" Type="http://schemas.openxmlformats.org/officeDocument/2006/relationships/oleObject" Target="embeddings/oleObject31.bin"/><Relationship Id="rId272" Type="http://schemas.openxmlformats.org/officeDocument/2006/relationships/image" Target="media/image131.wmf"/><Relationship Id="rId293" Type="http://schemas.openxmlformats.org/officeDocument/2006/relationships/image" Target="media/image141.wmf"/><Relationship Id="rId88" Type="http://schemas.openxmlformats.org/officeDocument/2006/relationships/image" Target="media/image41.wmf"/><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4.bin"/><Relationship Id="rId174" Type="http://schemas.openxmlformats.org/officeDocument/2006/relationships/image" Target="media/image84.wmf"/><Relationship Id="rId195" Type="http://schemas.openxmlformats.org/officeDocument/2006/relationships/oleObject" Target="embeddings/oleObject95.bin"/><Relationship Id="rId209" Type="http://schemas.openxmlformats.org/officeDocument/2006/relationships/image" Target="media/image101.wmf"/><Relationship Id="rId220" Type="http://schemas.openxmlformats.org/officeDocument/2006/relationships/oleObject" Target="embeddings/oleObject109.bin"/><Relationship Id="rId241" Type="http://schemas.openxmlformats.org/officeDocument/2006/relationships/image" Target="media/image116.wmf"/><Relationship Id="rId15" Type="http://schemas.openxmlformats.org/officeDocument/2006/relationships/oleObject" Target="embeddings/oleObject5.bin"/><Relationship Id="rId36" Type="http://schemas.openxmlformats.org/officeDocument/2006/relationships/image" Target="media/image15.wmf"/><Relationship Id="rId57" Type="http://schemas.openxmlformats.org/officeDocument/2006/relationships/oleObject" Target="embeddings/oleObject26.bin"/><Relationship Id="rId262" Type="http://schemas.openxmlformats.org/officeDocument/2006/relationships/image" Target="media/image126.wmf"/><Relationship Id="rId283" Type="http://schemas.openxmlformats.org/officeDocument/2006/relationships/image" Target="media/image136.wmf"/><Relationship Id="rId78" Type="http://schemas.openxmlformats.org/officeDocument/2006/relationships/image" Target="media/image36.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69.bin"/><Relationship Id="rId164" Type="http://schemas.openxmlformats.org/officeDocument/2006/relationships/image" Target="media/image79.wmf"/><Relationship Id="rId185" Type="http://schemas.openxmlformats.org/officeDocument/2006/relationships/oleObject" Target="embeddings/oleObject90.bin"/><Relationship Id="rId9" Type="http://schemas.openxmlformats.org/officeDocument/2006/relationships/oleObject" Target="embeddings/oleObject2.bin"/><Relationship Id="rId210" Type="http://schemas.openxmlformats.org/officeDocument/2006/relationships/oleObject" Target="embeddings/oleObject103.bin"/><Relationship Id="rId26" Type="http://schemas.openxmlformats.org/officeDocument/2006/relationships/image" Target="media/image10.wmf"/><Relationship Id="rId231" Type="http://schemas.openxmlformats.org/officeDocument/2006/relationships/image" Target="media/image111.wmf"/><Relationship Id="rId252" Type="http://schemas.openxmlformats.org/officeDocument/2006/relationships/oleObject" Target="embeddings/oleObject125.bin"/><Relationship Id="rId273" Type="http://schemas.openxmlformats.org/officeDocument/2006/relationships/oleObject" Target="embeddings/oleObject136.bin"/><Relationship Id="rId294" Type="http://schemas.openxmlformats.org/officeDocument/2006/relationships/oleObject" Target="embeddings/oleObject147.bin"/><Relationship Id="rId47" Type="http://schemas.openxmlformats.org/officeDocument/2006/relationships/oleObject" Target="embeddings/oleObject21.bin"/><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4.wmf"/><Relationship Id="rId175" Type="http://schemas.openxmlformats.org/officeDocument/2006/relationships/oleObject" Target="embeddings/oleObject85.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image" Target="media/image106.wmf"/><Relationship Id="rId242" Type="http://schemas.openxmlformats.org/officeDocument/2006/relationships/oleObject" Target="embeddings/oleObject120.bin"/><Relationship Id="rId263" Type="http://schemas.openxmlformats.org/officeDocument/2006/relationships/oleObject" Target="embeddings/oleObject131.bin"/><Relationship Id="rId284" Type="http://schemas.openxmlformats.org/officeDocument/2006/relationships/oleObject" Target="embeddings/oleObject142.bin"/><Relationship Id="rId37" Type="http://schemas.openxmlformats.org/officeDocument/2006/relationships/oleObject" Target="embeddings/oleObject16.bin"/><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80.bin"/><Relationship Id="rId186" Type="http://schemas.openxmlformats.org/officeDocument/2006/relationships/image" Target="media/image90.wmf"/><Relationship Id="rId211" Type="http://schemas.openxmlformats.org/officeDocument/2006/relationships/image" Target="media/image102.wmf"/><Relationship Id="rId232" Type="http://schemas.openxmlformats.org/officeDocument/2006/relationships/oleObject" Target="embeddings/oleObject115.bin"/><Relationship Id="rId253" Type="http://schemas.openxmlformats.org/officeDocument/2006/relationships/image" Target="media/image122.wmf"/><Relationship Id="rId274" Type="http://schemas.openxmlformats.org/officeDocument/2006/relationships/image" Target="media/image132.wmf"/><Relationship Id="rId295" Type="http://schemas.openxmlformats.org/officeDocument/2006/relationships/image" Target="media/image142.wmf"/><Relationship Id="rId27" Type="http://schemas.openxmlformats.org/officeDocument/2006/relationships/oleObject" Target="embeddings/oleObject11.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image" Target="media/image85.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10.bin"/><Relationship Id="rId243" Type="http://schemas.openxmlformats.org/officeDocument/2006/relationships/image" Target="media/image117.wmf"/><Relationship Id="rId264" Type="http://schemas.openxmlformats.org/officeDocument/2006/relationships/image" Target="media/image127.wmf"/><Relationship Id="rId285" Type="http://schemas.openxmlformats.org/officeDocument/2006/relationships/image" Target="media/image137.wmf"/><Relationship Id="rId17" Type="http://schemas.openxmlformats.org/officeDocument/2006/relationships/oleObject" Target="embeddings/oleObject6.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80.wmf"/><Relationship Id="rId187" Type="http://schemas.openxmlformats.org/officeDocument/2006/relationships/oleObject" Target="embeddings/oleObject91.bin"/><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2.wmf"/><Relationship Id="rId254" Type="http://schemas.openxmlformats.org/officeDocument/2006/relationships/oleObject" Target="embeddings/oleObject126.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image" Target="media/image54.wmf"/><Relationship Id="rId275" Type="http://schemas.openxmlformats.org/officeDocument/2006/relationships/oleObject" Target="embeddings/oleObject137.bin"/><Relationship Id="rId296" Type="http://schemas.openxmlformats.org/officeDocument/2006/relationships/oleObject" Target="embeddings/oleObject148.bin"/><Relationship Id="rId300" Type="http://schemas.openxmlformats.org/officeDocument/2006/relationships/footer" Target="footer2.xml"/><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image" Target="media/image107.wmf"/><Relationship Id="rId244" Type="http://schemas.openxmlformats.org/officeDocument/2006/relationships/oleObject" Target="embeddings/oleObject121.bin"/><Relationship Id="rId18" Type="http://schemas.openxmlformats.org/officeDocument/2006/relationships/image" Target="media/image6.wmf"/><Relationship Id="rId39" Type="http://schemas.openxmlformats.org/officeDocument/2006/relationships/oleObject" Target="embeddings/oleObject17.bin"/><Relationship Id="rId265" Type="http://schemas.openxmlformats.org/officeDocument/2006/relationships/oleObject" Target="embeddings/oleObject132.bin"/><Relationship Id="rId286" Type="http://schemas.openxmlformats.org/officeDocument/2006/relationships/oleObject" Target="embeddings/oleObject143.bin"/><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image" Target="media/image91.wmf"/><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image" Target="media/image103.wmf"/><Relationship Id="rId234"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27.bin"/><Relationship Id="rId276" Type="http://schemas.openxmlformats.org/officeDocument/2006/relationships/oleObject" Target="embeddings/oleObject138.bin"/><Relationship Id="rId297" Type="http://schemas.openxmlformats.org/officeDocument/2006/relationships/header" Target="header1.xml"/><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image" Target="media/image86.wmf"/><Relationship Id="rId301" Type="http://schemas.openxmlformats.org/officeDocument/2006/relationships/header" Target="header3.xml"/><Relationship Id="rId61" Type="http://schemas.openxmlformats.org/officeDocument/2006/relationships/oleObject" Target="embeddings/oleObject28.bin"/><Relationship Id="rId82" Type="http://schemas.openxmlformats.org/officeDocument/2006/relationships/image" Target="media/image38.wmf"/><Relationship Id="rId199" Type="http://schemas.openxmlformats.org/officeDocument/2006/relationships/oleObject" Target="embeddings/oleObject97.bin"/><Relationship Id="rId203" Type="http://schemas.openxmlformats.org/officeDocument/2006/relationships/oleObject" Target="embeddings/oleObject99.bin"/><Relationship Id="rId19" Type="http://schemas.openxmlformats.org/officeDocument/2006/relationships/oleObject" Target="embeddings/oleObject7.bin"/><Relationship Id="rId224" Type="http://schemas.openxmlformats.org/officeDocument/2006/relationships/oleObject" Target="embeddings/oleObject111.bin"/><Relationship Id="rId245" Type="http://schemas.openxmlformats.org/officeDocument/2006/relationships/image" Target="media/image118.wmf"/><Relationship Id="rId266" Type="http://schemas.openxmlformats.org/officeDocument/2006/relationships/image" Target="media/image128.wmf"/><Relationship Id="rId287" Type="http://schemas.openxmlformats.org/officeDocument/2006/relationships/image" Target="media/image138.wmf"/><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image" Target="media/image81.wmf"/><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oleObject" Target="embeddings/oleObject92.bin"/><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3.wmf"/><Relationship Id="rId256" Type="http://schemas.openxmlformats.org/officeDocument/2006/relationships/image" Target="media/image123.wmf"/><Relationship Id="rId277" Type="http://schemas.openxmlformats.org/officeDocument/2006/relationships/image" Target="media/image133.wmf"/><Relationship Id="rId298" Type="http://schemas.openxmlformats.org/officeDocument/2006/relationships/header" Target="header2.xml"/><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6.wmf"/><Relationship Id="rId302" Type="http://schemas.openxmlformats.org/officeDocument/2006/relationships/footer" Target="footer3.xml"/><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39.bin"/><Relationship Id="rId179" Type="http://schemas.openxmlformats.org/officeDocument/2006/relationships/oleObject" Target="embeddings/oleObject87.bin"/><Relationship Id="rId190" Type="http://schemas.openxmlformats.org/officeDocument/2006/relationships/image" Target="media/image92.wmf"/><Relationship Id="rId204" Type="http://schemas.openxmlformats.org/officeDocument/2006/relationships/oleObject" Target="embeddings/oleObject100.bin"/><Relationship Id="rId225" Type="http://schemas.openxmlformats.org/officeDocument/2006/relationships/image" Target="media/image108.wmf"/><Relationship Id="rId246" Type="http://schemas.openxmlformats.org/officeDocument/2006/relationships/oleObject" Target="embeddings/oleObject122.bin"/><Relationship Id="rId267" Type="http://schemas.openxmlformats.org/officeDocument/2006/relationships/oleObject" Target="embeddings/oleObject133.bin"/><Relationship Id="rId288" Type="http://schemas.openxmlformats.org/officeDocument/2006/relationships/oleObject" Target="embeddings/oleObject144.bin"/><Relationship Id="rId106" Type="http://schemas.openxmlformats.org/officeDocument/2006/relationships/image" Target="media/image50.wmf"/><Relationship Id="rId127" Type="http://schemas.openxmlformats.org/officeDocument/2006/relationships/oleObject" Target="embeddings/oleObject61.bin"/><Relationship Id="rId10" Type="http://schemas.openxmlformats.org/officeDocument/2006/relationships/image" Target="media/image2.wmf"/><Relationship Id="rId31" Type="http://schemas.openxmlformats.org/officeDocument/2006/relationships/oleObject" Target="embeddings/oleObject13.bin"/><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2.bin"/><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oleObject" Target="embeddings/oleObject106.bin"/><Relationship Id="rId236" Type="http://schemas.openxmlformats.org/officeDocument/2006/relationships/oleObject" Target="embeddings/oleObject117.bin"/><Relationship Id="rId257" Type="http://schemas.openxmlformats.org/officeDocument/2006/relationships/oleObject" Target="embeddings/oleObject128.bin"/><Relationship Id="rId278" Type="http://schemas.openxmlformats.org/officeDocument/2006/relationships/oleObject" Target="embeddings/oleObject139.bin"/><Relationship Id="rId303" Type="http://schemas.openxmlformats.org/officeDocument/2006/relationships/fontTable" Target="fontTable.xml"/><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191" Type="http://schemas.openxmlformats.org/officeDocument/2006/relationships/oleObject" Target="embeddings/oleObject93.bin"/><Relationship Id="rId205" Type="http://schemas.openxmlformats.org/officeDocument/2006/relationships/image" Target="media/image99.wmf"/><Relationship Id="rId247" Type="http://schemas.openxmlformats.org/officeDocument/2006/relationships/image" Target="media/image119.wmf"/><Relationship Id="rId107" Type="http://schemas.openxmlformats.org/officeDocument/2006/relationships/oleObject" Target="embeddings/oleObject51.bin"/><Relationship Id="rId289" Type="http://schemas.openxmlformats.org/officeDocument/2006/relationships/image" Target="media/image139.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image" Target="media/image104.wmf"/><Relationship Id="rId258" Type="http://schemas.openxmlformats.org/officeDocument/2006/relationships/image" Target="media/image124.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171" Type="http://schemas.openxmlformats.org/officeDocument/2006/relationships/oleObject" Target="embeddings/oleObject83.bin"/><Relationship Id="rId227" Type="http://schemas.openxmlformats.org/officeDocument/2006/relationships/image" Target="media/image109.wmf"/><Relationship Id="rId269" Type="http://schemas.openxmlformats.org/officeDocument/2006/relationships/oleObject" Target="embeddings/oleObject134.bin"/><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oleObject" Target="embeddings/oleObject140.bin"/><Relationship Id="rId75" Type="http://schemas.openxmlformats.org/officeDocument/2006/relationships/oleObject" Target="embeddings/oleObject35.bin"/><Relationship Id="rId140" Type="http://schemas.openxmlformats.org/officeDocument/2006/relationships/image" Target="media/image67.wmf"/><Relationship Id="rId182" Type="http://schemas.openxmlformats.org/officeDocument/2006/relationships/image" Target="media/image8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1634</TotalTime>
  <Pages>4</Pages>
  <Words>1189</Words>
  <Characters>5096</Characters>
  <Application>Microsoft Office Word</Application>
  <DocSecurity>0</DocSecurity>
  <Lines>258</Lines>
  <Paragraphs>92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Manipulating Power Series_Solutions</dc:title>
  <dc:creator>Kyle</dc:creator>
  <cp:lastModifiedBy>Kyle Knee</cp:lastModifiedBy>
  <cp:revision>387</cp:revision>
  <cp:lastPrinted>2026-08-10T13:06:00Z</cp:lastPrinted>
  <dcterms:created xsi:type="dcterms:W3CDTF">2022-06-24T00:14:00Z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