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ED56" w14:textId="18D62AAF" w:rsidR="009C3EE4" w:rsidRPr="00EA524F" w:rsidRDefault="003D066E" w:rsidP="00EA524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A524F">
        <w:rPr>
          <w:rFonts w:ascii="Times New Roman" w:hAnsi="Times New Roman" w:cs="Times New Roman"/>
          <w:b/>
          <w:color w:val="000000"/>
        </w:rPr>
        <w:t>1</w:t>
      </w:r>
      <w:r w:rsidR="0016089C" w:rsidRPr="00EA524F">
        <w:rPr>
          <w:rFonts w:ascii="Times New Roman" w:hAnsi="Times New Roman" w:cs="Times New Roman"/>
          <w:b/>
          <w:color w:val="000000"/>
        </w:rPr>
        <w:t>.1</w:t>
      </w:r>
      <w:r w:rsidR="00507AD0" w:rsidRPr="00EA524F">
        <w:rPr>
          <w:rFonts w:ascii="Times New Roman" w:hAnsi="Times New Roman" w:cs="Times New Roman"/>
          <w:b/>
          <w:color w:val="000000"/>
        </w:rPr>
        <w:t xml:space="preserve"> Areas </w:t>
      </w:r>
      <w:r w:rsidR="0016089C" w:rsidRPr="00EA524F">
        <w:rPr>
          <w:rFonts w:ascii="Times New Roman" w:hAnsi="Times New Roman" w:cs="Times New Roman"/>
          <w:b/>
          <w:color w:val="000000"/>
        </w:rPr>
        <w:t>Between Curves</w:t>
      </w:r>
    </w:p>
    <w:p w14:paraId="393CCB24" w14:textId="77777777" w:rsidR="00F2297F" w:rsidRDefault="00F2297F" w:rsidP="00320C2C">
      <w:pPr>
        <w:rPr>
          <w:sz w:val="28"/>
          <w:szCs w:val="28"/>
        </w:rPr>
      </w:pPr>
    </w:p>
    <w:p w14:paraId="6C4A082E" w14:textId="77777777" w:rsidR="00017471" w:rsidRPr="0024623E" w:rsidRDefault="00017471" w:rsidP="00320C2C">
      <w:pPr>
        <w:rPr>
          <w:b/>
          <w:sz w:val="28"/>
          <w:szCs w:val="28"/>
          <w:u w:val="single"/>
        </w:rPr>
      </w:pPr>
      <w:r w:rsidRPr="0024623E">
        <w:rPr>
          <w:b/>
          <w:sz w:val="28"/>
          <w:szCs w:val="28"/>
          <w:u w:val="single"/>
        </w:rPr>
        <w:t>A Quick Review</w:t>
      </w:r>
      <w:r w:rsidR="00E94E9F" w:rsidRPr="0024623E">
        <w:rPr>
          <w:b/>
          <w:sz w:val="28"/>
          <w:szCs w:val="28"/>
          <w:u w:val="single"/>
        </w:rPr>
        <w:t>:</w:t>
      </w:r>
    </w:p>
    <w:p w14:paraId="6F28C053" w14:textId="77777777" w:rsidR="00FD1099" w:rsidRDefault="00FD1099" w:rsidP="00017471">
      <w:pPr>
        <w:tabs>
          <w:tab w:val="left" w:pos="9874"/>
        </w:tabs>
        <w:rPr>
          <w:b/>
          <w:szCs w:val="24"/>
          <w:u w:val="single"/>
        </w:rPr>
      </w:pPr>
    </w:p>
    <w:p w14:paraId="0967147C" w14:textId="77777777" w:rsidR="00017471" w:rsidRPr="00017471" w:rsidRDefault="00DE1284" w:rsidP="00017471">
      <w:pPr>
        <w:tabs>
          <w:tab w:val="left" w:pos="9874"/>
        </w:tabs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</w:t>
      </w:r>
      <w:r w:rsidR="00017471" w:rsidRPr="00C950A7">
        <w:rPr>
          <w:b/>
          <w:szCs w:val="24"/>
          <w:u w:val="single"/>
        </w:rPr>
        <w:t>:</w:t>
      </w:r>
      <w:r w:rsidR="00EB5CA0">
        <w:rPr>
          <w:szCs w:val="24"/>
        </w:rPr>
        <w:t xml:space="preserve">  </w:t>
      </w:r>
      <w:r w:rsidR="00017471" w:rsidRPr="00C950A7">
        <w:rPr>
          <w:szCs w:val="24"/>
        </w:rPr>
        <w:t xml:space="preserve">Let </w:t>
      </w:r>
      <w:r w:rsidR="00512A77">
        <w:rPr>
          <w:i/>
          <w:szCs w:val="24"/>
        </w:rPr>
        <w:t>A</w:t>
      </w:r>
      <w:r w:rsidR="00017471" w:rsidRPr="00C950A7">
        <w:rPr>
          <w:rFonts w:eastAsiaTheme="minorEastAsia"/>
          <w:szCs w:val="24"/>
        </w:rPr>
        <w:t xml:space="preserve"> be the area of the region that lies</w:t>
      </w:r>
      <w:r w:rsidR="00017471">
        <w:rPr>
          <w:rFonts w:eastAsiaTheme="minorEastAsia"/>
          <w:szCs w:val="24"/>
        </w:rPr>
        <w:t xml:space="preserve"> above the </w:t>
      </w:r>
      <w:r w:rsidR="00512A77">
        <w:rPr>
          <w:rFonts w:eastAsiaTheme="minorEastAsia"/>
          <w:i/>
          <w:szCs w:val="24"/>
        </w:rPr>
        <w:t>x</w:t>
      </w:r>
      <w:r w:rsidR="00017471">
        <w:rPr>
          <w:rFonts w:eastAsiaTheme="minorEastAsia"/>
          <w:szCs w:val="24"/>
        </w:rPr>
        <w:t>-axis and</w:t>
      </w:r>
      <w:r w:rsidR="00017471" w:rsidRPr="00C950A7">
        <w:rPr>
          <w:rFonts w:eastAsiaTheme="minorEastAsia"/>
          <w:szCs w:val="24"/>
        </w:rPr>
        <w:t xml:space="preserve"> under the graph</w:t>
      </w:r>
      <w:r w:rsidR="00017471">
        <w:rPr>
          <w:rFonts w:eastAsiaTheme="minorEastAsia"/>
          <w:szCs w:val="24"/>
        </w:rPr>
        <w:t xml:space="preserve"> of</w:t>
      </w:r>
      <w:r w:rsidR="00512A77">
        <w:rPr>
          <w:rFonts w:eastAsiaTheme="minorEastAsia"/>
          <w:szCs w:val="24"/>
        </w:rPr>
        <w:t xml:space="preserve"> </w:t>
      </w:r>
      <w:r w:rsidR="00512A77" w:rsidRPr="00512A77">
        <w:rPr>
          <w:rFonts w:eastAsiaTheme="minorEastAsia"/>
          <w:position w:val="-14"/>
          <w:szCs w:val="24"/>
        </w:rPr>
        <w:object w:dxaOrig="1020" w:dyaOrig="400" w14:anchorId="03293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21.75pt" o:ole="">
            <v:imagedata r:id="rId8" o:title=""/>
          </v:shape>
          <o:OLEObject Type="Embed" ProgID="Equation.DSMT4" ShapeID="_x0000_i1025" DrawAspect="Content" ObjectID="_1846084598" r:id="rId9"/>
        </w:object>
      </w:r>
      <w:r w:rsidR="00017471">
        <w:rPr>
          <w:rFonts w:eastAsiaTheme="minorEastAsia"/>
          <w:szCs w:val="24"/>
        </w:rPr>
        <w:t xml:space="preserve"> </w:t>
      </w:r>
      <w:r w:rsidR="00017471" w:rsidRPr="00C950A7">
        <w:rPr>
          <w:rFonts w:eastAsiaTheme="minorEastAsia"/>
          <w:szCs w:val="24"/>
        </w:rPr>
        <w:t>between</w:t>
      </w:r>
      <w:r w:rsidR="00344597">
        <w:rPr>
          <w:rFonts w:eastAsiaTheme="minorEastAsia"/>
          <w:szCs w:val="24"/>
        </w:rPr>
        <w:t xml:space="preserve"> </w:t>
      </w:r>
      <w:r w:rsidR="00344597" w:rsidRPr="00344597">
        <w:rPr>
          <w:rFonts w:eastAsiaTheme="minorEastAsia"/>
          <w:position w:val="-6"/>
          <w:szCs w:val="24"/>
        </w:rPr>
        <w:object w:dxaOrig="560" w:dyaOrig="279" w14:anchorId="20DDC03F">
          <v:shape id="_x0000_i1026" type="#_x0000_t75" style="width:28.5pt;height:14.25pt" o:ole="">
            <v:imagedata r:id="rId10" o:title=""/>
          </v:shape>
          <o:OLEObject Type="Embed" ProgID="Equation.DSMT4" ShapeID="_x0000_i1026" DrawAspect="Content" ObjectID="_1846084599" r:id="rId11"/>
        </w:object>
      </w:r>
      <w:r w:rsidR="00017471">
        <w:rPr>
          <w:rFonts w:eastAsiaTheme="minorEastAsia"/>
          <w:szCs w:val="24"/>
        </w:rPr>
        <w:t xml:space="preserve"> &amp;</w:t>
      </w:r>
      <w:r w:rsidR="00344597">
        <w:rPr>
          <w:rFonts w:eastAsiaTheme="minorEastAsia"/>
          <w:szCs w:val="24"/>
        </w:rPr>
        <w:t xml:space="preserve"> </w:t>
      </w:r>
      <w:r w:rsidR="00344597" w:rsidRPr="00344597">
        <w:rPr>
          <w:rFonts w:eastAsiaTheme="minorEastAsia"/>
          <w:position w:val="-6"/>
          <w:szCs w:val="24"/>
        </w:rPr>
        <w:object w:dxaOrig="560" w:dyaOrig="279" w14:anchorId="0616F61B">
          <v:shape id="_x0000_i1027" type="#_x0000_t75" style="width:28.5pt;height:14.25pt" o:ole="">
            <v:imagedata r:id="rId12" o:title=""/>
          </v:shape>
          <o:OLEObject Type="Embed" ProgID="Equation.DSMT4" ShapeID="_x0000_i1027" DrawAspect="Content" ObjectID="_1846084600" r:id="rId13"/>
        </w:object>
      </w:r>
      <w:r w:rsidR="00344597">
        <w:rPr>
          <w:rFonts w:eastAsiaTheme="minorEastAsia"/>
          <w:szCs w:val="24"/>
        </w:rPr>
        <w:t>.</w:t>
      </w:r>
      <w:r w:rsidR="00017471" w:rsidRPr="00017471">
        <w:rPr>
          <w:rFonts w:eastAsiaTheme="minorEastAsia"/>
          <w:szCs w:val="24"/>
        </w:rPr>
        <w:t xml:space="preserve">  Estimate the area by using a Right Riemann Sum with 4 rectangles.</w:t>
      </w:r>
    </w:p>
    <w:p w14:paraId="3057C046" w14:textId="77777777" w:rsidR="00017471" w:rsidRDefault="00017471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31780403" w14:textId="77777777" w:rsidR="00017471" w:rsidRDefault="00E54BCB" w:rsidP="00881DFA">
      <w:pPr>
        <w:tabs>
          <w:tab w:val="left" w:pos="9874"/>
        </w:tabs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643EC4F9" w14:textId="77777777" w:rsidR="00017471" w:rsidRPr="00C950A7" w:rsidRDefault="00017471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57177526" w14:textId="77777777" w:rsidR="00017471" w:rsidRDefault="00017471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39F613D6" w14:textId="77777777" w:rsidR="00881DFA" w:rsidRDefault="00881DFA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3063DB33" w14:textId="77777777" w:rsidR="00881DFA" w:rsidRDefault="00881DFA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01DD00EF" w14:textId="77777777" w:rsidR="00881DFA" w:rsidRDefault="00881DFA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1679764B" w14:textId="77777777" w:rsidR="00881DFA" w:rsidRDefault="00881DFA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4CBBC7D5" w14:textId="77777777" w:rsidR="00881DFA" w:rsidRDefault="00881DFA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5AEE03C7" w14:textId="77777777" w:rsidR="00881DFA" w:rsidRDefault="00881DFA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7813DB7B" w14:textId="77777777" w:rsidR="00881DFA" w:rsidRDefault="00881DFA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2CD7F6FE" w14:textId="77777777" w:rsidR="00881DFA" w:rsidRPr="00C950A7" w:rsidRDefault="00881DFA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742B4B1B" w14:textId="77777777" w:rsidR="00017471" w:rsidRDefault="00017471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3BED4D09" w14:textId="77777777" w:rsidR="00017471" w:rsidRPr="00C950A7" w:rsidRDefault="00017471" w:rsidP="00017471">
      <w:pPr>
        <w:tabs>
          <w:tab w:val="left" w:pos="9874"/>
        </w:tabs>
        <w:rPr>
          <w:rFonts w:eastAsiaTheme="minorEastAsia"/>
          <w:szCs w:val="24"/>
        </w:rPr>
      </w:pPr>
    </w:p>
    <w:p w14:paraId="19B1206C" w14:textId="77777777" w:rsidR="00017471" w:rsidRDefault="00017471" w:rsidP="00320C2C">
      <w:pPr>
        <w:rPr>
          <w:sz w:val="28"/>
          <w:szCs w:val="28"/>
        </w:rPr>
      </w:pPr>
    </w:p>
    <w:p w14:paraId="3B359405" w14:textId="77777777" w:rsidR="00BE0F15" w:rsidRDefault="00BE0F15" w:rsidP="00320C2C">
      <w:pPr>
        <w:rPr>
          <w:szCs w:val="24"/>
        </w:rPr>
      </w:pPr>
    </w:p>
    <w:p w14:paraId="117C53EB" w14:textId="77777777" w:rsidR="0073422B" w:rsidRDefault="0073422B" w:rsidP="00320C2C">
      <w:pPr>
        <w:rPr>
          <w:szCs w:val="24"/>
        </w:rPr>
      </w:pPr>
    </w:p>
    <w:p w14:paraId="69AC1883" w14:textId="77777777" w:rsidR="00BE0F15" w:rsidRPr="00017471" w:rsidRDefault="00BE0F15" w:rsidP="00320C2C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D1099" w:rsidRPr="00101A22" w14:paraId="0DD0703F" w14:textId="77777777" w:rsidTr="00CE173A">
        <w:tc>
          <w:tcPr>
            <w:tcW w:w="10790" w:type="dxa"/>
          </w:tcPr>
          <w:p w14:paraId="0A3557FF" w14:textId="77777777" w:rsidR="00FD1099" w:rsidRPr="00101A22" w:rsidRDefault="00FD1099" w:rsidP="00CE173A">
            <w:pPr>
              <w:rPr>
                <w:szCs w:val="24"/>
              </w:rPr>
            </w:pPr>
          </w:p>
          <w:p w14:paraId="3B7D9586" w14:textId="77777777" w:rsidR="00FD1099" w:rsidRPr="00101A22" w:rsidRDefault="00FD1099" w:rsidP="00CE173A">
            <w:pPr>
              <w:rPr>
                <w:szCs w:val="24"/>
              </w:rPr>
            </w:pPr>
            <w:r w:rsidRPr="00101A22">
              <w:rPr>
                <w:b/>
                <w:szCs w:val="24"/>
              </w:rPr>
              <w:t>Definition:</w:t>
            </w:r>
            <w:r w:rsidR="004D41B2">
              <w:rPr>
                <w:szCs w:val="24"/>
              </w:rPr>
              <w:t xml:space="preserve">  </w:t>
            </w:r>
            <w:r w:rsidRPr="00101A22">
              <w:rPr>
                <w:szCs w:val="24"/>
              </w:rPr>
              <w:t xml:space="preserve">If </w:t>
            </w:r>
            <w:r w:rsidR="004D41B2">
              <w:rPr>
                <w:i/>
                <w:szCs w:val="24"/>
              </w:rPr>
              <w:t>f</w:t>
            </w:r>
            <w:r w:rsidRPr="00101A22">
              <w:rPr>
                <w:szCs w:val="24"/>
              </w:rPr>
              <w:t xml:space="preserve"> is a</w:t>
            </w:r>
            <w:r w:rsidR="00BE0F15">
              <w:rPr>
                <w:szCs w:val="24"/>
              </w:rPr>
              <w:t xml:space="preserve"> continuous</w:t>
            </w:r>
            <w:r w:rsidRPr="00101A22">
              <w:rPr>
                <w:szCs w:val="24"/>
              </w:rPr>
              <w:t xml:space="preserve"> function </w:t>
            </w:r>
            <w:r w:rsidR="004D41B2">
              <w:rPr>
                <w:szCs w:val="24"/>
              </w:rPr>
              <w:t xml:space="preserve">on </w:t>
            </w:r>
            <w:r w:rsidR="004D41B2" w:rsidRPr="004D41B2">
              <w:rPr>
                <w:position w:val="-14"/>
                <w:szCs w:val="24"/>
              </w:rPr>
              <w:object w:dxaOrig="560" w:dyaOrig="400" w14:anchorId="6485994E">
                <v:shape id="_x0000_i1028" type="#_x0000_t75" style="width:28.5pt;height:21.75pt" o:ole="">
                  <v:imagedata r:id="rId14" o:title=""/>
                </v:shape>
                <o:OLEObject Type="Embed" ProgID="Equation.DSMT4" ShapeID="_x0000_i1028" DrawAspect="Content" ObjectID="_1846084601" r:id="rId15"/>
              </w:object>
            </w:r>
            <w:r w:rsidRPr="00101A22">
              <w:rPr>
                <w:szCs w:val="24"/>
              </w:rPr>
              <w:t xml:space="preserve">, </w:t>
            </w:r>
            <w:r>
              <w:rPr>
                <w:szCs w:val="24"/>
              </w:rPr>
              <w:t>t</w:t>
            </w:r>
            <w:r w:rsidRPr="00101A22">
              <w:rPr>
                <w:szCs w:val="24"/>
              </w:rPr>
              <w:t xml:space="preserve">hen the </w:t>
            </w:r>
            <w:r w:rsidRPr="002E0A14">
              <w:rPr>
                <w:szCs w:val="24"/>
                <w:u w:val="single"/>
              </w:rPr>
              <w:t xml:space="preserve">definite integral of </w:t>
            </w:r>
            <w:r w:rsidR="00F9631D" w:rsidRPr="002E0A14">
              <w:rPr>
                <w:i/>
                <w:szCs w:val="24"/>
                <w:u w:val="single"/>
              </w:rPr>
              <w:t>f</w:t>
            </w:r>
            <w:r w:rsidRPr="002E0A14">
              <w:rPr>
                <w:szCs w:val="24"/>
                <w:u w:val="single"/>
              </w:rPr>
              <w:t xml:space="preserve"> </w:t>
            </w:r>
            <w:r w:rsidR="002E0A14">
              <w:rPr>
                <w:szCs w:val="24"/>
                <w:u w:val="single"/>
              </w:rPr>
              <w:t xml:space="preserve"> </w:t>
            </w:r>
            <w:r w:rsidRPr="002E0A14">
              <w:rPr>
                <w:szCs w:val="24"/>
                <w:u w:val="single"/>
              </w:rPr>
              <w:t xml:space="preserve">from </w:t>
            </w:r>
            <w:r w:rsidR="00F9631D" w:rsidRPr="002E0A14">
              <w:rPr>
                <w:i/>
                <w:szCs w:val="24"/>
                <w:u w:val="single"/>
              </w:rPr>
              <w:t>a</w:t>
            </w:r>
            <w:r w:rsidRPr="002E0A14">
              <w:rPr>
                <w:szCs w:val="24"/>
                <w:u w:val="single"/>
              </w:rPr>
              <w:t xml:space="preserve"> to </w:t>
            </w:r>
            <w:r w:rsidR="00F9631D" w:rsidRPr="002E0A14">
              <w:rPr>
                <w:i/>
                <w:szCs w:val="24"/>
                <w:u w:val="single"/>
              </w:rPr>
              <w:t>b</w:t>
            </w:r>
            <w:r w:rsidRPr="002E0A14">
              <w:rPr>
                <w:szCs w:val="24"/>
                <w:u w:val="single"/>
              </w:rPr>
              <w:t xml:space="preserve"> </w:t>
            </w:r>
            <w:r w:rsidRPr="002E0A14">
              <w:rPr>
                <w:szCs w:val="24"/>
              </w:rPr>
              <w:t>is</w:t>
            </w:r>
          </w:p>
          <w:p w14:paraId="52CBB409" w14:textId="77777777" w:rsidR="004D41B2" w:rsidRDefault="004D41B2" w:rsidP="004D41B2">
            <w:pPr>
              <w:rPr>
                <w:rFonts w:cs="Times New Roman"/>
                <w:szCs w:val="24"/>
              </w:rPr>
            </w:pPr>
          </w:p>
          <w:p w14:paraId="6BC6B108" w14:textId="77777777" w:rsidR="002E0273" w:rsidRDefault="002E0273" w:rsidP="004D41B2">
            <w:pPr>
              <w:rPr>
                <w:rFonts w:cs="Times New Roman"/>
                <w:szCs w:val="24"/>
              </w:rPr>
            </w:pPr>
          </w:p>
          <w:p w14:paraId="40827219" w14:textId="77777777" w:rsidR="00F27A13" w:rsidRDefault="00F27A13" w:rsidP="004D41B2">
            <w:pPr>
              <w:jc w:val="center"/>
              <w:rPr>
                <w:rFonts w:cs="Times New Roman"/>
                <w:szCs w:val="24"/>
              </w:rPr>
            </w:pPr>
          </w:p>
          <w:p w14:paraId="675FFC07" w14:textId="77777777" w:rsidR="00F27A13" w:rsidRDefault="00F27A13" w:rsidP="004D41B2">
            <w:pPr>
              <w:jc w:val="center"/>
              <w:rPr>
                <w:rFonts w:cs="Times New Roman"/>
                <w:szCs w:val="24"/>
              </w:rPr>
            </w:pPr>
          </w:p>
          <w:p w14:paraId="6854754D" w14:textId="77777777" w:rsidR="00881DFA" w:rsidRDefault="00881DFA" w:rsidP="004D41B2">
            <w:pPr>
              <w:jc w:val="center"/>
              <w:rPr>
                <w:rFonts w:cs="Times New Roman"/>
                <w:szCs w:val="24"/>
              </w:rPr>
            </w:pPr>
          </w:p>
          <w:p w14:paraId="0B25063C" w14:textId="77777777" w:rsidR="00F27A13" w:rsidRDefault="00F27A13" w:rsidP="004D41B2">
            <w:pPr>
              <w:jc w:val="center"/>
              <w:rPr>
                <w:rFonts w:cs="Times New Roman"/>
                <w:szCs w:val="24"/>
              </w:rPr>
            </w:pPr>
          </w:p>
          <w:p w14:paraId="266CD78F" w14:textId="77777777" w:rsidR="004D41B2" w:rsidRDefault="002E0273" w:rsidP="004D41B2">
            <w:pPr>
              <w:jc w:val="center"/>
              <w:rPr>
                <w:rFonts w:cs="Times New Roman"/>
                <w:szCs w:val="24"/>
              </w:rPr>
            </w:pPr>
            <w:r w:rsidRPr="002E0273">
              <w:rPr>
                <w:rFonts w:cs="Times New Roman"/>
                <w:position w:val="-34"/>
                <w:szCs w:val="24"/>
              </w:rPr>
              <w:object w:dxaOrig="3060" w:dyaOrig="800" w14:anchorId="4A900551">
                <v:shape id="_x0000_i1029" type="#_x0000_t75" style="width:151.45pt;height:36pt" o:ole="">
                  <v:imagedata r:id="rId16" o:title=""/>
                </v:shape>
                <o:OLEObject Type="Embed" ProgID="Equation.DSMT4" ShapeID="_x0000_i1029" DrawAspect="Content" ObjectID="_1846084602" r:id="rId17"/>
              </w:object>
            </w:r>
          </w:p>
          <w:p w14:paraId="42C2D545" w14:textId="77777777" w:rsidR="004D41B2" w:rsidRDefault="004D41B2" w:rsidP="004D41B2">
            <w:pPr>
              <w:jc w:val="center"/>
              <w:rPr>
                <w:rFonts w:cs="Times New Roman"/>
                <w:szCs w:val="24"/>
              </w:rPr>
            </w:pPr>
          </w:p>
          <w:p w14:paraId="477CA1A4" w14:textId="77777777" w:rsidR="00FD1099" w:rsidRDefault="00FD1099" w:rsidP="00CE173A">
            <w:pPr>
              <w:rPr>
                <w:szCs w:val="24"/>
              </w:rPr>
            </w:pPr>
          </w:p>
          <w:p w14:paraId="1351E7CC" w14:textId="77777777" w:rsidR="00297141" w:rsidRDefault="00297141" w:rsidP="00CE173A">
            <w:pPr>
              <w:rPr>
                <w:szCs w:val="24"/>
              </w:rPr>
            </w:pPr>
          </w:p>
          <w:p w14:paraId="48364112" w14:textId="77777777" w:rsidR="00881DFA" w:rsidRDefault="00881DFA" w:rsidP="00CE173A">
            <w:pPr>
              <w:rPr>
                <w:szCs w:val="24"/>
              </w:rPr>
            </w:pPr>
          </w:p>
          <w:p w14:paraId="646B1FB6" w14:textId="77777777" w:rsidR="00FD1099" w:rsidRDefault="00FD1099" w:rsidP="00CE173A">
            <w:pPr>
              <w:rPr>
                <w:szCs w:val="24"/>
              </w:rPr>
            </w:pPr>
          </w:p>
          <w:p w14:paraId="7CAC7097" w14:textId="77777777" w:rsidR="00FD1099" w:rsidRPr="00101A22" w:rsidRDefault="00FD1099" w:rsidP="00CE173A">
            <w:pPr>
              <w:rPr>
                <w:szCs w:val="24"/>
              </w:rPr>
            </w:pPr>
          </w:p>
          <w:p w14:paraId="7E684B23" w14:textId="77777777" w:rsidR="00FD1099" w:rsidRPr="00101A22" w:rsidRDefault="00FD1099" w:rsidP="00CE173A">
            <w:pPr>
              <w:rPr>
                <w:szCs w:val="24"/>
              </w:rPr>
            </w:pPr>
            <w:r w:rsidRPr="00101A22">
              <w:rPr>
                <w:szCs w:val="24"/>
              </w:rPr>
              <w:t>provided that this limit exists and gives the same value for all possible choices of sample points</w:t>
            </w:r>
            <w:r w:rsidR="002C2156">
              <w:rPr>
                <w:szCs w:val="24"/>
              </w:rPr>
              <w:t xml:space="preserve"> </w:t>
            </w:r>
            <w:r w:rsidR="002C2156" w:rsidRPr="002C2156">
              <w:rPr>
                <w:position w:val="-12"/>
                <w:szCs w:val="24"/>
              </w:rPr>
              <w:object w:dxaOrig="300" w:dyaOrig="380" w14:anchorId="15D826C9">
                <v:shape id="_x0000_i1030" type="#_x0000_t75" style="width:14.25pt;height:21.75pt" o:ole="">
                  <v:imagedata r:id="rId18" o:title=""/>
                </v:shape>
                <o:OLEObject Type="Embed" ProgID="Equation.DSMT4" ShapeID="_x0000_i1030" DrawAspect="Content" ObjectID="_1846084603" r:id="rId19"/>
              </w:object>
            </w:r>
            <w:r w:rsidRPr="00101A22">
              <w:rPr>
                <w:szCs w:val="24"/>
              </w:rPr>
              <w:t>.  If it does exist, we say that</w:t>
            </w:r>
            <w:r w:rsidR="007F7FC3">
              <w:rPr>
                <w:szCs w:val="24"/>
              </w:rPr>
              <w:t xml:space="preserve"> </w:t>
            </w:r>
            <w:r w:rsidR="007F7FC3">
              <w:rPr>
                <w:i/>
                <w:szCs w:val="24"/>
              </w:rPr>
              <w:t>f</w:t>
            </w:r>
            <w:r w:rsidRPr="00101A22">
              <w:rPr>
                <w:szCs w:val="24"/>
              </w:rPr>
              <w:t xml:space="preserve"> is </w:t>
            </w:r>
            <w:r w:rsidRPr="00101A22">
              <w:rPr>
                <w:b/>
                <w:szCs w:val="24"/>
              </w:rPr>
              <w:t>integrable</w:t>
            </w:r>
            <w:r w:rsidRPr="00101A22">
              <w:rPr>
                <w:szCs w:val="24"/>
              </w:rPr>
              <w:t xml:space="preserve"> on</w:t>
            </w:r>
            <w:r w:rsidR="007F7FC3">
              <w:rPr>
                <w:szCs w:val="24"/>
              </w:rPr>
              <w:t xml:space="preserve"> </w:t>
            </w:r>
            <w:r w:rsidR="007F7FC3" w:rsidRPr="004D41B2">
              <w:rPr>
                <w:position w:val="-14"/>
                <w:szCs w:val="24"/>
              </w:rPr>
              <w:object w:dxaOrig="560" w:dyaOrig="400" w14:anchorId="53380B53">
                <v:shape id="_x0000_i1031" type="#_x0000_t75" style="width:28.5pt;height:21.75pt" o:ole="">
                  <v:imagedata r:id="rId14" o:title=""/>
                </v:shape>
                <o:OLEObject Type="Embed" ProgID="Equation.DSMT4" ShapeID="_x0000_i1031" DrawAspect="Content" ObjectID="_1846084604" r:id="rId20"/>
              </w:object>
            </w:r>
            <w:r w:rsidR="007F7FC3">
              <w:rPr>
                <w:szCs w:val="24"/>
              </w:rPr>
              <w:t>.</w:t>
            </w:r>
          </w:p>
          <w:p w14:paraId="21607E0D" w14:textId="77777777" w:rsidR="00FD1099" w:rsidRPr="00101A22" w:rsidRDefault="00FD1099" w:rsidP="00CE173A">
            <w:pPr>
              <w:rPr>
                <w:szCs w:val="24"/>
              </w:rPr>
            </w:pPr>
          </w:p>
        </w:tc>
      </w:tr>
    </w:tbl>
    <w:p w14:paraId="106EEB38" w14:textId="77777777" w:rsidR="007958CC" w:rsidRDefault="007958CC" w:rsidP="00320C2C">
      <w:pPr>
        <w:rPr>
          <w:b/>
          <w:sz w:val="28"/>
          <w:szCs w:val="28"/>
        </w:rPr>
      </w:pPr>
    </w:p>
    <w:p w14:paraId="0A427E04" w14:textId="77777777" w:rsidR="007958CC" w:rsidRDefault="007958CC" w:rsidP="00320C2C">
      <w:pPr>
        <w:rPr>
          <w:b/>
          <w:sz w:val="28"/>
          <w:szCs w:val="28"/>
        </w:rPr>
      </w:pPr>
    </w:p>
    <w:p w14:paraId="33E91B8C" w14:textId="77777777" w:rsidR="00A879D8" w:rsidRPr="0024623E" w:rsidRDefault="00A879D8" w:rsidP="00320C2C">
      <w:pPr>
        <w:rPr>
          <w:b/>
          <w:sz w:val="28"/>
          <w:szCs w:val="28"/>
        </w:rPr>
      </w:pPr>
      <w:r w:rsidRPr="0024623E">
        <w:rPr>
          <w:b/>
          <w:sz w:val="28"/>
          <w:szCs w:val="28"/>
        </w:rPr>
        <w:lastRenderedPageBreak/>
        <w:t>Areas Between Two Curves:</w:t>
      </w:r>
    </w:p>
    <w:p w14:paraId="10D29743" w14:textId="77777777" w:rsidR="000958A2" w:rsidRDefault="000958A2" w:rsidP="00320C2C">
      <w:pPr>
        <w:rPr>
          <w:szCs w:val="24"/>
        </w:rPr>
      </w:pPr>
    </w:p>
    <w:p w14:paraId="7A01B12A" w14:textId="77777777" w:rsidR="005719A8" w:rsidRPr="0024623E" w:rsidRDefault="005719A8" w:rsidP="00320C2C">
      <w:pPr>
        <w:rPr>
          <w:b/>
          <w:szCs w:val="24"/>
          <w:u w:val="single"/>
        </w:rPr>
      </w:pPr>
      <w:r w:rsidRPr="0024623E">
        <w:rPr>
          <w:b/>
          <w:szCs w:val="24"/>
          <w:u w:val="single"/>
        </w:rPr>
        <w:t>General Idea:</w:t>
      </w:r>
    </w:p>
    <w:p w14:paraId="2DF69191" w14:textId="77777777" w:rsidR="00617E8A" w:rsidRDefault="00617E8A" w:rsidP="00320C2C">
      <w:pPr>
        <w:rPr>
          <w:rFonts w:eastAsiaTheme="minorEastAsia"/>
          <w:szCs w:val="24"/>
        </w:rPr>
      </w:pPr>
    </w:p>
    <w:p w14:paraId="673B4483" w14:textId="77777777" w:rsidR="00881DFA" w:rsidRDefault="00881DFA" w:rsidP="00320C2C">
      <w:pPr>
        <w:rPr>
          <w:rFonts w:eastAsiaTheme="minorEastAsia"/>
          <w:szCs w:val="24"/>
        </w:rPr>
      </w:pPr>
    </w:p>
    <w:p w14:paraId="67C03173" w14:textId="77777777" w:rsidR="00881DFA" w:rsidRDefault="00881DFA" w:rsidP="00320C2C">
      <w:pPr>
        <w:rPr>
          <w:rFonts w:eastAsiaTheme="minorEastAsia"/>
          <w:szCs w:val="24"/>
        </w:rPr>
      </w:pPr>
    </w:p>
    <w:p w14:paraId="5335FD24" w14:textId="77777777" w:rsidR="00881DFA" w:rsidRDefault="00881DFA" w:rsidP="00320C2C">
      <w:pPr>
        <w:rPr>
          <w:rFonts w:eastAsiaTheme="minorEastAsia"/>
          <w:szCs w:val="24"/>
        </w:rPr>
      </w:pPr>
    </w:p>
    <w:p w14:paraId="593D2B4A" w14:textId="77777777" w:rsidR="00881DFA" w:rsidRDefault="00881DFA" w:rsidP="00320C2C">
      <w:pPr>
        <w:rPr>
          <w:rFonts w:eastAsiaTheme="minorEastAsia"/>
          <w:szCs w:val="24"/>
        </w:rPr>
      </w:pPr>
    </w:p>
    <w:p w14:paraId="1AB28E3A" w14:textId="77777777" w:rsidR="00881DFA" w:rsidRDefault="00881DFA" w:rsidP="00320C2C">
      <w:pPr>
        <w:rPr>
          <w:rFonts w:eastAsiaTheme="minorEastAsia"/>
          <w:szCs w:val="24"/>
        </w:rPr>
      </w:pPr>
    </w:p>
    <w:p w14:paraId="4F070077" w14:textId="77777777" w:rsidR="00881DFA" w:rsidRDefault="00881DFA" w:rsidP="00320C2C">
      <w:pPr>
        <w:rPr>
          <w:rFonts w:eastAsiaTheme="minorEastAsia"/>
          <w:szCs w:val="24"/>
        </w:rPr>
      </w:pPr>
    </w:p>
    <w:p w14:paraId="5AA9B450" w14:textId="77777777" w:rsidR="00881DFA" w:rsidRDefault="00881DFA" w:rsidP="00320C2C">
      <w:pPr>
        <w:rPr>
          <w:rFonts w:eastAsiaTheme="minorEastAsia"/>
          <w:szCs w:val="24"/>
        </w:rPr>
      </w:pPr>
    </w:p>
    <w:p w14:paraId="3B774E29" w14:textId="77777777" w:rsidR="00881DFA" w:rsidRDefault="00881DFA" w:rsidP="00320C2C">
      <w:pPr>
        <w:rPr>
          <w:rFonts w:eastAsiaTheme="minorEastAsia"/>
          <w:szCs w:val="24"/>
        </w:rPr>
      </w:pPr>
    </w:p>
    <w:p w14:paraId="6AFE405A" w14:textId="77777777" w:rsidR="00881DFA" w:rsidRDefault="00881DFA" w:rsidP="00320C2C">
      <w:pPr>
        <w:rPr>
          <w:rFonts w:eastAsiaTheme="minorEastAsia"/>
          <w:szCs w:val="24"/>
        </w:rPr>
      </w:pPr>
    </w:p>
    <w:p w14:paraId="36F7A525" w14:textId="77777777" w:rsidR="00881DFA" w:rsidRDefault="00881DFA" w:rsidP="00320C2C">
      <w:pPr>
        <w:rPr>
          <w:rFonts w:eastAsiaTheme="minorEastAsia"/>
          <w:szCs w:val="24"/>
        </w:rPr>
      </w:pPr>
    </w:p>
    <w:p w14:paraId="55875E5F" w14:textId="77777777" w:rsidR="00881DFA" w:rsidRDefault="00881DFA" w:rsidP="00320C2C">
      <w:pPr>
        <w:rPr>
          <w:rFonts w:eastAsiaTheme="minorEastAsia"/>
          <w:szCs w:val="24"/>
        </w:rPr>
      </w:pPr>
    </w:p>
    <w:p w14:paraId="453C4BDC" w14:textId="77777777" w:rsidR="00881DFA" w:rsidRDefault="00881DFA" w:rsidP="00320C2C">
      <w:pPr>
        <w:rPr>
          <w:rFonts w:eastAsiaTheme="minorEastAsia"/>
          <w:szCs w:val="24"/>
        </w:rPr>
      </w:pPr>
    </w:p>
    <w:p w14:paraId="35371F99" w14:textId="77777777" w:rsidR="00881DFA" w:rsidRDefault="00881DFA" w:rsidP="00320C2C">
      <w:pPr>
        <w:rPr>
          <w:rFonts w:eastAsiaTheme="minorEastAsia"/>
          <w:szCs w:val="24"/>
        </w:rPr>
      </w:pPr>
    </w:p>
    <w:p w14:paraId="1EC400E8" w14:textId="77777777" w:rsidR="00881DFA" w:rsidRDefault="00881DFA" w:rsidP="00320C2C">
      <w:pPr>
        <w:rPr>
          <w:rFonts w:eastAsiaTheme="minorEastAsia"/>
          <w:szCs w:val="24"/>
        </w:rPr>
      </w:pPr>
    </w:p>
    <w:p w14:paraId="60639354" w14:textId="77777777" w:rsidR="00881DFA" w:rsidRDefault="00881DFA" w:rsidP="00320C2C">
      <w:pPr>
        <w:rPr>
          <w:rFonts w:eastAsiaTheme="minorEastAsia"/>
          <w:szCs w:val="24"/>
        </w:rPr>
      </w:pPr>
    </w:p>
    <w:p w14:paraId="6717EF8E" w14:textId="77777777" w:rsidR="00881DFA" w:rsidRDefault="00881DFA" w:rsidP="00320C2C">
      <w:pPr>
        <w:rPr>
          <w:rFonts w:eastAsiaTheme="minorEastAsia"/>
          <w:szCs w:val="24"/>
        </w:rPr>
      </w:pPr>
    </w:p>
    <w:p w14:paraId="1C4E05F6" w14:textId="77777777" w:rsidR="00881DFA" w:rsidRDefault="00881DFA" w:rsidP="00320C2C">
      <w:pPr>
        <w:rPr>
          <w:rFonts w:eastAsiaTheme="minorEastAsia"/>
          <w:szCs w:val="24"/>
        </w:rPr>
      </w:pPr>
    </w:p>
    <w:p w14:paraId="78476D01" w14:textId="77777777" w:rsidR="00881DFA" w:rsidRDefault="00881DFA" w:rsidP="00320C2C">
      <w:pPr>
        <w:rPr>
          <w:rFonts w:eastAsiaTheme="minorEastAsia"/>
          <w:szCs w:val="24"/>
        </w:rPr>
      </w:pPr>
    </w:p>
    <w:p w14:paraId="672DB9DE" w14:textId="77777777" w:rsidR="00881DFA" w:rsidRPr="00017471" w:rsidRDefault="00881DFA" w:rsidP="00320C2C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17E8A" w:rsidRPr="00017471" w14:paraId="3B8873CC" w14:textId="77777777" w:rsidTr="00617E8A">
        <w:tc>
          <w:tcPr>
            <w:tcW w:w="11016" w:type="dxa"/>
          </w:tcPr>
          <w:p w14:paraId="60407940" w14:textId="77777777" w:rsidR="00617E8A" w:rsidRDefault="00617E8A" w:rsidP="00320C2C">
            <w:pPr>
              <w:rPr>
                <w:szCs w:val="24"/>
              </w:rPr>
            </w:pPr>
          </w:p>
          <w:p w14:paraId="247872E7" w14:textId="77777777" w:rsidR="0046501A" w:rsidRDefault="001C2025" w:rsidP="00320C2C">
            <w:pPr>
              <w:rPr>
                <w:rFonts w:eastAsiaTheme="minorEastAsia"/>
                <w:szCs w:val="24"/>
              </w:rPr>
            </w:pPr>
            <w:r>
              <w:rPr>
                <w:b/>
                <w:szCs w:val="24"/>
                <w:u w:val="single"/>
              </w:rPr>
              <w:t xml:space="preserve">Definition (Area Between </w:t>
            </w:r>
            <w:r w:rsidR="00A94B76">
              <w:rPr>
                <w:b/>
                <w:szCs w:val="24"/>
                <w:u w:val="single"/>
              </w:rPr>
              <w:t xml:space="preserve">Two Curves </w:t>
            </w:r>
            <w:r w:rsidR="003751DB">
              <w:rPr>
                <w:b/>
                <w:szCs w:val="24"/>
                <w:u w:val="single"/>
              </w:rPr>
              <w:t xml:space="preserve">w/respect to </w:t>
            </w:r>
            <w:r w:rsidR="00E27831">
              <w:rPr>
                <w:b/>
                <w:i/>
                <w:szCs w:val="24"/>
                <w:u w:val="single"/>
              </w:rPr>
              <w:t>x</w:t>
            </w:r>
            <w:r w:rsidR="003751DB">
              <w:rPr>
                <w:rFonts w:eastAsiaTheme="minorEastAsia"/>
                <w:b/>
                <w:szCs w:val="24"/>
                <w:u w:val="single"/>
              </w:rPr>
              <w:t>)</w:t>
            </w:r>
            <w:r w:rsidR="00727015">
              <w:rPr>
                <w:rFonts w:eastAsiaTheme="minorEastAsia"/>
                <w:b/>
                <w:szCs w:val="24"/>
                <w:u w:val="single"/>
              </w:rPr>
              <w:t>:</w:t>
            </w:r>
            <w:r w:rsidR="00DB39D7">
              <w:rPr>
                <w:rFonts w:eastAsiaTheme="minorEastAsia"/>
                <w:szCs w:val="24"/>
              </w:rPr>
              <w:t xml:space="preserve">  </w:t>
            </w:r>
            <w:r w:rsidR="00617E8A" w:rsidRPr="00017471">
              <w:rPr>
                <w:szCs w:val="24"/>
              </w:rPr>
              <w:t xml:space="preserve">The area </w:t>
            </w:r>
            <w:r w:rsidR="00DB39D7">
              <w:rPr>
                <w:i/>
                <w:szCs w:val="24"/>
              </w:rPr>
              <w:t>A</w:t>
            </w:r>
            <w:r w:rsidR="00617E8A" w:rsidRPr="00017471">
              <w:rPr>
                <w:rFonts w:eastAsiaTheme="minorEastAsia"/>
                <w:szCs w:val="24"/>
              </w:rPr>
              <w:t xml:space="preserve"> of the region bounded by the curves</w:t>
            </w:r>
            <w:r w:rsidR="00DB39D7">
              <w:rPr>
                <w:rFonts w:eastAsiaTheme="minorEastAsia"/>
                <w:szCs w:val="24"/>
              </w:rPr>
              <w:t xml:space="preserve"> </w:t>
            </w:r>
            <w:r w:rsidR="00DB39D7" w:rsidRPr="00DB39D7">
              <w:rPr>
                <w:rFonts w:eastAsiaTheme="minorEastAsia"/>
                <w:position w:val="-14"/>
                <w:szCs w:val="24"/>
              </w:rPr>
              <w:object w:dxaOrig="2240" w:dyaOrig="400" w14:anchorId="22BC0D4D">
                <v:shape id="_x0000_i1032" type="#_x0000_t75" style="width:115.45pt;height:21.75pt" o:ole="">
                  <v:imagedata r:id="rId21" o:title=""/>
                </v:shape>
                <o:OLEObject Type="Embed" ProgID="Equation.DSMT4" ShapeID="_x0000_i1032" DrawAspect="Content" ObjectID="_1846084605" r:id="rId22"/>
              </w:object>
            </w:r>
            <w:r w:rsidR="00617E8A" w:rsidRPr="00017471">
              <w:rPr>
                <w:rFonts w:eastAsiaTheme="minorEastAsia"/>
                <w:szCs w:val="24"/>
              </w:rPr>
              <w:t>, and the lines</w:t>
            </w:r>
            <w:r w:rsidR="00404791">
              <w:rPr>
                <w:rFonts w:eastAsiaTheme="minorEastAsia"/>
                <w:szCs w:val="24"/>
              </w:rPr>
              <w:t xml:space="preserve"> </w:t>
            </w:r>
            <w:r w:rsidR="00404791" w:rsidRPr="00404791">
              <w:rPr>
                <w:rFonts w:eastAsiaTheme="minorEastAsia"/>
                <w:position w:val="-10"/>
                <w:szCs w:val="24"/>
              </w:rPr>
              <w:object w:dxaOrig="1460" w:dyaOrig="320" w14:anchorId="5C11F66D">
                <v:shape id="_x0000_i1033" type="#_x0000_t75" style="width:1in;height:14.25pt" o:ole="">
                  <v:imagedata r:id="rId23" o:title=""/>
                </v:shape>
                <o:OLEObject Type="Embed" ProgID="Equation.DSMT4" ShapeID="_x0000_i1033" DrawAspect="Content" ObjectID="_1846084606" r:id="rId24"/>
              </w:object>
            </w:r>
            <w:r w:rsidR="00404791">
              <w:rPr>
                <w:rFonts w:eastAsiaTheme="minorEastAsia"/>
                <w:szCs w:val="24"/>
              </w:rPr>
              <w:t xml:space="preserve">, where </w:t>
            </w:r>
            <w:r w:rsidR="00404791">
              <w:rPr>
                <w:rFonts w:eastAsiaTheme="minorEastAsia"/>
                <w:i/>
                <w:szCs w:val="24"/>
              </w:rPr>
              <w:t>f</w:t>
            </w:r>
            <w:r w:rsidR="00404791">
              <w:rPr>
                <w:rFonts w:eastAsiaTheme="minorEastAsia"/>
                <w:szCs w:val="24"/>
              </w:rPr>
              <w:t xml:space="preserve"> and </w:t>
            </w:r>
            <w:r w:rsidR="00404791">
              <w:rPr>
                <w:rFonts w:eastAsiaTheme="minorEastAsia"/>
                <w:i/>
                <w:szCs w:val="24"/>
              </w:rPr>
              <w:t>g</w:t>
            </w:r>
            <w:r w:rsidR="00404791">
              <w:rPr>
                <w:rFonts w:eastAsiaTheme="minorEastAsia"/>
                <w:szCs w:val="24"/>
              </w:rPr>
              <w:t xml:space="preserve"> are continuous and </w:t>
            </w:r>
            <w:r w:rsidR="00404791" w:rsidRPr="00404791">
              <w:rPr>
                <w:rFonts w:eastAsiaTheme="minorEastAsia"/>
                <w:position w:val="-14"/>
                <w:szCs w:val="24"/>
              </w:rPr>
              <w:object w:dxaOrig="1300" w:dyaOrig="400" w14:anchorId="74AFDF78">
                <v:shape id="_x0000_i1034" type="#_x0000_t75" style="width:64.5pt;height:21.75pt" o:ole="">
                  <v:imagedata r:id="rId25" o:title=""/>
                </v:shape>
                <o:OLEObject Type="Embed" ProgID="Equation.DSMT4" ShapeID="_x0000_i1034" DrawAspect="Content" ObjectID="_1846084607" r:id="rId26"/>
              </w:object>
            </w:r>
            <w:r w:rsidR="00404791">
              <w:rPr>
                <w:rFonts w:eastAsiaTheme="minorEastAsia"/>
                <w:szCs w:val="24"/>
              </w:rPr>
              <w:t xml:space="preserve"> for all </w:t>
            </w:r>
            <w:r w:rsidR="00404791">
              <w:rPr>
                <w:rFonts w:eastAsiaTheme="minorEastAsia"/>
                <w:i/>
                <w:szCs w:val="24"/>
              </w:rPr>
              <w:t>x</w:t>
            </w:r>
            <w:r w:rsidR="00404791">
              <w:rPr>
                <w:rFonts w:eastAsiaTheme="minorEastAsia"/>
                <w:szCs w:val="24"/>
              </w:rPr>
              <w:t xml:space="preserve"> in </w:t>
            </w:r>
            <w:r w:rsidR="00404791" w:rsidRPr="00404791">
              <w:rPr>
                <w:rFonts w:eastAsiaTheme="minorEastAsia"/>
                <w:position w:val="-14"/>
                <w:szCs w:val="24"/>
              </w:rPr>
              <w:object w:dxaOrig="560" w:dyaOrig="400" w14:anchorId="35E9B422">
                <v:shape id="_x0000_i1035" type="#_x0000_t75" style="width:28.5pt;height:21.75pt" o:ole="">
                  <v:imagedata r:id="rId27" o:title=""/>
                </v:shape>
                <o:OLEObject Type="Embed" ProgID="Equation.DSMT4" ShapeID="_x0000_i1035" DrawAspect="Content" ObjectID="_1846084608" r:id="rId28"/>
              </w:object>
            </w:r>
            <w:r w:rsidR="00404791">
              <w:rPr>
                <w:rFonts w:eastAsiaTheme="minorEastAsia"/>
                <w:szCs w:val="24"/>
              </w:rPr>
              <w:t xml:space="preserve">, is </w:t>
            </w:r>
          </w:p>
          <w:p w14:paraId="43A855D4" w14:textId="77777777" w:rsidR="00404791" w:rsidRPr="00404791" w:rsidRDefault="00404791" w:rsidP="00404791">
            <w:pPr>
              <w:jc w:val="center"/>
              <w:rPr>
                <w:rFonts w:eastAsiaTheme="minorEastAsia"/>
                <w:szCs w:val="24"/>
              </w:rPr>
            </w:pPr>
            <w:r w:rsidRPr="00404791">
              <w:rPr>
                <w:rFonts w:eastAsiaTheme="minorEastAsia"/>
                <w:position w:val="-32"/>
                <w:szCs w:val="24"/>
              </w:rPr>
              <w:object w:dxaOrig="2299" w:dyaOrig="740" w14:anchorId="7188F1F5">
                <v:shape id="_x0000_i1036" type="#_x0000_t75" style="width:115.5pt;height:36pt" o:ole="">
                  <v:imagedata r:id="rId29" o:title=""/>
                </v:shape>
                <o:OLEObject Type="Embed" ProgID="Equation.DSMT4" ShapeID="_x0000_i1036" DrawAspect="Content" ObjectID="_1846084609" r:id="rId30"/>
              </w:object>
            </w:r>
          </w:p>
          <w:p w14:paraId="6AB4F784" w14:textId="77777777" w:rsidR="00617E8A" w:rsidRPr="00017471" w:rsidRDefault="00617E8A" w:rsidP="00404791">
            <w:pPr>
              <w:rPr>
                <w:szCs w:val="24"/>
              </w:rPr>
            </w:pPr>
          </w:p>
        </w:tc>
      </w:tr>
    </w:tbl>
    <w:p w14:paraId="7CCF21B6" w14:textId="77777777" w:rsidR="00617E8A" w:rsidRPr="00017471" w:rsidRDefault="00617E8A" w:rsidP="00320C2C">
      <w:pPr>
        <w:rPr>
          <w:szCs w:val="24"/>
        </w:rPr>
      </w:pPr>
    </w:p>
    <w:p w14:paraId="314D43B2" w14:textId="77777777" w:rsidR="002B23FF" w:rsidRPr="00017471" w:rsidRDefault="002B23FF" w:rsidP="00320C2C">
      <w:pPr>
        <w:rPr>
          <w:rFonts w:eastAsiaTheme="minorEastAsia"/>
          <w:szCs w:val="24"/>
        </w:rPr>
      </w:pPr>
      <w:r w:rsidRPr="00017471">
        <w:rPr>
          <w:b/>
          <w:szCs w:val="24"/>
          <w:u w:val="single"/>
        </w:rPr>
        <w:t>Example 1:</w:t>
      </w:r>
      <w:r w:rsidR="00164A29">
        <w:rPr>
          <w:szCs w:val="24"/>
        </w:rPr>
        <w:t xml:space="preserve">  </w:t>
      </w:r>
      <w:r w:rsidRPr="00017471">
        <w:rPr>
          <w:szCs w:val="24"/>
        </w:rPr>
        <w:t>Find the area of the region bounded by</w:t>
      </w:r>
      <w:r w:rsidR="00E20034">
        <w:rPr>
          <w:szCs w:val="24"/>
        </w:rPr>
        <w:t xml:space="preserve"> </w:t>
      </w:r>
      <w:r w:rsidR="00E20034" w:rsidRPr="00E20034">
        <w:rPr>
          <w:position w:val="-10"/>
          <w:szCs w:val="24"/>
        </w:rPr>
        <w:object w:dxaOrig="3100" w:dyaOrig="360" w14:anchorId="199BA23C">
          <v:shape id="_x0000_i1037" type="#_x0000_t75" style="width:158.25pt;height:21.75pt" o:ole="">
            <v:imagedata r:id="rId31" o:title=""/>
          </v:shape>
          <o:OLEObject Type="Embed" ProgID="Equation.DSMT4" ShapeID="_x0000_i1037" DrawAspect="Content" ObjectID="_1846084610" r:id="rId32"/>
        </w:object>
      </w:r>
      <w:r w:rsidRPr="00017471">
        <w:rPr>
          <w:rFonts w:eastAsiaTheme="minorEastAsia"/>
          <w:szCs w:val="24"/>
        </w:rPr>
        <w:t>.</w:t>
      </w:r>
    </w:p>
    <w:p w14:paraId="0C9D107D" w14:textId="77777777" w:rsidR="00881DFA" w:rsidRDefault="00881DFA" w:rsidP="00881DFA">
      <w:pPr>
        <w:rPr>
          <w:rFonts w:eastAsiaTheme="minorEastAsia"/>
          <w:szCs w:val="24"/>
        </w:rPr>
      </w:pPr>
    </w:p>
    <w:p w14:paraId="008E4DCE" w14:textId="77777777" w:rsidR="00881DFA" w:rsidRDefault="00881DFA" w:rsidP="00881DFA">
      <w:pPr>
        <w:rPr>
          <w:rFonts w:eastAsiaTheme="minorEastAsia"/>
          <w:szCs w:val="24"/>
        </w:rPr>
      </w:pPr>
    </w:p>
    <w:p w14:paraId="6E4B7964" w14:textId="77777777" w:rsidR="00881DFA" w:rsidRDefault="00881DFA" w:rsidP="00881DFA">
      <w:pPr>
        <w:rPr>
          <w:rFonts w:eastAsiaTheme="minorEastAsia"/>
          <w:szCs w:val="24"/>
        </w:rPr>
      </w:pPr>
    </w:p>
    <w:p w14:paraId="607CF0A9" w14:textId="77777777" w:rsidR="00881DFA" w:rsidRDefault="00881DFA" w:rsidP="00881DFA">
      <w:pPr>
        <w:rPr>
          <w:rFonts w:eastAsiaTheme="minorEastAsia"/>
          <w:szCs w:val="24"/>
        </w:rPr>
      </w:pPr>
    </w:p>
    <w:p w14:paraId="34296122" w14:textId="77777777" w:rsidR="00881DFA" w:rsidRDefault="00881DFA" w:rsidP="00881DFA">
      <w:pPr>
        <w:rPr>
          <w:rFonts w:eastAsiaTheme="minorEastAsia"/>
          <w:szCs w:val="24"/>
        </w:rPr>
      </w:pPr>
    </w:p>
    <w:p w14:paraId="328011BF" w14:textId="77777777" w:rsidR="00881DFA" w:rsidRDefault="00881DFA" w:rsidP="00881DFA">
      <w:pPr>
        <w:rPr>
          <w:rFonts w:eastAsiaTheme="minorEastAsia"/>
          <w:szCs w:val="24"/>
        </w:rPr>
      </w:pPr>
    </w:p>
    <w:p w14:paraId="76358F4B" w14:textId="77777777" w:rsidR="00881DFA" w:rsidRDefault="00881DFA" w:rsidP="00881DFA">
      <w:pPr>
        <w:rPr>
          <w:rFonts w:eastAsiaTheme="minorEastAsia"/>
          <w:szCs w:val="24"/>
        </w:rPr>
      </w:pPr>
    </w:p>
    <w:p w14:paraId="7FC73850" w14:textId="77777777" w:rsidR="00881DFA" w:rsidRDefault="00881DFA" w:rsidP="00881DFA">
      <w:pPr>
        <w:rPr>
          <w:rFonts w:eastAsiaTheme="minorEastAsia"/>
          <w:szCs w:val="24"/>
        </w:rPr>
      </w:pPr>
    </w:p>
    <w:p w14:paraId="18C84FDF" w14:textId="77777777" w:rsidR="00881DFA" w:rsidRDefault="00881DFA" w:rsidP="00881DFA">
      <w:pPr>
        <w:rPr>
          <w:rFonts w:eastAsiaTheme="minorEastAsia"/>
          <w:szCs w:val="24"/>
        </w:rPr>
      </w:pPr>
    </w:p>
    <w:p w14:paraId="57ACECC3" w14:textId="77777777" w:rsidR="00881DFA" w:rsidRDefault="00881DFA" w:rsidP="00881DFA">
      <w:pPr>
        <w:rPr>
          <w:rFonts w:eastAsiaTheme="minorEastAsia"/>
          <w:szCs w:val="24"/>
        </w:rPr>
      </w:pPr>
    </w:p>
    <w:p w14:paraId="2003CB02" w14:textId="77777777" w:rsidR="00881DFA" w:rsidRPr="008B1065" w:rsidRDefault="00881DFA" w:rsidP="00881DFA">
      <w:pPr>
        <w:rPr>
          <w:rFonts w:eastAsiaTheme="minorEastAsia"/>
          <w:szCs w:val="24"/>
        </w:rPr>
      </w:pPr>
    </w:p>
    <w:p w14:paraId="4C8FE138" w14:textId="77777777" w:rsidR="00BD2EAD" w:rsidRPr="00017471" w:rsidRDefault="00BD2EAD" w:rsidP="00320C2C">
      <w:pPr>
        <w:rPr>
          <w:rFonts w:eastAsiaTheme="minorEastAsia"/>
          <w:szCs w:val="24"/>
        </w:rPr>
      </w:pPr>
    </w:p>
    <w:p w14:paraId="46C004D9" w14:textId="77777777" w:rsidR="00276A9B" w:rsidRDefault="00276A9B" w:rsidP="00320C2C">
      <w:pPr>
        <w:rPr>
          <w:rFonts w:eastAsiaTheme="minorEastAsia"/>
          <w:b/>
          <w:szCs w:val="24"/>
          <w:u w:val="single"/>
        </w:rPr>
      </w:pPr>
    </w:p>
    <w:p w14:paraId="4F86DB10" w14:textId="77777777" w:rsidR="00D244EB" w:rsidRDefault="00D244EB" w:rsidP="00320C2C">
      <w:pPr>
        <w:rPr>
          <w:rFonts w:eastAsiaTheme="minorEastAsia"/>
          <w:b/>
          <w:szCs w:val="24"/>
          <w:u w:val="single"/>
        </w:rPr>
      </w:pPr>
    </w:p>
    <w:p w14:paraId="038ED3AD" w14:textId="77777777" w:rsidR="00D244EB" w:rsidRDefault="00D244EB" w:rsidP="00320C2C">
      <w:pPr>
        <w:rPr>
          <w:rFonts w:eastAsiaTheme="minorEastAsia"/>
          <w:b/>
          <w:szCs w:val="24"/>
          <w:u w:val="single"/>
        </w:rPr>
      </w:pPr>
    </w:p>
    <w:p w14:paraId="195B45AD" w14:textId="77777777" w:rsidR="00881DFA" w:rsidRDefault="00881DFA" w:rsidP="00320C2C">
      <w:pPr>
        <w:rPr>
          <w:rFonts w:eastAsiaTheme="minorEastAsia"/>
          <w:b/>
          <w:szCs w:val="24"/>
          <w:u w:val="single"/>
        </w:rPr>
      </w:pPr>
    </w:p>
    <w:p w14:paraId="5D8CCFAB" w14:textId="77777777" w:rsidR="00FE747E" w:rsidRPr="00017471" w:rsidRDefault="00A43786" w:rsidP="00FE747E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2</w:t>
      </w:r>
      <w:r w:rsidR="00FE747E" w:rsidRPr="00017471">
        <w:rPr>
          <w:rFonts w:eastAsiaTheme="minorEastAsia"/>
          <w:b/>
          <w:szCs w:val="24"/>
          <w:u w:val="single"/>
        </w:rPr>
        <w:t>:</w:t>
      </w:r>
      <w:r w:rsidR="009C04C2">
        <w:rPr>
          <w:rFonts w:eastAsiaTheme="minorEastAsia"/>
          <w:szCs w:val="24"/>
        </w:rPr>
        <w:t xml:space="preserve">  </w:t>
      </w:r>
      <w:r w:rsidR="00FE747E" w:rsidRPr="00017471">
        <w:rPr>
          <w:rFonts w:eastAsiaTheme="minorEastAsia"/>
          <w:szCs w:val="24"/>
        </w:rPr>
        <w:t>Find the area of the region bounded by the curves</w:t>
      </w:r>
      <w:r w:rsidR="007830C8">
        <w:rPr>
          <w:rFonts w:eastAsiaTheme="minorEastAsia"/>
          <w:szCs w:val="24"/>
        </w:rPr>
        <w:t xml:space="preserve"> </w:t>
      </w:r>
      <w:r w:rsidR="007830C8" w:rsidRPr="007830C8">
        <w:rPr>
          <w:rFonts w:eastAsiaTheme="minorEastAsia"/>
          <w:position w:val="-24"/>
          <w:szCs w:val="24"/>
        </w:rPr>
        <w:object w:dxaOrig="4220" w:dyaOrig="620" w14:anchorId="4A93BFBC">
          <v:shape id="_x0000_i1038" type="#_x0000_t75" style="width:209.3pt;height:28.5pt" o:ole="">
            <v:imagedata r:id="rId33" o:title=""/>
          </v:shape>
          <o:OLEObject Type="Embed" ProgID="Equation.DSMT4" ShapeID="_x0000_i1038" DrawAspect="Content" ObjectID="_1846084611" r:id="rId34"/>
        </w:object>
      </w:r>
      <w:r w:rsidR="00FE747E" w:rsidRPr="00017471">
        <w:rPr>
          <w:rFonts w:eastAsiaTheme="minorEastAsia"/>
          <w:szCs w:val="24"/>
        </w:rPr>
        <w:t>.</w:t>
      </w:r>
    </w:p>
    <w:p w14:paraId="32C196CF" w14:textId="77777777" w:rsidR="00CE6C60" w:rsidRDefault="00353174" w:rsidP="00353174">
      <w:pPr>
        <w:rPr>
          <w:rFonts w:eastAsiaTheme="minorEastAsia"/>
          <w:szCs w:val="24"/>
        </w:rPr>
      </w:pPr>
      <w:r w:rsidRPr="00353174">
        <w:rPr>
          <w:rFonts w:eastAsiaTheme="minorEastAsia"/>
          <w:szCs w:val="24"/>
        </w:rPr>
        <w:t xml:space="preserve"> </w:t>
      </w:r>
    </w:p>
    <w:p w14:paraId="47C3638F" w14:textId="77777777" w:rsidR="009A32EA" w:rsidRPr="009A32EA" w:rsidRDefault="009A32EA" w:rsidP="00FE747E">
      <w:pPr>
        <w:rPr>
          <w:rFonts w:eastAsiaTheme="minorEastAsia"/>
          <w:szCs w:val="24"/>
        </w:rPr>
      </w:pPr>
    </w:p>
    <w:p w14:paraId="2DCF2F0E" w14:textId="77777777" w:rsidR="004D0C77" w:rsidRDefault="004D0C77" w:rsidP="00320C2C">
      <w:pPr>
        <w:rPr>
          <w:rFonts w:eastAsiaTheme="minorEastAsia"/>
          <w:b/>
          <w:szCs w:val="24"/>
          <w:u w:val="single"/>
        </w:rPr>
      </w:pPr>
    </w:p>
    <w:p w14:paraId="004CF838" w14:textId="77777777" w:rsidR="009A32EA" w:rsidRDefault="009A32EA" w:rsidP="00320C2C">
      <w:pPr>
        <w:rPr>
          <w:rFonts w:eastAsiaTheme="minorEastAsia"/>
          <w:b/>
          <w:szCs w:val="24"/>
          <w:u w:val="single"/>
        </w:rPr>
      </w:pPr>
    </w:p>
    <w:p w14:paraId="23DB1E70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282B7AF8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27193A83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0DE672D5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5CD0148B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35B0F70E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6102B6C4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402A5F82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349EE40E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4E9FC128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61C1EDBA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67C9DC5F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4618269E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278E49C6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18B10A9F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5AF1397F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73379EC4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37D2B90B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2A11ADF2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034AD351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689978F4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62C22120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4C7DBC77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0EB3F408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28A57F5F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70141648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4DA7BFE4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377971DC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4911CB34" w14:textId="77777777" w:rsidR="007343F6" w:rsidRDefault="007343F6" w:rsidP="00320C2C">
      <w:pPr>
        <w:rPr>
          <w:rFonts w:eastAsiaTheme="minorEastAsia"/>
          <w:b/>
          <w:szCs w:val="24"/>
          <w:u w:val="single"/>
        </w:rPr>
      </w:pPr>
    </w:p>
    <w:p w14:paraId="4AAD7244" w14:textId="77777777" w:rsidR="00A43786" w:rsidRPr="00017471" w:rsidRDefault="00A43786" w:rsidP="00A43786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</w:t>
      </w:r>
      <w:r w:rsidRPr="00017471">
        <w:rPr>
          <w:rFonts w:eastAsiaTheme="minorEastAsia"/>
          <w:b/>
          <w:szCs w:val="24"/>
          <w:u w:val="single"/>
        </w:rPr>
        <w:t>:</w:t>
      </w:r>
      <w:r w:rsidR="00CE573B">
        <w:rPr>
          <w:rFonts w:eastAsiaTheme="minorEastAsia"/>
          <w:szCs w:val="24"/>
        </w:rPr>
        <w:t xml:space="preserve">  </w:t>
      </w:r>
      <w:r w:rsidRPr="00017471">
        <w:rPr>
          <w:rFonts w:eastAsiaTheme="minorEastAsia"/>
          <w:szCs w:val="24"/>
        </w:rPr>
        <w:t>Find the area enclosed by the curves</w:t>
      </w:r>
      <w:r w:rsidR="00065968">
        <w:rPr>
          <w:rFonts w:eastAsiaTheme="minorEastAsia"/>
          <w:szCs w:val="24"/>
        </w:rPr>
        <w:t xml:space="preserve"> </w:t>
      </w:r>
      <w:r w:rsidR="00065968" w:rsidRPr="00065968">
        <w:rPr>
          <w:rFonts w:eastAsiaTheme="minorEastAsia"/>
          <w:position w:val="-10"/>
          <w:szCs w:val="24"/>
        </w:rPr>
        <w:object w:dxaOrig="2439" w:dyaOrig="360" w14:anchorId="64FDBADD">
          <v:shape id="_x0000_i1039" type="#_x0000_t75" style="width:122.2pt;height:21.75pt" o:ole="">
            <v:imagedata r:id="rId35" o:title=""/>
          </v:shape>
          <o:OLEObject Type="Embed" ProgID="Equation.DSMT4" ShapeID="_x0000_i1039" DrawAspect="Content" ObjectID="_1846084612" r:id="rId36"/>
        </w:object>
      </w:r>
      <w:r w:rsidRPr="00017471">
        <w:rPr>
          <w:rFonts w:eastAsiaTheme="minorEastAsia"/>
          <w:szCs w:val="24"/>
        </w:rPr>
        <w:t>.</w:t>
      </w:r>
    </w:p>
    <w:p w14:paraId="34F1F333" w14:textId="77777777" w:rsidR="0060231E" w:rsidRDefault="0060231E" w:rsidP="00320C2C">
      <w:pPr>
        <w:rPr>
          <w:rFonts w:eastAsiaTheme="minorEastAsia"/>
          <w:szCs w:val="24"/>
        </w:rPr>
      </w:pPr>
    </w:p>
    <w:p w14:paraId="410BACCA" w14:textId="77777777" w:rsidR="007343F6" w:rsidRDefault="007343F6" w:rsidP="00320C2C">
      <w:pPr>
        <w:rPr>
          <w:rFonts w:eastAsiaTheme="minorEastAsia"/>
          <w:szCs w:val="24"/>
        </w:rPr>
      </w:pPr>
    </w:p>
    <w:p w14:paraId="77F0A33C" w14:textId="77777777" w:rsidR="007343F6" w:rsidRDefault="007343F6" w:rsidP="00320C2C">
      <w:pPr>
        <w:rPr>
          <w:rFonts w:eastAsiaTheme="minorEastAsia"/>
          <w:szCs w:val="24"/>
        </w:rPr>
      </w:pPr>
    </w:p>
    <w:p w14:paraId="65B33D8A" w14:textId="77777777" w:rsidR="007343F6" w:rsidRDefault="007343F6" w:rsidP="00320C2C">
      <w:pPr>
        <w:rPr>
          <w:rFonts w:eastAsiaTheme="minorEastAsia"/>
          <w:szCs w:val="24"/>
        </w:rPr>
      </w:pPr>
    </w:p>
    <w:p w14:paraId="284CC401" w14:textId="77777777" w:rsidR="007343F6" w:rsidRDefault="007343F6" w:rsidP="00320C2C">
      <w:pPr>
        <w:rPr>
          <w:rFonts w:eastAsiaTheme="minorEastAsia"/>
          <w:szCs w:val="24"/>
        </w:rPr>
      </w:pPr>
    </w:p>
    <w:p w14:paraId="24083148" w14:textId="77777777" w:rsidR="007343F6" w:rsidRDefault="007343F6" w:rsidP="00320C2C">
      <w:pPr>
        <w:rPr>
          <w:rFonts w:eastAsiaTheme="minorEastAsia"/>
          <w:szCs w:val="24"/>
        </w:rPr>
      </w:pPr>
    </w:p>
    <w:p w14:paraId="6957659B" w14:textId="77777777" w:rsidR="007343F6" w:rsidRDefault="007343F6" w:rsidP="00320C2C">
      <w:pPr>
        <w:rPr>
          <w:rFonts w:eastAsiaTheme="minorEastAsia"/>
          <w:szCs w:val="24"/>
        </w:rPr>
      </w:pPr>
    </w:p>
    <w:p w14:paraId="58E1CBF7" w14:textId="77777777" w:rsidR="007343F6" w:rsidRDefault="007343F6" w:rsidP="00320C2C">
      <w:pPr>
        <w:rPr>
          <w:rFonts w:eastAsiaTheme="minorEastAsia"/>
          <w:szCs w:val="24"/>
        </w:rPr>
      </w:pPr>
    </w:p>
    <w:p w14:paraId="695AA8B5" w14:textId="77777777" w:rsidR="007343F6" w:rsidRDefault="007343F6" w:rsidP="00320C2C">
      <w:pPr>
        <w:rPr>
          <w:rFonts w:eastAsiaTheme="minorEastAsia"/>
          <w:szCs w:val="24"/>
        </w:rPr>
      </w:pPr>
    </w:p>
    <w:p w14:paraId="560709C2" w14:textId="77777777" w:rsidR="007343F6" w:rsidRDefault="007343F6" w:rsidP="00320C2C">
      <w:pPr>
        <w:rPr>
          <w:rFonts w:eastAsiaTheme="minorEastAsia"/>
          <w:szCs w:val="24"/>
        </w:rPr>
      </w:pPr>
    </w:p>
    <w:p w14:paraId="670E47CB" w14:textId="77777777" w:rsidR="007343F6" w:rsidRDefault="007343F6" w:rsidP="00320C2C">
      <w:pPr>
        <w:rPr>
          <w:rFonts w:eastAsiaTheme="minorEastAsia"/>
          <w:szCs w:val="24"/>
        </w:rPr>
      </w:pPr>
    </w:p>
    <w:p w14:paraId="29E51B4D" w14:textId="77777777" w:rsidR="007343F6" w:rsidRDefault="007343F6" w:rsidP="00320C2C">
      <w:pPr>
        <w:rPr>
          <w:rFonts w:eastAsiaTheme="minorEastAsia"/>
          <w:szCs w:val="24"/>
        </w:rPr>
      </w:pPr>
    </w:p>
    <w:p w14:paraId="555529AB" w14:textId="77777777" w:rsidR="007343F6" w:rsidRDefault="007343F6" w:rsidP="00320C2C">
      <w:pPr>
        <w:rPr>
          <w:rFonts w:eastAsiaTheme="minorEastAsia"/>
          <w:szCs w:val="24"/>
        </w:rPr>
      </w:pPr>
    </w:p>
    <w:p w14:paraId="3F2C7703" w14:textId="77777777" w:rsidR="007343F6" w:rsidRDefault="007343F6" w:rsidP="00320C2C">
      <w:pPr>
        <w:rPr>
          <w:rFonts w:eastAsiaTheme="minorEastAsia"/>
          <w:szCs w:val="24"/>
        </w:rPr>
      </w:pPr>
    </w:p>
    <w:p w14:paraId="1F9B80ED" w14:textId="77777777" w:rsidR="0024623E" w:rsidRPr="0024623E" w:rsidRDefault="0024623E" w:rsidP="00320C2C">
      <w:pPr>
        <w:rPr>
          <w:rFonts w:eastAsiaTheme="minorEastAsia"/>
          <w:b/>
          <w:sz w:val="28"/>
          <w:szCs w:val="24"/>
        </w:rPr>
      </w:pPr>
      <w:r w:rsidRPr="0024623E">
        <w:rPr>
          <w:rFonts w:eastAsiaTheme="minorEastAsia"/>
          <w:b/>
          <w:sz w:val="28"/>
          <w:szCs w:val="24"/>
        </w:rPr>
        <w:lastRenderedPageBreak/>
        <w:t>Integrating with Respect to</w:t>
      </w:r>
      <w:r w:rsidR="005C3B27">
        <w:rPr>
          <w:rFonts w:eastAsiaTheme="minorEastAsia"/>
          <w:b/>
          <w:sz w:val="28"/>
          <w:szCs w:val="24"/>
        </w:rPr>
        <w:t xml:space="preserve"> </w:t>
      </w:r>
      <w:r w:rsidR="005C3B27">
        <w:rPr>
          <w:rFonts w:eastAsiaTheme="minorEastAsia"/>
          <w:b/>
          <w:i/>
          <w:sz w:val="28"/>
          <w:szCs w:val="24"/>
        </w:rPr>
        <w:t>y</w:t>
      </w:r>
      <w:r w:rsidRPr="0024623E">
        <w:rPr>
          <w:rFonts w:eastAsiaTheme="minorEastAsia"/>
          <w:b/>
          <w:sz w:val="28"/>
          <w:szCs w:val="24"/>
        </w:rPr>
        <w:t xml:space="preserve"> (instead of </w:t>
      </w:r>
      <w:r w:rsidR="005C3B27">
        <w:rPr>
          <w:rFonts w:eastAsiaTheme="minorEastAsia"/>
          <w:b/>
          <w:i/>
          <w:sz w:val="28"/>
          <w:szCs w:val="24"/>
        </w:rPr>
        <w:t>x</w:t>
      </w:r>
      <w:r w:rsidRPr="0024623E">
        <w:rPr>
          <w:rFonts w:eastAsiaTheme="minorEastAsia"/>
          <w:b/>
          <w:sz w:val="28"/>
          <w:szCs w:val="24"/>
        </w:rPr>
        <w:t>)</w:t>
      </w:r>
    </w:p>
    <w:p w14:paraId="2BADD77F" w14:textId="77777777" w:rsidR="004E1333" w:rsidRDefault="004E1333" w:rsidP="00320C2C">
      <w:pPr>
        <w:rPr>
          <w:rFonts w:eastAsiaTheme="minorEastAsia"/>
          <w:b/>
          <w:szCs w:val="24"/>
          <w:u w:val="single"/>
        </w:rPr>
      </w:pPr>
    </w:p>
    <w:p w14:paraId="4730DCFB" w14:textId="77777777" w:rsidR="0024623E" w:rsidRDefault="0024623E" w:rsidP="00320C2C">
      <w:pPr>
        <w:rPr>
          <w:rFonts w:eastAsiaTheme="minorEastAsia"/>
          <w:b/>
          <w:szCs w:val="24"/>
          <w:u w:val="single"/>
        </w:rPr>
      </w:pPr>
      <w:r>
        <w:rPr>
          <w:rFonts w:eastAsiaTheme="minorEastAsia"/>
          <w:b/>
          <w:szCs w:val="24"/>
          <w:u w:val="single"/>
        </w:rPr>
        <w:t>General Idea:</w:t>
      </w:r>
    </w:p>
    <w:p w14:paraId="389A6BB7" w14:textId="77777777" w:rsidR="0024623E" w:rsidRDefault="0024623E" w:rsidP="0024623E">
      <w:pPr>
        <w:rPr>
          <w:rFonts w:eastAsiaTheme="minorEastAsia"/>
          <w:szCs w:val="24"/>
        </w:rPr>
      </w:pPr>
      <w:r w:rsidRPr="00017471">
        <w:rPr>
          <w:rFonts w:eastAsiaTheme="minorEastAsia"/>
          <w:szCs w:val="24"/>
        </w:rPr>
        <w:t>We should note tha</w:t>
      </w:r>
      <w:r w:rsidR="00826252">
        <w:rPr>
          <w:rFonts w:eastAsiaTheme="minorEastAsia"/>
          <w:szCs w:val="24"/>
        </w:rPr>
        <w:t xml:space="preserve">t not all curves can regarded </w:t>
      </w:r>
      <w:r w:rsidR="00826252">
        <w:rPr>
          <w:rFonts w:eastAsiaTheme="minorEastAsia"/>
          <w:i/>
          <w:szCs w:val="24"/>
        </w:rPr>
        <w:t>y</w:t>
      </w:r>
      <w:r w:rsidRPr="00017471">
        <w:rPr>
          <w:rFonts w:eastAsiaTheme="minorEastAsia"/>
          <w:szCs w:val="24"/>
        </w:rPr>
        <w:t xml:space="preserve"> as a function of </w:t>
      </w:r>
      <w:r w:rsidR="00A05864">
        <w:rPr>
          <w:rFonts w:eastAsiaTheme="minorEastAsia"/>
          <w:i/>
          <w:szCs w:val="24"/>
        </w:rPr>
        <w:t>x</w:t>
      </w:r>
      <w:r w:rsidRPr="00017471">
        <w:rPr>
          <w:rFonts w:eastAsiaTheme="minorEastAsia"/>
          <w:szCs w:val="24"/>
        </w:rPr>
        <w:t xml:space="preserve">.  Some </w:t>
      </w:r>
      <w:r w:rsidR="00352B8D">
        <w:rPr>
          <w:rFonts w:eastAsiaTheme="minorEastAsia"/>
          <w:szCs w:val="24"/>
        </w:rPr>
        <w:t>curves</w:t>
      </w:r>
      <w:r w:rsidRPr="00017471">
        <w:rPr>
          <w:rFonts w:eastAsiaTheme="minorEastAsia"/>
          <w:szCs w:val="24"/>
        </w:rPr>
        <w:t xml:space="preserve"> are best treated as</w:t>
      </w:r>
      <w:r w:rsidR="00352B8D">
        <w:rPr>
          <w:rFonts w:eastAsiaTheme="minorEastAsia"/>
          <w:szCs w:val="24"/>
        </w:rPr>
        <w:t xml:space="preserve"> </w:t>
      </w:r>
      <w:r w:rsidR="00352B8D" w:rsidRPr="00352B8D">
        <w:rPr>
          <w:rFonts w:eastAsiaTheme="minorEastAsia"/>
          <w:position w:val="-14"/>
          <w:szCs w:val="24"/>
        </w:rPr>
        <w:object w:dxaOrig="960" w:dyaOrig="400" w14:anchorId="476C5AC8">
          <v:shape id="_x0000_i1040" type="#_x0000_t75" style="width:50.25pt;height:21.75pt" o:ole="">
            <v:imagedata r:id="rId37" o:title=""/>
          </v:shape>
          <o:OLEObject Type="Embed" ProgID="Equation.DSMT4" ShapeID="_x0000_i1040" DrawAspect="Content" ObjectID="_1846084613" r:id="rId38"/>
        </w:object>
      </w:r>
      <w:r w:rsidR="0026736D">
        <w:rPr>
          <w:rFonts w:eastAsiaTheme="minorEastAsia"/>
          <w:szCs w:val="24"/>
        </w:rPr>
        <w:t xml:space="preserve">, where </w:t>
      </w:r>
      <w:r w:rsidR="0026736D">
        <w:rPr>
          <w:rFonts w:eastAsiaTheme="minorEastAsia"/>
          <w:i/>
          <w:szCs w:val="24"/>
        </w:rPr>
        <w:t>x</w:t>
      </w:r>
      <w:r w:rsidR="0026736D">
        <w:rPr>
          <w:rFonts w:eastAsiaTheme="minorEastAsia"/>
          <w:szCs w:val="24"/>
        </w:rPr>
        <w:t xml:space="preserve"> is a function of </w:t>
      </w:r>
      <w:r w:rsidR="0026736D">
        <w:rPr>
          <w:rFonts w:eastAsiaTheme="minorEastAsia"/>
          <w:i/>
          <w:szCs w:val="24"/>
        </w:rPr>
        <w:t>y</w:t>
      </w:r>
      <w:r w:rsidR="0026736D">
        <w:rPr>
          <w:rFonts w:eastAsiaTheme="minorEastAsia"/>
          <w:szCs w:val="24"/>
        </w:rPr>
        <w:t>.</w:t>
      </w:r>
      <w:r w:rsidRPr="00017471">
        <w:rPr>
          <w:rFonts w:eastAsiaTheme="minorEastAsia"/>
          <w:szCs w:val="24"/>
        </w:rPr>
        <w:t xml:space="preserve">  If we consider the picture below we can see that we can still use the idea of a Riemann sum.</w:t>
      </w:r>
    </w:p>
    <w:p w14:paraId="0D89EBDF" w14:textId="77777777" w:rsidR="003751DB" w:rsidRPr="00017471" w:rsidRDefault="0081286A" w:rsidP="0024623E">
      <w:pPr>
        <w:rPr>
          <w:rFonts w:eastAsiaTheme="minorEastAsia"/>
          <w:szCs w:val="24"/>
        </w:rPr>
      </w:pPr>
      <w:r w:rsidRPr="00017471">
        <w:rPr>
          <w:rFonts w:eastAsiaTheme="minorEastAsia"/>
          <w:noProof/>
          <w:szCs w:val="24"/>
        </w:rPr>
        <w:drawing>
          <wp:anchor distT="0" distB="0" distL="114300" distR="114300" simplePos="0" relativeHeight="251668480" behindDoc="1" locked="0" layoutInCell="1" allowOverlap="1" wp14:anchorId="2F4D9D09" wp14:editId="342AE706">
            <wp:simplePos x="0" y="0"/>
            <wp:positionH relativeFrom="column">
              <wp:posOffset>1072424</wp:posOffset>
            </wp:positionH>
            <wp:positionV relativeFrom="paragraph">
              <wp:posOffset>138578</wp:posOffset>
            </wp:positionV>
            <wp:extent cx="4951730" cy="1939290"/>
            <wp:effectExtent l="0" t="0" r="1270" b="3810"/>
            <wp:wrapTight wrapText="bothSides">
              <wp:wrapPolygon edited="0">
                <wp:start x="0" y="0"/>
                <wp:lineTo x="0" y="21430"/>
                <wp:lineTo x="21522" y="21430"/>
                <wp:lineTo x="21522" y="0"/>
                <wp:lineTo x="0" y="0"/>
              </wp:wrapPolygon>
            </wp:wrapTight>
            <wp:docPr id="3" name="Picture 3" descr="A picture of a region with functions x=g(y) and x=h(y) bounding the left and right sides.  Horizontal rectangles are used the approximate the area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a region with functions x=g(y) and x=h(y) bounding the left and right sides.  Horizontal rectangles are used the approximate the area here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19392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A8BF2" w14:textId="77777777" w:rsidR="0024623E" w:rsidRPr="00017471" w:rsidRDefault="0024623E" w:rsidP="0024623E">
      <w:pPr>
        <w:rPr>
          <w:rFonts w:eastAsiaTheme="minorEastAsia"/>
          <w:szCs w:val="24"/>
        </w:rPr>
      </w:pPr>
    </w:p>
    <w:p w14:paraId="1E47BD20" w14:textId="77777777" w:rsidR="0024623E" w:rsidRPr="00017471" w:rsidRDefault="0024623E" w:rsidP="0024623E">
      <w:pPr>
        <w:rPr>
          <w:rFonts w:eastAsiaTheme="minorEastAsia"/>
          <w:szCs w:val="24"/>
        </w:rPr>
      </w:pPr>
    </w:p>
    <w:p w14:paraId="412F31FE" w14:textId="77777777" w:rsidR="0024623E" w:rsidRPr="00017471" w:rsidRDefault="0024623E" w:rsidP="0024623E">
      <w:pPr>
        <w:rPr>
          <w:rFonts w:eastAsiaTheme="minorEastAsia"/>
          <w:szCs w:val="24"/>
        </w:rPr>
      </w:pPr>
    </w:p>
    <w:p w14:paraId="4A9DAE0C" w14:textId="77777777" w:rsidR="0024623E" w:rsidRPr="00017471" w:rsidRDefault="0024623E" w:rsidP="0024623E">
      <w:pPr>
        <w:rPr>
          <w:rFonts w:eastAsiaTheme="minorEastAsia"/>
          <w:szCs w:val="24"/>
        </w:rPr>
      </w:pPr>
    </w:p>
    <w:p w14:paraId="1E2AD4DC" w14:textId="77777777" w:rsidR="0024623E" w:rsidRPr="00017471" w:rsidRDefault="0024623E" w:rsidP="0024623E">
      <w:pPr>
        <w:rPr>
          <w:rFonts w:eastAsiaTheme="minorEastAsia"/>
          <w:szCs w:val="24"/>
        </w:rPr>
      </w:pPr>
    </w:p>
    <w:p w14:paraId="6C34AEDF" w14:textId="77777777" w:rsidR="0024623E" w:rsidRPr="00017471" w:rsidRDefault="0024623E" w:rsidP="0024623E">
      <w:pPr>
        <w:rPr>
          <w:rFonts w:eastAsiaTheme="minorEastAsia"/>
          <w:szCs w:val="24"/>
        </w:rPr>
      </w:pPr>
    </w:p>
    <w:p w14:paraId="3C258EA2" w14:textId="77777777" w:rsidR="0024623E" w:rsidRPr="00017471" w:rsidRDefault="0024623E" w:rsidP="0024623E">
      <w:pPr>
        <w:rPr>
          <w:rFonts w:eastAsiaTheme="minorEastAsia"/>
          <w:szCs w:val="24"/>
        </w:rPr>
      </w:pPr>
    </w:p>
    <w:p w14:paraId="07DDACCE" w14:textId="77777777" w:rsidR="0024623E" w:rsidRDefault="0024623E" w:rsidP="0024623E">
      <w:pPr>
        <w:rPr>
          <w:rFonts w:eastAsiaTheme="minorEastAsia"/>
          <w:szCs w:val="24"/>
        </w:rPr>
      </w:pPr>
    </w:p>
    <w:p w14:paraId="5E3B070B" w14:textId="77777777" w:rsidR="003751DB" w:rsidRDefault="003751DB" w:rsidP="0024623E">
      <w:pPr>
        <w:rPr>
          <w:rFonts w:eastAsiaTheme="minorEastAsia"/>
          <w:szCs w:val="24"/>
        </w:rPr>
      </w:pPr>
    </w:p>
    <w:p w14:paraId="198A1148" w14:textId="77777777" w:rsidR="003751DB" w:rsidRDefault="003751DB" w:rsidP="0024623E">
      <w:pPr>
        <w:rPr>
          <w:rFonts w:eastAsiaTheme="minorEastAsia"/>
          <w:szCs w:val="24"/>
        </w:rPr>
      </w:pPr>
    </w:p>
    <w:p w14:paraId="60C5BA4A" w14:textId="77777777" w:rsidR="003751DB" w:rsidRPr="00017471" w:rsidRDefault="003751DB" w:rsidP="0024623E">
      <w:pPr>
        <w:rPr>
          <w:rFonts w:eastAsiaTheme="minorEastAsia"/>
          <w:szCs w:val="24"/>
        </w:rPr>
      </w:pPr>
    </w:p>
    <w:p w14:paraId="1C889F7F" w14:textId="77777777" w:rsidR="00712B45" w:rsidRPr="00017471" w:rsidRDefault="00712B45" w:rsidP="0024623E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51DB" w:rsidRPr="00017471" w14:paraId="2683B7B0" w14:textId="77777777" w:rsidTr="00CE173A">
        <w:tc>
          <w:tcPr>
            <w:tcW w:w="11016" w:type="dxa"/>
          </w:tcPr>
          <w:p w14:paraId="405B9338" w14:textId="77777777" w:rsidR="0024623E" w:rsidRDefault="0024623E" w:rsidP="00CE173A">
            <w:pPr>
              <w:rPr>
                <w:rFonts w:eastAsiaTheme="minorEastAsia"/>
                <w:szCs w:val="24"/>
              </w:rPr>
            </w:pPr>
          </w:p>
          <w:p w14:paraId="142B9B25" w14:textId="77777777" w:rsidR="003751DB" w:rsidRPr="00694A6B" w:rsidRDefault="003D1E28" w:rsidP="003751DB">
            <w:r>
              <w:rPr>
                <w:b/>
                <w:szCs w:val="24"/>
                <w:u w:val="single"/>
              </w:rPr>
              <w:t>Definition</w:t>
            </w:r>
            <w:r w:rsidR="003751DB">
              <w:rPr>
                <w:b/>
                <w:szCs w:val="24"/>
                <w:u w:val="single"/>
              </w:rPr>
              <w:t xml:space="preserve"> (Area Between Two Curves</w:t>
            </w:r>
            <w:r w:rsidR="00BD45FA">
              <w:rPr>
                <w:b/>
                <w:szCs w:val="24"/>
                <w:u w:val="single"/>
              </w:rPr>
              <w:t xml:space="preserve"> </w:t>
            </w:r>
            <w:r w:rsidR="003751DB">
              <w:rPr>
                <w:b/>
                <w:szCs w:val="24"/>
                <w:u w:val="single"/>
              </w:rPr>
              <w:t xml:space="preserve">with respect to </w:t>
            </w:r>
            <w:r w:rsidR="00BD45FA">
              <w:rPr>
                <w:b/>
                <w:i/>
                <w:szCs w:val="24"/>
                <w:u w:val="single"/>
              </w:rPr>
              <w:t>y</w:t>
            </w:r>
            <w:r w:rsidR="003751DB">
              <w:rPr>
                <w:rFonts w:eastAsiaTheme="minorEastAsia"/>
                <w:b/>
                <w:szCs w:val="24"/>
                <w:u w:val="single"/>
              </w:rPr>
              <w:t>)</w:t>
            </w:r>
            <w:r>
              <w:rPr>
                <w:rFonts w:eastAsiaTheme="minorEastAsia"/>
                <w:b/>
                <w:szCs w:val="24"/>
                <w:u w:val="single"/>
              </w:rPr>
              <w:t>:</w:t>
            </w:r>
            <w:r>
              <w:rPr>
                <w:rFonts w:eastAsiaTheme="minorEastAsia"/>
                <w:szCs w:val="24"/>
              </w:rPr>
              <w:t xml:space="preserve">  </w:t>
            </w:r>
            <w:r w:rsidR="003751DB" w:rsidRPr="00017471">
              <w:rPr>
                <w:szCs w:val="24"/>
              </w:rPr>
              <w:t>The area</w:t>
            </w:r>
            <w:r w:rsidR="00212315">
              <w:rPr>
                <w:szCs w:val="24"/>
              </w:rPr>
              <w:t xml:space="preserve"> </w:t>
            </w:r>
            <w:r w:rsidR="00212315">
              <w:rPr>
                <w:i/>
                <w:szCs w:val="24"/>
              </w:rPr>
              <w:t>A</w:t>
            </w:r>
            <w:r w:rsidR="003751DB" w:rsidRPr="00017471">
              <w:rPr>
                <w:rFonts w:eastAsiaTheme="minorEastAsia"/>
                <w:szCs w:val="24"/>
              </w:rPr>
              <w:t xml:space="preserve"> of the region bounded by the curves</w:t>
            </w:r>
            <w:r w:rsidR="00212315">
              <w:rPr>
                <w:rFonts w:eastAsiaTheme="minorEastAsia"/>
                <w:szCs w:val="24"/>
              </w:rPr>
              <w:t xml:space="preserve"> </w:t>
            </w:r>
            <w:r w:rsidR="00212315" w:rsidRPr="00212315">
              <w:rPr>
                <w:rFonts w:eastAsiaTheme="minorEastAsia"/>
                <w:position w:val="-14"/>
                <w:szCs w:val="24"/>
              </w:rPr>
              <w:object w:dxaOrig="2240" w:dyaOrig="400" w14:anchorId="667D6020">
                <v:shape id="_x0000_i1041" type="#_x0000_t75" style="width:115.45pt;height:21.75pt" o:ole="">
                  <v:imagedata r:id="rId40" o:title=""/>
                </v:shape>
                <o:OLEObject Type="Embed" ProgID="Equation.DSMT4" ShapeID="_x0000_i1041" DrawAspect="Content" ObjectID="_1846084614" r:id="rId41"/>
              </w:object>
            </w:r>
            <w:r w:rsidR="003751DB" w:rsidRPr="00017471">
              <w:rPr>
                <w:rFonts w:eastAsiaTheme="minorEastAsia"/>
                <w:szCs w:val="24"/>
              </w:rPr>
              <w:t>, and the lines</w:t>
            </w:r>
            <w:r w:rsidR="00694A6B">
              <w:rPr>
                <w:rFonts w:eastAsiaTheme="minorEastAsia"/>
                <w:szCs w:val="24"/>
              </w:rPr>
              <w:t xml:space="preserve"> </w:t>
            </w:r>
            <w:r w:rsidR="00694A6B" w:rsidRPr="00694A6B">
              <w:rPr>
                <w:rFonts w:eastAsiaTheme="minorEastAsia"/>
                <w:position w:val="-10"/>
                <w:szCs w:val="24"/>
              </w:rPr>
              <w:object w:dxaOrig="1500" w:dyaOrig="320" w14:anchorId="63CE3FFC">
                <v:shape id="_x0000_i1042" type="#_x0000_t75" style="width:1in;height:14.25pt" o:ole="">
                  <v:imagedata r:id="rId42" o:title=""/>
                </v:shape>
                <o:OLEObject Type="Embed" ProgID="Equation.DSMT4" ShapeID="_x0000_i1042" DrawAspect="Content" ObjectID="_1846084615" r:id="rId43"/>
              </w:object>
            </w:r>
            <w:r w:rsidR="00694A6B">
              <w:rPr>
                <w:rFonts w:eastAsiaTheme="minorEastAsia"/>
                <w:szCs w:val="24"/>
              </w:rPr>
              <w:t xml:space="preserve">, where </w:t>
            </w:r>
            <w:r w:rsidR="00694A6B">
              <w:rPr>
                <w:rFonts w:eastAsiaTheme="minorEastAsia"/>
                <w:i/>
                <w:szCs w:val="24"/>
              </w:rPr>
              <w:t>f</w:t>
            </w:r>
            <w:r w:rsidR="00694A6B">
              <w:rPr>
                <w:rFonts w:eastAsiaTheme="minorEastAsia"/>
                <w:szCs w:val="24"/>
              </w:rPr>
              <w:t xml:space="preserve"> and </w:t>
            </w:r>
            <w:r w:rsidR="00694A6B">
              <w:rPr>
                <w:rFonts w:eastAsiaTheme="minorEastAsia"/>
                <w:i/>
                <w:szCs w:val="24"/>
              </w:rPr>
              <w:t>g</w:t>
            </w:r>
            <w:r w:rsidR="00694A6B">
              <w:rPr>
                <w:rFonts w:eastAsiaTheme="minorEastAsia"/>
                <w:szCs w:val="24"/>
              </w:rPr>
              <w:t xml:space="preserve"> are continuous and </w:t>
            </w:r>
            <w:r w:rsidR="00694A6B" w:rsidRPr="00694A6B">
              <w:rPr>
                <w:rFonts w:eastAsiaTheme="minorEastAsia"/>
                <w:position w:val="-14"/>
                <w:szCs w:val="24"/>
              </w:rPr>
              <w:object w:dxaOrig="1340" w:dyaOrig="400" w14:anchorId="4BA7A9BE">
                <v:shape id="_x0000_i1043" type="#_x0000_t75" style="width:64.5pt;height:21.75pt" o:ole="">
                  <v:imagedata r:id="rId44" o:title=""/>
                </v:shape>
                <o:OLEObject Type="Embed" ProgID="Equation.DSMT4" ShapeID="_x0000_i1043" DrawAspect="Content" ObjectID="_1846084616" r:id="rId45"/>
              </w:object>
            </w:r>
            <w:r w:rsidR="00694A6B">
              <w:rPr>
                <w:rFonts w:eastAsiaTheme="minorEastAsia"/>
                <w:szCs w:val="24"/>
              </w:rPr>
              <w:t xml:space="preserve">for all </w:t>
            </w:r>
            <w:r w:rsidR="00694A6B">
              <w:rPr>
                <w:rFonts w:eastAsiaTheme="minorEastAsia"/>
                <w:i/>
                <w:szCs w:val="24"/>
              </w:rPr>
              <w:t xml:space="preserve">y </w:t>
            </w:r>
            <w:r w:rsidR="00694A6B">
              <w:t xml:space="preserve">in </w:t>
            </w:r>
            <w:r w:rsidR="00694A6B" w:rsidRPr="00694A6B">
              <w:rPr>
                <w:position w:val="-14"/>
              </w:rPr>
              <w:object w:dxaOrig="560" w:dyaOrig="400" w14:anchorId="3AF61902">
                <v:shape id="_x0000_i1044" type="#_x0000_t75" style="width:28.5pt;height:21.75pt" o:ole="">
                  <v:imagedata r:id="rId46" o:title=""/>
                </v:shape>
                <o:OLEObject Type="Embed" ProgID="Equation.DSMT4" ShapeID="_x0000_i1044" DrawAspect="Content" ObjectID="_1846084617" r:id="rId47"/>
              </w:object>
            </w:r>
            <w:r w:rsidR="00694A6B">
              <w:t xml:space="preserve">, is </w:t>
            </w:r>
          </w:p>
          <w:p w14:paraId="053BFB5A" w14:textId="77777777" w:rsidR="003751DB" w:rsidRPr="00017471" w:rsidRDefault="00694A6B" w:rsidP="00694A6B">
            <w:pPr>
              <w:jc w:val="center"/>
              <w:rPr>
                <w:rFonts w:eastAsiaTheme="minorEastAsia"/>
                <w:szCs w:val="24"/>
              </w:rPr>
            </w:pPr>
            <w:r w:rsidRPr="00404791">
              <w:rPr>
                <w:rFonts w:eastAsiaTheme="minorEastAsia"/>
                <w:position w:val="-32"/>
                <w:szCs w:val="24"/>
              </w:rPr>
              <w:object w:dxaOrig="2340" w:dyaOrig="740" w14:anchorId="5CADB70F">
                <v:shape id="_x0000_i1045" type="#_x0000_t75" style="width:115.5pt;height:36pt" o:ole="">
                  <v:imagedata r:id="rId48" o:title=""/>
                </v:shape>
                <o:OLEObject Type="Embed" ProgID="Equation.DSMT4" ShapeID="_x0000_i1045" DrawAspect="Content" ObjectID="_1846084618" r:id="rId49"/>
              </w:object>
            </w:r>
          </w:p>
          <w:p w14:paraId="3D2DF102" w14:textId="77777777" w:rsidR="0024623E" w:rsidRPr="00017471" w:rsidRDefault="0024623E" w:rsidP="00694A6B">
            <w:pPr>
              <w:rPr>
                <w:rFonts w:eastAsiaTheme="minorEastAsia"/>
                <w:szCs w:val="24"/>
              </w:rPr>
            </w:pPr>
          </w:p>
        </w:tc>
      </w:tr>
    </w:tbl>
    <w:p w14:paraId="262AAC3D" w14:textId="77777777" w:rsidR="00F35375" w:rsidRDefault="00F35375" w:rsidP="00B32DCD">
      <w:pPr>
        <w:rPr>
          <w:rFonts w:eastAsiaTheme="minorEastAsia"/>
          <w:b/>
          <w:szCs w:val="24"/>
          <w:u w:val="single"/>
        </w:rPr>
      </w:pPr>
    </w:p>
    <w:p w14:paraId="4E1E56B5" w14:textId="77777777" w:rsidR="0085472C" w:rsidRPr="00017471" w:rsidRDefault="00A43786" w:rsidP="0085472C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 (continued)</w:t>
      </w:r>
      <w:r w:rsidR="00B32DCD" w:rsidRPr="00017471">
        <w:rPr>
          <w:rFonts w:eastAsiaTheme="minorEastAsia"/>
          <w:b/>
          <w:szCs w:val="24"/>
          <w:u w:val="single"/>
        </w:rPr>
        <w:t>:</w:t>
      </w:r>
      <w:r w:rsidR="0072782C">
        <w:rPr>
          <w:rFonts w:eastAsiaTheme="minorEastAsia"/>
          <w:szCs w:val="24"/>
        </w:rPr>
        <w:t xml:space="preserve">  </w:t>
      </w:r>
      <w:r w:rsidR="0085472C" w:rsidRPr="00017471">
        <w:rPr>
          <w:rFonts w:eastAsiaTheme="minorEastAsia"/>
          <w:szCs w:val="24"/>
        </w:rPr>
        <w:t>Find the area enclosed by the curves</w:t>
      </w:r>
      <w:r w:rsidR="0085472C">
        <w:rPr>
          <w:rFonts w:eastAsiaTheme="minorEastAsia"/>
          <w:szCs w:val="24"/>
        </w:rPr>
        <w:t xml:space="preserve"> </w:t>
      </w:r>
      <w:r w:rsidR="0085472C" w:rsidRPr="00065968">
        <w:rPr>
          <w:rFonts w:eastAsiaTheme="minorEastAsia"/>
          <w:position w:val="-10"/>
          <w:szCs w:val="24"/>
        </w:rPr>
        <w:object w:dxaOrig="2439" w:dyaOrig="360" w14:anchorId="2592A1DB">
          <v:shape id="_x0000_i1046" type="#_x0000_t75" style="width:122.2pt;height:21.75pt" o:ole="">
            <v:imagedata r:id="rId35" o:title=""/>
          </v:shape>
          <o:OLEObject Type="Embed" ProgID="Equation.DSMT4" ShapeID="_x0000_i1046" DrawAspect="Content" ObjectID="_1846084619" r:id="rId50"/>
        </w:object>
      </w:r>
      <w:r w:rsidR="0085472C" w:rsidRPr="00017471">
        <w:rPr>
          <w:rFonts w:eastAsiaTheme="minorEastAsia"/>
          <w:szCs w:val="24"/>
        </w:rPr>
        <w:t>.</w:t>
      </w:r>
    </w:p>
    <w:p w14:paraId="1D80B75D" w14:textId="77777777" w:rsidR="00B32DCD" w:rsidRDefault="00B32DCD" w:rsidP="00B32DCD">
      <w:pPr>
        <w:rPr>
          <w:rFonts w:eastAsiaTheme="minorEastAsia"/>
          <w:szCs w:val="24"/>
        </w:rPr>
      </w:pPr>
    </w:p>
    <w:p w14:paraId="6E073975" w14:textId="77777777" w:rsidR="007343F6" w:rsidRDefault="007343F6" w:rsidP="00B32DCD">
      <w:pPr>
        <w:rPr>
          <w:rFonts w:eastAsiaTheme="minorEastAsia"/>
          <w:szCs w:val="24"/>
        </w:rPr>
      </w:pPr>
    </w:p>
    <w:p w14:paraId="26343311" w14:textId="77777777" w:rsidR="007343F6" w:rsidRDefault="007343F6" w:rsidP="00B32DCD">
      <w:pPr>
        <w:rPr>
          <w:rFonts w:eastAsiaTheme="minorEastAsia"/>
          <w:szCs w:val="24"/>
        </w:rPr>
      </w:pPr>
    </w:p>
    <w:p w14:paraId="3B97ECDE" w14:textId="77777777" w:rsidR="007343F6" w:rsidRDefault="007343F6" w:rsidP="00B32DCD">
      <w:pPr>
        <w:rPr>
          <w:rFonts w:eastAsiaTheme="minorEastAsia"/>
          <w:szCs w:val="24"/>
        </w:rPr>
      </w:pPr>
    </w:p>
    <w:p w14:paraId="4E66C462" w14:textId="77777777" w:rsidR="007343F6" w:rsidRDefault="007343F6" w:rsidP="00B32DCD">
      <w:pPr>
        <w:rPr>
          <w:rFonts w:eastAsiaTheme="minorEastAsia"/>
          <w:szCs w:val="24"/>
        </w:rPr>
      </w:pPr>
    </w:p>
    <w:p w14:paraId="5788C53B" w14:textId="77777777" w:rsidR="007343F6" w:rsidRDefault="007343F6" w:rsidP="00B32DCD">
      <w:pPr>
        <w:rPr>
          <w:rFonts w:eastAsiaTheme="minorEastAsia"/>
          <w:szCs w:val="24"/>
        </w:rPr>
      </w:pPr>
    </w:p>
    <w:p w14:paraId="35035C46" w14:textId="77777777" w:rsidR="007343F6" w:rsidRDefault="007343F6" w:rsidP="00B32DCD">
      <w:pPr>
        <w:rPr>
          <w:rFonts w:eastAsiaTheme="minorEastAsia"/>
          <w:szCs w:val="24"/>
        </w:rPr>
      </w:pPr>
    </w:p>
    <w:p w14:paraId="5CF7BC39" w14:textId="77777777" w:rsidR="007343F6" w:rsidRDefault="007343F6" w:rsidP="00B32DCD">
      <w:pPr>
        <w:rPr>
          <w:rFonts w:eastAsiaTheme="minorEastAsia"/>
          <w:szCs w:val="24"/>
        </w:rPr>
      </w:pPr>
    </w:p>
    <w:p w14:paraId="26FCCBE6" w14:textId="77777777" w:rsidR="007343F6" w:rsidRDefault="007343F6" w:rsidP="00B32DCD">
      <w:pPr>
        <w:rPr>
          <w:rFonts w:eastAsiaTheme="minorEastAsia"/>
          <w:szCs w:val="24"/>
        </w:rPr>
      </w:pPr>
    </w:p>
    <w:p w14:paraId="4B26ED54" w14:textId="77777777" w:rsidR="007343F6" w:rsidRDefault="007343F6" w:rsidP="00B32DCD">
      <w:pPr>
        <w:rPr>
          <w:rFonts w:eastAsiaTheme="minorEastAsia"/>
          <w:szCs w:val="24"/>
        </w:rPr>
      </w:pPr>
    </w:p>
    <w:p w14:paraId="2F6B80E4" w14:textId="77777777" w:rsidR="007343F6" w:rsidRDefault="007343F6" w:rsidP="00B32DCD">
      <w:pPr>
        <w:rPr>
          <w:rFonts w:eastAsiaTheme="minorEastAsia"/>
          <w:szCs w:val="24"/>
        </w:rPr>
      </w:pPr>
    </w:p>
    <w:p w14:paraId="4A3C6858" w14:textId="77777777" w:rsidR="007343F6" w:rsidRDefault="007343F6" w:rsidP="00B32DCD">
      <w:pPr>
        <w:rPr>
          <w:rFonts w:eastAsiaTheme="minorEastAsia"/>
          <w:szCs w:val="24"/>
        </w:rPr>
      </w:pPr>
    </w:p>
    <w:p w14:paraId="0A7BD6AF" w14:textId="77777777" w:rsidR="007343F6" w:rsidRDefault="007343F6" w:rsidP="00B32DCD">
      <w:pPr>
        <w:rPr>
          <w:rFonts w:eastAsiaTheme="minorEastAsia"/>
          <w:szCs w:val="24"/>
        </w:rPr>
      </w:pPr>
    </w:p>
    <w:p w14:paraId="4BE79B77" w14:textId="77777777" w:rsidR="007343F6" w:rsidRDefault="007343F6" w:rsidP="00B32DCD">
      <w:pPr>
        <w:rPr>
          <w:rFonts w:eastAsiaTheme="minorEastAsia"/>
          <w:szCs w:val="24"/>
        </w:rPr>
      </w:pPr>
    </w:p>
    <w:p w14:paraId="0F43FE4C" w14:textId="77777777" w:rsidR="007343F6" w:rsidRDefault="007343F6" w:rsidP="00B32DCD">
      <w:pPr>
        <w:rPr>
          <w:rFonts w:eastAsiaTheme="minorEastAsia"/>
          <w:szCs w:val="24"/>
        </w:rPr>
      </w:pPr>
    </w:p>
    <w:p w14:paraId="3E7F69D3" w14:textId="77777777" w:rsidR="007343F6" w:rsidRDefault="007343F6" w:rsidP="00B32DCD">
      <w:pPr>
        <w:rPr>
          <w:rFonts w:eastAsiaTheme="minorEastAsia"/>
          <w:szCs w:val="24"/>
        </w:rPr>
      </w:pPr>
    </w:p>
    <w:p w14:paraId="390B90AE" w14:textId="77777777" w:rsidR="007343F6" w:rsidRDefault="007343F6" w:rsidP="00B32DCD">
      <w:pPr>
        <w:rPr>
          <w:rFonts w:eastAsiaTheme="minorEastAsia"/>
          <w:szCs w:val="24"/>
        </w:rPr>
      </w:pPr>
    </w:p>
    <w:p w14:paraId="0BBA3290" w14:textId="77777777" w:rsidR="007343F6" w:rsidRDefault="007343F6" w:rsidP="00B32DCD">
      <w:pPr>
        <w:rPr>
          <w:rFonts w:eastAsiaTheme="minorEastAsia"/>
          <w:szCs w:val="24"/>
        </w:rPr>
      </w:pPr>
    </w:p>
    <w:p w14:paraId="01327F81" w14:textId="77777777" w:rsidR="007343F6" w:rsidRDefault="007343F6" w:rsidP="00B32DCD">
      <w:pPr>
        <w:rPr>
          <w:rFonts w:eastAsiaTheme="minorEastAsia"/>
          <w:szCs w:val="24"/>
        </w:rPr>
      </w:pPr>
    </w:p>
    <w:p w14:paraId="621AA527" w14:textId="77777777" w:rsidR="00733BF1" w:rsidRDefault="00733BF1" w:rsidP="00733BF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</w:t>
      </w:r>
      <w:r w:rsidRPr="00017471">
        <w:rPr>
          <w:rFonts w:eastAsiaTheme="minorEastAsia"/>
          <w:b/>
          <w:szCs w:val="24"/>
          <w:u w:val="single"/>
        </w:rPr>
        <w:t>:</w:t>
      </w:r>
      <w:r w:rsidR="00FD4AE7">
        <w:rPr>
          <w:rFonts w:eastAsiaTheme="minorEastAsia"/>
          <w:szCs w:val="24"/>
        </w:rPr>
        <w:t xml:space="preserve">  </w:t>
      </w:r>
      <w:r w:rsidRPr="00017471">
        <w:rPr>
          <w:rFonts w:eastAsiaTheme="minorEastAsia"/>
          <w:szCs w:val="24"/>
        </w:rPr>
        <w:t>Find the area enclosed by the curves</w:t>
      </w:r>
      <w:r w:rsidR="00DC565B">
        <w:rPr>
          <w:rFonts w:eastAsiaTheme="minorEastAsia"/>
          <w:szCs w:val="24"/>
        </w:rPr>
        <w:t xml:space="preserve"> </w:t>
      </w:r>
      <w:r w:rsidR="00DC565B" w:rsidRPr="00DC565B">
        <w:rPr>
          <w:rFonts w:eastAsiaTheme="minorEastAsia"/>
          <w:position w:val="-10"/>
          <w:szCs w:val="24"/>
        </w:rPr>
        <w:object w:dxaOrig="2200" w:dyaOrig="380" w14:anchorId="5613FF81">
          <v:shape id="_x0000_i1047" type="#_x0000_t75" style="width:108pt;height:21.75pt" o:ole="">
            <v:imagedata r:id="rId51" o:title=""/>
          </v:shape>
          <o:OLEObject Type="Embed" ProgID="Equation.DSMT4" ShapeID="_x0000_i1047" DrawAspect="Content" ObjectID="_1846084620" r:id="rId52"/>
        </w:object>
      </w:r>
      <w:r w:rsidRPr="00017471">
        <w:rPr>
          <w:rFonts w:eastAsiaTheme="minorEastAsia"/>
          <w:szCs w:val="24"/>
        </w:rPr>
        <w:t xml:space="preserve"> and the </w:t>
      </w:r>
      <w:r w:rsidR="00DC565B">
        <w:rPr>
          <w:rFonts w:eastAsiaTheme="minorEastAsia"/>
          <w:i/>
          <w:szCs w:val="24"/>
        </w:rPr>
        <w:t>x</w:t>
      </w:r>
      <w:r w:rsidRPr="00017471">
        <w:rPr>
          <w:rFonts w:eastAsiaTheme="minorEastAsia"/>
          <w:szCs w:val="24"/>
        </w:rPr>
        <w:t>-axis.</w:t>
      </w:r>
    </w:p>
    <w:p w14:paraId="55AE630E" w14:textId="77777777" w:rsidR="00733BF1" w:rsidRDefault="00733BF1" w:rsidP="00733BF1">
      <w:pPr>
        <w:rPr>
          <w:rFonts w:eastAsiaTheme="minorEastAsia"/>
          <w:szCs w:val="24"/>
        </w:rPr>
      </w:pPr>
    </w:p>
    <w:p w14:paraId="1E1AEE7F" w14:textId="77777777" w:rsidR="00733BF1" w:rsidRPr="00733BF1" w:rsidRDefault="00733BF1" w:rsidP="00733BF1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this area by integrating with respect to</w:t>
      </w:r>
      <w:r w:rsidR="003C137F">
        <w:rPr>
          <w:rFonts w:eastAsiaTheme="minorEastAsia"/>
          <w:szCs w:val="24"/>
        </w:rPr>
        <w:t xml:space="preserve"> </w:t>
      </w:r>
      <w:r w:rsidR="003C137F"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.</w:t>
      </w:r>
    </w:p>
    <w:p w14:paraId="0A3C52E2" w14:textId="77777777" w:rsidR="00D652ED" w:rsidRDefault="00D652ED" w:rsidP="00733BF1">
      <w:pPr>
        <w:rPr>
          <w:rFonts w:eastAsiaTheme="minorEastAsia"/>
          <w:szCs w:val="24"/>
        </w:rPr>
      </w:pPr>
    </w:p>
    <w:p w14:paraId="47446C49" w14:textId="77777777" w:rsidR="00733BF1" w:rsidRDefault="00733BF1" w:rsidP="00733BF1">
      <w:pPr>
        <w:rPr>
          <w:rFonts w:eastAsiaTheme="minorEastAsia"/>
          <w:szCs w:val="24"/>
        </w:rPr>
      </w:pPr>
    </w:p>
    <w:p w14:paraId="26FB119A" w14:textId="77777777" w:rsidR="007343F6" w:rsidRDefault="007343F6" w:rsidP="00733BF1">
      <w:pPr>
        <w:rPr>
          <w:rFonts w:eastAsiaTheme="minorEastAsia"/>
          <w:szCs w:val="24"/>
        </w:rPr>
      </w:pPr>
    </w:p>
    <w:p w14:paraId="08DEF5B3" w14:textId="77777777" w:rsidR="007343F6" w:rsidRDefault="007343F6" w:rsidP="00733BF1">
      <w:pPr>
        <w:rPr>
          <w:rFonts w:eastAsiaTheme="minorEastAsia"/>
          <w:szCs w:val="24"/>
        </w:rPr>
      </w:pPr>
    </w:p>
    <w:p w14:paraId="6C8482B5" w14:textId="77777777" w:rsidR="007343F6" w:rsidRDefault="007343F6" w:rsidP="00733BF1">
      <w:pPr>
        <w:rPr>
          <w:rFonts w:eastAsiaTheme="minorEastAsia"/>
          <w:szCs w:val="24"/>
        </w:rPr>
      </w:pPr>
    </w:p>
    <w:p w14:paraId="329739D0" w14:textId="77777777" w:rsidR="007343F6" w:rsidRDefault="007343F6" w:rsidP="00733BF1">
      <w:pPr>
        <w:rPr>
          <w:rFonts w:eastAsiaTheme="minorEastAsia"/>
          <w:szCs w:val="24"/>
        </w:rPr>
      </w:pPr>
    </w:p>
    <w:p w14:paraId="6E91B54E" w14:textId="77777777" w:rsidR="007343F6" w:rsidRDefault="007343F6" w:rsidP="00733BF1">
      <w:pPr>
        <w:rPr>
          <w:rFonts w:eastAsiaTheme="minorEastAsia"/>
          <w:szCs w:val="24"/>
        </w:rPr>
      </w:pPr>
    </w:p>
    <w:p w14:paraId="66E55BE2" w14:textId="77777777" w:rsidR="007343F6" w:rsidRDefault="007343F6" w:rsidP="00733BF1">
      <w:pPr>
        <w:rPr>
          <w:rFonts w:eastAsiaTheme="minorEastAsia"/>
          <w:szCs w:val="24"/>
        </w:rPr>
      </w:pPr>
    </w:p>
    <w:p w14:paraId="0802D255" w14:textId="77777777" w:rsidR="007343F6" w:rsidRDefault="007343F6" w:rsidP="00733BF1">
      <w:pPr>
        <w:rPr>
          <w:rFonts w:eastAsiaTheme="minorEastAsia"/>
          <w:szCs w:val="24"/>
        </w:rPr>
      </w:pPr>
    </w:p>
    <w:p w14:paraId="6F4BC990" w14:textId="77777777" w:rsidR="007343F6" w:rsidRDefault="007343F6" w:rsidP="00733BF1">
      <w:pPr>
        <w:rPr>
          <w:rFonts w:eastAsiaTheme="minorEastAsia"/>
          <w:szCs w:val="24"/>
        </w:rPr>
      </w:pPr>
    </w:p>
    <w:p w14:paraId="49808C7A" w14:textId="77777777" w:rsidR="007343F6" w:rsidRDefault="007343F6" w:rsidP="00733BF1">
      <w:pPr>
        <w:rPr>
          <w:rFonts w:eastAsiaTheme="minorEastAsia"/>
          <w:szCs w:val="24"/>
        </w:rPr>
      </w:pPr>
    </w:p>
    <w:p w14:paraId="639A0533" w14:textId="77777777" w:rsidR="007343F6" w:rsidRDefault="007343F6" w:rsidP="00733BF1">
      <w:pPr>
        <w:rPr>
          <w:rFonts w:eastAsiaTheme="minorEastAsia"/>
          <w:szCs w:val="24"/>
        </w:rPr>
      </w:pPr>
    </w:p>
    <w:p w14:paraId="26C67069" w14:textId="77777777" w:rsidR="007343F6" w:rsidRDefault="007343F6" w:rsidP="00733BF1">
      <w:pPr>
        <w:rPr>
          <w:rFonts w:eastAsiaTheme="minorEastAsia"/>
          <w:szCs w:val="24"/>
        </w:rPr>
      </w:pPr>
    </w:p>
    <w:p w14:paraId="25D341CA" w14:textId="77777777" w:rsidR="007343F6" w:rsidRDefault="007343F6" w:rsidP="00733BF1">
      <w:pPr>
        <w:rPr>
          <w:rFonts w:eastAsiaTheme="minorEastAsia"/>
          <w:szCs w:val="24"/>
        </w:rPr>
      </w:pPr>
    </w:p>
    <w:p w14:paraId="348FAD76" w14:textId="77777777" w:rsidR="007343F6" w:rsidRDefault="007343F6" w:rsidP="00733BF1">
      <w:pPr>
        <w:rPr>
          <w:rFonts w:eastAsiaTheme="minorEastAsia"/>
          <w:szCs w:val="24"/>
        </w:rPr>
      </w:pPr>
    </w:p>
    <w:p w14:paraId="06FE61DC" w14:textId="77777777" w:rsidR="007343F6" w:rsidRDefault="007343F6" w:rsidP="00733BF1">
      <w:pPr>
        <w:rPr>
          <w:rFonts w:eastAsiaTheme="minorEastAsia"/>
          <w:szCs w:val="24"/>
        </w:rPr>
      </w:pPr>
    </w:p>
    <w:p w14:paraId="67FCEE2A" w14:textId="77777777" w:rsidR="007343F6" w:rsidRDefault="007343F6" w:rsidP="00733BF1">
      <w:pPr>
        <w:rPr>
          <w:rFonts w:eastAsiaTheme="minorEastAsia"/>
          <w:szCs w:val="24"/>
        </w:rPr>
      </w:pPr>
    </w:p>
    <w:p w14:paraId="6D49B8C4" w14:textId="77777777" w:rsidR="007343F6" w:rsidRDefault="007343F6" w:rsidP="00733BF1">
      <w:pPr>
        <w:rPr>
          <w:rFonts w:eastAsiaTheme="minorEastAsia"/>
          <w:szCs w:val="24"/>
        </w:rPr>
      </w:pPr>
    </w:p>
    <w:p w14:paraId="40422C8B" w14:textId="77777777" w:rsidR="007343F6" w:rsidRDefault="007343F6" w:rsidP="00733BF1">
      <w:pPr>
        <w:rPr>
          <w:rFonts w:eastAsiaTheme="minorEastAsia"/>
          <w:szCs w:val="24"/>
        </w:rPr>
      </w:pPr>
    </w:p>
    <w:p w14:paraId="45B3955B" w14:textId="77777777" w:rsidR="007343F6" w:rsidRDefault="007343F6" w:rsidP="00733BF1">
      <w:pPr>
        <w:rPr>
          <w:rFonts w:eastAsiaTheme="minorEastAsia"/>
          <w:szCs w:val="24"/>
        </w:rPr>
      </w:pPr>
    </w:p>
    <w:p w14:paraId="15759B21" w14:textId="77777777" w:rsidR="007343F6" w:rsidRDefault="007343F6" w:rsidP="00733BF1">
      <w:pPr>
        <w:rPr>
          <w:rFonts w:eastAsiaTheme="minorEastAsia"/>
          <w:szCs w:val="24"/>
        </w:rPr>
      </w:pPr>
    </w:p>
    <w:p w14:paraId="5BCCF703" w14:textId="77777777" w:rsidR="007343F6" w:rsidRDefault="007343F6" w:rsidP="00733BF1">
      <w:pPr>
        <w:rPr>
          <w:rFonts w:eastAsiaTheme="minorEastAsia"/>
          <w:szCs w:val="24"/>
        </w:rPr>
      </w:pPr>
    </w:p>
    <w:p w14:paraId="612D0681" w14:textId="77777777" w:rsidR="007343F6" w:rsidRDefault="007343F6" w:rsidP="00733BF1">
      <w:pPr>
        <w:rPr>
          <w:rFonts w:eastAsiaTheme="minorEastAsia"/>
          <w:szCs w:val="24"/>
        </w:rPr>
      </w:pPr>
    </w:p>
    <w:p w14:paraId="175F6998" w14:textId="77777777" w:rsidR="007343F6" w:rsidRPr="00017471" w:rsidRDefault="007343F6" w:rsidP="00733BF1">
      <w:pPr>
        <w:rPr>
          <w:rFonts w:eastAsiaTheme="minorEastAsia"/>
          <w:szCs w:val="24"/>
        </w:rPr>
      </w:pPr>
    </w:p>
    <w:p w14:paraId="4262A0D2" w14:textId="77777777" w:rsidR="00733BF1" w:rsidRDefault="00733BF1" w:rsidP="00733BF1">
      <w:pPr>
        <w:rPr>
          <w:rFonts w:eastAsiaTheme="minorEastAsia"/>
          <w:szCs w:val="24"/>
        </w:rPr>
      </w:pPr>
    </w:p>
    <w:p w14:paraId="5CC05F65" w14:textId="77777777" w:rsidR="00A72209" w:rsidRDefault="00A72209" w:rsidP="00733BF1">
      <w:pPr>
        <w:rPr>
          <w:rFonts w:eastAsiaTheme="minorEastAsia"/>
          <w:szCs w:val="24"/>
        </w:rPr>
      </w:pPr>
    </w:p>
    <w:p w14:paraId="5B188DFE" w14:textId="77777777" w:rsidR="00A72209" w:rsidRPr="00A72209" w:rsidRDefault="00A72209" w:rsidP="00A72209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this area by integrating with respect to</w:t>
      </w:r>
      <w:r w:rsidR="00A34368">
        <w:rPr>
          <w:rFonts w:eastAsiaTheme="minorEastAsia"/>
          <w:szCs w:val="24"/>
        </w:rPr>
        <w:t xml:space="preserve"> </w:t>
      </w:r>
      <w:r w:rsidR="00A34368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</w:t>
      </w:r>
    </w:p>
    <w:p w14:paraId="580C1D1E" w14:textId="77777777" w:rsidR="00733BF1" w:rsidRPr="00017471" w:rsidRDefault="00733BF1" w:rsidP="00733BF1">
      <w:pPr>
        <w:rPr>
          <w:rFonts w:eastAsiaTheme="minorEastAsia"/>
          <w:szCs w:val="24"/>
        </w:rPr>
      </w:pPr>
    </w:p>
    <w:p w14:paraId="63C5EB8D" w14:textId="77777777" w:rsidR="00605D5A" w:rsidRPr="00017471" w:rsidRDefault="00605D5A" w:rsidP="00605D5A">
      <w:pPr>
        <w:rPr>
          <w:rFonts w:eastAsiaTheme="minorEastAsia"/>
          <w:szCs w:val="24"/>
        </w:rPr>
      </w:pPr>
    </w:p>
    <w:p w14:paraId="3AEA7064" w14:textId="77777777" w:rsidR="00C37186" w:rsidRPr="00017471" w:rsidRDefault="00C37186" w:rsidP="008148E2">
      <w:pPr>
        <w:rPr>
          <w:rFonts w:eastAsiaTheme="minorEastAsia"/>
          <w:szCs w:val="24"/>
        </w:rPr>
      </w:pPr>
    </w:p>
    <w:sectPr w:rsidR="00C37186" w:rsidRPr="00017471" w:rsidSect="00EA524F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EAAE" w14:textId="77777777" w:rsidR="00D24784" w:rsidRDefault="00D24784" w:rsidP="00EA524F">
      <w:r>
        <w:separator/>
      </w:r>
    </w:p>
  </w:endnote>
  <w:endnote w:type="continuationSeparator" w:id="0">
    <w:p w14:paraId="398C4CAD" w14:textId="77777777" w:rsidR="00D24784" w:rsidRDefault="00D24784" w:rsidP="00EA5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69AB3" w14:textId="77777777" w:rsidR="00EA524F" w:rsidRDefault="00EA52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B380" w14:textId="77777777" w:rsidR="00EA524F" w:rsidRDefault="00EA52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95B9" w14:textId="77777777" w:rsidR="00EA524F" w:rsidRDefault="00EA5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0C015" w14:textId="77777777" w:rsidR="00D24784" w:rsidRDefault="00D24784" w:rsidP="00EA524F">
      <w:r>
        <w:separator/>
      </w:r>
    </w:p>
  </w:footnote>
  <w:footnote w:type="continuationSeparator" w:id="0">
    <w:p w14:paraId="4F1F3AAB" w14:textId="77777777" w:rsidR="00D24784" w:rsidRDefault="00D24784" w:rsidP="00EA5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44E5" w14:textId="77777777" w:rsidR="00EA524F" w:rsidRDefault="00EA52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024C" w14:textId="77777777" w:rsidR="00EA524F" w:rsidRDefault="00EA52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A524F" w14:paraId="1175A930" w14:textId="77777777" w:rsidTr="005F549E">
      <w:tc>
        <w:tcPr>
          <w:tcW w:w="2335" w:type="dxa"/>
        </w:tcPr>
        <w:p w14:paraId="6ED50301" w14:textId="77777777" w:rsidR="00EA524F" w:rsidRDefault="00EA524F" w:rsidP="00EA524F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CE12489" w14:textId="77777777" w:rsidR="00EA524F" w:rsidRDefault="00EA524F" w:rsidP="00EA524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6443A09E" w14:textId="77777777" w:rsidR="00EA524F" w:rsidRDefault="00EA524F" w:rsidP="00EA524F">
          <w:pPr>
            <w:jc w:val="right"/>
            <w:rPr>
              <w:b/>
              <w:sz w:val="32"/>
            </w:rPr>
          </w:pPr>
        </w:p>
      </w:tc>
    </w:tr>
  </w:tbl>
  <w:p w14:paraId="3190632D" w14:textId="77777777" w:rsidR="00EA524F" w:rsidRPr="00EA524F" w:rsidRDefault="00EA524F" w:rsidP="00EA5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6601EE"/>
    <w:multiLevelType w:val="hybridMultilevel"/>
    <w:tmpl w:val="870E9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3F541E"/>
    <w:multiLevelType w:val="hybridMultilevel"/>
    <w:tmpl w:val="5D5AE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2492">
    <w:abstractNumId w:val="6"/>
  </w:num>
  <w:num w:numId="2" w16cid:durableId="909458408">
    <w:abstractNumId w:val="0"/>
  </w:num>
  <w:num w:numId="3" w16cid:durableId="1445417298">
    <w:abstractNumId w:val="5"/>
  </w:num>
  <w:num w:numId="4" w16cid:durableId="1320839771">
    <w:abstractNumId w:val="1"/>
  </w:num>
  <w:num w:numId="5" w16cid:durableId="1162114736">
    <w:abstractNumId w:val="3"/>
  </w:num>
  <w:num w:numId="6" w16cid:durableId="454179758">
    <w:abstractNumId w:val="2"/>
  </w:num>
  <w:num w:numId="7" w16cid:durableId="201537378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59AE"/>
    <w:rsid w:val="00015F38"/>
    <w:rsid w:val="00016024"/>
    <w:rsid w:val="00017471"/>
    <w:rsid w:val="00024158"/>
    <w:rsid w:val="000257E7"/>
    <w:rsid w:val="00033A7C"/>
    <w:rsid w:val="00035EF4"/>
    <w:rsid w:val="00040406"/>
    <w:rsid w:val="00041735"/>
    <w:rsid w:val="00045F2F"/>
    <w:rsid w:val="00047FCA"/>
    <w:rsid w:val="00052188"/>
    <w:rsid w:val="000563FB"/>
    <w:rsid w:val="00056781"/>
    <w:rsid w:val="00057127"/>
    <w:rsid w:val="000619E0"/>
    <w:rsid w:val="00064E74"/>
    <w:rsid w:val="00065968"/>
    <w:rsid w:val="0007220A"/>
    <w:rsid w:val="00072A7E"/>
    <w:rsid w:val="00074464"/>
    <w:rsid w:val="00076AE9"/>
    <w:rsid w:val="00077E49"/>
    <w:rsid w:val="0008208A"/>
    <w:rsid w:val="00084AD5"/>
    <w:rsid w:val="00084D73"/>
    <w:rsid w:val="0008662A"/>
    <w:rsid w:val="000910D4"/>
    <w:rsid w:val="00091157"/>
    <w:rsid w:val="000958A2"/>
    <w:rsid w:val="0009641F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F7E"/>
    <w:rsid w:val="000C6504"/>
    <w:rsid w:val="000D333E"/>
    <w:rsid w:val="000D73F9"/>
    <w:rsid w:val="000D7549"/>
    <w:rsid w:val="000E0987"/>
    <w:rsid w:val="000F7B65"/>
    <w:rsid w:val="00103BAD"/>
    <w:rsid w:val="00112B8F"/>
    <w:rsid w:val="00113E24"/>
    <w:rsid w:val="001176FA"/>
    <w:rsid w:val="001207A5"/>
    <w:rsid w:val="001257AF"/>
    <w:rsid w:val="001261AA"/>
    <w:rsid w:val="00136464"/>
    <w:rsid w:val="00137E35"/>
    <w:rsid w:val="0014130A"/>
    <w:rsid w:val="00143E44"/>
    <w:rsid w:val="0014620B"/>
    <w:rsid w:val="00146B0E"/>
    <w:rsid w:val="00151FD7"/>
    <w:rsid w:val="001522E3"/>
    <w:rsid w:val="001528A5"/>
    <w:rsid w:val="00152F67"/>
    <w:rsid w:val="00153C90"/>
    <w:rsid w:val="00156C41"/>
    <w:rsid w:val="0016089C"/>
    <w:rsid w:val="00164A29"/>
    <w:rsid w:val="00166CC2"/>
    <w:rsid w:val="00166E82"/>
    <w:rsid w:val="00167345"/>
    <w:rsid w:val="00174F00"/>
    <w:rsid w:val="001804C9"/>
    <w:rsid w:val="00184C28"/>
    <w:rsid w:val="001922E7"/>
    <w:rsid w:val="001951FD"/>
    <w:rsid w:val="001962CB"/>
    <w:rsid w:val="00196390"/>
    <w:rsid w:val="001A0F9D"/>
    <w:rsid w:val="001B2E06"/>
    <w:rsid w:val="001B6FD0"/>
    <w:rsid w:val="001C1724"/>
    <w:rsid w:val="001C2025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D7C37"/>
    <w:rsid w:val="001F483D"/>
    <w:rsid w:val="001F74E7"/>
    <w:rsid w:val="0020158C"/>
    <w:rsid w:val="0020250E"/>
    <w:rsid w:val="002033F7"/>
    <w:rsid w:val="00205625"/>
    <w:rsid w:val="00210054"/>
    <w:rsid w:val="00211B80"/>
    <w:rsid w:val="00212315"/>
    <w:rsid w:val="002135B3"/>
    <w:rsid w:val="00213B19"/>
    <w:rsid w:val="00215BC6"/>
    <w:rsid w:val="002230E5"/>
    <w:rsid w:val="00232AFB"/>
    <w:rsid w:val="0023698C"/>
    <w:rsid w:val="00237B69"/>
    <w:rsid w:val="00242E1F"/>
    <w:rsid w:val="00242F17"/>
    <w:rsid w:val="002446B8"/>
    <w:rsid w:val="0024623E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58D3"/>
    <w:rsid w:val="00266060"/>
    <w:rsid w:val="0026736D"/>
    <w:rsid w:val="00267F55"/>
    <w:rsid w:val="002714A6"/>
    <w:rsid w:val="00273B7C"/>
    <w:rsid w:val="00274A0D"/>
    <w:rsid w:val="00274A1B"/>
    <w:rsid w:val="00274E75"/>
    <w:rsid w:val="00275310"/>
    <w:rsid w:val="00276A9B"/>
    <w:rsid w:val="00277ABC"/>
    <w:rsid w:val="002808EE"/>
    <w:rsid w:val="002816BF"/>
    <w:rsid w:val="00297141"/>
    <w:rsid w:val="002A10BD"/>
    <w:rsid w:val="002A1419"/>
    <w:rsid w:val="002A2F64"/>
    <w:rsid w:val="002A48F8"/>
    <w:rsid w:val="002B00B8"/>
    <w:rsid w:val="002B23FF"/>
    <w:rsid w:val="002B5E21"/>
    <w:rsid w:val="002C07D1"/>
    <w:rsid w:val="002C2156"/>
    <w:rsid w:val="002C638B"/>
    <w:rsid w:val="002D1E9B"/>
    <w:rsid w:val="002D3E36"/>
    <w:rsid w:val="002D4FA5"/>
    <w:rsid w:val="002D6551"/>
    <w:rsid w:val="002E0273"/>
    <w:rsid w:val="002E0A14"/>
    <w:rsid w:val="002E329C"/>
    <w:rsid w:val="002E33B3"/>
    <w:rsid w:val="002F00B4"/>
    <w:rsid w:val="002F03B7"/>
    <w:rsid w:val="002F6EB4"/>
    <w:rsid w:val="003002C2"/>
    <w:rsid w:val="00304AAD"/>
    <w:rsid w:val="003101A7"/>
    <w:rsid w:val="00310584"/>
    <w:rsid w:val="00311953"/>
    <w:rsid w:val="003141AD"/>
    <w:rsid w:val="0031714B"/>
    <w:rsid w:val="003204E6"/>
    <w:rsid w:val="00320871"/>
    <w:rsid w:val="003209ED"/>
    <w:rsid w:val="00320C2C"/>
    <w:rsid w:val="00322C7E"/>
    <w:rsid w:val="00323518"/>
    <w:rsid w:val="00325311"/>
    <w:rsid w:val="00327084"/>
    <w:rsid w:val="00327DE6"/>
    <w:rsid w:val="00327EBB"/>
    <w:rsid w:val="00330101"/>
    <w:rsid w:val="003305A9"/>
    <w:rsid w:val="00331EB8"/>
    <w:rsid w:val="00332528"/>
    <w:rsid w:val="00341C8B"/>
    <w:rsid w:val="00343EC5"/>
    <w:rsid w:val="00344597"/>
    <w:rsid w:val="003461AB"/>
    <w:rsid w:val="00346D97"/>
    <w:rsid w:val="00347C5A"/>
    <w:rsid w:val="00351CAA"/>
    <w:rsid w:val="00352B8D"/>
    <w:rsid w:val="00353174"/>
    <w:rsid w:val="00353245"/>
    <w:rsid w:val="00363FAD"/>
    <w:rsid w:val="00370C5F"/>
    <w:rsid w:val="0037102E"/>
    <w:rsid w:val="00371125"/>
    <w:rsid w:val="00372222"/>
    <w:rsid w:val="00372769"/>
    <w:rsid w:val="003751DB"/>
    <w:rsid w:val="00376CE6"/>
    <w:rsid w:val="003773A8"/>
    <w:rsid w:val="003811E3"/>
    <w:rsid w:val="0038222D"/>
    <w:rsid w:val="00384847"/>
    <w:rsid w:val="00385B41"/>
    <w:rsid w:val="00393CFD"/>
    <w:rsid w:val="003A1FC2"/>
    <w:rsid w:val="003A2728"/>
    <w:rsid w:val="003A6E1D"/>
    <w:rsid w:val="003B31D5"/>
    <w:rsid w:val="003B74FD"/>
    <w:rsid w:val="003C137F"/>
    <w:rsid w:val="003C48C1"/>
    <w:rsid w:val="003C52BC"/>
    <w:rsid w:val="003C7C83"/>
    <w:rsid w:val="003D066E"/>
    <w:rsid w:val="003D1E28"/>
    <w:rsid w:val="003D2F39"/>
    <w:rsid w:val="003D48D5"/>
    <w:rsid w:val="003E41AC"/>
    <w:rsid w:val="003E4F19"/>
    <w:rsid w:val="003E5750"/>
    <w:rsid w:val="003F295F"/>
    <w:rsid w:val="003F3A3A"/>
    <w:rsid w:val="003F5A6D"/>
    <w:rsid w:val="004004FE"/>
    <w:rsid w:val="00401706"/>
    <w:rsid w:val="00404791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31527"/>
    <w:rsid w:val="00432B1D"/>
    <w:rsid w:val="0043391E"/>
    <w:rsid w:val="004362C2"/>
    <w:rsid w:val="00437EE2"/>
    <w:rsid w:val="00450EFF"/>
    <w:rsid w:val="0045373C"/>
    <w:rsid w:val="004628BC"/>
    <w:rsid w:val="00462AF3"/>
    <w:rsid w:val="00463DB2"/>
    <w:rsid w:val="0046501A"/>
    <w:rsid w:val="0046543A"/>
    <w:rsid w:val="00466C1A"/>
    <w:rsid w:val="00467057"/>
    <w:rsid w:val="00467554"/>
    <w:rsid w:val="00467CC4"/>
    <w:rsid w:val="00467DB1"/>
    <w:rsid w:val="00467F95"/>
    <w:rsid w:val="004712C6"/>
    <w:rsid w:val="00473287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79A"/>
    <w:rsid w:val="004A02E6"/>
    <w:rsid w:val="004A20D1"/>
    <w:rsid w:val="004A31F8"/>
    <w:rsid w:val="004A69AB"/>
    <w:rsid w:val="004A6BD4"/>
    <w:rsid w:val="004B2498"/>
    <w:rsid w:val="004C5CC0"/>
    <w:rsid w:val="004C65B3"/>
    <w:rsid w:val="004D0C77"/>
    <w:rsid w:val="004D41B2"/>
    <w:rsid w:val="004E1333"/>
    <w:rsid w:val="004E200A"/>
    <w:rsid w:val="004E358F"/>
    <w:rsid w:val="004E393B"/>
    <w:rsid w:val="004E6330"/>
    <w:rsid w:val="004E7BE8"/>
    <w:rsid w:val="004F1D91"/>
    <w:rsid w:val="004F2869"/>
    <w:rsid w:val="004F2C5F"/>
    <w:rsid w:val="004F6242"/>
    <w:rsid w:val="00501C4B"/>
    <w:rsid w:val="00503292"/>
    <w:rsid w:val="0050340E"/>
    <w:rsid w:val="00505B7F"/>
    <w:rsid w:val="00507AD0"/>
    <w:rsid w:val="00510778"/>
    <w:rsid w:val="0051138D"/>
    <w:rsid w:val="00511E87"/>
    <w:rsid w:val="00512A77"/>
    <w:rsid w:val="0051356F"/>
    <w:rsid w:val="005138E8"/>
    <w:rsid w:val="005155EB"/>
    <w:rsid w:val="005211FE"/>
    <w:rsid w:val="00521E41"/>
    <w:rsid w:val="005228F3"/>
    <w:rsid w:val="00523FD9"/>
    <w:rsid w:val="00524000"/>
    <w:rsid w:val="0052493C"/>
    <w:rsid w:val="0053352D"/>
    <w:rsid w:val="0053397B"/>
    <w:rsid w:val="00534C4D"/>
    <w:rsid w:val="00534E8D"/>
    <w:rsid w:val="00537249"/>
    <w:rsid w:val="005406C6"/>
    <w:rsid w:val="005508B3"/>
    <w:rsid w:val="00552453"/>
    <w:rsid w:val="00560F52"/>
    <w:rsid w:val="00562E5E"/>
    <w:rsid w:val="0056598E"/>
    <w:rsid w:val="00566622"/>
    <w:rsid w:val="00567576"/>
    <w:rsid w:val="0057039C"/>
    <w:rsid w:val="005719A8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90345"/>
    <w:rsid w:val="0059099F"/>
    <w:rsid w:val="00591AE6"/>
    <w:rsid w:val="00593B30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C3B27"/>
    <w:rsid w:val="005D22B1"/>
    <w:rsid w:val="005D4002"/>
    <w:rsid w:val="005E127A"/>
    <w:rsid w:val="005E29CE"/>
    <w:rsid w:val="005E3367"/>
    <w:rsid w:val="005E64E1"/>
    <w:rsid w:val="005E77E8"/>
    <w:rsid w:val="005F1886"/>
    <w:rsid w:val="005F3B2C"/>
    <w:rsid w:val="005F56CC"/>
    <w:rsid w:val="00601A88"/>
    <w:rsid w:val="0060231E"/>
    <w:rsid w:val="0060567C"/>
    <w:rsid w:val="00605D5A"/>
    <w:rsid w:val="00611E35"/>
    <w:rsid w:val="006142E9"/>
    <w:rsid w:val="00615E35"/>
    <w:rsid w:val="00617572"/>
    <w:rsid w:val="00617E8A"/>
    <w:rsid w:val="006225DD"/>
    <w:rsid w:val="00622D03"/>
    <w:rsid w:val="00623C92"/>
    <w:rsid w:val="0062400D"/>
    <w:rsid w:val="006259A1"/>
    <w:rsid w:val="00625EC7"/>
    <w:rsid w:val="006323BB"/>
    <w:rsid w:val="0063348A"/>
    <w:rsid w:val="00635212"/>
    <w:rsid w:val="00637F77"/>
    <w:rsid w:val="0064097C"/>
    <w:rsid w:val="00640ED9"/>
    <w:rsid w:val="0064218F"/>
    <w:rsid w:val="006433B0"/>
    <w:rsid w:val="00643894"/>
    <w:rsid w:val="006502AD"/>
    <w:rsid w:val="006525E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72359"/>
    <w:rsid w:val="00674EA3"/>
    <w:rsid w:val="00681A93"/>
    <w:rsid w:val="00682A8F"/>
    <w:rsid w:val="006865C3"/>
    <w:rsid w:val="00694A6B"/>
    <w:rsid w:val="006960AA"/>
    <w:rsid w:val="006A0535"/>
    <w:rsid w:val="006A0B6E"/>
    <w:rsid w:val="006A2544"/>
    <w:rsid w:val="006A300D"/>
    <w:rsid w:val="006B2618"/>
    <w:rsid w:val="006B26F9"/>
    <w:rsid w:val="006B6D9A"/>
    <w:rsid w:val="006C530A"/>
    <w:rsid w:val="006C6E4E"/>
    <w:rsid w:val="006C7E44"/>
    <w:rsid w:val="006D0884"/>
    <w:rsid w:val="006E7397"/>
    <w:rsid w:val="006F0944"/>
    <w:rsid w:val="006F6AE9"/>
    <w:rsid w:val="006F7C07"/>
    <w:rsid w:val="0070076D"/>
    <w:rsid w:val="0070277F"/>
    <w:rsid w:val="007051EE"/>
    <w:rsid w:val="00705694"/>
    <w:rsid w:val="00712B45"/>
    <w:rsid w:val="007130DE"/>
    <w:rsid w:val="007173B0"/>
    <w:rsid w:val="00717992"/>
    <w:rsid w:val="00717B89"/>
    <w:rsid w:val="00721AED"/>
    <w:rsid w:val="00722B14"/>
    <w:rsid w:val="007248D9"/>
    <w:rsid w:val="00727015"/>
    <w:rsid w:val="0072782C"/>
    <w:rsid w:val="0073128B"/>
    <w:rsid w:val="0073365C"/>
    <w:rsid w:val="00733BF1"/>
    <w:rsid w:val="0073422B"/>
    <w:rsid w:val="00734334"/>
    <w:rsid w:val="007343F6"/>
    <w:rsid w:val="007352F8"/>
    <w:rsid w:val="0074042A"/>
    <w:rsid w:val="00742451"/>
    <w:rsid w:val="00742933"/>
    <w:rsid w:val="007556B1"/>
    <w:rsid w:val="00756B4A"/>
    <w:rsid w:val="0076127C"/>
    <w:rsid w:val="007617AB"/>
    <w:rsid w:val="00770D88"/>
    <w:rsid w:val="00775AFB"/>
    <w:rsid w:val="00775ED0"/>
    <w:rsid w:val="007830C8"/>
    <w:rsid w:val="0078598D"/>
    <w:rsid w:val="00785999"/>
    <w:rsid w:val="00786212"/>
    <w:rsid w:val="007958CC"/>
    <w:rsid w:val="00796625"/>
    <w:rsid w:val="00796CD6"/>
    <w:rsid w:val="007A01C4"/>
    <w:rsid w:val="007A5225"/>
    <w:rsid w:val="007A57C8"/>
    <w:rsid w:val="007A59E5"/>
    <w:rsid w:val="007A7526"/>
    <w:rsid w:val="007A777E"/>
    <w:rsid w:val="007B0AA3"/>
    <w:rsid w:val="007B59C6"/>
    <w:rsid w:val="007C171E"/>
    <w:rsid w:val="007C386C"/>
    <w:rsid w:val="007C3B72"/>
    <w:rsid w:val="007C4909"/>
    <w:rsid w:val="007C63E2"/>
    <w:rsid w:val="007D1D82"/>
    <w:rsid w:val="007E0F31"/>
    <w:rsid w:val="007E4706"/>
    <w:rsid w:val="007F0572"/>
    <w:rsid w:val="007F19BE"/>
    <w:rsid w:val="007F1E92"/>
    <w:rsid w:val="007F45F8"/>
    <w:rsid w:val="007F468F"/>
    <w:rsid w:val="007F76D1"/>
    <w:rsid w:val="007F7FC3"/>
    <w:rsid w:val="008022EE"/>
    <w:rsid w:val="0080253B"/>
    <w:rsid w:val="00805E8D"/>
    <w:rsid w:val="008111AE"/>
    <w:rsid w:val="0081286A"/>
    <w:rsid w:val="0081326E"/>
    <w:rsid w:val="008148E2"/>
    <w:rsid w:val="008256C4"/>
    <w:rsid w:val="00826252"/>
    <w:rsid w:val="00830B67"/>
    <w:rsid w:val="008346CD"/>
    <w:rsid w:val="00840300"/>
    <w:rsid w:val="0084316E"/>
    <w:rsid w:val="00851D0D"/>
    <w:rsid w:val="0085472C"/>
    <w:rsid w:val="00856B09"/>
    <w:rsid w:val="00857C29"/>
    <w:rsid w:val="008600CB"/>
    <w:rsid w:val="00860A3E"/>
    <w:rsid w:val="00861E68"/>
    <w:rsid w:val="00863C12"/>
    <w:rsid w:val="0087071D"/>
    <w:rsid w:val="008757F6"/>
    <w:rsid w:val="00881DFA"/>
    <w:rsid w:val="00883065"/>
    <w:rsid w:val="00890B2D"/>
    <w:rsid w:val="008928A8"/>
    <w:rsid w:val="00895FEB"/>
    <w:rsid w:val="008A2203"/>
    <w:rsid w:val="008A7361"/>
    <w:rsid w:val="008B0E68"/>
    <w:rsid w:val="008B1065"/>
    <w:rsid w:val="008B193A"/>
    <w:rsid w:val="008B1EE6"/>
    <w:rsid w:val="008B5B55"/>
    <w:rsid w:val="008B6C9C"/>
    <w:rsid w:val="008C0161"/>
    <w:rsid w:val="008C02DA"/>
    <w:rsid w:val="008C0CA4"/>
    <w:rsid w:val="008C0CAB"/>
    <w:rsid w:val="008C173E"/>
    <w:rsid w:val="008D15EB"/>
    <w:rsid w:val="008D33F7"/>
    <w:rsid w:val="008D7DB1"/>
    <w:rsid w:val="008D7E06"/>
    <w:rsid w:val="008E493A"/>
    <w:rsid w:val="008E4AFE"/>
    <w:rsid w:val="008E6231"/>
    <w:rsid w:val="008E74B5"/>
    <w:rsid w:val="008F01EB"/>
    <w:rsid w:val="008F1099"/>
    <w:rsid w:val="008F63CF"/>
    <w:rsid w:val="008F67B7"/>
    <w:rsid w:val="00900640"/>
    <w:rsid w:val="009011CC"/>
    <w:rsid w:val="009029C4"/>
    <w:rsid w:val="0090442E"/>
    <w:rsid w:val="00911C9D"/>
    <w:rsid w:val="009126A7"/>
    <w:rsid w:val="0091519F"/>
    <w:rsid w:val="00917102"/>
    <w:rsid w:val="00937B29"/>
    <w:rsid w:val="00947C27"/>
    <w:rsid w:val="00950CC3"/>
    <w:rsid w:val="009521C1"/>
    <w:rsid w:val="0095409D"/>
    <w:rsid w:val="00954560"/>
    <w:rsid w:val="00954633"/>
    <w:rsid w:val="00955926"/>
    <w:rsid w:val="00956492"/>
    <w:rsid w:val="00961F49"/>
    <w:rsid w:val="00962103"/>
    <w:rsid w:val="00962772"/>
    <w:rsid w:val="0096443C"/>
    <w:rsid w:val="0096784E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6A5B"/>
    <w:rsid w:val="0099046E"/>
    <w:rsid w:val="00991529"/>
    <w:rsid w:val="009A32EA"/>
    <w:rsid w:val="009A3D06"/>
    <w:rsid w:val="009B42FE"/>
    <w:rsid w:val="009C04C2"/>
    <w:rsid w:val="009C3EE4"/>
    <w:rsid w:val="009C452D"/>
    <w:rsid w:val="009C6906"/>
    <w:rsid w:val="009D3755"/>
    <w:rsid w:val="009E2336"/>
    <w:rsid w:val="009E5D90"/>
    <w:rsid w:val="009F05AD"/>
    <w:rsid w:val="009F1ABF"/>
    <w:rsid w:val="009F7B02"/>
    <w:rsid w:val="00A0300A"/>
    <w:rsid w:val="00A03D6E"/>
    <w:rsid w:val="00A05864"/>
    <w:rsid w:val="00A073CD"/>
    <w:rsid w:val="00A07EB5"/>
    <w:rsid w:val="00A14410"/>
    <w:rsid w:val="00A164D9"/>
    <w:rsid w:val="00A23231"/>
    <w:rsid w:val="00A261E8"/>
    <w:rsid w:val="00A327BB"/>
    <w:rsid w:val="00A33A4E"/>
    <w:rsid w:val="00A34368"/>
    <w:rsid w:val="00A37F4F"/>
    <w:rsid w:val="00A41973"/>
    <w:rsid w:val="00A432B9"/>
    <w:rsid w:val="00A43786"/>
    <w:rsid w:val="00A5048D"/>
    <w:rsid w:val="00A53F24"/>
    <w:rsid w:val="00A55AA4"/>
    <w:rsid w:val="00A62E17"/>
    <w:rsid w:val="00A635A2"/>
    <w:rsid w:val="00A65E04"/>
    <w:rsid w:val="00A66469"/>
    <w:rsid w:val="00A66B7C"/>
    <w:rsid w:val="00A72209"/>
    <w:rsid w:val="00A72D52"/>
    <w:rsid w:val="00A77D43"/>
    <w:rsid w:val="00A8096D"/>
    <w:rsid w:val="00A82A09"/>
    <w:rsid w:val="00A82BB7"/>
    <w:rsid w:val="00A83FAD"/>
    <w:rsid w:val="00A8476D"/>
    <w:rsid w:val="00A85F0B"/>
    <w:rsid w:val="00A879D8"/>
    <w:rsid w:val="00A92D38"/>
    <w:rsid w:val="00A94B76"/>
    <w:rsid w:val="00AA3C42"/>
    <w:rsid w:val="00AB0BF5"/>
    <w:rsid w:val="00AB4B37"/>
    <w:rsid w:val="00AB787F"/>
    <w:rsid w:val="00AC5A69"/>
    <w:rsid w:val="00AC7D8C"/>
    <w:rsid w:val="00AD3201"/>
    <w:rsid w:val="00AD5A34"/>
    <w:rsid w:val="00AF7733"/>
    <w:rsid w:val="00B005AA"/>
    <w:rsid w:val="00B03444"/>
    <w:rsid w:val="00B0356A"/>
    <w:rsid w:val="00B04FDB"/>
    <w:rsid w:val="00B11BA6"/>
    <w:rsid w:val="00B1424F"/>
    <w:rsid w:val="00B20C6A"/>
    <w:rsid w:val="00B23157"/>
    <w:rsid w:val="00B2337F"/>
    <w:rsid w:val="00B32DCD"/>
    <w:rsid w:val="00B34777"/>
    <w:rsid w:val="00B427E2"/>
    <w:rsid w:val="00B448B6"/>
    <w:rsid w:val="00B45ED4"/>
    <w:rsid w:val="00B46ADF"/>
    <w:rsid w:val="00B50256"/>
    <w:rsid w:val="00B61CBD"/>
    <w:rsid w:val="00B70A05"/>
    <w:rsid w:val="00B710C5"/>
    <w:rsid w:val="00B72472"/>
    <w:rsid w:val="00B73FFC"/>
    <w:rsid w:val="00B83E96"/>
    <w:rsid w:val="00B8564C"/>
    <w:rsid w:val="00B862E5"/>
    <w:rsid w:val="00B90C62"/>
    <w:rsid w:val="00B91EE7"/>
    <w:rsid w:val="00B95B81"/>
    <w:rsid w:val="00B9622D"/>
    <w:rsid w:val="00BA1FD6"/>
    <w:rsid w:val="00BA41F0"/>
    <w:rsid w:val="00BB00B4"/>
    <w:rsid w:val="00BB4A71"/>
    <w:rsid w:val="00BB4F30"/>
    <w:rsid w:val="00BB5F64"/>
    <w:rsid w:val="00BC251D"/>
    <w:rsid w:val="00BC5C7E"/>
    <w:rsid w:val="00BC5ED2"/>
    <w:rsid w:val="00BC7713"/>
    <w:rsid w:val="00BD2EAD"/>
    <w:rsid w:val="00BD45FA"/>
    <w:rsid w:val="00BD768A"/>
    <w:rsid w:val="00BE09C6"/>
    <w:rsid w:val="00BE0CCF"/>
    <w:rsid w:val="00BE0ED1"/>
    <w:rsid w:val="00BE0F15"/>
    <w:rsid w:val="00BE75D0"/>
    <w:rsid w:val="00BF0835"/>
    <w:rsid w:val="00BF6FA6"/>
    <w:rsid w:val="00C03D61"/>
    <w:rsid w:val="00C0542C"/>
    <w:rsid w:val="00C13ED4"/>
    <w:rsid w:val="00C16256"/>
    <w:rsid w:val="00C23602"/>
    <w:rsid w:val="00C26372"/>
    <w:rsid w:val="00C27378"/>
    <w:rsid w:val="00C3634A"/>
    <w:rsid w:val="00C37117"/>
    <w:rsid w:val="00C37186"/>
    <w:rsid w:val="00C37604"/>
    <w:rsid w:val="00C47569"/>
    <w:rsid w:val="00C47F4A"/>
    <w:rsid w:val="00C55E90"/>
    <w:rsid w:val="00C5648C"/>
    <w:rsid w:val="00C56DDB"/>
    <w:rsid w:val="00C700B4"/>
    <w:rsid w:val="00C702E3"/>
    <w:rsid w:val="00C71761"/>
    <w:rsid w:val="00C743DB"/>
    <w:rsid w:val="00C809CE"/>
    <w:rsid w:val="00C82EB8"/>
    <w:rsid w:val="00C83B05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6593"/>
    <w:rsid w:val="00CC3338"/>
    <w:rsid w:val="00CC5983"/>
    <w:rsid w:val="00CC65BB"/>
    <w:rsid w:val="00CC6F35"/>
    <w:rsid w:val="00CC7B76"/>
    <w:rsid w:val="00CD21B7"/>
    <w:rsid w:val="00CD4132"/>
    <w:rsid w:val="00CD7A4F"/>
    <w:rsid w:val="00CE173A"/>
    <w:rsid w:val="00CE573B"/>
    <w:rsid w:val="00CE5FF4"/>
    <w:rsid w:val="00CE6C60"/>
    <w:rsid w:val="00CE78CC"/>
    <w:rsid w:val="00CF136B"/>
    <w:rsid w:val="00D00691"/>
    <w:rsid w:val="00D03DE6"/>
    <w:rsid w:val="00D10E70"/>
    <w:rsid w:val="00D139B5"/>
    <w:rsid w:val="00D23311"/>
    <w:rsid w:val="00D243CC"/>
    <w:rsid w:val="00D244EB"/>
    <w:rsid w:val="00D24784"/>
    <w:rsid w:val="00D24F46"/>
    <w:rsid w:val="00D311CF"/>
    <w:rsid w:val="00D326E6"/>
    <w:rsid w:val="00D33B88"/>
    <w:rsid w:val="00D35A3D"/>
    <w:rsid w:val="00D36A02"/>
    <w:rsid w:val="00D36CA9"/>
    <w:rsid w:val="00D4143F"/>
    <w:rsid w:val="00D44CCC"/>
    <w:rsid w:val="00D466AF"/>
    <w:rsid w:val="00D50C32"/>
    <w:rsid w:val="00D532C0"/>
    <w:rsid w:val="00D60F31"/>
    <w:rsid w:val="00D62D01"/>
    <w:rsid w:val="00D652ED"/>
    <w:rsid w:val="00D66E1F"/>
    <w:rsid w:val="00D70A9D"/>
    <w:rsid w:val="00D736CA"/>
    <w:rsid w:val="00D73DF3"/>
    <w:rsid w:val="00D81DFB"/>
    <w:rsid w:val="00D848D1"/>
    <w:rsid w:val="00D85688"/>
    <w:rsid w:val="00D90754"/>
    <w:rsid w:val="00DA26CB"/>
    <w:rsid w:val="00DA63AA"/>
    <w:rsid w:val="00DB0800"/>
    <w:rsid w:val="00DB1701"/>
    <w:rsid w:val="00DB224E"/>
    <w:rsid w:val="00DB39D7"/>
    <w:rsid w:val="00DB607C"/>
    <w:rsid w:val="00DB6621"/>
    <w:rsid w:val="00DB79F0"/>
    <w:rsid w:val="00DC1E3F"/>
    <w:rsid w:val="00DC565B"/>
    <w:rsid w:val="00DC7FE1"/>
    <w:rsid w:val="00DD10C5"/>
    <w:rsid w:val="00DD3134"/>
    <w:rsid w:val="00DD3906"/>
    <w:rsid w:val="00DD4B92"/>
    <w:rsid w:val="00DD63D6"/>
    <w:rsid w:val="00DD6D3F"/>
    <w:rsid w:val="00DE1284"/>
    <w:rsid w:val="00DE22FB"/>
    <w:rsid w:val="00DE2855"/>
    <w:rsid w:val="00DE52C1"/>
    <w:rsid w:val="00DE6850"/>
    <w:rsid w:val="00DF4624"/>
    <w:rsid w:val="00DF4936"/>
    <w:rsid w:val="00DF75A0"/>
    <w:rsid w:val="00E012B5"/>
    <w:rsid w:val="00E03972"/>
    <w:rsid w:val="00E040FF"/>
    <w:rsid w:val="00E04E3E"/>
    <w:rsid w:val="00E06B42"/>
    <w:rsid w:val="00E10783"/>
    <w:rsid w:val="00E10C0C"/>
    <w:rsid w:val="00E13627"/>
    <w:rsid w:val="00E17E8E"/>
    <w:rsid w:val="00E20034"/>
    <w:rsid w:val="00E22AE1"/>
    <w:rsid w:val="00E23A7C"/>
    <w:rsid w:val="00E26663"/>
    <w:rsid w:val="00E271DC"/>
    <w:rsid w:val="00E27831"/>
    <w:rsid w:val="00E319F3"/>
    <w:rsid w:val="00E366E8"/>
    <w:rsid w:val="00E45EB5"/>
    <w:rsid w:val="00E472E1"/>
    <w:rsid w:val="00E5035D"/>
    <w:rsid w:val="00E528D2"/>
    <w:rsid w:val="00E54BCB"/>
    <w:rsid w:val="00E55330"/>
    <w:rsid w:val="00E5754D"/>
    <w:rsid w:val="00E57C39"/>
    <w:rsid w:val="00E61E62"/>
    <w:rsid w:val="00E72FEC"/>
    <w:rsid w:val="00E74F6A"/>
    <w:rsid w:val="00E80948"/>
    <w:rsid w:val="00E81E9E"/>
    <w:rsid w:val="00E843AF"/>
    <w:rsid w:val="00E84896"/>
    <w:rsid w:val="00E87153"/>
    <w:rsid w:val="00E90982"/>
    <w:rsid w:val="00E93BD7"/>
    <w:rsid w:val="00E94E9F"/>
    <w:rsid w:val="00E9503C"/>
    <w:rsid w:val="00E96AB1"/>
    <w:rsid w:val="00EA2F5D"/>
    <w:rsid w:val="00EA524F"/>
    <w:rsid w:val="00EA6AC9"/>
    <w:rsid w:val="00EB1CA4"/>
    <w:rsid w:val="00EB5CA0"/>
    <w:rsid w:val="00EB6ED7"/>
    <w:rsid w:val="00EB71BB"/>
    <w:rsid w:val="00EC1BB2"/>
    <w:rsid w:val="00EC21FD"/>
    <w:rsid w:val="00EC4916"/>
    <w:rsid w:val="00EC4FEA"/>
    <w:rsid w:val="00EC647C"/>
    <w:rsid w:val="00ED0014"/>
    <w:rsid w:val="00ED0192"/>
    <w:rsid w:val="00ED13F0"/>
    <w:rsid w:val="00ED238F"/>
    <w:rsid w:val="00ED2420"/>
    <w:rsid w:val="00ED6444"/>
    <w:rsid w:val="00EE12C0"/>
    <w:rsid w:val="00EE2C5E"/>
    <w:rsid w:val="00EF115B"/>
    <w:rsid w:val="00EF44C7"/>
    <w:rsid w:val="00EF5756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7470"/>
    <w:rsid w:val="00F27A13"/>
    <w:rsid w:val="00F27A9D"/>
    <w:rsid w:val="00F3141F"/>
    <w:rsid w:val="00F34808"/>
    <w:rsid w:val="00F35375"/>
    <w:rsid w:val="00F4001F"/>
    <w:rsid w:val="00F4546C"/>
    <w:rsid w:val="00F466B6"/>
    <w:rsid w:val="00F46FF8"/>
    <w:rsid w:val="00F51040"/>
    <w:rsid w:val="00F51EBE"/>
    <w:rsid w:val="00F60F71"/>
    <w:rsid w:val="00F64EC9"/>
    <w:rsid w:val="00F66491"/>
    <w:rsid w:val="00F707FC"/>
    <w:rsid w:val="00F74EEC"/>
    <w:rsid w:val="00F75923"/>
    <w:rsid w:val="00F85C08"/>
    <w:rsid w:val="00F87C6F"/>
    <w:rsid w:val="00F90573"/>
    <w:rsid w:val="00F92CD2"/>
    <w:rsid w:val="00F94E76"/>
    <w:rsid w:val="00F9631D"/>
    <w:rsid w:val="00F966D6"/>
    <w:rsid w:val="00F97822"/>
    <w:rsid w:val="00FA6205"/>
    <w:rsid w:val="00FA6BB4"/>
    <w:rsid w:val="00FB0D99"/>
    <w:rsid w:val="00FB22AE"/>
    <w:rsid w:val="00FB5A84"/>
    <w:rsid w:val="00FB725F"/>
    <w:rsid w:val="00FC053A"/>
    <w:rsid w:val="00FC091B"/>
    <w:rsid w:val="00FC2B6D"/>
    <w:rsid w:val="00FC79F9"/>
    <w:rsid w:val="00FD1099"/>
    <w:rsid w:val="00FD372A"/>
    <w:rsid w:val="00FD4A44"/>
    <w:rsid w:val="00FD4AE7"/>
    <w:rsid w:val="00FD7113"/>
    <w:rsid w:val="00FE0BA7"/>
    <w:rsid w:val="00FE1AAC"/>
    <w:rsid w:val="00FE747E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7195"/>
  <w15:docId w15:val="{408B0832-4BDB-4795-B284-83F20D08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EA52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24F"/>
  </w:style>
  <w:style w:type="paragraph" w:styleId="Footer">
    <w:name w:val="footer"/>
    <w:basedOn w:val="Normal"/>
    <w:link w:val="FooterChar"/>
    <w:uiPriority w:val="99"/>
    <w:unhideWhenUsed/>
    <w:rsid w:val="00EA52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24F"/>
  </w:style>
  <w:style w:type="character" w:customStyle="1" w:styleId="Heading1Char">
    <w:name w:val="Heading 1 Char"/>
    <w:basedOn w:val="DefaultParagraphFont"/>
    <w:link w:val="Heading1"/>
    <w:uiPriority w:val="9"/>
    <w:rsid w:val="00EA524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6.png"/><Relationship Id="rId21" Type="http://schemas.openxmlformats.org/officeDocument/2006/relationships/image" Target="media/image7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oleObject" Target="embeddings/oleObject22.bin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image" Target="media/image20.wmf"/><Relationship Id="rId59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1.bin"/><Relationship Id="rId57" Type="http://schemas.openxmlformats.org/officeDocument/2006/relationships/header" Target="header3.xml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33655-CA1B-44D7-83BB-55DAE8A84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469</Words>
  <Characters>1857</Characters>
  <Application>Microsoft Office Word</Application>
  <DocSecurity>0</DocSecurity>
  <Lines>371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Areas Between Curves_Guide</dc:title>
  <dc:creator>Kyle</dc:creator>
  <cp:lastModifiedBy>Kyle Knee</cp:lastModifiedBy>
  <cp:revision>15</cp:revision>
  <cp:lastPrinted>2026-07-20T22:49:00Z</cp:lastPrinted>
  <dcterms:created xsi:type="dcterms:W3CDTF">2017-12-30T21:56:00Z</dcterms:created>
  <dcterms:modified xsi:type="dcterms:W3CDTF">2026-07-20T22:49:00Z</dcterms:modified>
</cp:coreProperties>
</file>