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9DDB" w14:textId="77777777" w:rsidR="002044A3" w:rsidRPr="00FC3901" w:rsidRDefault="00E07B37" w:rsidP="00FC3901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FC3901">
        <w:rPr>
          <w:rFonts w:ascii="Times New Roman" w:hAnsi="Times New Roman" w:cs="Times New Roman"/>
          <w:b/>
          <w:color w:val="000000"/>
        </w:rPr>
        <w:t>4.6</w:t>
      </w:r>
      <w:r w:rsidR="007A1AAB" w:rsidRPr="00FC3901">
        <w:rPr>
          <w:rFonts w:ascii="Times New Roman" w:hAnsi="Times New Roman" w:cs="Times New Roman"/>
          <w:b/>
          <w:color w:val="000000"/>
        </w:rPr>
        <w:t>.2</w:t>
      </w:r>
      <w:r w:rsidRPr="00FC3901">
        <w:rPr>
          <w:rFonts w:ascii="Times New Roman" w:hAnsi="Times New Roman" w:cs="Times New Roman"/>
          <w:b/>
          <w:color w:val="000000"/>
        </w:rPr>
        <w:t xml:space="preserve"> Triple Integrals in Spherical Coordinates</w:t>
      </w:r>
    </w:p>
    <w:p w14:paraId="7ACEC687" w14:textId="77777777" w:rsidR="00F13E46" w:rsidRDefault="00F13E46" w:rsidP="00F13E46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9A31F81" w14:textId="77777777" w:rsidR="00F13E46" w:rsidRDefault="00F13E46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Like cylindrical coordinates, the spherical coordinate system is used to make certain triple integrals easy to evaluate.  A picture of a point given by its spherical coordinates is:</w:t>
      </w:r>
    </w:p>
    <w:p w14:paraId="31FC7872" w14:textId="77777777" w:rsidR="00F13E46" w:rsidRDefault="00F13E46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A58C6C" w14:textId="77777777" w:rsidR="00F13E46" w:rsidRDefault="00F13E46" w:rsidP="001D698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9B6995" wp14:editId="0F104ADC">
            <wp:extent cx="3281561" cy="1998921"/>
            <wp:effectExtent l="0" t="0" r="0" b="0"/>
            <wp:docPr id="2" name="Picture 1" descr="A picture of how we create a point in sphereical coordinates.  The geometrical meaning of theta, phi, and rho are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picture of how we create a point in sphereical coordinates.  The geometrical meaning of theta, phi, and rho are shown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086" cy="2007769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308F15D" w14:textId="77777777" w:rsidR="005F6DC3" w:rsidRDefault="005F6DC3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20465D" w14:textId="77777777" w:rsidR="00F13E46" w:rsidRDefault="00F13E46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trying to derive equations that relate rectangular and spherical coordinates we obtain the following right triangle from the above picture:</w:t>
      </w:r>
    </w:p>
    <w:p w14:paraId="463845DC" w14:textId="77777777" w:rsidR="00F13E46" w:rsidRDefault="00F13E46" w:rsidP="001D698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7DCEE39" w14:textId="77777777" w:rsidR="005F6DC3" w:rsidRDefault="005F6DC3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ABF0B9" w14:textId="77777777" w:rsidR="005F6DC3" w:rsidRDefault="005F6DC3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3ED853" w14:textId="77777777" w:rsidR="001859CA" w:rsidRDefault="001859CA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FDD061" w14:textId="77777777" w:rsidR="001859CA" w:rsidRDefault="001859CA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2FE631" w14:textId="77777777" w:rsidR="001859CA" w:rsidRDefault="001859CA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9EAE2E" w14:textId="77777777" w:rsidR="001859CA" w:rsidRDefault="001859CA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8D0663" w14:textId="77777777" w:rsidR="001859CA" w:rsidRDefault="001859CA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3AB81E" w14:textId="77777777" w:rsidR="001859CA" w:rsidRDefault="001859CA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B61A8E" w14:textId="77777777" w:rsidR="00F13E46" w:rsidRDefault="00F13E46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F38B8" w14:paraId="1D63F247" w14:textId="77777777" w:rsidTr="005F38B8">
        <w:tc>
          <w:tcPr>
            <w:tcW w:w="10790" w:type="dxa"/>
          </w:tcPr>
          <w:p w14:paraId="1425BA9E" w14:textId="77777777" w:rsidR="005F38B8" w:rsidRDefault="005F38B8" w:rsidP="001D698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74EAC9" w14:textId="77777777" w:rsidR="005F38B8" w:rsidRDefault="005F38B8" w:rsidP="005F38B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 Convert from Spherical to Rectangular Coordinates:</w:t>
            </w:r>
          </w:p>
          <w:p w14:paraId="4E5FDB03" w14:textId="54CC5FE4" w:rsidR="005F38B8" w:rsidRDefault="005F38B8" w:rsidP="005F38B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the following equations: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bookmarkStart w:id="0" w:name="MTBlankEqn"/>
            <w:r w:rsidR="006A6796" w:rsidRPr="006A6796">
              <w:rPr>
                <w:position w:val="-14"/>
              </w:rPr>
              <w:object w:dxaOrig="1960" w:dyaOrig="400" w14:anchorId="3AC3C09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8.3pt;height:20.25pt" o:ole="">
                  <v:imagedata r:id="rId9" o:title=""/>
                </v:shape>
                <o:OLEObject Type="Embed" ProgID="Equation.DSMT4" ShapeID="_x0000_i1025" DrawAspect="Content" ObjectID="_1846101218" r:id="rId10"/>
              </w:objec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6A6796" w:rsidRPr="006A6796">
              <w:rPr>
                <w:position w:val="-14"/>
              </w:rPr>
              <w:object w:dxaOrig="1939" w:dyaOrig="400" w14:anchorId="649643AB">
                <v:shape id="_x0000_i1026" type="#_x0000_t75" style="width:96.75pt;height:20.25pt" o:ole="">
                  <v:imagedata r:id="rId11" o:title=""/>
                </v:shape>
                <o:OLEObject Type="Embed" ProgID="Equation.DSMT4" ShapeID="_x0000_i1026" DrawAspect="Content" ObjectID="_1846101219" r:id="rId1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="006A6796" w:rsidRPr="006A6796">
              <w:rPr>
                <w:position w:val="-14"/>
              </w:rPr>
              <w:object w:dxaOrig="1280" w:dyaOrig="400" w14:anchorId="4DCFE922">
                <v:shape id="_x0000_i1027" type="#_x0000_t75" style="width:64.5pt;height:20.25pt" o:ole="">
                  <v:imagedata r:id="rId13" o:title=""/>
                </v:shape>
                <o:OLEObject Type="Embed" ProgID="Equation.DSMT4" ShapeID="_x0000_i1027" DrawAspect="Content" ObjectID="_1846101220" r:id="rId1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7CCF871" w14:textId="77777777" w:rsidR="005F38B8" w:rsidRDefault="005F38B8" w:rsidP="001D698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523E80" w14:textId="3E75C35D" w:rsidR="00F13E46" w:rsidRDefault="002B500D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Remark: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13E46">
        <w:rPr>
          <w:rFonts w:ascii="Times New Roman" w:hAnsi="Times New Roman" w:cs="Times New Roman"/>
          <w:sz w:val="24"/>
          <w:szCs w:val="24"/>
        </w:rPr>
        <w:t xml:space="preserve">We restrict </w:t>
      </w:r>
      <w:r w:rsidR="006A6796" w:rsidRPr="006A6796">
        <w:rPr>
          <w:position w:val="-10"/>
        </w:rPr>
        <w:object w:dxaOrig="240" w:dyaOrig="260" w14:anchorId="702DD686">
          <v:shape id="_x0000_i1028" type="#_x0000_t75" style="width:12pt;height:12.75pt" o:ole="">
            <v:imagedata r:id="rId15" o:title=""/>
          </v:shape>
          <o:OLEObject Type="Embed" ProgID="Equation.DSMT4" ShapeID="_x0000_i1028" DrawAspect="Content" ObjectID="_1846101221" r:id="rId16"/>
        </w:object>
      </w:r>
      <w:r w:rsidR="00F13E46">
        <w:rPr>
          <w:rFonts w:ascii="Times New Roman" w:hAnsi="Times New Roman" w:cs="Times New Roman"/>
          <w:sz w:val="24"/>
          <w:szCs w:val="24"/>
        </w:rPr>
        <w:t xml:space="preserve"> so that </w:t>
      </w:r>
      <w:r w:rsidR="006A6796" w:rsidRPr="006A6796">
        <w:rPr>
          <w:position w:val="-10"/>
        </w:rPr>
        <w:object w:dxaOrig="580" w:dyaOrig="320" w14:anchorId="673D02EC">
          <v:shape id="_x0000_i1029" type="#_x0000_t75" style="width:28.5pt;height:15.75pt" o:ole="">
            <v:imagedata r:id="rId17" o:title=""/>
          </v:shape>
          <o:OLEObject Type="Embed" ProgID="Equation.DSMT4" ShapeID="_x0000_i1029" DrawAspect="Content" ObjectID="_1846101222" r:id="rId18"/>
        </w:object>
      </w:r>
      <w:r w:rsidR="00F13E46">
        <w:rPr>
          <w:rFonts w:ascii="Times New Roman" w:hAnsi="Times New Roman" w:cs="Times New Roman"/>
          <w:sz w:val="24"/>
          <w:szCs w:val="24"/>
        </w:rPr>
        <w:t xml:space="preserve">, and we restrict </w:t>
      </w:r>
      <w:r w:rsidR="006A6796" w:rsidRPr="006A6796">
        <w:rPr>
          <w:position w:val="-10"/>
        </w:rPr>
        <w:object w:dxaOrig="200" w:dyaOrig="320" w14:anchorId="57E2EBE6">
          <v:shape id="_x0000_i1030" type="#_x0000_t75" style="width:9.75pt;height:15.75pt" o:ole="">
            <v:imagedata r:id="rId19" o:title=""/>
          </v:shape>
          <o:OLEObject Type="Embed" ProgID="Equation.DSMT4" ShapeID="_x0000_i1030" DrawAspect="Content" ObjectID="_1846101223" r:id="rId20"/>
        </w:object>
      </w:r>
      <w:r w:rsidR="00F13E46">
        <w:rPr>
          <w:rFonts w:ascii="Times New Roman" w:hAnsi="Times New Roman" w:cs="Times New Roman"/>
          <w:sz w:val="24"/>
          <w:szCs w:val="24"/>
        </w:rPr>
        <w:t xml:space="preserve"> so that </w:t>
      </w:r>
      <w:r w:rsidR="006A6796" w:rsidRPr="006A6796">
        <w:rPr>
          <w:position w:val="-10"/>
        </w:rPr>
        <w:object w:dxaOrig="940" w:dyaOrig="320" w14:anchorId="06551B4D">
          <v:shape id="_x0000_i1031" type="#_x0000_t75" style="width:47.25pt;height:15.75pt" o:ole="">
            <v:imagedata r:id="rId21" o:title=""/>
          </v:shape>
          <o:OLEObject Type="Embed" ProgID="Equation.DSMT4" ShapeID="_x0000_i1031" DrawAspect="Content" ObjectID="_1846101224" r:id="rId22"/>
        </w:object>
      </w:r>
      <w:r w:rsidR="00F13E46">
        <w:rPr>
          <w:rFonts w:ascii="Times New Roman" w:hAnsi="Times New Roman" w:cs="Times New Roman"/>
          <w:sz w:val="24"/>
          <w:szCs w:val="24"/>
        </w:rPr>
        <w:t xml:space="preserve">.  This means that </w:t>
      </w:r>
      <w:r w:rsidR="006A6796" w:rsidRPr="006A6796">
        <w:rPr>
          <w:position w:val="-12"/>
        </w:rPr>
        <w:object w:dxaOrig="3720" w:dyaOrig="440" w14:anchorId="1CD1637B">
          <v:shape id="_x0000_i1032" type="#_x0000_t75" style="width:186pt;height:22.5pt" o:ole="">
            <v:imagedata r:id="rId23" o:title=""/>
          </v:shape>
          <o:OLEObject Type="Embed" ProgID="Equation.DSMT4" ShapeID="_x0000_i1032" DrawAspect="Content" ObjectID="_1846101225" r:id="rId24"/>
        </w:object>
      </w:r>
      <w:r w:rsidR="00F13E46">
        <w:rPr>
          <w:rFonts w:ascii="Times New Roman" w:hAnsi="Times New Roman" w:cs="Times New Roman"/>
          <w:sz w:val="24"/>
          <w:szCs w:val="24"/>
        </w:rPr>
        <w:t>.</w:t>
      </w:r>
    </w:p>
    <w:p w14:paraId="3EBBB13C" w14:textId="77777777" w:rsidR="00F13E46" w:rsidRDefault="00F13E46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8B2FA7" w14:textId="37CAA348" w:rsidR="00F13E46" w:rsidRDefault="00F13E46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5011F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25011F" w:rsidRPr="0025011F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25011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E30D8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Describe the graph of the following equation in spherical: </w:t>
      </w:r>
      <w:r w:rsidR="006A6796" w:rsidRPr="006A6796">
        <w:rPr>
          <w:position w:val="-24"/>
        </w:rPr>
        <w:object w:dxaOrig="639" w:dyaOrig="620" w14:anchorId="79078A8F">
          <v:shape id="_x0000_i1033" type="#_x0000_t75" style="width:32.25pt;height:30.75pt" o:ole="">
            <v:imagedata r:id="rId25" o:title=""/>
          </v:shape>
          <o:OLEObject Type="Embed" ProgID="Equation.DSMT4" ShapeID="_x0000_i1033" DrawAspect="Content" ObjectID="_1846101226" r:id="rId2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28C779" w14:textId="77777777" w:rsidR="001859CA" w:rsidRDefault="001859CA" w:rsidP="001D69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4794B39" w14:textId="77777777" w:rsidR="001859CA" w:rsidRDefault="001859CA" w:rsidP="001D69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C476A27" w14:textId="77777777" w:rsidR="001859CA" w:rsidRDefault="001859CA" w:rsidP="001D69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AC02699" w14:textId="77777777" w:rsidR="001859CA" w:rsidRDefault="001859CA" w:rsidP="001D69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895798C" w14:textId="77777777" w:rsidR="001859CA" w:rsidRDefault="001859CA" w:rsidP="001D69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964D203" w14:textId="77777777" w:rsidR="001859CA" w:rsidRDefault="001859CA" w:rsidP="001D69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BD9BB58" w14:textId="77777777" w:rsidR="001859CA" w:rsidRDefault="001859CA" w:rsidP="001D69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AF4FB5B" w14:textId="77777777" w:rsidR="001859CA" w:rsidRDefault="001859CA" w:rsidP="001D69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35BAA7A" w14:textId="77777777" w:rsidR="00F13E46" w:rsidRPr="00CF0A64" w:rsidRDefault="00F13E46" w:rsidP="001D69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CF0A64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46E2A" w14:paraId="4B34B891" w14:textId="77777777" w:rsidTr="00446E2A">
        <w:tc>
          <w:tcPr>
            <w:tcW w:w="10790" w:type="dxa"/>
          </w:tcPr>
          <w:p w14:paraId="6EA7CAAE" w14:textId="77777777" w:rsidR="00446E2A" w:rsidRDefault="00F13E46" w:rsidP="001D698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</w:p>
          <w:p w14:paraId="3617768A" w14:textId="20EEBF43" w:rsidR="005F6DC3" w:rsidRDefault="00446E2A" w:rsidP="00446E2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Suppose that </w:t>
            </w:r>
            <w:r w:rsidR="006A6796" w:rsidRPr="006A6796">
              <w:rPr>
                <w:position w:val="-14"/>
              </w:rPr>
              <w:object w:dxaOrig="5960" w:dyaOrig="400" w14:anchorId="475B4D63">
                <v:shape id="_x0000_i1034" type="#_x0000_t75" style="width:297.7pt;height:20.25pt" o:ole="">
                  <v:imagedata r:id="rId27" o:title=""/>
                </v:shape>
                <o:OLEObject Type="Embed" ProgID="Equation.DSMT4" ShapeID="_x0000_i1034" DrawAspect="Content" ObjectID="_1846101227" r:id="rId2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="006A6796" w:rsidRPr="006A6796">
              <w:rPr>
                <w:position w:val="-10"/>
              </w:rPr>
              <w:object w:dxaOrig="1120" w:dyaOrig="320" w14:anchorId="4755BC55">
                <v:shape id="_x0000_i1035" type="#_x0000_t75" style="width:56.2pt;height:15.75pt" o:ole="">
                  <v:imagedata r:id="rId29" o:title=""/>
                </v:shape>
                <o:OLEObject Type="Embed" ProgID="Equation.DSMT4" ShapeID="_x0000_i1035" DrawAspect="Content" ObjectID="_1846101228" r:id="rId3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6A6796" w:rsidRPr="006A6796">
              <w:rPr>
                <w:position w:val="-6"/>
              </w:rPr>
              <w:object w:dxaOrig="920" w:dyaOrig="279" w14:anchorId="3901D8FD">
                <v:shape id="_x0000_i1036" type="#_x0000_t75" style="width:45.75pt;height:13.5pt" o:ole="">
                  <v:imagedata r:id="rId31" o:title=""/>
                </v:shape>
                <o:OLEObject Type="Embed" ProgID="Equation.DSMT4" ShapeID="_x0000_i1036" DrawAspect="Content" ObjectID="_1846101229" r:id="rId3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both </w:t>
            </w:r>
            <w:r w:rsidR="006A6796" w:rsidRPr="006A6796">
              <w:rPr>
                <w:position w:val="-14"/>
              </w:rPr>
              <w:object w:dxaOrig="840" w:dyaOrig="400" w14:anchorId="648569E5">
                <v:shape id="_x0000_i1037" type="#_x0000_t75" style="width:42pt;height:20.25pt" o:ole="">
                  <v:imagedata r:id="rId33" o:title=""/>
                </v:shape>
                <o:OLEObject Type="Embed" ProgID="Equation.DSMT4" ShapeID="_x0000_i1037" DrawAspect="Content" ObjectID="_1846101230" r:id="rId3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="006A6796" w:rsidRPr="006A6796">
              <w:rPr>
                <w:position w:val="-14"/>
              </w:rPr>
              <w:object w:dxaOrig="880" w:dyaOrig="400" w14:anchorId="5C2EB5C8">
                <v:shape id="_x0000_i1038" type="#_x0000_t75" style="width:43.5pt;height:20.25pt" o:ole="">
                  <v:imagedata r:id="rId35" o:title=""/>
                </v:shape>
                <o:OLEObject Type="Embed" ProgID="Equation.DSMT4" ShapeID="_x0000_i1038" DrawAspect="Content" ObjectID="_1846101231" r:id="rId3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continuous and nonnegative for all possible values of </w:t>
            </w:r>
            <w:r w:rsidR="006A6796" w:rsidRPr="006A6796">
              <w:rPr>
                <w:position w:val="-6"/>
              </w:rPr>
              <w:object w:dxaOrig="200" w:dyaOrig="279" w14:anchorId="5FF5C2E5">
                <v:shape id="_x0000_i1039" type="#_x0000_t75" style="width:9.75pt;height:13.5pt" o:ole="">
                  <v:imagedata r:id="rId37" o:title=""/>
                </v:shape>
                <o:OLEObject Type="Embed" ProgID="Equation.DSMT4" ShapeID="_x0000_i1039" DrawAspect="Content" ObjectID="_1846101232" r:id="rId3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6A6796" w:rsidRPr="006A6796">
              <w:rPr>
                <w:position w:val="-10"/>
              </w:rPr>
              <w:object w:dxaOrig="200" w:dyaOrig="320" w14:anchorId="347BE4AE">
                <v:shape id="_x0000_i1040" type="#_x0000_t75" style="width:9.75pt;height:15.75pt" o:ole="">
                  <v:imagedata r:id="rId39" o:title=""/>
                </v:shape>
                <o:OLEObject Type="Embed" ProgID="Equation.DSMT4" ShapeID="_x0000_i1040" DrawAspect="Content" ObjectID="_1846101233" r:id="rId40"/>
              </w:object>
            </w:r>
            <w:r w:rsidR="005F6D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Then, assuming that </w:t>
            </w:r>
            <w:r w:rsidR="006A6796" w:rsidRPr="006A6796">
              <w:rPr>
                <w:position w:val="-14"/>
              </w:rPr>
              <w:object w:dxaOrig="999" w:dyaOrig="400" w14:anchorId="0A09BED3">
                <v:shape id="_x0000_i1041" type="#_x0000_t75" style="width:49.5pt;height:20.25pt" o:ole="">
                  <v:imagedata r:id="rId41" o:title=""/>
                </v:shape>
                <o:OLEObject Type="Embed" ProgID="Equation.DSMT4" ShapeID="_x0000_i1041" DrawAspect="Content" ObjectID="_1846101234" r:id="rId4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continuous, we have that </w:t>
            </w:r>
          </w:p>
          <w:p w14:paraId="65657F27" w14:textId="6DFC025A" w:rsidR="00446E2A" w:rsidRDefault="006A6796" w:rsidP="005F6DC3">
            <w:pPr>
              <w:pStyle w:val="NoSpacing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A6796">
              <w:rPr>
                <w:position w:val="-36"/>
              </w:rPr>
              <w:object w:dxaOrig="5440" w:dyaOrig="820" w14:anchorId="236D1C03">
                <v:shape id="_x0000_i1042" type="#_x0000_t75" style="width:272.25pt;height:41.25pt" o:ole="">
                  <v:imagedata r:id="rId43" o:title=""/>
                </v:shape>
                <o:OLEObject Type="Embed" ProgID="Equation.DSMT4" ShapeID="_x0000_i1042" DrawAspect="Content" ObjectID="_1846101235" r:id="rId44"/>
              </w:object>
            </w:r>
            <w:r w:rsidR="00446E2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555E4BC" w14:textId="77777777" w:rsidR="00446E2A" w:rsidRDefault="00446E2A" w:rsidP="001D698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997C53" w14:textId="77777777" w:rsidR="00A65BA0" w:rsidRDefault="00F13E46" w:rsidP="001D69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  <w:r w:rsidR="00A65BA0">
        <w:rPr>
          <w:rFonts w:ascii="Times New Roman" w:hAnsi="Times New Roman" w:cs="Times New Roman"/>
          <w:i/>
          <w:sz w:val="24"/>
          <w:szCs w:val="24"/>
        </w:rPr>
        <w:t xml:space="preserve">The above formula is </w:t>
      </w:r>
      <w:r w:rsidR="00A65BA0" w:rsidRPr="006A5C86">
        <w:rPr>
          <w:rFonts w:ascii="Times New Roman" w:hAnsi="Times New Roman" w:cs="Times New Roman"/>
          <w:i/>
          <w:sz w:val="24"/>
          <w:szCs w:val="24"/>
        </w:rPr>
        <w:t>partially justified on pages 1051 and 1052 of the textbook.</w:t>
      </w:r>
    </w:p>
    <w:p w14:paraId="5B435A56" w14:textId="77777777" w:rsidR="00F13E46" w:rsidRDefault="00F13E46" w:rsidP="001D69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Since theta and phi are bounded by constants their order can be reversed.</w:t>
      </w:r>
    </w:p>
    <w:p w14:paraId="41ED7B72" w14:textId="5A74CA5C" w:rsidR="00F13E46" w:rsidRDefault="00F13E46" w:rsidP="001D69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The general procedure for setting up triple integrals as iterated integrals does not extend in a natural way to spherical since, currently; it doesn’t make sense to project onto the </w:t>
      </w:r>
      <w:r w:rsidR="006A6796" w:rsidRPr="006A6796">
        <w:rPr>
          <w:position w:val="-10"/>
        </w:rPr>
        <w:object w:dxaOrig="340" w:dyaOrig="320" w14:anchorId="1BD1C2DF">
          <v:shape id="_x0000_i1043" type="#_x0000_t75" style="width:17.25pt;height:15.75pt" o:ole="">
            <v:imagedata r:id="rId45" o:title=""/>
          </v:shape>
          <o:OLEObject Type="Embed" ProgID="Equation.DSMT4" ShapeID="_x0000_i1043" DrawAspect="Content" ObjectID="_1846101236" r:id="rId46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-plane (this will be revisited in </w:t>
      </w:r>
      <w:r w:rsidRPr="0066163F">
        <w:rPr>
          <w:rFonts w:ascii="Times New Roman" w:hAnsi="Times New Roman" w:cs="Times New Roman"/>
          <w:i/>
          <w:sz w:val="24"/>
          <w:szCs w:val="24"/>
        </w:rPr>
        <w:t xml:space="preserve">section </w:t>
      </w:r>
      <w:r w:rsidR="0066163F" w:rsidRPr="0066163F">
        <w:rPr>
          <w:rFonts w:ascii="Times New Roman" w:hAnsi="Times New Roman" w:cs="Times New Roman"/>
          <w:i/>
          <w:sz w:val="24"/>
          <w:szCs w:val="24"/>
        </w:rPr>
        <w:t>4.7</w:t>
      </w:r>
      <w:r w:rsidRPr="0066163F">
        <w:rPr>
          <w:rFonts w:ascii="Times New Roman" w:hAnsi="Times New Roman" w:cs="Times New Roman"/>
          <w:i/>
          <w:sz w:val="24"/>
          <w:szCs w:val="24"/>
        </w:rPr>
        <w:t>).  We will therefore</w:t>
      </w:r>
      <w:r>
        <w:rPr>
          <w:rFonts w:ascii="Times New Roman" w:hAnsi="Times New Roman" w:cs="Times New Roman"/>
          <w:i/>
          <w:sz w:val="24"/>
          <w:szCs w:val="24"/>
        </w:rPr>
        <w:t xml:space="preserve"> take a more intuitive approach.    </w:t>
      </w:r>
    </w:p>
    <w:p w14:paraId="504C3971" w14:textId="77777777" w:rsidR="00F13E46" w:rsidRDefault="00F13E46" w:rsidP="001D69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7447547" w14:textId="20A77A20" w:rsidR="00F13E46" w:rsidRDefault="00F13E46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E41FB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2E41FB" w:rsidRPr="002E41FB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2E41F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8451DE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Evaluate </w:t>
      </w:r>
      <w:r w:rsidR="006A6796" w:rsidRPr="006A6796">
        <w:rPr>
          <w:position w:val="-30"/>
        </w:rPr>
        <w:object w:dxaOrig="1680" w:dyaOrig="700" w14:anchorId="27508AB9">
          <v:shape id="_x0000_i1044" type="#_x0000_t75" style="width:84pt;height:35.25pt" o:ole="">
            <v:imagedata r:id="rId47" o:title=""/>
          </v:shape>
          <o:OLEObject Type="Embed" ProgID="Equation.DSMT4" ShapeID="_x0000_i1044" DrawAspect="Content" ObjectID="_1846101237" r:id="rId48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6A6796" w:rsidRPr="006A6796">
        <w:rPr>
          <w:position w:val="-16"/>
        </w:rPr>
        <w:object w:dxaOrig="2960" w:dyaOrig="440" w14:anchorId="3ADD0CCF">
          <v:shape id="_x0000_i1045" type="#_x0000_t75" style="width:147.7pt;height:22.5pt" o:ole="">
            <v:imagedata r:id="rId49" o:title=""/>
          </v:shape>
          <o:OLEObject Type="Embed" ProgID="Equation.DSMT4" ShapeID="_x0000_i1045" DrawAspect="Content" ObjectID="_1846101238" r:id="rId5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429AE3" w14:textId="77777777" w:rsidR="00F13E46" w:rsidRDefault="00F13E46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3CE49D" w14:textId="77777777" w:rsidR="003441D0" w:rsidRDefault="003441D0" w:rsidP="001D698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F1B0EF6" w14:textId="77777777" w:rsidR="001859CA" w:rsidRDefault="001859CA" w:rsidP="001D698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C19C87C" w14:textId="77777777" w:rsidR="001859CA" w:rsidRDefault="001859CA" w:rsidP="001D698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42D2412" w14:textId="77777777" w:rsidR="001859CA" w:rsidRDefault="001859CA" w:rsidP="001D698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CDBD60" w14:textId="77777777" w:rsidR="001859CA" w:rsidRDefault="001859CA" w:rsidP="001D698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9E6E8DD" w14:textId="77777777" w:rsidR="001859CA" w:rsidRDefault="001859CA" w:rsidP="001D698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A8029B8" w14:textId="77777777" w:rsidR="001859CA" w:rsidRDefault="001859CA" w:rsidP="001D698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1CD63F7" w14:textId="77777777" w:rsidR="001859CA" w:rsidRDefault="001859CA" w:rsidP="001D698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F80D8B1" w14:textId="77777777" w:rsidR="001859CA" w:rsidRDefault="001859CA" w:rsidP="001D698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D05CF98" w14:textId="77777777" w:rsidR="001859CA" w:rsidRDefault="001859CA" w:rsidP="001D698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2F9FD7E" w14:textId="77777777" w:rsidR="001859CA" w:rsidRDefault="001859CA" w:rsidP="001D698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B7EAD9B" w14:textId="77777777" w:rsidR="001859CA" w:rsidRDefault="001859CA" w:rsidP="001D698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5D6DD30" w14:textId="77777777" w:rsidR="001859CA" w:rsidRDefault="001859CA" w:rsidP="001D698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EF05807" w14:textId="77777777" w:rsidR="001859CA" w:rsidRDefault="001859CA" w:rsidP="001D698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56DB300" w14:textId="77777777" w:rsidR="001859CA" w:rsidRDefault="001859CA" w:rsidP="001D698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C78D227" w14:textId="77777777" w:rsidR="003441D0" w:rsidRDefault="003441D0" w:rsidP="001D698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2230320" w14:textId="77777777" w:rsidR="003441D0" w:rsidRDefault="003441D0" w:rsidP="001D698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43BBE1D" w14:textId="77777777" w:rsidR="003441D0" w:rsidRDefault="003441D0" w:rsidP="001D698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2F9300F" w14:textId="77777777" w:rsidR="003441D0" w:rsidRDefault="003441D0" w:rsidP="001D6981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CB57AE7" w14:textId="7F9AB4DF" w:rsidR="00F13E46" w:rsidRDefault="00F13E46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151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901513" w:rsidRPr="00901513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90151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8451DE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the exact volume of the solid that lies inside the sphere  </w:t>
      </w:r>
      <w:r w:rsidR="006A6796" w:rsidRPr="006A6796">
        <w:rPr>
          <w:position w:val="-10"/>
        </w:rPr>
        <w:object w:dxaOrig="1540" w:dyaOrig="360" w14:anchorId="34A8BF3D">
          <v:shape id="_x0000_i1046" type="#_x0000_t75" style="width:77.25pt;height:18pt" o:ole="">
            <v:imagedata r:id="rId51" o:title=""/>
          </v:shape>
          <o:OLEObject Type="Embed" ProgID="Equation.DSMT4" ShapeID="_x0000_i1046" DrawAspect="Content" ObjectID="_1846101239" r:id="rId52"/>
        </w:object>
      </w:r>
      <w:r>
        <w:rPr>
          <w:rFonts w:ascii="Times New Roman" w:hAnsi="Times New Roman" w:cs="Times New Roman"/>
          <w:sz w:val="24"/>
          <w:szCs w:val="24"/>
        </w:rPr>
        <w:t xml:space="preserve">, above the </w:t>
      </w:r>
      <w:r>
        <w:rPr>
          <w:rFonts w:ascii="Times New Roman" w:hAnsi="Times New Roman" w:cs="Times New Roman"/>
          <w:i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 xml:space="preserve">-plane, and below the half-cone </w:t>
      </w:r>
      <w:r w:rsidR="006A6796" w:rsidRPr="006A6796">
        <w:rPr>
          <w:position w:val="-12"/>
        </w:rPr>
        <w:object w:dxaOrig="1300" w:dyaOrig="440" w14:anchorId="071A1C74">
          <v:shape id="_x0000_i1047" type="#_x0000_t75" style="width:64.5pt;height:22.5pt" o:ole="">
            <v:imagedata r:id="rId53" o:title=""/>
          </v:shape>
          <o:OLEObject Type="Embed" ProgID="Equation.DSMT4" ShapeID="_x0000_i1047" DrawAspect="Content" ObjectID="_1846101240" r:id="rId5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D86775" w14:textId="77777777" w:rsidR="00F13E46" w:rsidRDefault="00F13E46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05E4F2" w14:textId="77777777" w:rsidR="001859CA" w:rsidRDefault="001859CA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2CF1E7" w14:textId="77777777" w:rsidR="001859CA" w:rsidRDefault="001859CA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490A87" w14:textId="77777777" w:rsidR="001859CA" w:rsidRDefault="001859CA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25AE31" w14:textId="77777777" w:rsidR="001859CA" w:rsidRDefault="001859CA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985CC6" w14:textId="77777777" w:rsidR="001859CA" w:rsidRDefault="001859CA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2C0300" w14:textId="77777777" w:rsidR="001859CA" w:rsidRDefault="001859CA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7C067D" w14:textId="77777777" w:rsidR="001859CA" w:rsidRDefault="001859CA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11F468" w14:textId="77777777" w:rsidR="001859CA" w:rsidRDefault="001859CA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D9EB28" w14:textId="77777777" w:rsidR="001859CA" w:rsidRDefault="001859CA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1F5245" w14:textId="77777777" w:rsidR="001859CA" w:rsidRDefault="001859CA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A411C3" w14:textId="77777777" w:rsidR="001859CA" w:rsidRDefault="001859CA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4A2082" w14:textId="77777777" w:rsidR="001859CA" w:rsidRDefault="001859CA" w:rsidP="001D69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1859CA" w:rsidSect="00FC3901">
      <w:headerReference w:type="first" r:id="rId5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8989C" w14:textId="77777777" w:rsidR="00666621" w:rsidRDefault="00666621" w:rsidP="00B5335A">
      <w:r>
        <w:separator/>
      </w:r>
    </w:p>
  </w:endnote>
  <w:endnote w:type="continuationSeparator" w:id="0">
    <w:p w14:paraId="44BE6747" w14:textId="77777777" w:rsidR="00666621" w:rsidRDefault="00666621" w:rsidP="00B53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146B8" w14:textId="77777777" w:rsidR="00666621" w:rsidRDefault="00666621" w:rsidP="00B5335A">
      <w:r>
        <w:separator/>
      </w:r>
    </w:p>
  </w:footnote>
  <w:footnote w:type="continuationSeparator" w:id="0">
    <w:p w14:paraId="63867D81" w14:textId="77777777" w:rsidR="00666621" w:rsidRDefault="00666621" w:rsidP="00B53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FC3901" w14:paraId="4B1F4B5B" w14:textId="77777777" w:rsidTr="00CC26DC">
      <w:trPr>
        <w:trHeight w:val="461"/>
      </w:trPr>
      <w:tc>
        <w:tcPr>
          <w:tcW w:w="1782" w:type="dxa"/>
          <w:hideMark/>
        </w:tcPr>
        <w:p w14:paraId="35C8E7A8" w14:textId="77777777" w:rsidR="00FC3901" w:rsidRDefault="00FC3901" w:rsidP="00FC3901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776BE4AE" w14:textId="77777777" w:rsidR="00FC3901" w:rsidRDefault="00FC3901" w:rsidP="00FC3901">
          <w:pPr>
            <w:jc w:val="center"/>
            <w:rPr>
              <w:rFonts w:cs="Times New Roman"/>
              <w:b/>
              <w:sz w:val="28"/>
              <w:szCs w:val="28"/>
            </w:rPr>
          </w:pPr>
          <w:r>
            <w:rPr>
              <w:b/>
              <w:sz w:val="32"/>
            </w:rPr>
            <w:t>Chapter 4:  Multiple Integrals</w:t>
          </w:r>
        </w:p>
      </w:tc>
      <w:tc>
        <w:tcPr>
          <w:tcW w:w="2218" w:type="dxa"/>
        </w:tcPr>
        <w:p w14:paraId="0130E073" w14:textId="77777777" w:rsidR="00FC3901" w:rsidRDefault="00FC3901" w:rsidP="00FC3901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1B29C382" w14:textId="77777777" w:rsidR="00FC3901" w:rsidRPr="00FC3901" w:rsidRDefault="00FC3901" w:rsidP="00FC39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90D50"/>
    <w:multiLevelType w:val="hybridMultilevel"/>
    <w:tmpl w:val="0694A1D6"/>
    <w:lvl w:ilvl="0" w:tplc="9CC0EED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871A75"/>
    <w:multiLevelType w:val="hybridMultilevel"/>
    <w:tmpl w:val="75A01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8822B2"/>
    <w:multiLevelType w:val="hybridMultilevel"/>
    <w:tmpl w:val="758C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43E1E"/>
    <w:multiLevelType w:val="hybridMultilevel"/>
    <w:tmpl w:val="7F7657C2"/>
    <w:lvl w:ilvl="0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12" w15:restartNumberingAfterBreak="0">
    <w:nsid w:val="50F6245A"/>
    <w:multiLevelType w:val="hybridMultilevel"/>
    <w:tmpl w:val="69904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FC60E3"/>
    <w:multiLevelType w:val="hybridMultilevel"/>
    <w:tmpl w:val="378C7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E930E9"/>
    <w:multiLevelType w:val="hybridMultilevel"/>
    <w:tmpl w:val="0220E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203F97"/>
    <w:multiLevelType w:val="hybridMultilevel"/>
    <w:tmpl w:val="74266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1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2" w15:restartNumberingAfterBreak="0">
    <w:nsid w:val="75F05463"/>
    <w:multiLevelType w:val="hybridMultilevel"/>
    <w:tmpl w:val="60308E82"/>
    <w:lvl w:ilvl="0" w:tplc="08422658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1789487">
    <w:abstractNumId w:val="8"/>
  </w:num>
  <w:num w:numId="2" w16cid:durableId="1298023972">
    <w:abstractNumId w:val="18"/>
  </w:num>
  <w:num w:numId="3" w16cid:durableId="648751981">
    <w:abstractNumId w:val="6"/>
  </w:num>
  <w:num w:numId="4" w16cid:durableId="47656048">
    <w:abstractNumId w:val="2"/>
  </w:num>
  <w:num w:numId="5" w16cid:durableId="1632134105">
    <w:abstractNumId w:val="20"/>
  </w:num>
  <w:num w:numId="6" w16cid:durableId="407925411">
    <w:abstractNumId w:val="1"/>
  </w:num>
  <w:num w:numId="7" w16cid:durableId="503472349">
    <w:abstractNumId w:val="0"/>
  </w:num>
  <w:num w:numId="8" w16cid:durableId="865562881">
    <w:abstractNumId w:val="21"/>
  </w:num>
  <w:num w:numId="9" w16cid:durableId="1473719716">
    <w:abstractNumId w:val="14"/>
  </w:num>
  <w:num w:numId="10" w16cid:durableId="95224016">
    <w:abstractNumId w:val="3"/>
  </w:num>
  <w:num w:numId="11" w16cid:durableId="1085496885">
    <w:abstractNumId w:val="4"/>
  </w:num>
  <w:num w:numId="12" w16cid:durableId="615256481">
    <w:abstractNumId w:val="19"/>
  </w:num>
  <w:num w:numId="13" w16cid:durableId="1914923832">
    <w:abstractNumId w:val="17"/>
  </w:num>
  <w:num w:numId="14" w16cid:durableId="786047125">
    <w:abstractNumId w:val="10"/>
  </w:num>
  <w:num w:numId="15" w16cid:durableId="1174152666">
    <w:abstractNumId w:val="13"/>
  </w:num>
  <w:num w:numId="16" w16cid:durableId="407770112">
    <w:abstractNumId w:val="12"/>
  </w:num>
  <w:num w:numId="17" w16cid:durableId="1161315547">
    <w:abstractNumId w:val="15"/>
  </w:num>
  <w:num w:numId="18" w16cid:durableId="129516483">
    <w:abstractNumId w:val="22"/>
  </w:num>
  <w:num w:numId="19" w16cid:durableId="1184055647">
    <w:abstractNumId w:val="7"/>
  </w:num>
  <w:num w:numId="20" w16cid:durableId="1045829433">
    <w:abstractNumId w:val="11"/>
  </w:num>
  <w:num w:numId="21" w16cid:durableId="95562101">
    <w:abstractNumId w:val="16"/>
  </w:num>
  <w:num w:numId="22" w16cid:durableId="231350947">
    <w:abstractNumId w:val="9"/>
  </w:num>
  <w:num w:numId="23" w16cid:durableId="330573135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42C"/>
    <w:rsid w:val="00013A70"/>
    <w:rsid w:val="00016024"/>
    <w:rsid w:val="000174E5"/>
    <w:rsid w:val="00041735"/>
    <w:rsid w:val="00047F0B"/>
    <w:rsid w:val="000555D9"/>
    <w:rsid w:val="000619E0"/>
    <w:rsid w:val="00081E79"/>
    <w:rsid w:val="00084AD5"/>
    <w:rsid w:val="00093D7C"/>
    <w:rsid w:val="000A1BA0"/>
    <w:rsid w:val="000B0403"/>
    <w:rsid w:val="000B3922"/>
    <w:rsid w:val="000B68EA"/>
    <w:rsid w:val="000C1AEA"/>
    <w:rsid w:val="000C2302"/>
    <w:rsid w:val="000C4243"/>
    <w:rsid w:val="000C5D04"/>
    <w:rsid w:val="000D1E38"/>
    <w:rsid w:val="000F2364"/>
    <w:rsid w:val="000F440E"/>
    <w:rsid w:val="0010335C"/>
    <w:rsid w:val="00103BAD"/>
    <w:rsid w:val="00112B8F"/>
    <w:rsid w:val="00113E24"/>
    <w:rsid w:val="00116443"/>
    <w:rsid w:val="0012547B"/>
    <w:rsid w:val="001377B3"/>
    <w:rsid w:val="0014130A"/>
    <w:rsid w:val="0014620B"/>
    <w:rsid w:val="0017758B"/>
    <w:rsid w:val="001839D7"/>
    <w:rsid w:val="001859CA"/>
    <w:rsid w:val="00185D83"/>
    <w:rsid w:val="0019360C"/>
    <w:rsid w:val="001A634C"/>
    <w:rsid w:val="001C142F"/>
    <w:rsid w:val="001C59C3"/>
    <w:rsid w:val="001C6C42"/>
    <w:rsid w:val="001C7552"/>
    <w:rsid w:val="001D151C"/>
    <w:rsid w:val="001D36C9"/>
    <w:rsid w:val="001D6981"/>
    <w:rsid w:val="001D7196"/>
    <w:rsid w:val="001E7ACD"/>
    <w:rsid w:val="001E7F1E"/>
    <w:rsid w:val="001F7BBF"/>
    <w:rsid w:val="002013CB"/>
    <w:rsid w:val="002044A3"/>
    <w:rsid w:val="002064F8"/>
    <w:rsid w:val="00217577"/>
    <w:rsid w:val="002229BD"/>
    <w:rsid w:val="00227097"/>
    <w:rsid w:val="0023698C"/>
    <w:rsid w:val="00241FD5"/>
    <w:rsid w:val="00242F17"/>
    <w:rsid w:val="002446B8"/>
    <w:rsid w:val="0025011F"/>
    <w:rsid w:val="00250AC3"/>
    <w:rsid w:val="00251210"/>
    <w:rsid w:val="00252DE3"/>
    <w:rsid w:val="002554B8"/>
    <w:rsid w:val="00257293"/>
    <w:rsid w:val="0026093D"/>
    <w:rsid w:val="002629C5"/>
    <w:rsid w:val="00265F14"/>
    <w:rsid w:val="00266060"/>
    <w:rsid w:val="00274A0D"/>
    <w:rsid w:val="00274B7E"/>
    <w:rsid w:val="00274E75"/>
    <w:rsid w:val="00277ABC"/>
    <w:rsid w:val="002808EE"/>
    <w:rsid w:val="002816BF"/>
    <w:rsid w:val="002A3863"/>
    <w:rsid w:val="002A49EF"/>
    <w:rsid w:val="002A640F"/>
    <w:rsid w:val="002A7355"/>
    <w:rsid w:val="002B0523"/>
    <w:rsid w:val="002B500D"/>
    <w:rsid w:val="002B5A8E"/>
    <w:rsid w:val="002B5E21"/>
    <w:rsid w:val="002C0E15"/>
    <w:rsid w:val="002C7CEC"/>
    <w:rsid w:val="002E1108"/>
    <w:rsid w:val="002E41FB"/>
    <w:rsid w:val="002F03B7"/>
    <w:rsid w:val="002F378F"/>
    <w:rsid w:val="002F5E66"/>
    <w:rsid w:val="00304AAD"/>
    <w:rsid w:val="003101A7"/>
    <w:rsid w:val="00310DB3"/>
    <w:rsid w:val="00311A91"/>
    <w:rsid w:val="0031252D"/>
    <w:rsid w:val="00322C7E"/>
    <w:rsid w:val="003441D0"/>
    <w:rsid w:val="00347C5A"/>
    <w:rsid w:val="00353DBC"/>
    <w:rsid w:val="00362DD1"/>
    <w:rsid w:val="003658C8"/>
    <w:rsid w:val="00370C5F"/>
    <w:rsid w:val="00372769"/>
    <w:rsid w:val="003773A8"/>
    <w:rsid w:val="003800B1"/>
    <w:rsid w:val="0038455A"/>
    <w:rsid w:val="00393942"/>
    <w:rsid w:val="003966A8"/>
    <w:rsid w:val="003A179A"/>
    <w:rsid w:val="003A241C"/>
    <w:rsid w:val="003A2728"/>
    <w:rsid w:val="003A6CC2"/>
    <w:rsid w:val="003B73C4"/>
    <w:rsid w:val="003C1495"/>
    <w:rsid w:val="003C4310"/>
    <w:rsid w:val="003C7C83"/>
    <w:rsid w:val="003D1F8F"/>
    <w:rsid w:val="003D2F39"/>
    <w:rsid w:val="003D7DC2"/>
    <w:rsid w:val="003F7C2A"/>
    <w:rsid w:val="00401706"/>
    <w:rsid w:val="004051A2"/>
    <w:rsid w:val="00406572"/>
    <w:rsid w:val="00430719"/>
    <w:rsid w:val="0043391E"/>
    <w:rsid w:val="00446E2A"/>
    <w:rsid w:val="0045373C"/>
    <w:rsid w:val="00454163"/>
    <w:rsid w:val="004627D1"/>
    <w:rsid w:val="00463DB2"/>
    <w:rsid w:val="00467554"/>
    <w:rsid w:val="00467CC4"/>
    <w:rsid w:val="00472695"/>
    <w:rsid w:val="00472D6F"/>
    <w:rsid w:val="00476E32"/>
    <w:rsid w:val="00480054"/>
    <w:rsid w:val="004866A0"/>
    <w:rsid w:val="0048795B"/>
    <w:rsid w:val="00487F59"/>
    <w:rsid w:val="00496206"/>
    <w:rsid w:val="004A31F8"/>
    <w:rsid w:val="004A6BD4"/>
    <w:rsid w:val="004B3761"/>
    <w:rsid w:val="004E200A"/>
    <w:rsid w:val="00501C4B"/>
    <w:rsid w:val="0051138D"/>
    <w:rsid w:val="0051356F"/>
    <w:rsid w:val="005228F3"/>
    <w:rsid w:val="00524780"/>
    <w:rsid w:val="00534E8D"/>
    <w:rsid w:val="005406C6"/>
    <w:rsid w:val="00540F8C"/>
    <w:rsid w:val="00543359"/>
    <w:rsid w:val="00562E5E"/>
    <w:rsid w:val="00573FDA"/>
    <w:rsid w:val="00574C0C"/>
    <w:rsid w:val="005836E0"/>
    <w:rsid w:val="0059099F"/>
    <w:rsid w:val="00593B30"/>
    <w:rsid w:val="005961DC"/>
    <w:rsid w:val="005A5386"/>
    <w:rsid w:val="005A66C0"/>
    <w:rsid w:val="005A6788"/>
    <w:rsid w:val="005B1C54"/>
    <w:rsid w:val="005B29D0"/>
    <w:rsid w:val="005C010B"/>
    <w:rsid w:val="005C04C6"/>
    <w:rsid w:val="005C05D2"/>
    <w:rsid w:val="005C0F13"/>
    <w:rsid w:val="005D2D4B"/>
    <w:rsid w:val="005E17B6"/>
    <w:rsid w:val="005E29CE"/>
    <w:rsid w:val="005E793B"/>
    <w:rsid w:val="005F1886"/>
    <w:rsid w:val="005F321E"/>
    <w:rsid w:val="005F38B8"/>
    <w:rsid w:val="005F394B"/>
    <w:rsid w:val="005F6DC3"/>
    <w:rsid w:val="00605D69"/>
    <w:rsid w:val="006173AF"/>
    <w:rsid w:val="006204F9"/>
    <w:rsid w:val="006225DD"/>
    <w:rsid w:val="00625EC7"/>
    <w:rsid w:val="006323BB"/>
    <w:rsid w:val="00635997"/>
    <w:rsid w:val="00635EDC"/>
    <w:rsid w:val="00637F77"/>
    <w:rsid w:val="00640ED9"/>
    <w:rsid w:val="00650635"/>
    <w:rsid w:val="006513A3"/>
    <w:rsid w:val="0065689B"/>
    <w:rsid w:val="00660813"/>
    <w:rsid w:val="0066163F"/>
    <w:rsid w:val="00666621"/>
    <w:rsid w:val="00671E21"/>
    <w:rsid w:val="00672359"/>
    <w:rsid w:val="006854F2"/>
    <w:rsid w:val="006A6796"/>
    <w:rsid w:val="006A7A40"/>
    <w:rsid w:val="006B2618"/>
    <w:rsid w:val="006B31BD"/>
    <w:rsid w:val="006B4958"/>
    <w:rsid w:val="006C03E3"/>
    <w:rsid w:val="006C6FCE"/>
    <w:rsid w:val="006C7E44"/>
    <w:rsid w:val="006D0884"/>
    <w:rsid w:val="006E4ED4"/>
    <w:rsid w:val="006F0944"/>
    <w:rsid w:val="006F1CD3"/>
    <w:rsid w:val="006F6380"/>
    <w:rsid w:val="007130DE"/>
    <w:rsid w:val="0071502C"/>
    <w:rsid w:val="007173B0"/>
    <w:rsid w:val="00717B89"/>
    <w:rsid w:val="00734334"/>
    <w:rsid w:val="00752C34"/>
    <w:rsid w:val="007548EE"/>
    <w:rsid w:val="00755FED"/>
    <w:rsid w:val="007652B9"/>
    <w:rsid w:val="007674C5"/>
    <w:rsid w:val="00775ED0"/>
    <w:rsid w:val="00781F8B"/>
    <w:rsid w:val="0078359A"/>
    <w:rsid w:val="0078598D"/>
    <w:rsid w:val="007A0B8F"/>
    <w:rsid w:val="007A1AAB"/>
    <w:rsid w:val="007A4835"/>
    <w:rsid w:val="007B0258"/>
    <w:rsid w:val="007D1114"/>
    <w:rsid w:val="007D1D82"/>
    <w:rsid w:val="007F1E92"/>
    <w:rsid w:val="008031B4"/>
    <w:rsid w:val="008107FD"/>
    <w:rsid w:val="008111AE"/>
    <w:rsid w:val="00815B7C"/>
    <w:rsid w:val="00830B0F"/>
    <w:rsid w:val="008346CD"/>
    <w:rsid w:val="0084316E"/>
    <w:rsid w:val="00843812"/>
    <w:rsid w:val="008451DE"/>
    <w:rsid w:val="008455BD"/>
    <w:rsid w:val="00854375"/>
    <w:rsid w:val="00860503"/>
    <w:rsid w:val="00860A3E"/>
    <w:rsid w:val="00861E68"/>
    <w:rsid w:val="0086320B"/>
    <w:rsid w:val="0087071D"/>
    <w:rsid w:val="008754D0"/>
    <w:rsid w:val="008810EA"/>
    <w:rsid w:val="00882AE7"/>
    <w:rsid w:val="00883065"/>
    <w:rsid w:val="00883D79"/>
    <w:rsid w:val="0089094C"/>
    <w:rsid w:val="00890AB5"/>
    <w:rsid w:val="008939C2"/>
    <w:rsid w:val="00894D77"/>
    <w:rsid w:val="008A3BFD"/>
    <w:rsid w:val="008A7361"/>
    <w:rsid w:val="008B193A"/>
    <w:rsid w:val="008B6563"/>
    <w:rsid w:val="008C0161"/>
    <w:rsid w:val="008C55EE"/>
    <w:rsid w:val="008E5DEF"/>
    <w:rsid w:val="008F01EB"/>
    <w:rsid w:val="008F47F4"/>
    <w:rsid w:val="008F781A"/>
    <w:rsid w:val="00901513"/>
    <w:rsid w:val="0090388F"/>
    <w:rsid w:val="009076C6"/>
    <w:rsid w:val="00912A1F"/>
    <w:rsid w:val="00912D44"/>
    <w:rsid w:val="0091519F"/>
    <w:rsid w:val="00922B95"/>
    <w:rsid w:val="00947664"/>
    <w:rsid w:val="00952D52"/>
    <w:rsid w:val="00953B0D"/>
    <w:rsid w:val="00954633"/>
    <w:rsid w:val="00955926"/>
    <w:rsid w:val="00962772"/>
    <w:rsid w:val="0096443C"/>
    <w:rsid w:val="009654E8"/>
    <w:rsid w:val="0097235E"/>
    <w:rsid w:val="009821C7"/>
    <w:rsid w:val="009831F7"/>
    <w:rsid w:val="00995B1C"/>
    <w:rsid w:val="009A3D06"/>
    <w:rsid w:val="009B35BE"/>
    <w:rsid w:val="009C452D"/>
    <w:rsid w:val="009C7B8A"/>
    <w:rsid w:val="009E2D26"/>
    <w:rsid w:val="009E4235"/>
    <w:rsid w:val="009F05AD"/>
    <w:rsid w:val="009F1ABF"/>
    <w:rsid w:val="00A03D6E"/>
    <w:rsid w:val="00A07EB5"/>
    <w:rsid w:val="00A12CC8"/>
    <w:rsid w:val="00A14410"/>
    <w:rsid w:val="00A14B13"/>
    <w:rsid w:val="00A257A9"/>
    <w:rsid w:val="00A32F72"/>
    <w:rsid w:val="00A33349"/>
    <w:rsid w:val="00A33A4E"/>
    <w:rsid w:val="00A472E9"/>
    <w:rsid w:val="00A51927"/>
    <w:rsid w:val="00A56771"/>
    <w:rsid w:val="00A65BA0"/>
    <w:rsid w:val="00A65BB6"/>
    <w:rsid w:val="00A66B7C"/>
    <w:rsid w:val="00A671F7"/>
    <w:rsid w:val="00A710BB"/>
    <w:rsid w:val="00A74D0F"/>
    <w:rsid w:val="00A77D43"/>
    <w:rsid w:val="00A81824"/>
    <w:rsid w:val="00A82BB7"/>
    <w:rsid w:val="00A83FAD"/>
    <w:rsid w:val="00A8476D"/>
    <w:rsid w:val="00A857C0"/>
    <w:rsid w:val="00A92D38"/>
    <w:rsid w:val="00AB6DDD"/>
    <w:rsid w:val="00AD0A0F"/>
    <w:rsid w:val="00AE0F0F"/>
    <w:rsid w:val="00AF0595"/>
    <w:rsid w:val="00AF459D"/>
    <w:rsid w:val="00B01161"/>
    <w:rsid w:val="00B03444"/>
    <w:rsid w:val="00B11BA6"/>
    <w:rsid w:val="00B14F9A"/>
    <w:rsid w:val="00B2522E"/>
    <w:rsid w:val="00B427E2"/>
    <w:rsid w:val="00B5335A"/>
    <w:rsid w:val="00B62D47"/>
    <w:rsid w:val="00B70424"/>
    <w:rsid w:val="00B710C5"/>
    <w:rsid w:val="00B7212C"/>
    <w:rsid w:val="00B739AB"/>
    <w:rsid w:val="00B806C7"/>
    <w:rsid w:val="00B8233D"/>
    <w:rsid w:val="00B96C6D"/>
    <w:rsid w:val="00BA41F0"/>
    <w:rsid w:val="00BC5C7E"/>
    <w:rsid w:val="00BD3007"/>
    <w:rsid w:val="00BE09C6"/>
    <w:rsid w:val="00BE0CCF"/>
    <w:rsid w:val="00BE5C6F"/>
    <w:rsid w:val="00BF3924"/>
    <w:rsid w:val="00C044A3"/>
    <w:rsid w:val="00C0702D"/>
    <w:rsid w:val="00C1431C"/>
    <w:rsid w:val="00C16256"/>
    <w:rsid w:val="00C221AE"/>
    <w:rsid w:val="00C23602"/>
    <w:rsid w:val="00C27378"/>
    <w:rsid w:val="00C37117"/>
    <w:rsid w:val="00C4456D"/>
    <w:rsid w:val="00C55B30"/>
    <w:rsid w:val="00C7221F"/>
    <w:rsid w:val="00C80507"/>
    <w:rsid w:val="00C809CE"/>
    <w:rsid w:val="00C86E1A"/>
    <w:rsid w:val="00CA3102"/>
    <w:rsid w:val="00CA6255"/>
    <w:rsid w:val="00CA6D4D"/>
    <w:rsid w:val="00CB0048"/>
    <w:rsid w:val="00CB3AEE"/>
    <w:rsid w:val="00CC575E"/>
    <w:rsid w:val="00CD32F8"/>
    <w:rsid w:val="00CD4132"/>
    <w:rsid w:val="00CE250B"/>
    <w:rsid w:val="00D07AB8"/>
    <w:rsid w:val="00D108C1"/>
    <w:rsid w:val="00D1238C"/>
    <w:rsid w:val="00D36608"/>
    <w:rsid w:val="00D36A02"/>
    <w:rsid w:val="00D4143F"/>
    <w:rsid w:val="00D714AA"/>
    <w:rsid w:val="00D7555A"/>
    <w:rsid w:val="00DA1D8E"/>
    <w:rsid w:val="00DB0800"/>
    <w:rsid w:val="00DB79F0"/>
    <w:rsid w:val="00DC0F96"/>
    <w:rsid w:val="00DC42B0"/>
    <w:rsid w:val="00DC5462"/>
    <w:rsid w:val="00DC6BE9"/>
    <w:rsid w:val="00DC7FE1"/>
    <w:rsid w:val="00DD4B92"/>
    <w:rsid w:val="00DD530F"/>
    <w:rsid w:val="00DD63D6"/>
    <w:rsid w:val="00DD6C00"/>
    <w:rsid w:val="00DD6D3F"/>
    <w:rsid w:val="00DD77C9"/>
    <w:rsid w:val="00DE0C26"/>
    <w:rsid w:val="00DE52C1"/>
    <w:rsid w:val="00DF124C"/>
    <w:rsid w:val="00DF4624"/>
    <w:rsid w:val="00E012B5"/>
    <w:rsid w:val="00E07B37"/>
    <w:rsid w:val="00E13627"/>
    <w:rsid w:val="00E22AE1"/>
    <w:rsid w:val="00E3010A"/>
    <w:rsid w:val="00E30D81"/>
    <w:rsid w:val="00E341B8"/>
    <w:rsid w:val="00E41C82"/>
    <w:rsid w:val="00E45EB5"/>
    <w:rsid w:val="00E512B6"/>
    <w:rsid w:val="00E528D2"/>
    <w:rsid w:val="00E55330"/>
    <w:rsid w:val="00E614C4"/>
    <w:rsid w:val="00E84312"/>
    <w:rsid w:val="00E94082"/>
    <w:rsid w:val="00E96AB1"/>
    <w:rsid w:val="00EA039F"/>
    <w:rsid w:val="00EB0C99"/>
    <w:rsid w:val="00EB1EFC"/>
    <w:rsid w:val="00EB49E3"/>
    <w:rsid w:val="00EC1940"/>
    <w:rsid w:val="00EC4FEA"/>
    <w:rsid w:val="00EC5222"/>
    <w:rsid w:val="00EC647C"/>
    <w:rsid w:val="00ED0F11"/>
    <w:rsid w:val="00ED354C"/>
    <w:rsid w:val="00ED6444"/>
    <w:rsid w:val="00EE12C0"/>
    <w:rsid w:val="00EE2C5E"/>
    <w:rsid w:val="00EE637E"/>
    <w:rsid w:val="00F13E46"/>
    <w:rsid w:val="00F1538C"/>
    <w:rsid w:val="00F165AC"/>
    <w:rsid w:val="00F179AF"/>
    <w:rsid w:val="00F2275B"/>
    <w:rsid w:val="00F33A1D"/>
    <w:rsid w:val="00F4546C"/>
    <w:rsid w:val="00F466B6"/>
    <w:rsid w:val="00F47305"/>
    <w:rsid w:val="00F51EBE"/>
    <w:rsid w:val="00F520C1"/>
    <w:rsid w:val="00F6278E"/>
    <w:rsid w:val="00F64C51"/>
    <w:rsid w:val="00F64EC9"/>
    <w:rsid w:val="00F707FC"/>
    <w:rsid w:val="00F75B60"/>
    <w:rsid w:val="00FA6205"/>
    <w:rsid w:val="00FB0D99"/>
    <w:rsid w:val="00FB7EEE"/>
    <w:rsid w:val="00FC2B6D"/>
    <w:rsid w:val="00FC3901"/>
    <w:rsid w:val="00FD30ED"/>
    <w:rsid w:val="00FD5005"/>
    <w:rsid w:val="00FD5CDE"/>
    <w:rsid w:val="00FD76D3"/>
    <w:rsid w:val="00FD7BC4"/>
    <w:rsid w:val="00FD7C13"/>
    <w:rsid w:val="00FE0BA7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E6CCC5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90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335A"/>
  </w:style>
  <w:style w:type="paragraph" w:styleId="Footer">
    <w:name w:val="footer"/>
    <w:basedOn w:val="Normal"/>
    <w:link w:val="Foot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35A"/>
  </w:style>
  <w:style w:type="paragraph" w:styleId="NoSpacing">
    <w:name w:val="No Spacing"/>
    <w:uiPriority w:val="1"/>
    <w:qFormat/>
    <w:rsid w:val="00F13E46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39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1.bin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" Type="http://schemas.openxmlformats.org/officeDocument/2006/relationships/webSettings" Target="webSettings.xml"/><Relationship Id="rId19" Type="http://schemas.openxmlformats.org/officeDocument/2006/relationships/image" Target="media/image7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fontTable" Target="fontTable.xml"/><Relationship Id="rId8" Type="http://schemas.openxmlformats.org/officeDocument/2006/relationships/image" Target="media/image1.emf"/><Relationship Id="rId51" Type="http://schemas.openxmlformats.org/officeDocument/2006/relationships/image" Target="media/image23.wmf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theme" Target="theme/theme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50C341-30CB-47C0-8AE7-261ED9B2A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348</Words>
  <Characters>1716</Characters>
  <Application>Microsoft Office Word</Application>
  <DocSecurity>0</DocSecurity>
  <Lines>132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4.6.2 Triple Integrals in Spherical Coordinates_Guide</dc:title>
  <dc:creator>Kyle</dc:creator>
  <cp:lastModifiedBy>Kyle Knee</cp:lastModifiedBy>
  <cp:revision>17</cp:revision>
  <cp:lastPrinted>2026-07-20T22:25:00Z</cp:lastPrinted>
  <dcterms:created xsi:type="dcterms:W3CDTF">2019-07-22T12:41:00Z</dcterms:created>
  <dcterms:modified xsi:type="dcterms:W3CDTF">2026-07-20T22:25:00Z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