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center"/>
      </w:pPr>
      <w:r>
        <w:rPr>
          <w:rStyle w:val="CharStyle3"/>
        </w:rPr>
        <w:t>Міністерство освіти і науки України</w:t>
      </w:r>
    </w:p>
    <w:p>
      <w:pPr>
        <w:pStyle w:val="Style2"/>
        <w:keepNext w:val="0"/>
        <w:keepLines w:val="0"/>
        <w:widowControl w:val="0"/>
        <w:shd w:val="clear" w:color="auto" w:fill="auto"/>
        <w:bidi w:val="0"/>
        <w:spacing w:before="0" w:line="240" w:lineRule="auto"/>
        <w:ind w:left="0" w:right="0" w:firstLine="0"/>
        <w:jc w:val="center"/>
        <w:rPr>
          <w:sz w:val="28"/>
          <w:szCs w:val="28"/>
        </w:rPr>
      </w:pPr>
      <w:r>
        <w:rPr>
          <w:rStyle w:val="CharStyle3"/>
        </w:rPr>
        <w:t>Чорноморський морський фаховий коледж</w:t>
        <w:br/>
        <w:t>Одеського національного морського університету</w:t>
        <w:br/>
      </w:r>
      <w:r>
        <w:rPr>
          <w:rStyle w:val="CharStyle3"/>
          <w:sz w:val="28"/>
          <w:szCs w:val="28"/>
        </w:rPr>
        <w:t>Циклова випускова комісія з галузі знань «Економіка та підприємництво»</w:t>
      </w:r>
    </w:p>
    <w:p>
      <w:pPr>
        <w:pStyle w:val="Style5"/>
        <w:keepNext w:val="0"/>
        <w:keepLines w:val="0"/>
        <w:widowControl w:val="0"/>
        <w:shd w:val="clear" w:color="auto" w:fill="auto"/>
        <w:bidi w:val="0"/>
        <w:spacing w:before="0" w:after="0" w:line="240" w:lineRule="auto"/>
        <w:ind w:left="4780" w:right="0" w:firstLine="0"/>
        <w:jc w:val="left"/>
      </w:pPr>
      <w:r>
        <w:rPr>
          <w:rStyle w:val="CharStyle6"/>
          <w:b/>
          <w:bCs/>
        </w:rPr>
        <w:t>ЗАТВЕРДЖУЮ</w:t>
      </w:r>
    </w:p>
    <w:p>
      <w:pPr>
        <w:pStyle w:val="Style5"/>
        <w:keepNext w:val="0"/>
        <w:keepLines w:val="0"/>
        <w:widowControl w:val="0"/>
        <w:shd w:val="clear" w:color="auto" w:fill="auto"/>
        <w:tabs>
          <w:tab w:leader="underscore" w:pos="6887" w:val="left"/>
        </w:tabs>
        <w:bidi w:val="0"/>
        <w:spacing w:before="0" w:after="0" w:line="240" w:lineRule="auto"/>
        <w:ind w:left="4780" w:right="0" w:firstLine="0"/>
        <w:jc w:val="left"/>
      </w:pPr>
      <w:r>
        <w:rPr>
          <w:rStyle w:val="CharStyle6"/>
        </w:rPr>
        <w:t xml:space="preserve">Заступник директора з навчально- виробничої роботи ЧМФК ОНМУ </w:t>
        <w:tab/>
        <w:t>Олександр МИЗА</w:t>
      </w:r>
    </w:p>
    <w:p>
      <w:pPr>
        <w:pStyle w:val="Style5"/>
        <w:keepNext w:val="0"/>
        <w:keepLines w:val="0"/>
        <w:widowControl w:val="0"/>
        <w:shd w:val="clear" w:color="auto" w:fill="auto"/>
        <w:tabs>
          <w:tab w:leader="underscore" w:pos="7161" w:val="left"/>
        </w:tabs>
        <w:bidi w:val="0"/>
        <w:spacing w:before="0" w:after="1240" w:line="240" w:lineRule="auto"/>
        <w:ind w:left="4780" w:right="0" w:firstLine="0"/>
        <w:jc w:val="left"/>
      </w:pPr>
      <w:r>
        <w:rPr>
          <w:rStyle w:val="CharStyle6"/>
        </w:rPr>
        <w:t xml:space="preserve">"___" </w:t>
        <w:tab/>
        <w:t xml:space="preserve"> 20__ року</w:t>
      </w:r>
    </w:p>
    <w:p>
      <w:pPr>
        <w:pStyle w:val="Style8"/>
        <w:keepNext/>
        <w:keepLines/>
        <w:widowControl w:val="0"/>
        <w:shd w:val="clear" w:color="auto" w:fill="auto"/>
        <w:bidi w:val="0"/>
        <w:spacing w:before="0" w:line="240" w:lineRule="auto"/>
        <w:ind w:left="0" w:right="0" w:firstLine="0"/>
        <w:jc w:val="center"/>
      </w:pPr>
      <w:bookmarkStart w:id="0" w:name="bookmark0"/>
      <w:r>
        <w:rPr>
          <w:rStyle w:val="CharStyle9"/>
          <w:b/>
          <w:bCs/>
        </w:rPr>
        <w:t>МЕТОДИЧНІ РЕКОМЕНДАЦІЇ</w:t>
      </w:r>
      <w:bookmarkEnd w:id="0"/>
    </w:p>
    <w:p>
      <w:pPr>
        <w:pStyle w:val="Style2"/>
        <w:keepNext w:val="0"/>
        <w:keepLines w:val="0"/>
        <w:widowControl w:val="0"/>
        <w:shd w:val="clear" w:color="auto" w:fill="auto"/>
        <w:bidi w:val="0"/>
        <w:spacing w:before="0" w:after="0" w:line="240" w:lineRule="auto"/>
        <w:ind w:left="0" w:right="0" w:firstLine="0"/>
        <w:jc w:val="center"/>
      </w:pPr>
      <w:r>
        <w:rPr>
          <w:rStyle w:val="CharStyle3"/>
          <w:b/>
          <w:bCs/>
        </w:rPr>
        <w:t>до виконання кваліфікаційної пробної роботи</w:t>
        <w:br/>
        <w:t>здобувачами освіти</w:t>
      </w:r>
    </w:p>
    <w:p>
      <w:pPr>
        <w:pStyle w:val="Style2"/>
        <w:keepNext w:val="0"/>
        <w:keepLines w:val="0"/>
        <w:widowControl w:val="0"/>
        <w:shd w:val="clear" w:color="auto" w:fill="auto"/>
        <w:bidi w:val="0"/>
        <w:spacing w:before="0" w:after="2020" w:line="240" w:lineRule="auto"/>
        <w:ind w:left="0" w:right="0" w:firstLine="0"/>
        <w:jc w:val="center"/>
      </w:pPr>
      <w:r>
        <w:rPr>
          <w:rStyle w:val="CharStyle3"/>
          <w:sz w:val="36"/>
          <w:szCs w:val="36"/>
        </w:rPr>
        <w:t xml:space="preserve">за рівнем кваліфікації </w:t>
      </w:r>
      <w:r>
        <w:rPr>
          <w:rStyle w:val="CharStyle3"/>
          <w:b/>
          <w:bCs/>
        </w:rPr>
        <w:t>- кваліфікований робітник;</w:t>
        <w:br/>
      </w:r>
      <w:r>
        <w:rPr>
          <w:rStyle w:val="CharStyle3"/>
        </w:rPr>
        <w:t xml:space="preserve">за </w:t>
      </w:r>
      <w:r>
        <w:rPr>
          <w:rStyle w:val="CharStyle3"/>
          <w:sz w:val="36"/>
          <w:szCs w:val="36"/>
        </w:rPr>
        <w:t xml:space="preserve">професією </w:t>
      </w:r>
      <w:r>
        <w:rPr>
          <w:rStyle w:val="CharStyle3"/>
          <w:b/>
          <w:bCs/>
        </w:rPr>
        <w:t>- 4222 „Адміністратор”</w:t>
      </w:r>
    </w:p>
    <w:p>
      <w:pPr>
        <w:pStyle w:val="Style5"/>
        <w:keepNext w:val="0"/>
        <w:keepLines w:val="0"/>
        <w:widowControl w:val="0"/>
        <w:shd w:val="clear" w:color="auto" w:fill="auto"/>
        <w:bidi w:val="0"/>
        <w:spacing w:before="0" w:after="0" w:line="240" w:lineRule="auto"/>
        <w:ind w:left="5060" w:right="0" w:firstLine="0"/>
        <w:jc w:val="left"/>
      </w:pPr>
      <w:r>
        <w:rPr>
          <w:rStyle w:val="CharStyle6"/>
        </w:rPr>
        <w:t>Виконали:</w:t>
      </w:r>
    </w:p>
    <w:p>
      <w:pPr>
        <w:pStyle w:val="Style5"/>
        <w:keepNext w:val="0"/>
        <w:keepLines w:val="0"/>
        <w:widowControl w:val="0"/>
        <w:shd w:val="clear" w:color="auto" w:fill="auto"/>
        <w:bidi w:val="0"/>
        <w:spacing w:before="0" w:after="0" w:line="240" w:lineRule="auto"/>
        <w:ind w:left="5060" w:right="0" w:firstLine="0"/>
        <w:jc w:val="left"/>
      </w:pPr>
      <w:r>
        <w:rPr>
          <w:rStyle w:val="CharStyle6"/>
        </w:rPr>
        <w:t xml:space="preserve">кандидат економічних наук, доцент </w:t>
      </w:r>
      <w:r>
        <w:rPr>
          <w:rStyle w:val="CharStyle6"/>
          <w:b/>
          <w:bCs/>
          <w:i/>
          <w:iCs/>
        </w:rPr>
        <w:t xml:space="preserve">Колмогорова Ірина Володимирівна </w:t>
      </w:r>
      <w:r>
        <w:rPr>
          <w:rStyle w:val="CharStyle6"/>
        </w:rPr>
        <w:t>викладач вищої категорії, викладач- методист</w:t>
      </w:r>
    </w:p>
    <w:p>
      <w:pPr>
        <w:pStyle w:val="Style5"/>
        <w:keepNext w:val="0"/>
        <w:keepLines w:val="0"/>
        <w:widowControl w:val="0"/>
        <w:shd w:val="clear" w:color="auto" w:fill="auto"/>
        <w:bidi w:val="0"/>
        <w:spacing w:before="0" w:after="2560" w:line="240" w:lineRule="auto"/>
        <w:ind w:left="5060" w:right="0" w:firstLine="0"/>
        <w:jc w:val="left"/>
      </w:pPr>
      <w:r>
        <w:rPr>
          <w:rStyle w:val="CharStyle6"/>
          <w:b/>
          <w:bCs/>
          <w:i/>
          <w:iCs/>
        </w:rPr>
        <w:t>Ткач Наталя Анатоліївна</w:t>
      </w:r>
    </w:p>
    <w:p>
      <w:pPr>
        <w:pStyle w:val="Style5"/>
        <w:keepNext w:val="0"/>
        <w:keepLines w:val="0"/>
        <w:widowControl w:val="0"/>
        <w:shd w:val="clear" w:color="auto" w:fill="auto"/>
        <w:bidi w:val="0"/>
        <w:spacing w:before="0" w:after="0" w:line="240" w:lineRule="auto"/>
        <w:ind w:left="0" w:right="0" w:firstLine="0"/>
        <w:jc w:val="center"/>
      </w:pPr>
      <w:r>
        <w:rPr>
          <w:rStyle w:val="CharStyle6"/>
        </w:rPr>
        <w:t>Чорноморськ – 2023</w:t>
      </w:r>
    </w:p>
    <w:p>
      <w:pPr>
        <w:pStyle w:val="Style5"/>
        <w:keepNext w:val="0"/>
        <w:keepLines w:val="0"/>
        <w:widowControl w:val="0"/>
        <w:shd w:val="clear" w:color="auto" w:fill="auto"/>
        <w:bidi w:val="0"/>
        <w:spacing w:before="0" w:after="0" w:line="240" w:lineRule="auto"/>
        <w:ind w:left="0" w:right="0" w:firstLine="0"/>
        <w:jc w:val="both"/>
      </w:pPr>
      <w:r>
        <w:rPr>
          <w:rStyle w:val="CharStyle6"/>
        </w:rPr>
        <w:t>Методичні рекомендації до виконання кваліфікаційної пробної роботи здобувачами освіти за рівнем кваліфікації кваліфікований робітник; за професією - 4222 «Адміністратор». Друге видання: доопрацьовано та доповнено. Чорноморськ: ЧМФК ОНМУ, 2023. – 23 с.</w:t>
      </w:r>
    </w:p>
    <w:p>
      <w:pPr>
        <w:pStyle w:val="Style5"/>
        <w:keepNext w:val="0"/>
        <w:keepLines w:val="0"/>
        <w:widowControl w:val="0"/>
        <w:shd w:val="clear" w:color="auto" w:fill="auto"/>
        <w:bidi w:val="0"/>
        <w:spacing w:before="0" w:after="0" w:line="240" w:lineRule="auto"/>
        <w:ind w:left="0" w:right="0" w:firstLine="740"/>
        <w:jc w:val="both"/>
      </w:pPr>
      <w:r>
        <w:rPr>
          <w:rStyle w:val="CharStyle6"/>
        </w:rPr>
        <w:t>Укладачі:</w:t>
      </w:r>
    </w:p>
    <w:p>
      <w:pPr>
        <w:pStyle w:val="Style5"/>
        <w:keepNext w:val="0"/>
        <w:keepLines w:val="0"/>
        <w:widowControl w:val="0"/>
        <w:shd w:val="clear" w:color="auto" w:fill="auto"/>
        <w:bidi w:val="0"/>
        <w:spacing w:before="0" w:after="0" w:line="240" w:lineRule="auto"/>
        <w:ind w:left="0" w:right="0" w:firstLine="740"/>
        <w:jc w:val="both"/>
      </w:pPr>
      <w:r>
        <w:rPr>
          <w:rStyle w:val="CharStyle6"/>
        </w:rPr>
        <w:t>Колмогорова І.В., кандидат економічних наук, доцент</w:t>
      </w:r>
    </w:p>
    <w:p>
      <w:pPr>
        <w:pStyle w:val="Style5"/>
        <w:keepNext w:val="0"/>
        <w:keepLines w:val="0"/>
        <w:widowControl w:val="0"/>
        <w:shd w:val="clear" w:color="auto" w:fill="auto"/>
        <w:bidi w:val="0"/>
        <w:spacing w:before="0" w:after="1600" w:line="240" w:lineRule="auto"/>
        <w:ind w:left="0" w:right="0" w:firstLine="740"/>
        <w:jc w:val="both"/>
      </w:pPr>
      <w:r>
        <w:rPr>
          <w:rStyle w:val="CharStyle6"/>
        </w:rPr>
        <w:t>Ткач Н.А., викладач вищої категорії, викладач-методист</w:t>
      </w:r>
    </w:p>
    <w:p>
      <w:pPr>
        <w:pStyle w:val="Style5"/>
        <w:keepNext w:val="0"/>
        <w:keepLines w:val="0"/>
        <w:widowControl w:val="0"/>
        <w:shd w:val="clear" w:color="auto" w:fill="auto"/>
        <w:tabs>
          <w:tab w:leader="underscore" w:pos="6384" w:val="left"/>
        </w:tabs>
        <w:bidi w:val="0"/>
        <w:spacing w:before="0" w:after="8680" w:line="240" w:lineRule="auto"/>
        <w:ind w:left="0" w:right="0" w:firstLine="0"/>
        <w:jc w:val="both"/>
      </w:pPr>
      <w:r>
        <w:rPr>
          <w:rStyle w:val="CharStyle6"/>
        </w:rPr>
        <w:t>Рекомендовано до друку випускової цикловою комісією із галузі «Економіка і підприємництво», Протокол № ___ від «___»</w:t>
        <w:tab/>
        <w:t xml:space="preserve"> 2023 р.</w:t>
      </w:r>
    </w:p>
    <w:p>
      <w:pPr>
        <w:pStyle w:val="Style5"/>
        <w:keepNext w:val="0"/>
        <w:keepLines w:val="0"/>
        <w:widowControl w:val="0"/>
        <w:shd w:val="clear" w:color="auto" w:fill="auto"/>
        <w:bidi w:val="0"/>
        <w:spacing w:before="0" w:after="0" w:line="240" w:lineRule="auto"/>
        <w:ind w:left="0" w:right="0" w:firstLine="0"/>
        <w:jc w:val="right"/>
      </w:pPr>
      <w:r>
        <w:rPr>
          <w:rStyle w:val="CharStyle6"/>
        </w:rPr>
        <w:t>® 2023, ЧМФК ОНМУ</w:t>
      </w:r>
    </w:p>
    <w:p>
      <w:pPr>
        <w:pStyle w:val="Style16"/>
        <w:keepNext/>
        <w:keepLines/>
        <w:widowControl w:val="0"/>
        <w:shd w:val="clear" w:color="auto" w:fill="auto"/>
        <w:bidi w:val="0"/>
        <w:spacing w:before="0" w:after="620" w:line="240" w:lineRule="auto"/>
        <w:ind w:left="0" w:right="0" w:firstLine="0"/>
        <w:jc w:val="center"/>
      </w:pPr>
      <w:bookmarkStart w:id="2" w:name="bookmark2"/>
      <w:r>
        <w:rPr>
          <w:rStyle w:val="CharStyle17"/>
          <w:b/>
          <w:bCs/>
        </w:rPr>
        <w:t>ЗМІСТ</w:t>
      </w:r>
      <w:bookmarkEnd w:id="2"/>
    </w:p>
    <w:p>
      <w:pPr>
        <w:pStyle w:val="Style18"/>
        <w:keepNext w:val="0"/>
        <w:keepLines w:val="0"/>
        <w:widowControl w:val="0"/>
        <w:shd w:val="clear" w:color="auto" w:fill="auto"/>
        <w:tabs>
          <w:tab w:pos="9068" w:val="left"/>
        </w:tabs>
        <w:bidi w:val="0"/>
        <w:spacing w:before="0" w:after="480" w:line="240" w:lineRule="auto"/>
        <w:ind w:left="0" w:right="0" w:firstLine="0"/>
        <w:jc w:val="left"/>
      </w:pPr>
      <w:r>
        <w:fldChar w:fldCharType="begin"/>
        <w:instrText xml:space="preserve"> TOC \o "1-5" \h \z </w:instrText>
        <w:fldChar w:fldCharType="separate"/>
      </w:r>
      <w:hyperlink w:anchor="bookmark4" w:tooltip="Current Document">
        <w:r>
          <w:rPr>
            <w:rStyle w:val="CharStyle19"/>
          </w:rPr>
          <w:t>Передмова</w:t>
          <w:tab/>
          <w:t>4</w:t>
        </w:r>
      </w:hyperlink>
    </w:p>
    <w:p>
      <w:pPr>
        <w:pStyle w:val="Style18"/>
        <w:keepNext w:val="0"/>
        <w:keepLines w:val="0"/>
        <w:widowControl w:val="0"/>
        <w:numPr>
          <w:ilvl w:val="0"/>
          <w:numId w:val="1"/>
        </w:numPr>
        <w:shd w:val="clear" w:color="auto" w:fill="auto"/>
        <w:tabs>
          <w:tab w:pos="363" w:val="left"/>
          <w:tab w:pos="9068" w:val="left"/>
        </w:tabs>
        <w:bidi w:val="0"/>
        <w:spacing w:before="0" w:line="240" w:lineRule="auto"/>
        <w:ind w:left="0" w:right="0" w:firstLine="0"/>
        <w:jc w:val="left"/>
      </w:pPr>
      <w:hyperlink w:anchor="bookmark6" w:tooltip="Current Document">
        <w:r>
          <w:rPr>
            <w:rStyle w:val="CharStyle19"/>
          </w:rPr>
          <w:t>Загальні положення.</w:t>
          <w:tab/>
          <w:t>5</w:t>
        </w:r>
      </w:hyperlink>
    </w:p>
    <w:p>
      <w:pPr>
        <w:pStyle w:val="Style18"/>
        <w:keepNext w:val="0"/>
        <w:keepLines w:val="0"/>
        <w:widowControl w:val="0"/>
        <w:numPr>
          <w:ilvl w:val="0"/>
          <w:numId w:val="1"/>
        </w:numPr>
        <w:shd w:val="clear" w:color="auto" w:fill="auto"/>
        <w:tabs>
          <w:tab w:pos="387" w:val="left"/>
          <w:tab w:pos="9068" w:val="left"/>
        </w:tabs>
        <w:bidi w:val="0"/>
        <w:spacing w:before="0" w:line="240" w:lineRule="auto"/>
        <w:ind w:left="0" w:right="0" w:firstLine="0"/>
        <w:jc w:val="left"/>
      </w:pPr>
      <w:r>
        <w:rPr>
          <w:rStyle w:val="CharStyle19"/>
        </w:rPr>
        <w:t>Вибір теми кваліфікаційної пробної роботи, складання плану</w:t>
        <w:tab/>
        <w:t>7</w:t>
      </w:r>
    </w:p>
    <w:p>
      <w:pPr>
        <w:pStyle w:val="Style18"/>
        <w:keepNext w:val="0"/>
        <w:keepLines w:val="0"/>
        <w:widowControl w:val="0"/>
        <w:numPr>
          <w:ilvl w:val="0"/>
          <w:numId w:val="1"/>
        </w:numPr>
        <w:shd w:val="clear" w:color="auto" w:fill="auto"/>
        <w:tabs>
          <w:tab w:pos="382" w:val="left"/>
          <w:tab w:pos="9068" w:val="left"/>
        </w:tabs>
        <w:bidi w:val="0"/>
        <w:spacing w:before="0" w:line="240" w:lineRule="auto"/>
        <w:ind w:left="0" w:right="0" w:firstLine="0"/>
        <w:jc w:val="left"/>
      </w:pPr>
      <w:hyperlink w:anchor="bookmark15" w:tooltip="Current Document">
        <w:r>
          <w:rPr>
            <w:rStyle w:val="CharStyle19"/>
          </w:rPr>
          <w:t>Збір, обробка інформації та її аналіз..</w:t>
          <w:tab/>
          <w:t>8</w:t>
        </w:r>
      </w:hyperlink>
    </w:p>
    <w:p>
      <w:pPr>
        <w:pStyle w:val="Style18"/>
        <w:keepNext w:val="0"/>
        <w:keepLines w:val="0"/>
        <w:widowControl w:val="0"/>
        <w:numPr>
          <w:ilvl w:val="0"/>
          <w:numId w:val="1"/>
        </w:numPr>
        <w:shd w:val="clear" w:color="auto" w:fill="auto"/>
        <w:tabs>
          <w:tab w:pos="387" w:val="left"/>
          <w:tab w:pos="9068" w:val="left"/>
        </w:tabs>
        <w:bidi w:val="0"/>
        <w:spacing w:before="0" w:line="240" w:lineRule="auto"/>
        <w:ind w:left="0" w:right="0" w:firstLine="0"/>
        <w:jc w:val="left"/>
      </w:pPr>
      <w:hyperlink w:anchor="bookmark17" w:tooltip="Current Document">
        <w:r>
          <w:rPr>
            <w:rStyle w:val="CharStyle19"/>
          </w:rPr>
          <w:t>Структура кваліфікаційної пробної роботи і вимоги до її змісту</w:t>
          <w:tab/>
          <w:t>9</w:t>
        </w:r>
      </w:hyperlink>
    </w:p>
    <w:p>
      <w:pPr>
        <w:pStyle w:val="Style18"/>
        <w:keepNext w:val="0"/>
        <w:keepLines w:val="0"/>
        <w:widowControl w:val="0"/>
        <w:numPr>
          <w:ilvl w:val="0"/>
          <w:numId w:val="1"/>
        </w:numPr>
        <w:shd w:val="clear" w:color="auto" w:fill="auto"/>
        <w:tabs>
          <w:tab w:pos="382" w:val="left"/>
          <w:tab w:pos="9068" w:val="left"/>
        </w:tabs>
        <w:bidi w:val="0"/>
        <w:spacing w:before="0" w:line="240" w:lineRule="auto"/>
        <w:ind w:left="0" w:right="0" w:firstLine="0"/>
        <w:jc w:val="left"/>
      </w:pPr>
      <w:hyperlink w:anchor="bookmark19" w:tooltip="Current Document">
        <w:r>
          <w:rPr>
            <w:rStyle w:val="CharStyle19"/>
          </w:rPr>
          <w:t>Вимоги до оформлення кваліфікаційної пробної роботи</w:t>
          <w:tab/>
          <w:t>11</w:t>
        </w:r>
      </w:hyperlink>
    </w:p>
    <w:p>
      <w:pPr>
        <w:pStyle w:val="Style18"/>
        <w:keepNext w:val="0"/>
        <w:keepLines w:val="0"/>
        <w:widowControl w:val="0"/>
        <w:numPr>
          <w:ilvl w:val="0"/>
          <w:numId w:val="1"/>
        </w:numPr>
        <w:shd w:val="clear" w:color="auto" w:fill="auto"/>
        <w:tabs>
          <w:tab w:pos="382" w:val="left"/>
          <w:tab w:pos="9068" w:val="left"/>
        </w:tabs>
        <w:bidi w:val="0"/>
        <w:spacing w:before="0" w:line="240" w:lineRule="auto"/>
        <w:ind w:left="0" w:right="0" w:firstLine="0"/>
        <w:jc w:val="left"/>
      </w:pPr>
      <w:hyperlink w:anchor="bookmark29" w:tooltip="Current Document">
        <w:r>
          <w:rPr>
            <w:rStyle w:val="CharStyle19"/>
          </w:rPr>
          <w:t>Захист кваліфікаційної пробної роботи</w:t>
          <w:tab/>
          <w:t>18</w:t>
        </w:r>
      </w:hyperlink>
    </w:p>
    <w:p>
      <w:pPr>
        <w:pStyle w:val="Style18"/>
        <w:keepNext w:val="0"/>
        <w:keepLines w:val="0"/>
        <w:widowControl w:val="0"/>
        <w:shd w:val="clear" w:color="auto" w:fill="auto"/>
        <w:tabs>
          <w:tab w:pos="9068" w:val="left"/>
        </w:tabs>
        <w:bidi w:val="0"/>
        <w:spacing w:before="0" w:line="240" w:lineRule="auto"/>
        <w:ind w:left="0" w:right="0" w:firstLine="0"/>
        <w:jc w:val="left"/>
      </w:pPr>
      <w:r>
        <w:rPr>
          <w:rStyle w:val="CharStyle19"/>
        </w:rPr>
        <w:t>Додаток А. Рекомендована тематика дипломних робіт..</w:t>
        <w:tab/>
        <w:t>19</w:t>
      </w:r>
    </w:p>
    <w:p>
      <w:pPr>
        <w:pStyle w:val="Style18"/>
        <w:keepNext w:val="0"/>
        <w:keepLines w:val="0"/>
        <w:widowControl w:val="0"/>
        <w:shd w:val="clear" w:color="auto" w:fill="auto"/>
        <w:tabs>
          <w:tab w:pos="9068" w:val="left"/>
        </w:tabs>
        <w:bidi w:val="0"/>
        <w:spacing w:before="0" w:line="240" w:lineRule="auto"/>
        <w:ind w:left="0" w:right="0" w:firstLine="0"/>
        <w:jc w:val="left"/>
      </w:pPr>
      <w:r>
        <w:rPr>
          <w:rStyle w:val="CharStyle19"/>
        </w:rPr>
        <w:t>Додаток Б. Зразок змісту кваліфікаційної пробної роботи.</w:t>
        <w:tab/>
        <w:t>20</w:t>
      </w:r>
    </w:p>
    <w:p>
      <w:pPr>
        <w:pStyle w:val="Style18"/>
        <w:keepNext w:val="0"/>
        <w:keepLines w:val="0"/>
        <w:widowControl w:val="0"/>
        <w:shd w:val="clear" w:color="auto" w:fill="auto"/>
        <w:tabs>
          <w:tab w:pos="9068" w:val="left"/>
        </w:tabs>
        <w:bidi w:val="0"/>
        <w:spacing w:before="0" w:line="240" w:lineRule="auto"/>
        <w:ind w:left="0" w:right="0" w:firstLine="0"/>
        <w:jc w:val="left"/>
      </w:pPr>
      <w:r>
        <w:rPr>
          <w:rStyle w:val="CharStyle19"/>
        </w:rPr>
        <w:t>Додаток В. Зразок титульного листа</w:t>
        <w:tab/>
        <w:t>21</w:t>
      </w:r>
    </w:p>
    <w:p>
      <w:pPr>
        <w:pStyle w:val="Style18"/>
        <w:keepNext w:val="0"/>
        <w:keepLines w:val="0"/>
        <w:widowControl w:val="0"/>
        <w:shd w:val="clear" w:color="auto" w:fill="auto"/>
        <w:tabs>
          <w:tab w:pos="9068" w:val="left"/>
        </w:tabs>
        <w:bidi w:val="0"/>
        <w:spacing w:before="0" w:line="240" w:lineRule="auto"/>
        <w:ind w:left="0" w:right="0" w:firstLine="0"/>
        <w:jc w:val="left"/>
      </w:pPr>
      <w:r>
        <w:rPr>
          <w:rStyle w:val="CharStyle19"/>
        </w:rPr>
        <w:t>Додаток Г. Завдання на виконання кваліфікаційної пробної роботи.</w:t>
        <w:tab/>
        <w:t>22</w:t>
      </w:r>
    </w:p>
    <w:p>
      <w:pPr>
        <w:pStyle w:val="Style18"/>
        <w:keepNext w:val="0"/>
        <w:keepLines w:val="0"/>
        <w:widowControl w:val="0"/>
        <w:shd w:val="clear" w:color="auto" w:fill="auto"/>
        <w:tabs>
          <w:tab w:pos="9068" w:val="left"/>
        </w:tabs>
        <w:bidi w:val="0"/>
        <w:spacing w:before="0" w:line="240" w:lineRule="auto"/>
        <w:ind w:left="0" w:right="0" w:firstLine="0"/>
        <w:jc w:val="left"/>
        <w:sectPr>
          <w:headerReference w:type="default" r:id="rId5"/>
          <w:headerReference w:type="first" r:id="rId6"/>
          <w:footnotePr>
            <w:pos w:val="pageBottom"/>
            <w:numFmt w:val="decimal"/>
            <w:numRestart w:val="continuous"/>
          </w:footnotePr>
          <w:pgSz w:w="11906" w:h="16838"/>
          <w:pgMar w:top="950" w:right="852" w:bottom="1056" w:left="1363" w:header="0" w:footer="3" w:gutter="0"/>
          <w:pgNumType w:start="1"/>
          <w:cols w:space="720"/>
          <w:noEndnote/>
          <w:titlePg/>
          <w:rtlGutter w:val="0"/>
          <w:docGrid w:linePitch="360"/>
        </w:sectPr>
      </w:pPr>
      <w:r>
        <w:rPr>
          <w:rStyle w:val="CharStyle19"/>
        </w:rPr>
        <w:t>Додаток Д. Зразки оформлення літературних джерел</w:t>
        <w:tab/>
        <w:t>23</w:t>
      </w:r>
      <w:r>
        <w:fldChar w:fldCharType="end"/>
      </w:r>
    </w:p>
    <w:p>
      <w:pPr>
        <w:pStyle w:val="Style16"/>
        <w:keepNext/>
        <w:keepLines/>
        <w:widowControl w:val="0"/>
        <w:shd w:val="clear" w:color="auto" w:fill="auto"/>
        <w:bidi w:val="0"/>
        <w:spacing w:before="0" w:after="580" w:line="276" w:lineRule="auto"/>
        <w:ind w:left="0" w:right="0" w:firstLine="0"/>
        <w:jc w:val="center"/>
      </w:pPr>
      <w:bookmarkStart w:id="4" w:name="bookmark4"/>
      <w:r>
        <w:rPr>
          <w:rStyle w:val="CharStyle17"/>
          <w:b/>
          <w:bCs/>
        </w:rPr>
        <w:t>Передмова</w:t>
      </w:r>
      <w:bookmarkEnd w:id="4"/>
    </w:p>
    <w:p>
      <w:pPr>
        <w:pStyle w:val="Style5"/>
        <w:keepNext w:val="0"/>
        <w:keepLines w:val="0"/>
        <w:widowControl w:val="0"/>
        <w:shd w:val="clear" w:color="auto" w:fill="auto"/>
        <w:bidi w:val="0"/>
        <w:spacing w:before="0" w:after="0" w:line="276" w:lineRule="auto"/>
        <w:ind w:left="0" w:right="0" w:firstLine="720"/>
        <w:jc w:val="both"/>
      </w:pPr>
      <w:r>
        <w:rPr>
          <w:rStyle w:val="CharStyle6"/>
        </w:rPr>
        <w:t>Стандарт професійної (професійно-технічної) освіти СП(ПТ)О 4222.N.82.11 з професії 4222 Адміністратор передбачає проведення кваліфікаційної атестації здобувачів на основі оцінювання результатів навчання та рівня сформованості компетентностей у формі публічного захисту кваліфікаційної пробної роботи.</w:t>
      </w:r>
    </w:p>
    <w:p>
      <w:pPr>
        <w:pStyle w:val="Style5"/>
        <w:keepNext w:val="0"/>
        <w:keepLines w:val="0"/>
        <w:widowControl w:val="0"/>
        <w:shd w:val="clear" w:color="auto" w:fill="auto"/>
        <w:bidi w:val="0"/>
        <w:spacing w:before="0" w:after="0" w:line="276" w:lineRule="auto"/>
        <w:ind w:left="0" w:right="0" w:firstLine="720"/>
        <w:jc w:val="both"/>
      </w:pPr>
      <w:r>
        <w:rPr>
          <w:rStyle w:val="CharStyle6"/>
        </w:rPr>
        <w:t>Розроблені методичні вказівки надають необхідні орієнтири, певний алгоритм дії щодо написання та оформлення дипломних робіт учням та починаючим педагогічним працівникам.</w:t>
      </w:r>
    </w:p>
    <w:p>
      <w:pPr>
        <w:pStyle w:val="Style5"/>
        <w:keepNext w:val="0"/>
        <w:keepLines w:val="0"/>
        <w:widowControl w:val="0"/>
        <w:shd w:val="clear" w:color="auto" w:fill="auto"/>
        <w:bidi w:val="0"/>
        <w:spacing w:before="0" w:after="0" w:line="276" w:lineRule="auto"/>
        <w:ind w:left="0" w:right="0" w:firstLine="720"/>
        <w:jc w:val="both"/>
      </w:pPr>
      <w:r>
        <w:rPr>
          <w:rStyle w:val="CharStyle6"/>
        </w:rPr>
        <w:t>Кваліфікаційна пробна робота та її захист повинні продемонструвати, що випускник володіє основними кваліфікаційними характеристиками та у повному обсязі засвоїв матеріал дисциплін навчального плану з професії 4222 «Адміністратор». Підготовка та захист кваліфікаційної пробної роботи має довести здатність здобувача самостійно виконувати роботу пов’язану з діяльністю у відділах кадрів, секретаріату, бухгалтерії, маркетингу, постачання та збуту, діагностувати будь-яку проблему з обслуговування відвідувачів, обґрунтувати управлінські рішення, необхідні для її розв’язання. При цьому, здобувач повинен володіти навичками роботи з чинними нормативно- правовими актами та літературними джерелами, аргументовано і логічно викласти свої думки й висновки.</w:t>
      </w:r>
    </w:p>
    <w:p>
      <w:pPr>
        <w:pStyle w:val="Style5"/>
        <w:keepNext w:val="0"/>
        <w:keepLines w:val="0"/>
        <w:widowControl w:val="0"/>
        <w:shd w:val="clear" w:color="auto" w:fill="auto"/>
        <w:bidi w:val="0"/>
        <w:spacing w:before="0" w:after="0" w:line="276" w:lineRule="auto"/>
        <w:ind w:left="0" w:right="0" w:firstLine="720"/>
        <w:jc w:val="both"/>
      </w:pPr>
      <w:r>
        <w:rPr>
          <w:rStyle w:val="CharStyle6"/>
        </w:rPr>
        <w:t>У методичних рекомендаціях представлено основні вимоги до організації завершального етапу навчання здобувачів освіти – підготовки та захисту кваліфікаційної пробної роботи для здобуття робочої професії 4222 «Адміністратор»: від вибору теми, складання і затвердження плану, визначення змісту і методів дослідження до правил оформлення і процедури публічного захисту. Правила оформлення, послідовність і порядок захисту кваліфікаційної пробної роботи представлено у повній відповідності з вимогами Стандарту професійної (професійно-технічної) освіти СП(ПТ)О 4222.N.82.11 та з урахуванням багаторічного досвіду підготовки фахівців Чорноморським морським фаховим коледжем ОНМУ.</w:t>
      </w:r>
    </w:p>
    <w:p>
      <w:pPr>
        <w:pStyle w:val="Style5"/>
        <w:keepNext w:val="0"/>
        <w:keepLines w:val="0"/>
        <w:widowControl w:val="0"/>
        <w:shd w:val="clear" w:color="auto" w:fill="auto"/>
        <w:bidi w:val="0"/>
        <w:spacing w:before="0" w:after="280" w:line="276" w:lineRule="auto"/>
        <w:ind w:left="0" w:right="0" w:firstLine="720"/>
        <w:jc w:val="both"/>
        <w:sectPr>
          <w:footnotePr>
            <w:pos w:val="pageBottom"/>
            <w:numFmt w:val="decimal"/>
            <w:numRestart w:val="continuous"/>
          </w:footnotePr>
          <w:pgSz w:w="11906" w:h="16838"/>
          <w:pgMar w:top="955" w:right="820" w:bottom="955" w:left="1389" w:header="0" w:footer="3" w:gutter="0"/>
          <w:cols w:space="720"/>
          <w:noEndnote/>
          <w:rtlGutter w:val="0"/>
          <w:docGrid w:linePitch="360"/>
        </w:sectPr>
      </w:pPr>
      <w:r>
        <w:rPr>
          <w:rStyle w:val="CharStyle6"/>
        </w:rPr>
        <w:t>Методичні рекомендації розраховані на здобувачів, а також викладачів, які здійснюють керівництво виконанням кваліфікаційних пробних робіт.</w:t>
      </w:r>
    </w:p>
    <w:p>
      <w:pPr>
        <w:pStyle w:val="Style16"/>
        <w:keepNext/>
        <w:keepLines/>
        <w:widowControl w:val="0"/>
        <w:shd w:val="clear" w:color="auto" w:fill="auto"/>
        <w:bidi w:val="0"/>
        <w:spacing w:before="0" w:after="480" w:line="240" w:lineRule="auto"/>
        <w:ind w:left="0" w:right="0" w:firstLine="0"/>
        <w:jc w:val="center"/>
      </w:pPr>
      <w:bookmarkStart w:id="6" w:name="bookmark6"/>
      <w:r>
        <w:rPr>
          <w:rStyle w:val="CharStyle17"/>
          <w:b/>
          <w:bCs/>
        </w:rPr>
        <w:t>ЗАГАЛЬНІ ПОЛОЖЕННЯ</w:t>
      </w:r>
      <w:bookmarkEnd w:id="6"/>
    </w:p>
    <w:p>
      <w:pPr>
        <w:pStyle w:val="Style5"/>
        <w:keepNext w:val="0"/>
        <w:keepLines w:val="0"/>
        <w:widowControl w:val="0"/>
        <w:shd w:val="clear" w:color="auto" w:fill="auto"/>
        <w:bidi w:val="0"/>
        <w:spacing w:before="0" w:after="0" w:line="240" w:lineRule="auto"/>
        <w:ind w:left="0" w:right="0" w:firstLine="580"/>
        <w:jc w:val="both"/>
      </w:pPr>
      <w:r>
        <w:rPr>
          <w:rStyle w:val="CharStyle6"/>
          <w:lang w:val="it-IT" w:eastAsia="it-IT"/>
        </w:rPr>
        <w:t xml:space="preserve">KBa^i^ÌKa^MHa npoÓHa poóoTa e nigcyMKOBoro KBam^ÌKa^HHoro poóomoro, «Ka gae 3Mory </w:t>
      </w:r>
      <w:r>
        <w:rPr>
          <w:rStyle w:val="CharStyle6"/>
          <w:smallCaps/>
          <w:lang w:val="it-IT" w:eastAsia="it-IT"/>
        </w:rPr>
        <w:t>buabutu</w:t>
      </w:r>
      <w:r>
        <w:rPr>
          <w:rStyle w:val="CharStyle6"/>
          <w:lang w:val="it-IT" w:eastAsia="it-IT"/>
        </w:rPr>
        <w:t xml:space="preserve"> piBeHb 3acBoeHHa 3goóyBa.eM </w:t>
      </w:r>
      <w:r>
        <w:rPr>
          <w:rStyle w:val="CharStyle6"/>
          <w:smallCaps/>
          <w:lang w:val="it-IT" w:eastAsia="it-IT"/>
        </w:rPr>
        <w:t>ocbìtu</w:t>
      </w:r>
      <w:r>
        <w:rPr>
          <w:rStyle w:val="CharStyle6"/>
          <w:lang w:val="it-IT" w:eastAsia="it-IT"/>
        </w:rPr>
        <w:t xml:space="preserve"> TeopeTu.Hux 3HaHb ma практичної підготовки, здатність до самостійної роботи за професією 4222 «AgMÌHÌcTpaTop».</w:t>
      </w:r>
    </w:p>
    <w:p>
      <w:pPr>
        <w:pStyle w:val="Style54"/>
        <w:keepNext/>
        <w:keepLines/>
        <w:widowControl w:val="0"/>
        <w:shd w:val="clear" w:color="auto" w:fill="auto"/>
        <w:bidi w:val="0"/>
        <w:spacing w:before="0" w:after="0" w:line="240" w:lineRule="auto"/>
        <w:ind w:left="0" w:right="0" w:firstLine="580"/>
        <w:jc w:val="both"/>
      </w:pPr>
      <w:bookmarkStart w:id="8" w:name="bookmark8"/>
      <w:r>
        <w:rPr>
          <w:rStyle w:val="CharStyle55"/>
        </w:rPr>
        <w:t>Виконання кваліфікаційної пробної роботи передбачає реалізацію таких завдань:</w:t>
      </w:r>
      <w:bookmarkEnd w:id="8"/>
    </w:p>
    <w:p>
      <w:pPr>
        <w:pStyle w:val="Style54"/>
        <w:keepNext/>
        <w:keepLines/>
        <w:widowControl w:val="0"/>
        <w:numPr>
          <w:ilvl w:val="0"/>
          <w:numId w:val="5"/>
        </w:numPr>
        <w:shd w:val="clear" w:color="auto" w:fill="auto"/>
        <w:tabs>
          <w:tab w:pos="1144" w:val="left"/>
        </w:tabs>
        <w:bidi w:val="0"/>
        <w:spacing w:before="0" w:after="0" w:line="233" w:lineRule="auto"/>
        <w:ind w:left="0" w:right="0" w:firstLine="860"/>
        <w:jc w:val="both"/>
      </w:pPr>
      <w:bookmarkStart w:id="10" w:name="bookmark10"/>
      <w:r>
        <w:rPr>
          <w:rStyle w:val="CharStyle55"/>
        </w:rPr>
        <w:t>систематизацію та закріплення теоретичних знань, отриманих у період</w:t>
      </w:r>
      <w:bookmarkEnd w:id="10"/>
    </w:p>
    <w:p>
      <w:pPr>
        <w:pStyle w:val="Style5"/>
        <w:keepNext w:val="0"/>
        <w:keepLines w:val="0"/>
        <w:widowControl w:val="0"/>
        <w:shd w:val="clear" w:color="auto" w:fill="auto"/>
        <w:bidi w:val="0"/>
        <w:spacing w:before="0" w:after="0" w:line="233" w:lineRule="auto"/>
        <w:ind w:left="0" w:right="0" w:firstLine="0"/>
        <w:jc w:val="both"/>
      </w:pPr>
      <w:r>
        <w:rPr>
          <w:rStyle w:val="CharStyle6"/>
          <w:lang w:val="it-IT" w:eastAsia="it-IT"/>
        </w:rPr>
        <w:t>HaB.aHH. y HaB.anbHoMy 3aK.agi;</w:t>
      </w:r>
    </w:p>
    <w:p>
      <w:pPr>
        <w:pStyle w:val="Style5"/>
        <w:keepNext w:val="0"/>
        <w:keepLines w:val="0"/>
        <w:widowControl w:val="0"/>
        <w:numPr>
          <w:ilvl w:val="0"/>
          <w:numId w:val="5"/>
        </w:numPr>
        <w:shd w:val="clear" w:color="auto" w:fill="auto"/>
        <w:tabs>
          <w:tab w:pos="1129" w:val="left"/>
        </w:tabs>
        <w:bidi w:val="0"/>
        <w:spacing w:before="0" w:after="0" w:line="233" w:lineRule="auto"/>
        <w:ind w:left="0" w:right="0" w:firstLine="860"/>
        <w:jc w:val="both"/>
      </w:pPr>
      <w:r>
        <w:rPr>
          <w:rStyle w:val="CharStyle6"/>
          <w:lang w:val="it-IT" w:eastAsia="it-IT"/>
        </w:rPr>
        <w:t>BUKopucmaHHA ompuMaHux 3HaHB npu po3B‘.3aHHÌ npuK.agHux npoó.eM y c^epi agMÌHÌcmpyBaHH«;</w:t>
      </w:r>
    </w:p>
    <w:p>
      <w:pPr>
        <w:pStyle w:val="Style5"/>
        <w:keepNext w:val="0"/>
        <w:keepLines w:val="0"/>
        <w:widowControl w:val="0"/>
        <w:numPr>
          <w:ilvl w:val="0"/>
          <w:numId w:val="5"/>
        </w:numPr>
        <w:shd w:val="clear" w:color="auto" w:fill="auto"/>
        <w:tabs>
          <w:tab w:pos="1138" w:val="left"/>
        </w:tabs>
        <w:bidi w:val="0"/>
        <w:spacing w:before="0" w:after="0" w:line="240" w:lineRule="auto"/>
        <w:ind w:left="0" w:right="0" w:firstLine="860"/>
        <w:jc w:val="both"/>
      </w:pPr>
      <w:r>
        <w:rPr>
          <w:rStyle w:val="CharStyle6"/>
          <w:lang w:val="it-IT" w:eastAsia="it-IT"/>
        </w:rPr>
        <w:t xml:space="preserve">закріплення практичних навичок, використання набутого при npoxog^eHHÌ HaB.anbHHx ma BHpoÓHunux npaKTHK gocBÌgy, BHpoóneHHB </w:t>
      </w:r>
      <w:r>
        <w:rPr>
          <w:rStyle w:val="CharStyle6"/>
          <w:smallCaps/>
          <w:lang w:val="it-IT" w:eastAsia="it-IT"/>
        </w:rPr>
        <w:t xml:space="preserve">bmìhe </w:t>
      </w:r>
      <w:r>
        <w:rPr>
          <w:rStyle w:val="CharStyle6"/>
          <w:lang w:val="it-IT" w:eastAsia="it-IT"/>
        </w:rPr>
        <w:t>обґрунтування напрямків ефективного розв’язання задач, що виникають під час poóoTH agMÌHÌcTpaTopa;</w:t>
      </w:r>
    </w:p>
    <w:p>
      <w:pPr>
        <w:pStyle w:val="Style5"/>
        <w:keepNext w:val="0"/>
        <w:keepLines w:val="0"/>
        <w:widowControl w:val="0"/>
        <w:numPr>
          <w:ilvl w:val="0"/>
          <w:numId w:val="5"/>
        </w:numPr>
        <w:shd w:val="clear" w:color="auto" w:fill="auto"/>
        <w:tabs>
          <w:tab w:pos="1138" w:val="left"/>
        </w:tabs>
        <w:bidi w:val="0"/>
        <w:spacing w:before="0" w:after="0" w:line="233" w:lineRule="auto"/>
        <w:ind w:left="0" w:right="0" w:firstLine="860"/>
        <w:jc w:val="both"/>
      </w:pPr>
      <w:r>
        <w:rPr>
          <w:rStyle w:val="CharStyle6"/>
          <w:lang w:val="it-IT" w:eastAsia="it-IT"/>
        </w:rPr>
        <w:t>використання вмінь роботи з літературою, нагромадження і y3ara.bHeHH. ÌH^opMa^i 3 npoó.eMu, KoMn’roTepHa oópoÓKa gaHux;</w:t>
      </w:r>
    </w:p>
    <w:p>
      <w:pPr>
        <w:pStyle w:val="Style5"/>
        <w:keepNext w:val="0"/>
        <w:keepLines w:val="0"/>
        <w:widowControl w:val="0"/>
        <w:numPr>
          <w:ilvl w:val="0"/>
          <w:numId w:val="5"/>
        </w:numPr>
        <w:shd w:val="clear" w:color="auto" w:fill="auto"/>
        <w:tabs>
          <w:tab w:pos="1134" w:val="left"/>
        </w:tabs>
        <w:bidi w:val="0"/>
        <w:spacing w:before="0" w:after="0" w:line="240" w:lineRule="auto"/>
        <w:ind w:left="0" w:right="0" w:firstLine="860"/>
        <w:jc w:val="both"/>
      </w:pPr>
      <w:r>
        <w:rPr>
          <w:rStyle w:val="CharStyle6"/>
          <w:lang w:val="it-IT" w:eastAsia="it-IT"/>
        </w:rPr>
        <w:t>формування вмінь роботи з текстом, його представлення у відповідності до вимог наукового стилю, етики та з дотриманням існуючих cTaHgapTiB;</w:t>
      </w:r>
    </w:p>
    <w:p>
      <w:pPr>
        <w:pStyle w:val="Style5"/>
        <w:keepNext w:val="0"/>
        <w:keepLines w:val="0"/>
        <w:widowControl w:val="0"/>
        <w:numPr>
          <w:ilvl w:val="0"/>
          <w:numId w:val="5"/>
        </w:numPr>
        <w:shd w:val="clear" w:color="auto" w:fill="auto"/>
        <w:tabs>
          <w:tab w:pos="1143" w:val="left"/>
        </w:tabs>
        <w:bidi w:val="0"/>
        <w:spacing w:before="0" w:after="0" w:line="233" w:lineRule="auto"/>
        <w:ind w:left="0" w:right="0" w:firstLine="860"/>
        <w:jc w:val="both"/>
      </w:pPr>
      <w:r>
        <w:rPr>
          <w:rStyle w:val="CharStyle6"/>
          <w:lang w:val="it-IT" w:eastAsia="it-IT"/>
        </w:rPr>
        <w:t xml:space="preserve">Bu^BneHHM </w:t>
      </w:r>
      <w:r>
        <w:rPr>
          <w:rStyle w:val="CharStyle6"/>
        </w:rPr>
        <w:t xml:space="preserve">cTyneHro nigroToBKH </w:t>
      </w:r>
      <w:r>
        <w:rPr>
          <w:rStyle w:val="CharStyle6"/>
          <w:lang w:val="it-IT" w:eastAsia="it-IT"/>
        </w:rPr>
        <w:t xml:space="preserve">yHHiB-BHnycKHUKiB </w:t>
      </w:r>
      <w:r>
        <w:rPr>
          <w:rStyle w:val="CharStyle6"/>
        </w:rPr>
        <w:t xml:space="preserve">go </w:t>
      </w:r>
      <w:r>
        <w:rPr>
          <w:rStyle w:val="CharStyle6"/>
          <w:lang w:val="it-IT" w:eastAsia="it-IT"/>
        </w:rPr>
        <w:t>caMocTÌHHoi роботи в ринкових умовах</w:t>
      </w:r>
      <w:r>
        <w:rPr>
          <w:rStyle w:val="CharStyle6"/>
          <w:lang w:val="it-IT" w:eastAsia="it-IT"/>
        </w:rPr>
        <w:t>.</w:t>
      </w:r>
    </w:p>
    <w:p>
      <w:pPr>
        <w:pStyle w:val="Style5"/>
        <w:keepNext w:val="0"/>
        <w:keepLines w:val="0"/>
        <w:widowControl w:val="0"/>
        <w:shd w:val="clear" w:color="auto" w:fill="auto"/>
        <w:bidi w:val="0"/>
        <w:spacing w:before="0" w:after="0" w:line="240" w:lineRule="auto"/>
        <w:ind w:left="0" w:right="0" w:firstLine="580"/>
        <w:jc w:val="both"/>
      </w:pPr>
      <w:r>
        <w:rPr>
          <w:rStyle w:val="CharStyle6"/>
          <w:lang w:val="it-IT" w:eastAsia="it-IT"/>
        </w:rPr>
        <w:t xml:space="preserve">KBa.m^iKa^MHa npoÓHa poóoTa Mae 3acBÌg.uTH gocarHyTUH piBeHb професійної підготовки випускника, вміння застосовувати здобуті в коледжі знання і навички для вирішення практичних завдань, здатність логічно мислити, аргументувати та відстоювати власну точку зору. Кваліфікаційна poóoTa BUKoHyeTbCA 3goóyBa.eM </w:t>
      </w:r>
      <w:r>
        <w:rPr>
          <w:rStyle w:val="CharStyle6"/>
          <w:smallCaps/>
          <w:lang w:val="it-IT" w:eastAsia="it-IT"/>
        </w:rPr>
        <w:t>ocbìtu</w:t>
      </w:r>
      <w:r>
        <w:rPr>
          <w:rStyle w:val="CharStyle6"/>
          <w:lang w:val="it-IT" w:eastAsia="it-IT"/>
        </w:rPr>
        <w:t xml:space="preserve"> ÌHguBÌgya.bHo i e pe3y.bTaToM самостійного дослідження актуальної проблеми та містить конкретні рекомендації з її успішного вирішення, які виносяться на публічний захист. KBa.i^ÌKa^MHa npoÓHa poóoTa Hagae iì BHKOHaB^ro npaBo 3goóyTu poóony npo^eciro «AgMÌHÌcTpaTop» mnaxoM ycnimHoro 3axucTy </w:t>
      </w:r>
      <w:r>
        <w:rPr>
          <w:rStyle w:val="CharStyle6"/>
          <w:lang w:val="es-ES" w:eastAsia="es-ES"/>
        </w:rPr>
        <w:t xml:space="preserve">^ieí </w:t>
      </w:r>
      <w:r>
        <w:rPr>
          <w:rStyle w:val="CharStyle6"/>
          <w:lang w:val="it-IT" w:eastAsia="it-IT"/>
        </w:rPr>
        <w:t>poóoTH nepeg aTecTa^iHHow KoMÌciero (AK).</w:t>
      </w:r>
    </w:p>
    <w:p>
      <w:pPr>
        <w:pStyle w:val="Style5"/>
        <w:keepNext w:val="0"/>
        <w:keepLines w:val="0"/>
        <w:widowControl w:val="0"/>
        <w:shd w:val="clear" w:color="auto" w:fill="auto"/>
        <w:bidi w:val="0"/>
        <w:spacing w:before="0" w:after="0" w:line="240" w:lineRule="auto"/>
        <w:ind w:left="0" w:right="0" w:firstLine="580"/>
        <w:jc w:val="both"/>
      </w:pPr>
      <w:r>
        <w:rPr>
          <w:rStyle w:val="CharStyle6"/>
          <w:lang w:val="it-IT" w:eastAsia="it-IT"/>
        </w:rPr>
        <w:t xml:space="preserve">KBa.i^ÌKa^MHa npoÓHa poGoTa noBHHHa </w:t>
      </w:r>
      <w:r>
        <w:rPr>
          <w:rStyle w:val="CharStyle6"/>
          <w:smallCaps/>
          <w:lang w:val="it-IT" w:eastAsia="it-IT"/>
        </w:rPr>
        <w:t>mìcthth</w:t>
      </w:r>
      <w:r>
        <w:rPr>
          <w:rStyle w:val="CharStyle6"/>
          <w:lang w:val="it-IT" w:eastAsia="it-IT"/>
        </w:rPr>
        <w:t xml:space="preserve"> peaynbTaTH TeopeTu^HHx досліджень, що передбачає поглиблене вивчення спеціальної вітчизняної та зарубіжної літератури, передового досвіду з досліджуваної проблеми, проведення власних досліджень в реальних суб'єктах підприємницької gi«.bHocTÌ 3 MeToro BnpìmeHHM BHaB.eHHx npoG.eM y c^epi MaHÓyTHboì npo^ecÌHHoi gi«.bHocTÌ.</w:t>
      </w:r>
    </w:p>
    <w:p>
      <w:pPr>
        <w:pStyle w:val="Style5"/>
        <w:keepNext w:val="0"/>
        <w:keepLines w:val="0"/>
        <w:widowControl w:val="0"/>
        <w:numPr>
          <w:ilvl w:val="0"/>
          <w:numId w:val="5"/>
        </w:numPr>
        <w:shd w:val="clear" w:color="auto" w:fill="auto"/>
        <w:tabs>
          <w:tab w:pos="1091" w:val="left"/>
        </w:tabs>
        <w:bidi w:val="0"/>
        <w:spacing w:before="0" w:after="0" w:line="240" w:lineRule="auto"/>
        <w:ind w:left="0" w:right="0" w:firstLine="720"/>
        <w:jc w:val="both"/>
      </w:pPr>
      <w:r>
        <w:rPr>
          <w:rStyle w:val="CharStyle6"/>
          <w:lang w:val="it-IT" w:eastAsia="it-IT"/>
        </w:rPr>
        <w:t xml:space="preserve">MeToro HagaHH« BunycKHuKy opraHÌ3a^HHoi Ta HayKoBo-MeTogHHHoi gonoMoru </w:t>
      </w:r>
      <w:r>
        <w:rPr>
          <w:rStyle w:val="CharStyle6"/>
          <w:smallCaps/>
          <w:lang w:val="it-IT" w:eastAsia="it-IT"/>
        </w:rPr>
        <w:t>b</w:t>
      </w:r>
      <w:r>
        <w:rPr>
          <w:rStyle w:val="CharStyle6"/>
          <w:lang w:val="it-IT" w:eastAsia="it-IT"/>
        </w:rPr>
        <w:t xml:space="preserve"> nepiog nigroToBKH KBa.i^ÌKa^MHoi npoÓHoi poóoTu i g.« </w:t>
      </w:r>
      <w:r>
        <w:rPr>
          <w:rStyle w:val="CharStyle6"/>
        </w:rPr>
        <w:t>KoHTpo.ro</w:t>
      </w:r>
      <w:r>
        <w:rPr>
          <w:rStyle w:val="CharStyle6"/>
        </w:rPr>
        <w:t xml:space="preserve"> </w:t>
      </w:r>
      <w:r>
        <w:rPr>
          <w:rStyle w:val="CharStyle6"/>
          <w:lang w:val="it-IT" w:eastAsia="it-IT"/>
        </w:rPr>
        <w:t xml:space="preserve">^po^ecy ii BuKoHaHH. ^uK.OBa </w:t>
      </w:r>
      <w:r>
        <w:rPr>
          <w:rStyle w:val="CharStyle6"/>
          <w:smallCaps/>
          <w:lang w:val="it-IT" w:eastAsia="it-IT"/>
        </w:rPr>
        <w:t>komìcìs</w:t>
      </w:r>
      <w:r>
        <w:rPr>
          <w:rStyle w:val="CharStyle6"/>
          <w:lang w:val="it-IT" w:eastAsia="it-IT"/>
        </w:rPr>
        <w:t xml:space="preserve"> Ì3 ra.y3Ì «EKoHoMÌKa i nignpHeMHM^TBo» призначає наукового керівника. Як правило, керівник призначається з числа майстрів виробничого навчання, провідних викладачів, доцентів, під KepiBHu^TBOM BKux cTygeHTu npoxog«Tb npaKTuky.</w:t>
      </w:r>
    </w:p>
    <w:p>
      <w:pPr>
        <w:pStyle w:val="Style5"/>
        <w:keepNext w:val="0"/>
        <w:keepLines w:val="0"/>
        <w:widowControl w:val="0"/>
        <w:shd w:val="clear" w:color="auto" w:fill="auto"/>
        <w:bidi w:val="0"/>
        <w:spacing w:before="0" w:after="0" w:line="240" w:lineRule="auto"/>
        <w:ind w:left="0" w:right="0" w:firstLine="720"/>
        <w:jc w:val="both"/>
      </w:pPr>
      <w:r>
        <w:rPr>
          <w:rStyle w:val="CharStyle6"/>
          <w:lang w:val="it-IT" w:eastAsia="it-IT"/>
        </w:rPr>
        <w:t>HaykoBun KepÌBHHK KBarn^ÌKa^nHoi npoÓHoi poóoTu:</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надає допомогу здобувачу при виборі теми роботи;</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видає завдання на кваліфікаційну роботу;</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допомагає здобувачеві при розробці плану роботи та календарного</w:t>
      </w:r>
    </w:p>
    <w:p>
      <w:pPr>
        <w:pStyle w:val="Style5"/>
        <w:keepNext w:val="0"/>
        <w:keepLines w:val="0"/>
        <w:widowControl w:val="0"/>
        <w:shd w:val="clear" w:color="auto" w:fill="auto"/>
        <w:bidi w:val="0"/>
        <w:spacing w:before="0" w:after="0" w:line="240" w:lineRule="auto"/>
        <w:ind w:left="0" w:right="0" w:firstLine="0"/>
        <w:jc w:val="both"/>
      </w:pPr>
      <w:r>
        <w:rPr>
          <w:rStyle w:val="CharStyle6"/>
        </w:rPr>
        <w:t>графіка її виконання;</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проводить планові консультації відповідно до затвердженого</w:t>
      </w:r>
    </w:p>
    <w:p>
      <w:pPr>
        <w:pStyle w:val="Style5"/>
        <w:keepNext w:val="0"/>
        <w:keepLines w:val="0"/>
        <w:widowControl w:val="0"/>
        <w:shd w:val="clear" w:color="auto" w:fill="auto"/>
        <w:bidi w:val="0"/>
        <w:spacing w:before="0" w:after="0" w:line="240" w:lineRule="auto"/>
        <w:ind w:left="0" w:right="0" w:firstLine="0"/>
        <w:jc w:val="both"/>
      </w:pPr>
      <w:r>
        <w:rPr>
          <w:rStyle w:val="CharStyle6"/>
        </w:rPr>
        <w:t>графіку;</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рекомендує літературні джерела та фактичні матеріали, необхідні</w:t>
      </w:r>
    </w:p>
    <w:p>
      <w:pPr>
        <w:pStyle w:val="Style5"/>
        <w:keepNext w:val="0"/>
        <w:keepLines w:val="0"/>
        <w:widowControl w:val="0"/>
        <w:shd w:val="clear" w:color="auto" w:fill="auto"/>
        <w:bidi w:val="0"/>
        <w:spacing w:before="0" w:after="0" w:line="240" w:lineRule="auto"/>
        <w:ind w:left="0" w:right="0" w:firstLine="0"/>
        <w:jc w:val="both"/>
      </w:pPr>
      <w:r>
        <w:rPr>
          <w:rStyle w:val="CharStyle6"/>
        </w:rPr>
        <w:t>для виконання роботи;</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забезпечує науково-методичне керівництво з проведення</w:t>
      </w:r>
    </w:p>
    <w:p>
      <w:pPr>
        <w:pStyle w:val="Style5"/>
        <w:keepNext w:val="0"/>
        <w:keepLines w:val="0"/>
        <w:widowControl w:val="0"/>
        <w:shd w:val="clear" w:color="auto" w:fill="auto"/>
        <w:bidi w:val="0"/>
        <w:spacing w:before="0" w:after="0" w:line="240" w:lineRule="auto"/>
        <w:ind w:left="0" w:right="0" w:firstLine="0"/>
        <w:jc w:val="both"/>
      </w:pPr>
      <w:r>
        <w:rPr>
          <w:rStyle w:val="CharStyle6"/>
        </w:rPr>
        <w:t>дослідження;</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здійснює систематичний контроль за ходом виконання роботи</w:t>
      </w:r>
    </w:p>
    <w:p>
      <w:pPr>
        <w:pStyle w:val="Style5"/>
        <w:keepNext w:val="0"/>
        <w:keepLines w:val="0"/>
        <w:widowControl w:val="0"/>
        <w:shd w:val="clear" w:color="auto" w:fill="auto"/>
        <w:bidi w:val="0"/>
        <w:spacing w:before="0" w:after="0" w:line="240" w:lineRule="auto"/>
        <w:ind w:left="0" w:right="0" w:firstLine="0"/>
        <w:jc w:val="both"/>
      </w:pPr>
      <w:r>
        <w:rPr>
          <w:rStyle w:val="CharStyle6"/>
        </w:rPr>
        <w:t>відповідно до календарного плану;</w:t>
      </w:r>
    </w:p>
    <w:p>
      <w:pPr>
        <w:pStyle w:val="Style5"/>
        <w:keepNext w:val="0"/>
        <w:keepLines w:val="0"/>
        <w:widowControl w:val="0"/>
        <w:numPr>
          <w:ilvl w:val="0"/>
          <w:numId w:val="7"/>
        </w:numPr>
        <w:shd w:val="clear" w:color="auto" w:fill="auto"/>
        <w:tabs>
          <w:tab w:pos="1474" w:val="left"/>
        </w:tabs>
        <w:bidi w:val="0"/>
        <w:spacing w:before="0" w:after="0" w:line="223" w:lineRule="auto"/>
        <w:ind w:left="0" w:right="0" w:firstLine="720"/>
        <w:jc w:val="both"/>
      </w:pPr>
      <w:r>
        <w:rPr>
          <w:rStyle w:val="CharStyle6"/>
        </w:rPr>
        <w:t>консультує здобувача з підготовки доповіді до захисту на засіданні</w:t>
      </w:r>
    </w:p>
    <w:p>
      <w:pPr>
        <w:pStyle w:val="Style5"/>
        <w:keepNext w:val="0"/>
        <w:keepLines w:val="0"/>
        <w:widowControl w:val="0"/>
        <w:shd w:val="clear" w:color="auto" w:fill="auto"/>
        <w:bidi w:val="0"/>
        <w:spacing w:before="0" w:after="0" w:line="240" w:lineRule="auto"/>
        <w:ind w:left="0" w:right="0" w:firstLine="0"/>
        <w:jc w:val="both"/>
      </w:pPr>
      <w:r>
        <w:rPr>
          <w:rStyle w:val="CharStyle6"/>
        </w:rPr>
        <w:t>АК.</w:t>
      </w:r>
    </w:p>
    <w:p>
      <w:pPr>
        <w:pStyle w:val="Style5"/>
        <w:keepNext w:val="0"/>
        <w:keepLines w:val="0"/>
        <w:widowControl w:val="0"/>
        <w:shd w:val="clear" w:color="auto" w:fill="auto"/>
        <w:bidi w:val="0"/>
        <w:spacing w:before="0" w:after="0" w:line="240" w:lineRule="auto"/>
        <w:ind w:left="0" w:right="0" w:firstLine="720"/>
        <w:jc w:val="both"/>
      </w:pPr>
      <w:r>
        <w:rPr>
          <w:rStyle w:val="CharStyle6"/>
        </w:rPr>
        <w:t>Здобувачеві фахової професійної освіти слід мати на увазі, що науковий керівник не бере участі в написанні кваліфікаційної випускної роботи. Науковий керівник не є ні співавтором, ні редактором кваліфікаційної пробної роботи і тому не зобов'язаний виправляти всі наявні в ній теоретичні, методологічні, стилістичні та інші помилки, а тільки вказувати на їх наявність. Відповідальністю керівника є дотримання графіку консультацій та об'єктивність оцінки, яку він дає роботі і здобувачу у відгуку.</w:t>
      </w:r>
    </w:p>
    <w:p>
      <w:pPr>
        <w:pStyle w:val="Style5"/>
        <w:keepNext w:val="0"/>
        <w:keepLines w:val="0"/>
        <w:widowControl w:val="0"/>
        <w:shd w:val="clear" w:color="auto" w:fill="auto"/>
        <w:bidi w:val="0"/>
        <w:spacing w:before="0" w:after="0" w:line="240" w:lineRule="auto"/>
        <w:ind w:left="0" w:right="0" w:firstLine="720"/>
        <w:jc w:val="both"/>
      </w:pPr>
      <w:r>
        <w:rPr>
          <w:rStyle w:val="CharStyle6"/>
        </w:rPr>
        <w:t>Здобувач виконує кваліфікаційну випускну роботу самостійно. Відповідальність за інформацію, викладену в дипломній роботі, цілком і повністю несе здобувач. Кваліфікаційна робота повинна включати обґрунтовані та достовірні висновки та рекомендації.</w:t>
      </w:r>
    </w:p>
    <w:p>
      <w:pPr>
        <w:pStyle w:val="Style5"/>
        <w:keepNext w:val="0"/>
        <w:keepLines w:val="0"/>
        <w:widowControl w:val="0"/>
        <w:shd w:val="clear" w:color="auto" w:fill="auto"/>
        <w:bidi w:val="0"/>
        <w:spacing w:before="0" w:after="0" w:line="240" w:lineRule="auto"/>
        <w:ind w:left="0" w:right="0" w:firstLine="580"/>
        <w:jc w:val="both"/>
      </w:pPr>
      <w:r>
        <w:rPr>
          <w:rStyle w:val="CharStyle6"/>
        </w:rPr>
        <w:t>Завдання на кваліфікаційну пробну роботу видається здобувачу науковим керівником після затвердження теми. Із запропонованого переліку тем здобувач обирає одну, після чого, під керівництвом викладача, розробляє план і графік написання кваліфікаційної роботи, які затверджуються керівництвом ЧМФК ОНМУ.</w:t>
      </w:r>
    </w:p>
    <w:p>
      <w:pPr>
        <w:pStyle w:val="Style5"/>
        <w:keepNext w:val="0"/>
        <w:keepLines w:val="0"/>
        <w:widowControl w:val="0"/>
        <w:shd w:val="clear" w:color="auto" w:fill="auto"/>
        <w:bidi w:val="0"/>
        <w:spacing w:before="0" w:after="0" w:line="240" w:lineRule="auto"/>
        <w:ind w:left="0" w:right="0" w:firstLine="580"/>
        <w:jc w:val="both"/>
      </w:pPr>
      <w:r>
        <w:rPr>
          <w:rStyle w:val="CharStyle6"/>
        </w:rPr>
        <w:t>Своєчасна видача завдання на кваліфікаційну пробну роботу дає можливість здобувачу опрацьовувати літературні джерела під час проходження виробничої практики та завершити роботу наприкінці практики. На виробничій практиці здобувач підбирає необхідний теоретичний та практичний матеріал і опрацьовує його відповідно до змісту отриманого завдання та плану-графіку проведення досліджень. Дотримуючись вказаного графіку робіт, здобувач повинен своєчасно підготувати і представити до захисту якісно виконану кваліфікаційну роботу.</w:t>
      </w:r>
    </w:p>
    <w:p>
      <w:pPr>
        <w:pStyle w:val="Style5"/>
        <w:keepNext w:val="0"/>
        <w:keepLines w:val="0"/>
        <w:widowControl w:val="0"/>
        <w:shd w:val="clear" w:color="auto" w:fill="auto"/>
        <w:bidi w:val="0"/>
        <w:spacing w:before="0" w:after="0" w:line="240" w:lineRule="auto"/>
        <w:ind w:left="0" w:right="0" w:firstLine="580"/>
        <w:jc w:val="both"/>
      </w:pPr>
      <w:r>
        <w:rPr>
          <w:rStyle w:val="CharStyle6"/>
        </w:rPr>
        <w:t>Кваліфікаційна робота, яка за своїм змістом чи оформленням не відповідає вимогам стандартів освіти, не представлена своєчасно до попереднього захисту (за двадцять днів до захисту на засіданні АК) рішенням керівництва коледжу не допускається до захисту.</w:t>
      </w:r>
    </w:p>
    <w:p>
      <w:pPr>
        <w:pStyle w:val="Style5"/>
        <w:keepNext w:val="0"/>
        <w:keepLines w:val="0"/>
        <w:widowControl w:val="0"/>
        <w:shd w:val="clear" w:color="auto" w:fill="auto"/>
        <w:bidi w:val="0"/>
        <w:spacing w:before="0" w:after="160" w:line="240" w:lineRule="auto"/>
        <w:ind w:left="0" w:right="0"/>
        <w:jc w:val="both"/>
      </w:pPr>
      <w:r>
        <w:rPr>
          <w:rStyle w:val="CharStyle6"/>
        </w:rPr>
        <w:t>OCHOBHI ETAnH BHKOHAHH^ KBAHIOIKA^HHOI nPOBHOI POBOTH</w:t>
      </w:r>
    </w:p>
    <w:p>
      <w:pPr>
        <w:pStyle w:val="Style5"/>
        <w:keepNext w:val="0"/>
        <w:keepLines w:val="0"/>
        <w:widowControl w:val="0"/>
        <w:numPr>
          <w:ilvl w:val="0"/>
          <w:numId w:val="9"/>
        </w:numPr>
        <w:shd w:val="clear" w:color="auto" w:fill="auto"/>
        <w:tabs>
          <w:tab w:pos="916" w:val="left"/>
        </w:tabs>
        <w:bidi w:val="0"/>
        <w:spacing w:before="0" w:after="0" w:line="240" w:lineRule="auto"/>
        <w:ind w:left="0" w:right="0" w:firstLine="560"/>
        <w:jc w:val="both"/>
      </w:pPr>
      <w:r>
        <w:rPr>
          <w:rStyle w:val="CharStyle6"/>
        </w:rPr>
        <w:t xml:space="preserve">BuSip meMU </w:t>
      </w:r>
      <w:r>
        <w:rPr>
          <w:rStyle w:val="CharStyle6"/>
          <w:lang w:val="es-ES" w:eastAsia="es-ES"/>
        </w:rPr>
        <w:t xml:space="preserve">i </w:t>
      </w:r>
      <w:r>
        <w:rPr>
          <w:rStyle w:val="CharStyle6"/>
        </w:rPr>
        <w:t>oS’eKma gocnigmeiia.</w:t>
      </w:r>
    </w:p>
    <w:p>
      <w:pPr>
        <w:pStyle w:val="Style5"/>
        <w:keepNext w:val="0"/>
        <w:keepLines w:val="0"/>
        <w:widowControl w:val="0"/>
        <w:numPr>
          <w:ilvl w:val="0"/>
          <w:numId w:val="9"/>
        </w:numPr>
        <w:shd w:val="clear" w:color="auto" w:fill="auto"/>
        <w:tabs>
          <w:tab w:pos="940" w:val="left"/>
        </w:tabs>
        <w:bidi w:val="0"/>
        <w:spacing w:before="0" w:after="0" w:line="240" w:lineRule="auto"/>
        <w:ind w:left="0" w:right="0" w:firstLine="560"/>
        <w:jc w:val="both"/>
      </w:pPr>
      <w:r>
        <w:rPr>
          <w:rStyle w:val="CharStyle6"/>
        </w:rPr>
        <w:t xml:space="preserve">3amBepgmeiia meMU i saKpinnenHa 3a yaieM </w:t>
      </w:r>
      <w:r>
        <w:rPr>
          <w:rStyle w:val="CharStyle6"/>
          <w:lang w:val="it-IT" w:eastAsia="it-IT"/>
        </w:rPr>
        <w:t xml:space="preserve">Micma BupoSiunoì </w:t>
      </w:r>
      <w:r>
        <w:rPr>
          <w:rStyle w:val="CharStyle6"/>
        </w:rPr>
        <w:t>npaKTUKU.</w:t>
      </w:r>
    </w:p>
    <w:p>
      <w:pPr>
        <w:pStyle w:val="Style5"/>
        <w:keepNext w:val="0"/>
        <w:keepLines w:val="0"/>
        <w:widowControl w:val="0"/>
        <w:numPr>
          <w:ilvl w:val="0"/>
          <w:numId w:val="9"/>
        </w:numPr>
        <w:shd w:val="clear" w:color="auto" w:fill="auto"/>
        <w:tabs>
          <w:tab w:pos="923" w:val="left"/>
        </w:tabs>
        <w:bidi w:val="0"/>
        <w:spacing w:before="0" w:after="0" w:line="240" w:lineRule="auto"/>
        <w:ind w:left="0" w:right="0" w:firstLine="560"/>
        <w:jc w:val="both"/>
      </w:pPr>
      <w:r>
        <w:rPr>
          <w:rStyle w:val="CharStyle6"/>
        </w:rPr>
        <w:t xml:space="preserve">Cknagaiia yaieM nnaiy </w:t>
      </w:r>
      <w:r>
        <w:rPr>
          <w:rStyle w:val="CharStyle6"/>
          <w:lang w:val="it-IT" w:eastAsia="it-IT"/>
        </w:rPr>
        <w:t xml:space="preserve">KBani^ÌKa^Hioì npoSioì </w:t>
      </w:r>
      <w:r>
        <w:rPr>
          <w:rStyle w:val="CharStyle6"/>
        </w:rPr>
        <w:t xml:space="preserve">poSomu ma norogmeiia </w:t>
      </w:r>
      <w:r>
        <w:rPr>
          <w:rStyle w:val="CharStyle6"/>
          <w:lang w:val="la-001" w:eastAsia="la-001"/>
        </w:rPr>
        <w:t xml:space="preserve">noro </w:t>
      </w:r>
      <w:r>
        <w:rPr>
          <w:rStyle w:val="CharStyle6"/>
        </w:rPr>
        <w:t>i3 HayKoBUM KepiBHUKoM.</w:t>
      </w:r>
    </w:p>
    <w:p>
      <w:pPr>
        <w:pStyle w:val="Style5"/>
        <w:keepNext w:val="0"/>
        <w:keepLines w:val="0"/>
        <w:widowControl w:val="0"/>
        <w:numPr>
          <w:ilvl w:val="0"/>
          <w:numId w:val="9"/>
        </w:numPr>
        <w:shd w:val="clear" w:color="auto" w:fill="auto"/>
        <w:tabs>
          <w:tab w:pos="923" w:val="left"/>
        </w:tabs>
        <w:bidi w:val="0"/>
        <w:spacing w:before="0" w:after="0" w:line="240" w:lineRule="auto"/>
        <w:ind w:left="0" w:right="0" w:firstLine="560"/>
        <w:jc w:val="both"/>
      </w:pPr>
      <w:r>
        <w:rPr>
          <w:rStyle w:val="CharStyle6"/>
        </w:rPr>
        <w:t xml:space="preserve">Підготовка інформаційної бази даних для написання кваліфікаційної </w:t>
      </w:r>
      <w:r>
        <w:rPr>
          <w:rStyle w:val="CharStyle6"/>
          <w:lang w:val="it-IT" w:eastAsia="it-IT"/>
        </w:rPr>
        <w:t xml:space="preserve">npoSioì </w:t>
      </w:r>
      <w:r>
        <w:rPr>
          <w:rStyle w:val="CharStyle6"/>
        </w:rPr>
        <w:t>poSoTU.</w:t>
      </w:r>
    </w:p>
    <w:p>
      <w:pPr>
        <w:pStyle w:val="Style5"/>
        <w:keepNext w:val="0"/>
        <w:keepLines w:val="0"/>
        <w:widowControl w:val="0"/>
        <w:numPr>
          <w:ilvl w:val="0"/>
          <w:numId w:val="9"/>
        </w:numPr>
        <w:shd w:val="clear" w:color="auto" w:fill="auto"/>
        <w:tabs>
          <w:tab w:pos="935" w:val="left"/>
        </w:tabs>
        <w:bidi w:val="0"/>
        <w:spacing w:before="0" w:after="0" w:line="240" w:lineRule="auto"/>
        <w:ind w:left="0" w:right="0" w:firstLine="560"/>
        <w:jc w:val="both"/>
      </w:pPr>
      <w:r>
        <w:rPr>
          <w:rStyle w:val="CharStyle6"/>
        </w:rPr>
        <w:t xml:space="preserve">Hanucaiia i o^opMnena </w:t>
      </w:r>
      <w:r>
        <w:rPr>
          <w:rStyle w:val="CharStyle6"/>
          <w:lang w:val="it-IT" w:eastAsia="it-IT"/>
        </w:rPr>
        <w:t xml:space="preserve">KBani^ÌKan,ÌHioì npoSioì </w:t>
      </w:r>
      <w:r>
        <w:rPr>
          <w:rStyle w:val="CharStyle6"/>
        </w:rPr>
        <w:t>poSomu.</w:t>
      </w:r>
    </w:p>
    <w:p>
      <w:pPr>
        <w:pStyle w:val="Style5"/>
        <w:keepNext w:val="0"/>
        <w:keepLines w:val="0"/>
        <w:widowControl w:val="0"/>
        <w:numPr>
          <w:ilvl w:val="0"/>
          <w:numId w:val="9"/>
        </w:numPr>
        <w:shd w:val="clear" w:color="auto" w:fill="auto"/>
        <w:tabs>
          <w:tab w:pos="935" w:val="left"/>
        </w:tabs>
        <w:bidi w:val="0"/>
        <w:spacing w:before="0" w:after="0" w:line="240" w:lineRule="auto"/>
        <w:ind w:left="0" w:right="0" w:firstLine="560"/>
        <w:jc w:val="both"/>
      </w:pPr>
      <w:r>
        <w:rPr>
          <w:rStyle w:val="CharStyle6"/>
        </w:rPr>
        <w:t xml:space="preserve">nogaiia poSomu Ha nepeBipKy Ta poSoma Hag 3ayBa»eHHSMH </w:t>
      </w:r>
      <w:r>
        <w:rPr>
          <w:rStyle w:val="CharStyle6"/>
          <w:lang w:val="it-IT" w:eastAsia="it-IT"/>
        </w:rPr>
        <w:t>KepÌBHUKa.</w:t>
      </w:r>
    </w:p>
    <w:p>
      <w:pPr>
        <w:pStyle w:val="Style5"/>
        <w:keepNext w:val="0"/>
        <w:keepLines w:val="0"/>
        <w:widowControl w:val="0"/>
        <w:numPr>
          <w:ilvl w:val="0"/>
          <w:numId w:val="9"/>
        </w:numPr>
        <w:shd w:val="clear" w:color="auto" w:fill="auto"/>
        <w:tabs>
          <w:tab w:pos="935" w:val="left"/>
        </w:tabs>
        <w:bidi w:val="0"/>
        <w:spacing w:before="0" w:after="480" w:line="240" w:lineRule="auto"/>
        <w:ind w:left="0" w:right="0" w:firstLine="560"/>
        <w:jc w:val="both"/>
      </w:pPr>
      <w:r>
        <w:rPr>
          <w:rStyle w:val="CharStyle6"/>
        </w:rPr>
        <w:t xml:space="preserve">3axucm </w:t>
      </w:r>
      <w:r>
        <w:rPr>
          <w:rStyle w:val="CharStyle6"/>
          <w:lang w:val="it-IT" w:eastAsia="it-IT"/>
        </w:rPr>
        <w:t xml:space="preserve">KBani^ÌKagÌHioì npoSHoì </w:t>
      </w:r>
      <w:r>
        <w:rPr>
          <w:rStyle w:val="CharStyle6"/>
        </w:rPr>
        <w:t>poSomu 3rigio i3 BcmaioBneiUM rpa^iKoM.</w:t>
      </w:r>
    </w:p>
    <w:p>
      <w:pPr>
        <w:pStyle w:val="Style5"/>
        <w:keepNext w:val="0"/>
        <w:keepLines w:val="0"/>
        <w:widowControl w:val="0"/>
        <w:shd w:val="clear" w:color="auto" w:fill="auto"/>
        <w:bidi w:val="0"/>
        <w:spacing w:before="0" w:after="0" w:line="240" w:lineRule="auto"/>
        <w:ind w:left="0" w:right="0" w:firstLine="760"/>
        <w:jc w:val="both"/>
      </w:pPr>
      <w:r>
        <w:rPr>
          <w:rStyle w:val="CharStyle6"/>
        </w:rPr>
        <w:t>BHMOrH £O BHKOHAHH^ KBAHIOIKA^HHOI nPOBHOI POBOTH:</w:t>
      </w:r>
    </w:p>
    <w:p>
      <w:pPr>
        <w:pStyle w:val="Style5"/>
        <w:keepNext w:val="0"/>
        <w:keepLines w:val="0"/>
        <w:widowControl w:val="0"/>
        <w:numPr>
          <w:ilvl w:val="0"/>
          <w:numId w:val="11"/>
        </w:numPr>
        <w:shd w:val="clear" w:color="auto" w:fill="auto"/>
        <w:tabs>
          <w:tab w:pos="830" w:val="left"/>
        </w:tabs>
        <w:bidi w:val="0"/>
        <w:spacing w:before="0" w:after="0" w:line="240" w:lineRule="auto"/>
        <w:ind w:left="0" w:right="0" w:firstLine="560"/>
        <w:jc w:val="both"/>
      </w:pPr>
      <w:r>
        <w:rPr>
          <w:rStyle w:val="CharStyle6"/>
          <w:lang w:val="it-IT" w:eastAsia="it-IT"/>
        </w:rPr>
        <w:t xml:space="preserve">MÌcmumu </w:t>
      </w:r>
      <w:r>
        <w:rPr>
          <w:rStyle w:val="CharStyle6"/>
          <w:lang w:val="es-ES" w:eastAsia="es-ES"/>
        </w:rPr>
        <w:t xml:space="preserve">BceSimuñ </w:t>
      </w:r>
      <w:r>
        <w:rPr>
          <w:rStyle w:val="CharStyle6"/>
          <w:lang w:val="it-IT" w:eastAsia="it-IT"/>
        </w:rPr>
        <w:t xml:space="preserve">aianÌ3 gocnigmyBaioì </w:t>
      </w:r>
      <w:r>
        <w:rPr>
          <w:rStyle w:val="CharStyle6"/>
        </w:rPr>
        <w:t>npoSneMu;</w:t>
      </w:r>
    </w:p>
    <w:p>
      <w:pPr>
        <w:pStyle w:val="Style5"/>
        <w:keepNext w:val="0"/>
        <w:keepLines w:val="0"/>
        <w:widowControl w:val="0"/>
        <w:numPr>
          <w:ilvl w:val="0"/>
          <w:numId w:val="11"/>
        </w:numPr>
        <w:shd w:val="clear" w:color="auto" w:fill="auto"/>
        <w:tabs>
          <w:tab w:pos="830" w:val="left"/>
        </w:tabs>
        <w:bidi w:val="0"/>
        <w:spacing w:before="0" w:after="0" w:line="240" w:lineRule="auto"/>
        <w:ind w:left="0" w:right="0" w:firstLine="560"/>
        <w:jc w:val="both"/>
      </w:pPr>
      <w:r>
        <w:rPr>
          <w:rStyle w:val="CharStyle6"/>
          <w:smallCaps/>
          <w:lang w:val="it-IT" w:eastAsia="it-IT"/>
        </w:rPr>
        <w:t>mìcthth</w:t>
      </w:r>
      <w:r>
        <w:rPr>
          <w:rStyle w:val="CharStyle6"/>
          <w:lang w:val="it-IT" w:eastAsia="it-IT"/>
        </w:rPr>
        <w:t xml:space="preserve"> </w:t>
      </w:r>
      <w:r>
        <w:rPr>
          <w:rStyle w:val="CharStyle6"/>
        </w:rPr>
        <w:t xml:space="preserve">eneMeimu </w:t>
      </w:r>
      <w:r>
        <w:rPr>
          <w:rStyle w:val="CharStyle6"/>
          <w:lang w:val="it-IT" w:eastAsia="it-IT"/>
        </w:rPr>
        <w:t xml:space="preserve">caMocmÌHioro, aianimuaioro </w:t>
      </w:r>
      <w:r>
        <w:rPr>
          <w:rStyle w:val="CharStyle6"/>
        </w:rPr>
        <w:t>gocnigmeiia;</w:t>
      </w:r>
    </w:p>
    <w:p>
      <w:pPr>
        <w:pStyle w:val="Style5"/>
        <w:keepNext w:val="0"/>
        <w:keepLines w:val="0"/>
        <w:widowControl w:val="0"/>
        <w:numPr>
          <w:ilvl w:val="0"/>
          <w:numId w:val="11"/>
        </w:numPr>
        <w:shd w:val="clear" w:color="auto" w:fill="auto"/>
        <w:tabs>
          <w:tab w:pos="827" w:val="left"/>
        </w:tabs>
        <w:bidi w:val="0"/>
        <w:spacing w:before="0" w:after="0" w:line="240" w:lineRule="auto"/>
        <w:ind w:left="0" w:right="0" w:firstLine="560"/>
        <w:jc w:val="both"/>
      </w:pPr>
      <w:r>
        <w:rPr>
          <w:rStyle w:val="CharStyle6"/>
          <w:smallCaps/>
          <w:lang w:val="it-IT" w:eastAsia="it-IT"/>
        </w:rPr>
        <w:t>mìcthth</w:t>
      </w:r>
      <w:r>
        <w:rPr>
          <w:rStyle w:val="CharStyle6"/>
          <w:lang w:val="it-IT" w:eastAsia="it-IT"/>
        </w:rPr>
        <w:t xml:space="preserve"> </w:t>
      </w:r>
      <w:r>
        <w:rPr>
          <w:rStyle w:val="CharStyle6"/>
        </w:rPr>
        <w:t xml:space="preserve">Hane^HHM </w:t>
      </w:r>
      <w:r>
        <w:rPr>
          <w:rStyle w:val="CharStyle6"/>
          <w:smallCaps/>
        </w:rPr>
        <w:t>hhhom</w:t>
      </w:r>
      <w:r>
        <w:rPr>
          <w:rStyle w:val="CharStyle6"/>
        </w:rPr>
        <w:t xml:space="preserve"> o^opMneii gokyMeimu 3 </w:t>
      </w:r>
      <w:r>
        <w:rPr>
          <w:rStyle w:val="CharStyle6"/>
          <w:lang w:val="it-IT" w:eastAsia="it-IT"/>
        </w:rPr>
        <w:t>KagpoBoì, SyxranmepctKoì, MapKemuHroBoì, 3SymoBoì' ma cKnagcbKoì giantiocmi;</w:t>
      </w:r>
    </w:p>
    <w:p>
      <w:pPr>
        <w:pStyle w:val="Style5"/>
        <w:keepNext w:val="0"/>
        <w:keepLines w:val="0"/>
        <w:widowControl w:val="0"/>
        <w:numPr>
          <w:ilvl w:val="0"/>
          <w:numId w:val="11"/>
        </w:numPr>
        <w:shd w:val="clear" w:color="auto" w:fill="auto"/>
        <w:tabs>
          <w:tab w:pos="830" w:val="left"/>
        </w:tabs>
        <w:bidi w:val="0"/>
        <w:spacing w:before="0" w:after="0" w:line="240" w:lineRule="auto"/>
        <w:ind w:left="0" w:right="0" w:firstLine="560"/>
        <w:jc w:val="both"/>
      </w:pPr>
      <w:r>
        <w:rPr>
          <w:rStyle w:val="CharStyle6"/>
        </w:rPr>
        <w:t>Mamu Hane^He oxaHHe o^opMnena;</w:t>
      </w:r>
    </w:p>
    <w:p>
      <w:pPr>
        <w:pStyle w:val="Style5"/>
        <w:keepNext w:val="0"/>
        <w:keepLines w:val="0"/>
        <w:widowControl w:val="0"/>
        <w:numPr>
          <w:ilvl w:val="0"/>
          <w:numId w:val="11"/>
        </w:numPr>
        <w:shd w:val="clear" w:color="auto" w:fill="auto"/>
        <w:tabs>
          <w:tab w:pos="830" w:val="left"/>
        </w:tabs>
        <w:bidi w:val="0"/>
        <w:spacing w:before="0" w:after="0" w:line="240" w:lineRule="auto"/>
        <w:ind w:left="0" w:right="0" w:firstLine="560"/>
        <w:jc w:val="both"/>
      </w:pPr>
      <w:r>
        <w:rPr>
          <w:rStyle w:val="CharStyle6"/>
        </w:rPr>
        <w:t xml:space="preserve">Mamu </w:t>
      </w:r>
      <w:r>
        <w:rPr>
          <w:rStyle w:val="CharStyle6"/>
          <w:lang w:val="it-IT" w:eastAsia="it-IT"/>
        </w:rPr>
        <w:t xml:space="preserve">Koniì </w:t>
      </w:r>
      <w:r>
        <w:rPr>
          <w:rStyle w:val="CharStyle6"/>
        </w:rPr>
        <w:t xml:space="preserve">HeoSxigHux </w:t>
      </w:r>
      <w:r>
        <w:rPr>
          <w:rStyle w:val="CharStyle6"/>
          <w:lang w:val="it-IT" w:eastAsia="it-IT"/>
        </w:rPr>
        <w:t xml:space="preserve">goKyMeHTÌB, </w:t>
      </w:r>
      <w:r>
        <w:rPr>
          <w:rStyle w:val="CharStyle6"/>
        </w:rPr>
        <w:t>nepegSaaeiux 3aBgaiiaM;</w:t>
      </w:r>
    </w:p>
    <w:p>
      <w:pPr>
        <w:pStyle w:val="Style5"/>
        <w:keepNext w:val="0"/>
        <w:keepLines w:val="0"/>
        <w:widowControl w:val="0"/>
        <w:numPr>
          <w:ilvl w:val="0"/>
          <w:numId w:val="11"/>
        </w:numPr>
        <w:shd w:val="clear" w:color="auto" w:fill="auto"/>
        <w:tabs>
          <w:tab w:pos="827" w:val="left"/>
        </w:tabs>
        <w:bidi w:val="0"/>
        <w:spacing w:before="0" w:after="0" w:line="240" w:lineRule="auto"/>
        <w:ind w:left="0" w:right="0" w:firstLine="560"/>
        <w:jc w:val="both"/>
      </w:pPr>
      <w:r>
        <w:rPr>
          <w:rStyle w:val="CharStyle6"/>
        </w:rPr>
        <w:t xml:space="preserve">Symu BUKoiaioo i nogaiow Ha nepeBipKy </w:t>
      </w:r>
      <w:r>
        <w:rPr>
          <w:rStyle w:val="CharStyle6"/>
          <w:smallCaps/>
        </w:rPr>
        <w:t>b</w:t>
      </w:r>
      <w:r>
        <w:rPr>
          <w:rStyle w:val="CharStyle6"/>
        </w:rPr>
        <w:t xml:space="preserve"> ycmaioBneiuH </w:t>
      </w:r>
      <w:r>
        <w:rPr>
          <w:rStyle w:val="CharStyle6"/>
          <w:lang w:val="it-IT" w:eastAsia="it-IT"/>
        </w:rPr>
        <w:t xml:space="preserve">mepMÌH, </w:t>
      </w:r>
      <w:r>
        <w:rPr>
          <w:rStyle w:val="CharStyle6"/>
        </w:rPr>
        <w:t xml:space="preserve">nepegSaneHHH </w:t>
      </w:r>
      <w:r>
        <w:rPr>
          <w:rStyle w:val="CharStyle6"/>
          <w:lang w:val="it-IT" w:eastAsia="it-IT"/>
        </w:rPr>
        <w:t xml:space="preserve">rpa^ÌKoM HaBaantioro </w:t>
      </w:r>
      <w:r>
        <w:rPr>
          <w:rStyle w:val="CharStyle6"/>
        </w:rPr>
        <w:t xml:space="preserve">npogeci (3rigHo </w:t>
      </w:r>
      <w:r>
        <w:rPr>
          <w:rStyle w:val="CharStyle6"/>
          <w:lang w:val="it-IT" w:eastAsia="it-IT"/>
        </w:rPr>
        <w:t xml:space="preserve">Ì3 </w:t>
      </w:r>
      <w:r>
        <w:rPr>
          <w:rStyle w:val="CharStyle6"/>
        </w:rPr>
        <w:t>KaneHgapHHM nnaHoM).</w:t>
      </w:r>
    </w:p>
    <w:p>
      <w:pPr>
        <w:pStyle w:val="Style5"/>
        <w:keepNext w:val="0"/>
        <w:keepLines w:val="0"/>
        <w:widowControl w:val="0"/>
        <w:shd w:val="clear" w:color="auto" w:fill="auto"/>
        <w:bidi w:val="0"/>
        <w:spacing w:before="0" w:after="320" w:line="240" w:lineRule="auto"/>
        <w:ind w:left="0" w:right="0" w:firstLine="560"/>
        <w:jc w:val="both"/>
      </w:pPr>
      <w:r>
        <w:rPr>
          <w:rStyle w:val="CharStyle6"/>
        </w:rPr>
        <w:t xml:space="preserve">Слід мати на увазі, що дипломна робота, яка не містить послідовне та логічне розкриття проблеми, в якій відсутні обґрунтовані висновки та пропозиції щодо дотримання вимог та правил в діяльності адміністратора, а </w:t>
      </w:r>
      <w:r>
        <w:rPr>
          <w:rStyle w:val="CharStyle6"/>
          <w:lang w:val="it-IT" w:eastAsia="it-IT"/>
        </w:rPr>
        <w:t xml:space="preserve">BucBÌmneHÌ nume ìì </w:t>
      </w:r>
      <w:r>
        <w:rPr>
          <w:rStyle w:val="CharStyle6"/>
        </w:rPr>
        <w:t xml:space="preserve">meopemunii acneKTH, </w:t>
      </w:r>
      <w:r>
        <w:rPr>
          <w:rStyle w:val="CharStyle6"/>
          <w:lang w:val="it-IT" w:eastAsia="it-IT"/>
        </w:rPr>
        <w:t xml:space="preserve">a makom, aK^o BoHa He BÌgnoBÌgae BHMoraM </w:t>
      </w:r>
      <w:r>
        <w:rPr>
          <w:rStyle w:val="CharStyle6"/>
          <w:lang w:val="es-ES" w:eastAsia="es-ES"/>
        </w:rPr>
        <w:t xml:space="preserve">mogo </w:t>
      </w:r>
      <w:r>
        <w:rPr>
          <w:rStyle w:val="CharStyle6"/>
          <w:lang w:val="it-IT" w:eastAsia="it-IT"/>
        </w:rPr>
        <w:t xml:space="preserve">o^opMneiia, </w:t>
      </w:r>
      <w:r>
        <w:rPr>
          <w:rStyle w:val="CharStyle6"/>
        </w:rPr>
        <w:t xml:space="preserve">go </w:t>
      </w:r>
      <w:r>
        <w:rPr>
          <w:rStyle w:val="CharStyle6"/>
          <w:lang w:val="it-IT" w:eastAsia="it-IT"/>
        </w:rPr>
        <w:t>3axucmy He gonycKaemtca i noBepmaemtca vaino gna goonpagoBaiia.</w:t>
      </w:r>
    </w:p>
    <w:p>
      <w:pPr>
        <w:pStyle w:val="Style16"/>
        <w:keepNext/>
        <w:keepLines/>
        <w:widowControl w:val="0"/>
        <w:numPr>
          <w:ilvl w:val="0"/>
          <w:numId w:val="13"/>
        </w:numPr>
        <w:shd w:val="clear" w:color="auto" w:fill="auto"/>
        <w:tabs>
          <w:tab w:pos="390" w:val="left"/>
        </w:tabs>
        <w:bidi w:val="0"/>
        <w:spacing w:before="0" w:after="160" w:line="240" w:lineRule="auto"/>
        <w:ind w:left="0" w:right="0" w:firstLine="0"/>
        <w:jc w:val="center"/>
      </w:pPr>
      <w:bookmarkStart w:id="12" w:name="bookmark12"/>
      <w:r>
        <w:rPr>
          <w:rStyle w:val="CharStyle17"/>
          <w:b/>
          <w:bCs/>
          <w:lang w:val="it-IT" w:eastAsia="it-IT"/>
        </w:rPr>
        <w:t>BHEIP TEMH KBA^I^IKA^IHHOi nPOEHOI POEOTH,</w:t>
      </w:r>
      <w:bookmarkEnd w:id="12"/>
    </w:p>
    <w:p>
      <w:pPr>
        <w:pStyle w:val="Style16"/>
        <w:keepNext/>
        <w:keepLines/>
        <w:widowControl w:val="0"/>
        <w:shd w:val="clear" w:color="auto" w:fill="auto"/>
        <w:bidi w:val="0"/>
        <w:spacing w:before="0" w:after="160" w:line="240" w:lineRule="auto"/>
        <w:ind w:left="0" w:right="0" w:firstLine="0"/>
        <w:jc w:val="center"/>
      </w:pPr>
      <w:r>
        <w:rPr>
          <w:rStyle w:val="CharStyle17"/>
          <w:b/>
          <w:bCs/>
          <w:lang w:val="it-IT" w:eastAsia="it-IT"/>
        </w:rPr>
        <w:t>СКЛАДАННЯ ПЛАНУ</w:t>
      </w:r>
    </w:p>
    <w:p>
      <w:pPr>
        <w:pStyle w:val="Style5"/>
        <w:keepNext w:val="0"/>
        <w:keepLines w:val="0"/>
        <w:widowControl w:val="0"/>
        <w:shd w:val="clear" w:color="auto" w:fill="auto"/>
        <w:bidi w:val="0"/>
        <w:spacing w:before="0" w:after="0" w:line="240" w:lineRule="auto"/>
        <w:ind w:left="0" w:right="0" w:firstLine="560"/>
        <w:jc w:val="both"/>
      </w:pPr>
      <w:r>
        <w:rPr>
          <w:rStyle w:val="CharStyle6"/>
          <w:lang w:val="it-IT" w:eastAsia="it-IT"/>
        </w:rPr>
        <w:t xml:space="preserve">TeMa KBani^ÌKan,ÌHHoì npoSioì poSomu oSupaemtca yaieM caMocmiHio, відповідно до рекомендованої тематики дипломних робіт, яку наведено в </w:t>
      </w:r>
      <w:r>
        <w:rPr>
          <w:rStyle w:val="CharStyle6"/>
          <w:color w:val="0000FF"/>
          <w:lang w:val="it-IT" w:eastAsia="it-IT"/>
        </w:rPr>
        <w:t>^ogamKy A</w:t>
      </w:r>
      <w:r>
        <w:rPr>
          <w:rStyle w:val="CharStyle6"/>
          <w:lang w:val="it-IT" w:eastAsia="it-IT"/>
        </w:rPr>
        <w:t xml:space="preserve">. KpÌM moro, </w:t>
      </w:r>
      <w:r>
        <w:rPr>
          <w:rStyle w:val="CharStyle6"/>
        </w:rPr>
        <w:t xml:space="preserve">yaeHt </w:t>
      </w:r>
      <w:r>
        <w:rPr>
          <w:rStyle w:val="CharStyle6"/>
          <w:lang w:val="it-IT" w:eastAsia="it-IT"/>
        </w:rPr>
        <w:t xml:space="preserve">Mo^e 3anponoHyBamu H ÌHmy meMy, ane Boia Mae </w:t>
      </w:r>
      <w:r>
        <w:rPr>
          <w:rStyle w:val="CharStyle6"/>
        </w:rPr>
        <w:t xml:space="preserve">Symu </w:t>
      </w:r>
      <w:r>
        <w:rPr>
          <w:rStyle w:val="CharStyle6"/>
          <w:lang w:val="it-IT" w:eastAsia="it-IT"/>
        </w:rPr>
        <w:t>aKmyantHoro, BÌgnoBÌgamu BHMoraM ocBÌTHbo-KBani^ÌKagÌHHoì xapaKTepucTHKH.</w:t>
      </w:r>
    </w:p>
    <w:p>
      <w:pPr>
        <w:pStyle w:val="Style5"/>
        <w:keepNext w:val="0"/>
        <w:keepLines w:val="0"/>
        <w:widowControl w:val="0"/>
        <w:shd w:val="clear" w:color="auto" w:fill="auto"/>
        <w:bidi w:val="0"/>
        <w:spacing w:before="0" w:after="0" w:line="240" w:lineRule="auto"/>
        <w:ind w:left="0" w:right="0" w:firstLine="560"/>
        <w:jc w:val="both"/>
      </w:pPr>
      <w:r>
        <w:rPr>
          <w:rStyle w:val="CharStyle6"/>
          <w:lang w:val="it-IT" w:eastAsia="it-IT"/>
        </w:rPr>
        <w:t>Основні критерії вибору теми: її актуальність, новизна, перспективність, відповідність профілю навчання учня, можливість розробити тему в обмежений час і зібрати при цьому необхідну інформацію про певний аспект діяльності agMÌiicmpamopa.</w:t>
      </w:r>
    </w:p>
    <w:p>
      <w:pPr>
        <w:pStyle w:val="Style5"/>
        <w:keepNext w:val="0"/>
        <w:keepLines w:val="0"/>
        <w:widowControl w:val="0"/>
        <w:shd w:val="clear" w:color="auto" w:fill="auto"/>
        <w:bidi w:val="0"/>
        <w:spacing w:before="0" w:after="160" w:line="240" w:lineRule="auto"/>
        <w:ind w:left="0" w:right="0" w:firstLine="560"/>
        <w:jc w:val="both"/>
      </w:pPr>
      <w:r>
        <w:rPr>
          <w:rStyle w:val="CharStyle6"/>
          <w:lang w:val="it-IT" w:eastAsia="it-IT"/>
        </w:rPr>
        <w:t xml:space="preserve">B yaSoBÌH rpyni </w:t>
      </w:r>
      <w:r>
        <w:rPr>
          <w:rStyle w:val="CharStyle6"/>
        </w:rPr>
        <w:t xml:space="preserve">3a </w:t>
      </w:r>
      <w:r>
        <w:rPr>
          <w:rStyle w:val="CharStyle6"/>
          <w:smallCaps/>
          <w:lang w:val="it-IT" w:eastAsia="it-IT"/>
        </w:rPr>
        <w:t>ko^hhm</w:t>
      </w:r>
      <w:r>
        <w:rPr>
          <w:rStyle w:val="CharStyle6"/>
          <w:lang w:val="it-IT" w:eastAsia="it-IT"/>
        </w:rPr>
        <w:t xml:space="preserve"> </w:t>
      </w:r>
      <w:r>
        <w:rPr>
          <w:rStyle w:val="CharStyle6"/>
        </w:rPr>
        <w:t xml:space="preserve">yaieM 3aKpinnoemtca </w:t>
      </w:r>
      <w:r>
        <w:rPr>
          <w:rStyle w:val="CharStyle6"/>
          <w:lang w:val="it-IT" w:eastAsia="it-IT"/>
        </w:rPr>
        <w:t xml:space="preserve">meMa, aKa He noBmopoemtca Sintme </w:t>
      </w:r>
      <w:r>
        <w:rPr>
          <w:rStyle w:val="CharStyle6"/>
          <w:smallCaps/>
          <w:lang w:val="it-IT" w:eastAsia="it-IT"/>
        </w:rPr>
        <w:t>hì®</w:t>
      </w:r>
      <w:r>
        <w:rPr>
          <w:rStyle w:val="CharStyle6"/>
          <w:lang w:val="it-IT" w:eastAsia="it-IT"/>
        </w:rPr>
        <w:t xml:space="preserve"> npomaroM 3x poKÌB. ^unnoMia poSoma noBUHia Symu BHKoiaia BÌgnoBÌgio </w:t>
      </w:r>
      <w:r>
        <w:rPr>
          <w:rStyle w:val="CharStyle6"/>
        </w:rPr>
        <w:t xml:space="preserve">go </w:t>
      </w:r>
      <w:r>
        <w:rPr>
          <w:rStyle w:val="CharStyle6"/>
          <w:lang w:val="it-IT" w:eastAsia="it-IT"/>
        </w:rPr>
        <w:t xml:space="preserve">norogmenoro BUKnagaaeM nnaiy (3aBgaHHW </w:t>
      </w:r>
      <w:r>
        <w:rPr>
          <w:rStyle w:val="CharStyle6"/>
        </w:rPr>
        <w:t xml:space="preserve">go </w:t>
      </w:r>
      <w:r>
        <w:rPr>
          <w:rStyle w:val="CharStyle6"/>
          <w:lang w:val="it-IT" w:eastAsia="it-IT"/>
        </w:rPr>
        <w:t xml:space="preserve">KBani^ÌKa^HHoì npoSHoì poSomu). </w:t>
      </w:r>
      <w:r>
        <w:rPr>
          <w:rStyle w:val="CharStyle6"/>
          <w:color w:val="0000FF"/>
          <w:lang w:val="it-IT" w:eastAsia="it-IT"/>
        </w:rPr>
        <w:t xml:space="preserve">y ^ogamKy r </w:t>
      </w:r>
      <w:r>
        <w:rPr>
          <w:rStyle w:val="CharStyle6"/>
          <w:lang w:val="it-IT" w:eastAsia="it-IT"/>
        </w:rPr>
        <w:t xml:space="preserve">HaBegeio </w:t>
      </w:r>
      <w:r>
        <w:rPr>
          <w:rStyle w:val="CharStyle6"/>
        </w:rPr>
        <w:t xml:space="preserve">npuKnag </w:t>
      </w:r>
      <w:r>
        <w:rPr>
          <w:rStyle w:val="CharStyle6"/>
          <w:lang w:val="it-IT" w:eastAsia="it-IT"/>
        </w:rPr>
        <w:t xml:space="preserve">nonepegitoro aaBgana </w:t>
      </w:r>
      <w:r>
        <w:rPr>
          <w:rStyle w:val="CharStyle6"/>
        </w:rPr>
        <w:t xml:space="preserve">go </w:t>
      </w:r>
      <w:r>
        <w:rPr>
          <w:rStyle w:val="CharStyle6"/>
          <w:lang w:val="it-IT" w:eastAsia="it-IT"/>
        </w:rPr>
        <w:t xml:space="preserve">KBani^ÌKagÌHHoì npoSioì poSomu. </w:t>
      </w:r>
      <w:r>
        <w:rPr>
          <w:rStyle w:val="CharStyle6"/>
          <w:lang w:val="es-ES" w:eastAsia="es-ES"/>
        </w:rPr>
        <w:t xml:space="preserve">yaeit </w:t>
      </w:r>
      <w:r>
        <w:rPr>
          <w:rStyle w:val="CharStyle6"/>
          <w:lang w:val="it-IT" w:eastAsia="it-IT"/>
        </w:rPr>
        <w:t>Mae caMocmiHio cKnagamu nnai cBoeì роботи, в якому потрібно передбачити найбільш важливі питання щодо</w:t>
      </w:r>
    </w:p>
    <w:p>
      <w:pPr>
        <w:pStyle w:val="Style5"/>
        <w:keepNext w:val="0"/>
        <w:keepLines w:val="0"/>
        <w:widowControl w:val="0"/>
        <w:shd w:val="clear" w:color="auto" w:fill="auto"/>
        <w:bidi w:val="0"/>
        <w:spacing w:before="0" w:after="0" w:line="240" w:lineRule="auto"/>
        <w:ind w:left="0" w:right="0" w:firstLine="0"/>
        <w:jc w:val="both"/>
      </w:pPr>
      <w:r>
        <w:rPr>
          <w:rStyle w:val="CharStyle6"/>
        </w:rPr>
        <w:t>розкриття змісту обраної теми. Погоджений план наводиться у завданні по виконанню кваліфікаційної пробної роботи, яку підписує викладач.</w:t>
      </w:r>
    </w:p>
    <w:p>
      <w:pPr>
        <w:pStyle w:val="Style5"/>
        <w:keepNext w:val="0"/>
        <w:keepLines w:val="0"/>
        <w:widowControl w:val="0"/>
        <w:shd w:val="clear" w:color="auto" w:fill="auto"/>
        <w:bidi w:val="0"/>
        <w:spacing w:before="0" w:after="0" w:line="240" w:lineRule="auto"/>
        <w:ind w:left="0" w:right="0" w:firstLine="560"/>
        <w:jc w:val="both"/>
      </w:pPr>
      <w:r>
        <w:rPr>
          <w:rStyle w:val="CharStyle6"/>
        </w:rPr>
        <w:t>Для полегшення роботи рекомендується вже під час попереднього вивчення джерел скласти для себе так званий робочий (розгорнутий) план кваліфікаційної пробної роботи, що включає крім основних питань підпитання, а також суттєві дані, цифровий та фактичний матеріал. Кінцевий варіант плану роботи повинен забезпечити єдність теми і складатися із трьох чітко сформульованих, найбільш важливих питань (розділів), кожний з яких розкриває головні аспекти обраної теми, її основного змісту. Кожен розділ роботи має включати до свого складу кілька підрозділів, що конкретизують його та відокремлюють різні сторони проблеми. Назви розділів та підрозділів не повинні повторювати назву самої теми роботи.</w:t>
      </w:r>
    </w:p>
    <w:p>
      <w:pPr>
        <w:pStyle w:val="Style5"/>
        <w:keepNext w:val="0"/>
        <w:keepLines w:val="0"/>
        <w:widowControl w:val="0"/>
        <w:shd w:val="clear" w:color="auto" w:fill="auto"/>
        <w:bidi w:val="0"/>
        <w:spacing w:before="0" w:after="0" w:line="240" w:lineRule="auto"/>
        <w:ind w:left="0" w:right="0" w:firstLine="560"/>
        <w:jc w:val="both"/>
      </w:pPr>
      <w:r>
        <w:rPr>
          <w:rStyle w:val="CharStyle6"/>
        </w:rPr>
        <w:t>Тематика дипломних робіт розробляється та затверджується викладачами циклової випускової комісії із галузі знань «Економіка та підприємництво» згідно з вимогами Держстандарту ПТО, освітньо-кваліфікаційної характеристики і охоплює всі основні питання, які мають теоретичний і практичний інтерес.</w:t>
      </w:r>
    </w:p>
    <w:p>
      <w:pPr>
        <w:pStyle w:val="Style5"/>
        <w:keepNext w:val="0"/>
        <w:keepLines w:val="0"/>
        <w:widowControl w:val="0"/>
        <w:shd w:val="clear" w:color="auto" w:fill="auto"/>
        <w:bidi w:val="0"/>
        <w:spacing w:before="0" w:after="0" w:line="240" w:lineRule="auto"/>
        <w:ind w:left="0" w:right="0" w:firstLine="560"/>
        <w:jc w:val="both"/>
      </w:pPr>
      <w:r>
        <w:rPr>
          <w:rStyle w:val="CharStyle6"/>
        </w:rPr>
        <w:t>На початку кожного навчального року тематика дипломних робіт поновлюється і уточнюється.</w:t>
      </w:r>
    </w:p>
    <w:p>
      <w:pPr>
        <w:pStyle w:val="Style5"/>
        <w:keepNext w:val="0"/>
        <w:keepLines w:val="0"/>
        <w:widowControl w:val="0"/>
        <w:shd w:val="clear" w:color="auto" w:fill="auto"/>
        <w:bidi w:val="0"/>
        <w:spacing w:before="0" w:after="0" w:line="240" w:lineRule="auto"/>
        <w:ind w:left="0" w:right="0" w:firstLine="560"/>
        <w:jc w:val="both"/>
      </w:pPr>
      <w:r>
        <w:rPr>
          <w:rStyle w:val="CharStyle6"/>
        </w:rPr>
        <w:t>До плану кваліфікаційної пробної роботи можна вносити певні зміни, але їх треба погодити з викладачем – керівником кваліфікаційної пробної роботи.</w:t>
      </w:r>
    </w:p>
    <w:p>
      <w:pPr>
        <w:pStyle w:val="Style5"/>
        <w:keepNext w:val="0"/>
        <w:keepLines w:val="0"/>
        <w:widowControl w:val="0"/>
        <w:shd w:val="clear" w:color="auto" w:fill="auto"/>
        <w:bidi w:val="0"/>
        <w:spacing w:before="0" w:after="320" w:line="240" w:lineRule="auto"/>
        <w:ind w:left="0" w:right="0" w:firstLine="560"/>
        <w:jc w:val="both"/>
      </w:pPr>
      <w:r>
        <w:rPr>
          <w:rStyle w:val="CharStyle6"/>
        </w:rPr>
        <w:t>Дипломна робота складається з таких основних розділів, які слід включити до плану роботи:</w:t>
      </w:r>
    </w:p>
    <w:p>
      <w:pPr>
        <w:pStyle w:val="Style16"/>
        <w:keepNext/>
        <w:keepLines/>
        <w:widowControl w:val="0"/>
        <w:numPr>
          <w:ilvl w:val="0"/>
          <w:numId w:val="13"/>
        </w:numPr>
        <w:shd w:val="clear" w:color="auto" w:fill="auto"/>
        <w:tabs>
          <w:tab w:pos="332" w:val="left"/>
        </w:tabs>
        <w:bidi w:val="0"/>
        <w:spacing w:before="0" w:after="320" w:line="240" w:lineRule="auto"/>
        <w:ind w:left="0" w:right="0" w:firstLine="0"/>
        <w:jc w:val="center"/>
      </w:pPr>
      <w:bookmarkStart w:id="15" w:name="bookmark15"/>
      <w:r>
        <w:rPr>
          <w:rStyle w:val="CharStyle17"/>
          <w:b/>
          <w:bCs/>
        </w:rPr>
        <w:t>ЗБІР, ОБРОБКА ІНФОРМАЦІЇ ТА ЇЇ АНАЛІЗ</w:t>
      </w:r>
      <w:bookmarkEnd w:id="15"/>
    </w:p>
    <w:p>
      <w:pPr>
        <w:pStyle w:val="Style5"/>
        <w:keepNext w:val="0"/>
        <w:keepLines w:val="0"/>
        <w:widowControl w:val="0"/>
        <w:shd w:val="clear" w:color="auto" w:fill="auto"/>
        <w:bidi w:val="0"/>
        <w:spacing w:before="0" w:after="0" w:line="240" w:lineRule="auto"/>
        <w:ind w:left="0" w:right="0" w:firstLine="560"/>
        <w:jc w:val="both"/>
      </w:pPr>
      <w:r>
        <w:rPr>
          <w:rStyle w:val="CharStyle6"/>
        </w:rPr>
        <w:t>Після закріплення теми кваліфікаційної пробної роботи учень підбирає літературні джерела, книги, брошури, статті, нормативні документи, які стосуються теми. Дипломна робота повинна ґрунтуватися на законодавчих, нормативно-правових документах, які мають безпосереднє відношення до досліджуваної теми.</w:t>
      </w:r>
    </w:p>
    <w:p>
      <w:pPr>
        <w:pStyle w:val="Style5"/>
        <w:keepNext w:val="0"/>
        <w:keepLines w:val="0"/>
        <w:widowControl w:val="0"/>
        <w:shd w:val="clear" w:color="auto" w:fill="auto"/>
        <w:bidi w:val="0"/>
        <w:spacing w:before="0" w:after="0" w:line="240" w:lineRule="auto"/>
        <w:ind w:left="0" w:right="0" w:firstLine="560"/>
        <w:jc w:val="both"/>
      </w:pPr>
      <w:r>
        <w:rPr>
          <w:rStyle w:val="CharStyle6"/>
        </w:rPr>
        <w:t>Визначивши теоретичні аспекти досліджуваної теми, опрацювавши потрібні літературні джерела, учень має визначити перелік інформації та матеріалів, які слід зібрати на підприємстві. Сюди входять накази, протоколи, акти, результати спостережень, опитувань, дані статистичної звітності, документи про постачання, приймання та перевезення товарів (товаросупровідні документи).</w:t>
      </w:r>
    </w:p>
    <w:p>
      <w:pPr>
        <w:pStyle w:val="Style5"/>
        <w:keepNext w:val="0"/>
        <w:keepLines w:val="0"/>
        <w:widowControl w:val="0"/>
        <w:shd w:val="clear" w:color="auto" w:fill="auto"/>
        <w:bidi w:val="0"/>
        <w:spacing w:before="0" w:after="320" w:line="240" w:lineRule="auto"/>
        <w:ind w:left="0" w:right="0" w:firstLine="560"/>
        <w:jc w:val="both"/>
      </w:pPr>
      <w:r>
        <w:rPr>
          <w:rStyle w:val="CharStyle6"/>
        </w:rPr>
        <w:t>У списку літератури включають всі джерела, які учні вивчили у процесі виконання кваліфікаційної пробної роботи, їх кількість повинна бути не меншою 8 шт.</w:t>
      </w:r>
    </w:p>
    <w:p>
      <w:pPr>
        <w:pStyle w:val="Style16"/>
        <w:keepNext/>
        <w:keepLines/>
        <w:widowControl w:val="0"/>
        <w:numPr>
          <w:ilvl w:val="0"/>
          <w:numId w:val="13"/>
        </w:numPr>
        <w:shd w:val="clear" w:color="auto" w:fill="auto"/>
        <w:tabs>
          <w:tab w:pos="364" w:val="left"/>
        </w:tabs>
        <w:bidi w:val="0"/>
        <w:spacing w:before="0" w:after="320" w:line="240" w:lineRule="auto"/>
        <w:ind w:left="0" w:right="0" w:firstLine="0"/>
        <w:jc w:val="center"/>
      </w:pPr>
      <w:bookmarkStart w:id="17" w:name="bookmark17"/>
      <w:r>
        <w:rPr>
          <w:rStyle w:val="CharStyle17"/>
          <w:b/>
          <w:bCs/>
        </w:rPr>
        <w:t>СТРУКТУРА КВАЛІФІКАЦІЙНОЇ ПРОБНОЇ РОБОТИ І</w:t>
        <w:br/>
        <w:t>ВИМОГИ ДО ЇЇ ЗМІСТУ</w:t>
      </w:r>
      <w:bookmarkEnd w:id="17"/>
    </w:p>
    <w:p>
      <w:pPr>
        <w:pStyle w:val="Style5"/>
        <w:keepNext w:val="0"/>
        <w:keepLines w:val="0"/>
        <w:widowControl w:val="0"/>
        <w:shd w:val="clear" w:color="auto" w:fill="auto"/>
        <w:bidi w:val="0"/>
        <w:spacing w:before="0" w:after="0" w:line="223" w:lineRule="auto"/>
        <w:ind w:left="0" w:right="0" w:firstLine="740"/>
        <w:jc w:val="both"/>
      </w:pPr>
      <w:r>
        <w:rPr>
          <w:rStyle w:val="CharStyle6"/>
        </w:rPr>
        <w:t xml:space="preserve">CmpykTypHUMu CKnagoBHMH KBaai^ika^nHoi </w:t>
      </w:r>
      <w:r>
        <w:rPr>
          <w:rStyle w:val="CharStyle6"/>
          <w:lang w:val="la-001" w:eastAsia="la-001"/>
        </w:rPr>
        <w:t xml:space="preserve">BunycKHoi' </w:t>
      </w:r>
      <w:r>
        <w:rPr>
          <w:rStyle w:val="CharStyle6"/>
        </w:rPr>
        <w:t xml:space="preserve">poSoTH </w:t>
      </w:r>
      <w:r>
        <w:rPr>
          <w:rStyle w:val="CharStyle6"/>
          <w:lang w:val="la-001" w:eastAsia="la-001"/>
        </w:rPr>
        <w:t>e:</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lang w:val="la-001" w:eastAsia="la-001"/>
        </w:rPr>
        <w:t>THiynbHa cmopiHka</w:t>
      </w:r>
      <w:r>
        <w:rPr>
          <w:rStyle w:val="CharStyle6"/>
          <w:color w:val="0000FF"/>
          <w:lang w:val="la-001" w:eastAsia="la-001"/>
        </w:rPr>
        <w:t>;</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lang w:val="la-001" w:eastAsia="la-001"/>
        </w:rPr>
        <w:t xml:space="preserve">3aBgaHHa Ha BHkoHaHHa </w:t>
      </w:r>
      <w:r>
        <w:rPr>
          <w:rStyle w:val="CharStyle6"/>
        </w:rPr>
        <w:t xml:space="preserve">KBani^ikaginHoi </w:t>
      </w:r>
      <w:r>
        <w:rPr>
          <w:rStyle w:val="CharStyle6"/>
          <w:lang w:val="la-001" w:eastAsia="la-001"/>
        </w:rPr>
        <w:t>npoSHoi poSoTH;</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lang w:val="it-IT" w:eastAsia="it-IT"/>
        </w:rPr>
        <w:t>3MÌCT;</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rPr>
        <w:t>BCTyn;</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lang w:val="la-001" w:eastAsia="la-001"/>
        </w:rPr>
        <w:t xml:space="preserve">ocHoBHy </w:t>
      </w:r>
      <w:r>
        <w:rPr>
          <w:rStyle w:val="CharStyle6"/>
        </w:rPr>
        <w:t xml:space="preserve">aacTHHy (mpu </w:t>
      </w:r>
      <w:r>
        <w:rPr>
          <w:rStyle w:val="CharStyle6"/>
          <w:lang w:val="la-001" w:eastAsia="la-001"/>
        </w:rPr>
        <w:t>po3ginH);</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lang w:val="la-001" w:eastAsia="la-001"/>
        </w:rPr>
        <w:t>BUCHoBKU;</w:t>
      </w:r>
    </w:p>
    <w:p>
      <w:pPr>
        <w:pStyle w:val="Style5"/>
        <w:keepNext w:val="0"/>
        <w:keepLines w:val="0"/>
        <w:widowControl w:val="0"/>
        <w:numPr>
          <w:ilvl w:val="0"/>
          <w:numId w:val="15"/>
        </w:numPr>
        <w:shd w:val="clear" w:color="auto" w:fill="auto"/>
        <w:tabs>
          <w:tab w:pos="984" w:val="left"/>
        </w:tabs>
        <w:bidi w:val="0"/>
        <w:spacing w:before="0" w:after="0" w:line="223" w:lineRule="auto"/>
        <w:ind w:left="0" w:right="0" w:firstLine="740"/>
        <w:jc w:val="both"/>
      </w:pPr>
      <w:r>
        <w:rPr>
          <w:rStyle w:val="CharStyle6"/>
          <w:lang w:val="la-001" w:eastAsia="la-001"/>
        </w:rPr>
        <w:t>cnucoK nimepamypH;</w:t>
      </w:r>
    </w:p>
    <w:p>
      <w:pPr>
        <w:pStyle w:val="Style5"/>
        <w:keepNext w:val="0"/>
        <w:keepLines w:val="0"/>
        <w:widowControl w:val="0"/>
        <w:numPr>
          <w:ilvl w:val="0"/>
          <w:numId w:val="15"/>
        </w:numPr>
        <w:shd w:val="clear" w:color="auto" w:fill="auto"/>
        <w:tabs>
          <w:tab w:pos="984" w:val="left"/>
        </w:tabs>
        <w:bidi w:val="0"/>
        <w:spacing w:before="0" w:after="320" w:line="223" w:lineRule="auto"/>
        <w:ind w:left="0" w:right="0" w:firstLine="740"/>
        <w:jc w:val="both"/>
      </w:pPr>
      <w:r>
        <w:rPr>
          <w:rStyle w:val="CharStyle6"/>
          <w:lang w:val="la-001" w:eastAsia="la-001"/>
        </w:rPr>
        <w:t xml:space="preserve">gogaTKH </w:t>
      </w:r>
      <w:r>
        <w:rPr>
          <w:rStyle w:val="CharStyle6"/>
          <w:smallCaps/>
          <w:lang w:val="la-001" w:eastAsia="la-001"/>
        </w:rPr>
        <w:t>(b</w:t>
      </w:r>
      <w:r>
        <w:rPr>
          <w:rStyle w:val="CharStyle6"/>
          <w:lang w:val="la-001" w:eastAsia="la-001"/>
        </w:rPr>
        <w:t xml:space="preserve"> 3aae^Hocmi </w:t>
      </w:r>
      <w:r>
        <w:rPr>
          <w:rStyle w:val="CharStyle6"/>
          <w:lang w:val="it-IT" w:eastAsia="it-IT"/>
        </w:rPr>
        <w:t xml:space="preserve">Big </w:t>
      </w:r>
      <w:r>
        <w:rPr>
          <w:rStyle w:val="CharStyle6"/>
          <w:lang w:val="la-001" w:eastAsia="la-001"/>
        </w:rPr>
        <w:t>meMH).</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b/>
          <w:bCs/>
          <w:sz w:val="26"/>
          <w:szCs w:val="26"/>
          <w:lang w:val="la-001" w:eastAsia="la-001"/>
        </w:rPr>
        <w:t xml:space="preserve">TumyabHa cmopiHKa </w:t>
      </w:r>
      <w:r>
        <w:rPr>
          <w:rStyle w:val="CharStyle6"/>
          <w:sz w:val="26"/>
          <w:szCs w:val="26"/>
          <w:lang w:val="la-001" w:eastAsia="la-001"/>
        </w:rPr>
        <w:t xml:space="preserve">e nepmoro cmopiHKoro KBam^iKagiHHoi npoSHoi poSoTH, o^opMaaemtca </w:t>
      </w:r>
      <w:r>
        <w:rPr>
          <w:rStyle w:val="CharStyle6"/>
          <w:sz w:val="26"/>
          <w:szCs w:val="26"/>
        </w:rPr>
        <w:t xml:space="preserve">BignoBigHo go </w:t>
      </w:r>
      <w:r>
        <w:rPr>
          <w:rStyle w:val="CharStyle6"/>
          <w:sz w:val="26"/>
          <w:szCs w:val="26"/>
          <w:lang w:val="la-001" w:eastAsia="la-001"/>
        </w:rPr>
        <w:t xml:space="preserve">BHMor </w:t>
      </w:r>
      <w:r>
        <w:rPr>
          <w:rStyle w:val="CharStyle6"/>
          <w:sz w:val="26"/>
          <w:szCs w:val="26"/>
        </w:rPr>
        <w:t xml:space="preserve">CTaHgapTy Ta </w:t>
      </w:r>
      <w:r>
        <w:rPr>
          <w:rStyle w:val="CharStyle6"/>
          <w:sz w:val="26"/>
          <w:szCs w:val="26"/>
          <w:lang w:val="la-001" w:eastAsia="la-001"/>
        </w:rPr>
        <w:t>HMOK OHMy (</w:t>
      </w:r>
      <w:r>
        <w:rPr>
          <w:rStyle w:val="CharStyle6"/>
          <w:color w:val="0000FF"/>
          <w:sz w:val="26"/>
          <w:szCs w:val="26"/>
          <w:lang w:val="la-001" w:eastAsia="la-001"/>
        </w:rPr>
        <w:t>gogaToK B</w:t>
      </w:r>
      <w:r>
        <w:rPr>
          <w:rStyle w:val="CharStyle6"/>
          <w:sz w:val="26"/>
          <w:szCs w:val="26"/>
          <w:lang w:val="la-001" w:eastAsia="la-001"/>
        </w:rPr>
        <w:t>).</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b/>
          <w:bCs/>
          <w:sz w:val="26"/>
          <w:szCs w:val="26"/>
          <w:lang w:val="la-001" w:eastAsia="la-001"/>
        </w:rPr>
        <w:t xml:space="preserve">3aBgaHHA Ha BUKOHaHHa KBaai$ika^nHOi npoSHoi poSomu </w:t>
      </w:r>
      <w:r>
        <w:rPr>
          <w:rStyle w:val="CharStyle6"/>
          <w:sz w:val="26"/>
          <w:szCs w:val="26"/>
          <w:lang w:val="la-001" w:eastAsia="la-001"/>
        </w:rPr>
        <w:t>CKaagarombca y відповідності до затвердженого бланку (</w:t>
      </w:r>
      <w:r>
        <w:rPr>
          <w:rStyle w:val="CharStyle6"/>
          <w:color w:val="0000FF"/>
          <w:sz w:val="26"/>
          <w:szCs w:val="26"/>
          <w:lang w:val="la-001" w:eastAsia="la-001"/>
        </w:rPr>
        <w:t>додаток Г</w:t>
      </w:r>
      <w:r>
        <w:rPr>
          <w:rStyle w:val="CharStyle6"/>
          <w:sz w:val="26"/>
          <w:szCs w:val="26"/>
          <w:lang w:val="la-001" w:eastAsia="la-001"/>
        </w:rPr>
        <w:t>), у якому зазначаються реквізити автора, фіксуються тема і план, дата видачі. Завдання роботи підписуються науковим керівником, консультантами, затверджуються заступником директора з НВР і є обов'язковим документом, який розміщується після титульної сторінки у структурі KBa^i^iKa^iHHoi npoSHoi poSoTH.</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b/>
          <w:bCs/>
          <w:smallCaps/>
          <w:sz w:val="24"/>
          <w:szCs w:val="24"/>
          <w:lang w:val="it-IT" w:eastAsia="it-IT"/>
        </w:rPr>
        <w:t>3mìct</w:t>
      </w:r>
      <w:r>
        <w:rPr>
          <w:rStyle w:val="CharStyle6"/>
          <w:sz w:val="26"/>
          <w:szCs w:val="26"/>
          <w:lang w:val="it-IT" w:eastAsia="it-IT"/>
        </w:rPr>
        <w:t xml:space="preserve"> </w:t>
      </w:r>
      <w:r>
        <w:rPr>
          <w:rStyle w:val="CharStyle6"/>
          <w:sz w:val="26"/>
          <w:szCs w:val="26"/>
          <w:lang w:val="la-001" w:eastAsia="la-001"/>
        </w:rPr>
        <w:t xml:space="preserve">KBaai^iKa^iHHoi </w:t>
      </w:r>
      <w:r>
        <w:rPr>
          <w:rStyle w:val="CharStyle6"/>
          <w:sz w:val="26"/>
          <w:szCs w:val="26"/>
        </w:rPr>
        <w:t xml:space="preserve">BHnycKHoi </w:t>
      </w:r>
      <w:r>
        <w:rPr>
          <w:rStyle w:val="CharStyle6"/>
          <w:sz w:val="26"/>
          <w:szCs w:val="26"/>
          <w:lang w:val="la-001" w:eastAsia="la-001"/>
        </w:rPr>
        <w:t>poSomH BH3Haaaembca ii meMoro, BigoSpa^ae CTpyKTypy KBam^iKa^HHoi npoSHoi poSoTH i aBaae coSoro CHCTeMaTusoBaHUH 3a neBHoro формою перелік її структурних частин з найменуваннями та номерами початкових сторінок кожної структурної частини. Зміст включає: вступ; послідовно перелічені назви усіх розділів і підрозділів; висновки; список використаних джерел; додатки. Зміст розміщується безпосередньо після завдання на виконання кваліфікаційної пробної роботи, починаючи з нової сторінки.</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b/>
          <w:bCs/>
          <w:sz w:val="26"/>
          <w:szCs w:val="26"/>
          <w:lang w:val="la-001" w:eastAsia="la-001"/>
        </w:rPr>
        <w:t xml:space="preserve">Bcmyn. </w:t>
      </w:r>
      <w:r>
        <w:rPr>
          <w:rStyle w:val="CharStyle6"/>
          <w:sz w:val="26"/>
          <w:szCs w:val="26"/>
          <w:lang w:val="la-001" w:eastAsia="la-001"/>
        </w:rPr>
        <w:t>y BCTyni KBaai^iKa^iHHoi BunyCKHoi poSoTH 3a3Haaarombca: npoSaeMa, aKy планується вирішити, ступінь її вивченості; обґрунтовується актуальність обраної теми, мета і завдання дослідження; формулюється об'єкт і предмет дослідження; BKa3yeTBCM npaKTHHHa 3HaaymicTb.</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i/>
          <w:iCs/>
          <w:sz w:val="26"/>
          <w:szCs w:val="26"/>
          <w:lang w:val="la-001" w:eastAsia="la-001"/>
        </w:rPr>
        <w:t>AkmyaxbHicmb meMu</w:t>
      </w:r>
      <w:r>
        <w:rPr>
          <w:rStyle w:val="CharStyle6"/>
          <w:sz w:val="26"/>
          <w:szCs w:val="26"/>
          <w:lang w:val="la-001" w:eastAsia="la-001"/>
        </w:rPr>
        <w:t xml:space="preserve"> nogaemtca y BHraagi oSrpyHmyBaHHa HeoSxigHoCTi gocaig^eHb </w:t>
      </w:r>
      <w:r>
        <w:rPr>
          <w:rStyle w:val="CharStyle6"/>
          <w:sz w:val="26"/>
          <w:szCs w:val="26"/>
          <w:lang w:val="it-IT" w:eastAsia="it-IT"/>
        </w:rPr>
        <w:t xml:space="preserve">gas CyS'eKTiB </w:t>
      </w:r>
      <w:r>
        <w:rPr>
          <w:rStyle w:val="CharStyle6"/>
          <w:sz w:val="26"/>
          <w:szCs w:val="26"/>
          <w:lang w:val="la-001" w:eastAsia="la-001"/>
        </w:rPr>
        <w:t>roCnogapCBKoi gisatHocmi.</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i/>
          <w:iCs/>
          <w:sz w:val="26"/>
          <w:szCs w:val="26"/>
          <w:lang w:val="es-ES" w:eastAsia="es-ES"/>
        </w:rPr>
        <w:t xml:space="preserve">Mema </w:t>
      </w:r>
      <w:r>
        <w:rPr>
          <w:rStyle w:val="CharStyle6"/>
          <w:i/>
          <w:iCs/>
          <w:sz w:val="26"/>
          <w:szCs w:val="26"/>
          <w:lang w:val="it-IT" w:eastAsia="it-IT"/>
        </w:rPr>
        <w:t>ma 3aBdaHH# poóomu</w:t>
      </w:r>
      <w:r>
        <w:rPr>
          <w:rStyle w:val="CharStyle6"/>
          <w:sz w:val="26"/>
          <w:szCs w:val="26"/>
          <w:lang w:val="it-IT" w:eastAsia="it-IT"/>
        </w:rPr>
        <w:t xml:space="preserve"> </w:t>
      </w:r>
      <w:r>
        <w:rPr>
          <w:rStyle w:val="CharStyle6"/>
          <w:sz w:val="26"/>
          <w:szCs w:val="26"/>
          <w:lang w:val="la-001" w:eastAsia="la-001"/>
        </w:rPr>
        <w:t xml:space="preserve">noBHHHi SyTH </w:t>
      </w:r>
      <w:r>
        <w:rPr>
          <w:rStyle w:val="CharStyle6"/>
          <w:smallCaps/>
          <w:sz w:val="26"/>
          <w:szCs w:val="26"/>
          <w:lang w:val="it-IT" w:eastAsia="it-IT"/>
        </w:rPr>
        <w:t>hìtko</w:t>
      </w:r>
      <w:r>
        <w:rPr>
          <w:rStyle w:val="CharStyle6"/>
          <w:sz w:val="26"/>
          <w:szCs w:val="26"/>
          <w:lang w:val="it-IT" w:eastAsia="it-IT"/>
        </w:rPr>
        <w:t xml:space="preserve"> </w:t>
      </w:r>
      <w:r>
        <w:rPr>
          <w:rStyle w:val="CharStyle6"/>
          <w:sz w:val="26"/>
          <w:szCs w:val="26"/>
          <w:lang w:val="la-001" w:eastAsia="la-001"/>
        </w:rPr>
        <w:t>C^opMynboBaHHMH Ta BigoSpa^aTH TeMaTHKy goCaig^eHHa.</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i/>
          <w:iCs/>
          <w:sz w:val="26"/>
          <w:szCs w:val="26"/>
          <w:lang w:val="la-001" w:eastAsia="la-001"/>
        </w:rPr>
        <w:t>06'eKmoM doemdweHHx</w:t>
      </w:r>
      <w:r>
        <w:rPr>
          <w:rStyle w:val="CharStyle6"/>
          <w:sz w:val="26"/>
          <w:szCs w:val="26"/>
          <w:lang w:val="la-001" w:eastAsia="la-001"/>
        </w:rPr>
        <w:t xml:space="preserve"> KBaai^iKa^iHHoi npoSHoi poSoTH Mo^e SyTH ^po^ec aSo sBH^e, </w:t>
      </w:r>
      <w:r>
        <w:rPr>
          <w:rStyle w:val="CharStyle6"/>
          <w:sz w:val="26"/>
          <w:szCs w:val="26"/>
        </w:rPr>
        <w:t xml:space="preserve">mo </w:t>
      </w:r>
      <w:r>
        <w:rPr>
          <w:rStyle w:val="CharStyle6"/>
          <w:sz w:val="26"/>
          <w:szCs w:val="26"/>
          <w:lang w:val="la-001" w:eastAsia="la-001"/>
        </w:rPr>
        <w:t xml:space="preserve">CTBoproe npoSaeMHy CHTyagiro i </w:t>
      </w:r>
      <w:r>
        <w:rPr>
          <w:rStyle w:val="CharStyle6"/>
          <w:sz w:val="26"/>
          <w:szCs w:val="26"/>
        </w:rPr>
        <w:t xml:space="preserve">oSpaHi gas </w:t>
      </w:r>
      <w:r>
        <w:rPr>
          <w:rStyle w:val="CharStyle6"/>
          <w:sz w:val="26"/>
          <w:szCs w:val="26"/>
          <w:lang w:val="la-001" w:eastAsia="la-001"/>
        </w:rPr>
        <w:t>BHBneHHs.</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i/>
          <w:iCs/>
          <w:sz w:val="26"/>
          <w:szCs w:val="26"/>
          <w:lang w:val="la-001" w:eastAsia="la-001"/>
        </w:rPr>
        <w:t>npedMemoM docnidweHHH</w:t>
      </w:r>
      <w:r>
        <w:rPr>
          <w:rStyle w:val="CharStyle6"/>
          <w:sz w:val="26"/>
          <w:szCs w:val="26"/>
          <w:lang w:val="la-001" w:eastAsia="la-001"/>
        </w:rPr>
        <w:t xml:space="preserve"> KBaai$iKa^iHHoi npoSHoi poSoTH e 3aKoHoMipHoCTi функціонування та розвитку об'єкта, різноманітні його якості або властивості. npegMem goCaig^eHHs </w:t>
      </w:r>
      <w:r>
        <w:rPr>
          <w:rStyle w:val="CharStyle6"/>
          <w:smallCaps/>
          <w:sz w:val="26"/>
          <w:szCs w:val="26"/>
          <w:lang w:val="it-IT" w:eastAsia="it-IT"/>
        </w:rPr>
        <w:t xml:space="preserve">mìcthtbcm </w:t>
      </w:r>
      <w:r>
        <w:rPr>
          <w:rStyle w:val="CharStyle6"/>
          <w:smallCaps/>
          <w:sz w:val="26"/>
          <w:szCs w:val="26"/>
          <w:lang w:val="la-001" w:eastAsia="la-001"/>
        </w:rPr>
        <w:t>b</w:t>
      </w:r>
      <w:r>
        <w:rPr>
          <w:rStyle w:val="CharStyle6"/>
          <w:sz w:val="26"/>
          <w:szCs w:val="26"/>
          <w:lang w:val="la-001" w:eastAsia="la-001"/>
        </w:rPr>
        <w:t xml:space="preserve"> Me^ax </w:t>
      </w:r>
      <w:r>
        <w:rPr>
          <w:rStyle w:val="CharStyle6"/>
          <w:sz w:val="26"/>
          <w:szCs w:val="26"/>
        </w:rPr>
        <w:t>oS'eKra.</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sz w:val="26"/>
          <w:szCs w:val="26"/>
          <w:lang w:val="es-ES" w:eastAsia="es-ES"/>
        </w:rPr>
        <w:t xml:space="preserve">OS'eKT </w:t>
      </w:r>
      <w:r>
        <w:rPr>
          <w:rStyle w:val="CharStyle6"/>
          <w:sz w:val="26"/>
          <w:szCs w:val="26"/>
          <w:lang w:val="la-001" w:eastAsia="la-001"/>
        </w:rPr>
        <w:t xml:space="preserve">i npegMem </w:t>
      </w:r>
      <w:r>
        <w:rPr>
          <w:rStyle w:val="CharStyle6"/>
          <w:sz w:val="26"/>
          <w:szCs w:val="26"/>
          <w:lang w:val="it-IT" w:eastAsia="it-IT"/>
        </w:rPr>
        <w:t xml:space="preserve">cniBBigHocamtca </w:t>
      </w:r>
      <w:r>
        <w:rPr>
          <w:rStyle w:val="CharStyle6"/>
          <w:smallCaps/>
          <w:sz w:val="26"/>
          <w:szCs w:val="26"/>
          <w:lang w:val="it-IT" w:eastAsia="it-IT"/>
        </w:rPr>
        <w:t>mì^</w:t>
      </w:r>
      <w:r>
        <w:rPr>
          <w:rStyle w:val="CharStyle6"/>
          <w:sz w:val="26"/>
          <w:szCs w:val="26"/>
          <w:lang w:val="it-IT" w:eastAsia="it-IT"/>
        </w:rPr>
        <w:t xml:space="preserve"> coSoro </w:t>
      </w:r>
      <w:r>
        <w:rPr>
          <w:rStyle w:val="CharStyle6"/>
          <w:smallCaps/>
          <w:sz w:val="26"/>
          <w:szCs w:val="26"/>
          <w:lang w:val="it-IT" w:eastAsia="it-IT"/>
        </w:rPr>
        <w:t>sk</w:t>
      </w:r>
      <w:r>
        <w:rPr>
          <w:rStyle w:val="CharStyle6"/>
          <w:sz w:val="26"/>
          <w:szCs w:val="26"/>
          <w:lang w:val="it-IT" w:eastAsia="it-IT"/>
        </w:rPr>
        <w:t xml:space="preserve"> 3araabHe i aacTKoBe.</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sz w:val="26"/>
          <w:szCs w:val="26"/>
          <w:lang w:val="it-IT" w:eastAsia="it-IT"/>
        </w:rPr>
        <w:t xml:space="preserve">OScar Bcmyny noBeH SymH </w:t>
      </w:r>
      <w:r>
        <w:rPr>
          <w:rStyle w:val="CharStyle6"/>
          <w:smallCaps/>
          <w:sz w:val="26"/>
          <w:szCs w:val="26"/>
          <w:lang w:val="it-IT" w:eastAsia="it-IT"/>
        </w:rPr>
        <w:t>b</w:t>
      </w:r>
      <w:r>
        <w:rPr>
          <w:rStyle w:val="CharStyle6"/>
          <w:sz w:val="26"/>
          <w:szCs w:val="26"/>
          <w:lang w:val="it-IT" w:eastAsia="it-IT"/>
        </w:rPr>
        <w:t xml:space="preserve"> Me^ax 1</w:t>
      </w:r>
      <w:r>
        <w:rPr>
          <w:rStyle w:val="CharStyle6"/>
          <w:rFonts w:ascii="Arial" w:eastAsia="Arial" w:hAnsi="Arial" w:cs="Arial"/>
          <w:sz w:val="24"/>
          <w:szCs w:val="24"/>
          <w:lang w:val="it-IT" w:eastAsia="it-IT"/>
        </w:rPr>
        <w:t>-</w:t>
      </w:r>
      <w:r>
        <w:rPr>
          <w:rStyle w:val="CharStyle6"/>
          <w:sz w:val="26"/>
          <w:szCs w:val="26"/>
          <w:lang w:val="it-IT" w:eastAsia="it-IT"/>
        </w:rPr>
        <w:t xml:space="preserve">2 </w:t>
      </w:r>
      <w:r>
        <w:rPr>
          <w:rStyle w:val="CharStyle6"/>
          <w:smallCaps/>
          <w:sz w:val="26"/>
          <w:szCs w:val="26"/>
          <w:lang w:val="it-IT" w:eastAsia="it-IT"/>
        </w:rPr>
        <w:t>ctopìhok.</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b/>
          <w:bCs/>
          <w:sz w:val="26"/>
          <w:szCs w:val="26"/>
          <w:lang w:val="it-IT" w:eastAsia="it-IT"/>
        </w:rPr>
        <w:t xml:space="preserve">Основна частина кваліфікаційної пробної роботи. </w:t>
      </w:r>
      <w:r>
        <w:rPr>
          <w:rStyle w:val="CharStyle6"/>
          <w:sz w:val="26"/>
          <w:szCs w:val="26"/>
          <w:lang w:val="it-IT" w:eastAsia="it-IT"/>
        </w:rPr>
        <w:t>Дипломна робота кваліфікованого робітника за професією 4222 «Адміністратор» повинна носити комплексний характер. Важливою умовою забезпечення високої якості роботи є встановлення логічних взаємозв'язків розділів і підрозділів основної частини. Виклад матеріалу підпорядковують провідній ідеї, визначеній автором, яка випливає з</w:t>
      </w:r>
    </w:p>
    <w:p>
      <w:pPr>
        <w:pStyle w:val="Style5"/>
        <w:keepNext w:val="0"/>
        <w:keepLines w:val="0"/>
        <w:widowControl w:val="0"/>
        <w:shd w:val="clear" w:color="auto" w:fill="auto"/>
        <w:bidi w:val="0"/>
        <w:spacing w:before="0" w:after="0" w:line="240" w:lineRule="auto"/>
        <w:ind w:left="0" w:right="0" w:firstLine="0"/>
        <w:jc w:val="both"/>
        <w:rPr>
          <w:sz w:val="26"/>
          <w:szCs w:val="26"/>
        </w:rPr>
      </w:pPr>
      <w:r>
        <w:rPr>
          <w:rStyle w:val="CharStyle6"/>
          <w:sz w:val="26"/>
          <w:szCs w:val="26"/>
        </w:rPr>
        <w:t>предмету дослідження та цілей роботи. В той же час, треба прагнути до того, щоб кожний розділ являв собою закінчену частину дослідження обраної проблеми.</w:t>
      </w:r>
    </w:p>
    <w:p>
      <w:pPr>
        <w:pStyle w:val="Style5"/>
        <w:keepNext w:val="0"/>
        <w:keepLines w:val="0"/>
        <w:widowControl w:val="0"/>
        <w:shd w:val="clear" w:color="auto" w:fill="auto"/>
        <w:bidi w:val="0"/>
        <w:spacing w:before="0" w:after="280" w:line="240" w:lineRule="auto"/>
        <w:ind w:left="0" w:right="0" w:firstLine="580"/>
        <w:jc w:val="both"/>
        <w:rPr>
          <w:sz w:val="26"/>
          <w:szCs w:val="26"/>
        </w:rPr>
      </w:pPr>
      <w:r>
        <w:rPr>
          <w:rStyle w:val="CharStyle6"/>
          <w:sz w:val="26"/>
          <w:szCs w:val="26"/>
        </w:rPr>
        <w:t>Основна частина роботи складається з трьох розділів, які діляться на підрозділи, а останні, у випадку необхідності, на пункти і підпункти. В розділах рекомендується виділяти три підрозділи.</w:t>
      </w:r>
    </w:p>
    <w:p>
      <w:pPr>
        <w:pStyle w:val="Style5"/>
        <w:keepNext w:val="0"/>
        <w:keepLines w:val="0"/>
        <w:widowControl w:val="0"/>
        <w:shd w:val="clear" w:color="auto" w:fill="auto"/>
        <w:bidi w:val="0"/>
        <w:spacing w:before="0" w:after="280" w:line="240" w:lineRule="auto"/>
        <w:ind w:left="0" w:right="0" w:firstLine="740"/>
        <w:jc w:val="both"/>
        <w:rPr>
          <w:sz w:val="26"/>
          <w:szCs w:val="26"/>
        </w:rPr>
      </w:pPr>
      <w:r>
        <w:rPr>
          <w:rStyle w:val="CharStyle6"/>
          <w:b/>
          <w:bCs/>
          <w:sz w:val="26"/>
          <w:szCs w:val="26"/>
        </w:rPr>
        <w:t xml:space="preserve">РОЗДІЛ 1. </w:t>
      </w:r>
      <w:r>
        <w:rPr>
          <w:rStyle w:val="CharStyle6"/>
          <w:sz w:val="26"/>
          <w:szCs w:val="26"/>
        </w:rPr>
        <w:t>Об'єм цієї частини роботи повинен складати 10 – 12 сторінок. Методика дослідження висловлюється в детальному вивченні особливостей організації праці адміністратора, інспектора відділу кадрів, секретаря, працівників відділу канцелярії, умов функціонування відділів кадрів, канцелярії, секретаріату, вимоги до організації робочого простору та оформлення приміщення.</w:t>
      </w:r>
    </w:p>
    <w:p>
      <w:pPr>
        <w:pStyle w:val="Style5"/>
        <w:keepNext w:val="0"/>
        <w:keepLines w:val="0"/>
        <w:widowControl w:val="0"/>
        <w:shd w:val="clear" w:color="auto" w:fill="auto"/>
        <w:bidi w:val="0"/>
        <w:spacing w:before="0" w:after="0" w:line="240" w:lineRule="auto"/>
        <w:ind w:left="0" w:right="0" w:firstLine="740"/>
        <w:jc w:val="both"/>
        <w:rPr>
          <w:sz w:val="26"/>
          <w:szCs w:val="26"/>
        </w:rPr>
      </w:pPr>
      <w:r>
        <w:rPr>
          <w:rStyle w:val="CharStyle6"/>
          <w:b/>
          <w:bCs/>
          <w:sz w:val="26"/>
          <w:szCs w:val="26"/>
        </w:rPr>
        <w:t xml:space="preserve">РОЗДІЛ 2 </w:t>
      </w:r>
      <w:r>
        <w:rPr>
          <w:rStyle w:val="CharStyle6"/>
          <w:sz w:val="26"/>
          <w:szCs w:val="26"/>
        </w:rPr>
        <w:t>В цієї частині роботи учень повинен показати уміння застосувати теоретичні знання у вирішенні практичних завдань в організації певного технічного процесу щодо оформлення певного виду документації, ведення справ кадрової служби, ведення журналів у відділі канцелярії та діловодства, ведення первинних документів бухгалтерської звітності з використанням сучасних засобів та інформаційних систем і технологій. , Ця частина повинна складати 10 – 12 сторінок.</w:t>
      </w:r>
    </w:p>
    <w:p>
      <w:pPr>
        <w:pStyle w:val="Style5"/>
        <w:keepNext w:val="0"/>
        <w:keepLines w:val="0"/>
        <w:widowControl w:val="0"/>
        <w:shd w:val="clear" w:color="auto" w:fill="auto"/>
        <w:bidi w:val="0"/>
        <w:spacing w:before="0" w:after="0" w:line="240" w:lineRule="auto"/>
        <w:ind w:left="0" w:right="0" w:firstLine="740"/>
        <w:jc w:val="both"/>
        <w:rPr>
          <w:sz w:val="26"/>
          <w:szCs w:val="26"/>
        </w:rPr>
      </w:pPr>
      <w:r>
        <w:rPr>
          <w:rStyle w:val="CharStyle6"/>
          <w:sz w:val="26"/>
          <w:szCs w:val="26"/>
        </w:rPr>
        <w:t>Як матеріал для виконання практичної частини роботи рекомендується використовувати:</w:t>
      </w:r>
    </w:p>
    <w:p>
      <w:pPr>
        <w:pStyle w:val="Style5"/>
        <w:keepNext w:val="0"/>
        <w:keepLines w:val="0"/>
        <w:widowControl w:val="0"/>
        <w:numPr>
          <w:ilvl w:val="0"/>
          <w:numId w:val="15"/>
        </w:numPr>
        <w:shd w:val="clear" w:color="auto" w:fill="auto"/>
        <w:tabs>
          <w:tab w:pos="1067" w:val="left"/>
        </w:tabs>
        <w:bidi w:val="0"/>
        <w:spacing w:before="0" w:after="0" w:line="240" w:lineRule="auto"/>
        <w:ind w:left="0" w:right="0" w:firstLine="740"/>
        <w:jc w:val="both"/>
        <w:rPr>
          <w:sz w:val="26"/>
          <w:szCs w:val="26"/>
        </w:rPr>
      </w:pPr>
      <w:r>
        <w:rPr>
          <w:rStyle w:val="CharStyle6"/>
          <w:sz w:val="26"/>
          <w:szCs w:val="26"/>
        </w:rPr>
        <w:t>iHCTpyK^is 3 ginoBogcTBa</w:t>
      </w:r>
    </w:p>
    <w:p>
      <w:pPr>
        <w:pStyle w:val="Style5"/>
        <w:keepNext w:val="0"/>
        <w:keepLines w:val="0"/>
        <w:widowControl w:val="0"/>
        <w:numPr>
          <w:ilvl w:val="0"/>
          <w:numId w:val="15"/>
        </w:numPr>
        <w:shd w:val="clear" w:color="auto" w:fill="auto"/>
        <w:tabs>
          <w:tab w:pos="1078" w:val="left"/>
        </w:tabs>
        <w:bidi w:val="0"/>
        <w:spacing w:before="0" w:after="0" w:line="240" w:lineRule="auto"/>
        <w:ind w:left="1100" w:right="0" w:hanging="360"/>
        <w:jc w:val="both"/>
        <w:rPr>
          <w:sz w:val="26"/>
          <w:szCs w:val="26"/>
        </w:rPr>
      </w:pPr>
      <w:r>
        <w:rPr>
          <w:rStyle w:val="CharStyle6"/>
          <w:sz w:val="26"/>
          <w:szCs w:val="26"/>
        </w:rPr>
        <w:t xml:space="preserve">^CTy 4163:2020 «^ep^aBHa yHi^ikOBana cucmeMa </w:t>
      </w:r>
      <w:r>
        <w:rPr>
          <w:rStyle w:val="CharStyle6"/>
          <w:sz w:val="26"/>
          <w:szCs w:val="26"/>
          <w:lang w:val="es-ES" w:eastAsia="es-ES"/>
        </w:rPr>
        <w:t>goKyMCHTaaií. ym^ÍKOBana система організаційно-розпорядчої документації. Вимоги до оформлення документів»</w:t>
      </w:r>
    </w:p>
    <w:p>
      <w:pPr>
        <w:pStyle w:val="Style5"/>
        <w:keepNext w:val="0"/>
        <w:keepLines w:val="0"/>
        <w:widowControl w:val="0"/>
        <w:numPr>
          <w:ilvl w:val="0"/>
          <w:numId w:val="15"/>
        </w:numPr>
        <w:shd w:val="clear" w:color="auto" w:fill="auto"/>
        <w:tabs>
          <w:tab w:pos="1076" w:val="left"/>
        </w:tabs>
        <w:bidi w:val="0"/>
        <w:spacing w:before="0" w:after="0" w:line="240" w:lineRule="auto"/>
        <w:ind w:left="0" w:right="0" w:firstLine="720"/>
        <w:jc w:val="left"/>
        <w:rPr>
          <w:sz w:val="26"/>
          <w:szCs w:val="26"/>
        </w:rPr>
      </w:pPr>
      <w:r>
        <w:rPr>
          <w:rStyle w:val="CharStyle6"/>
          <w:sz w:val="26"/>
          <w:szCs w:val="26"/>
        </w:rPr>
        <w:t xml:space="preserve">iHCTpyKaia npo nopagoK BegeHHa TpygoBHx </w:t>
      </w:r>
      <w:r>
        <w:rPr>
          <w:rStyle w:val="CharStyle6"/>
          <w:smallCaps/>
          <w:sz w:val="26"/>
          <w:szCs w:val="26"/>
        </w:rPr>
        <w:t>khu^ok</w:t>
      </w:r>
    </w:p>
    <w:p>
      <w:pPr>
        <w:pStyle w:val="Style5"/>
        <w:keepNext w:val="0"/>
        <w:keepLines w:val="0"/>
        <w:widowControl w:val="0"/>
        <w:numPr>
          <w:ilvl w:val="0"/>
          <w:numId w:val="15"/>
        </w:numPr>
        <w:shd w:val="clear" w:color="auto" w:fill="auto"/>
        <w:tabs>
          <w:tab w:pos="1076" w:val="left"/>
        </w:tabs>
        <w:bidi w:val="0"/>
        <w:spacing w:before="0" w:after="0" w:line="240" w:lineRule="auto"/>
        <w:ind w:left="0" w:right="0" w:firstLine="720"/>
        <w:jc w:val="left"/>
        <w:rPr>
          <w:sz w:val="26"/>
          <w:szCs w:val="26"/>
        </w:rPr>
      </w:pPr>
      <w:r>
        <w:rPr>
          <w:rStyle w:val="CharStyle6"/>
          <w:sz w:val="26"/>
          <w:szCs w:val="26"/>
        </w:rPr>
        <w:t xml:space="preserve">npaBu^a BegeHHa </w:t>
      </w:r>
      <w:r>
        <w:rPr>
          <w:rStyle w:val="CharStyle6"/>
          <w:sz w:val="26"/>
          <w:szCs w:val="26"/>
          <w:lang w:val="es-ES" w:eastAsia="es-ES"/>
        </w:rPr>
        <w:t xml:space="preserve">BxigHoí </w:t>
      </w:r>
      <w:r>
        <w:rPr>
          <w:rStyle w:val="CharStyle6"/>
          <w:sz w:val="26"/>
          <w:szCs w:val="26"/>
        </w:rPr>
        <w:t xml:space="preserve">ma </w:t>
      </w:r>
      <w:r>
        <w:rPr>
          <w:rStyle w:val="CharStyle6"/>
          <w:sz w:val="26"/>
          <w:szCs w:val="26"/>
          <w:lang w:val="es-ES" w:eastAsia="es-ES"/>
        </w:rPr>
        <w:t>BHxigHoí ^OKyMeHTa^ií</w:t>
      </w:r>
    </w:p>
    <w:p>
      <w:pPr>
        <w:pStyle w:val="Style5"/>
        <w:keepNext w:val="0"/>
        <w:keepLines w:val="0"/>
        <w:widowControl w:val="0"/>
        <w:numPr>
          <w:ilvl w:val="0"/>
          <w:numId w:val="15"/>
        </w:numPr>
        <w:shd w:val="clear" w:color="auto" w:fill="auto"/>
        <w:tabs>
          <w:tab w:pos="1078" w:val="left"/>
        </w:tabs>
        <w:bidi w:val="0"/>
        <w:spacing w:before="0" w:after="0" w:line="240" w:lineRule="auto"/>
        <w:ind w:left="1100" w:right="0" w:hanging="360"/>
        <w:jc w:val="both"/>
        <w:rPr>
          <w:sz w:val="26"/>
          <w:szCs w:val="26"/>
        </w:rPr>
      </w:pPr>
      <w:r>
        <w:rPr>
          <w:rStyle w:val="CharStyle6"/>
          <w:sz w:val="26"/>
          <w:szCs w:val="26"/>
        </w:rPr>
        <w:t xml:space="preserve">HpaBnna oxopoHH ^pa^i nig nac </w:t>
      </w:r>
      <w:r>
        <w:rPr>
          <w:rStyle w:val="CharStyle6"/>
          <w:sz w:val="26"/>
          <w:szCs w:val="26"/>
          <w:lang w:val="es-ES" w:eastAsia="es-ES"/>
        </w:rPr>
        <w:t xml:space="preserve">poóomy y </w:t>
      </w:r>
      <w:r>
        <w:rPr>
          <w:rStyle w:val="CharStyle6"/>
          <w:sz w:val="26"/>
          <w:szCs w:val="26"/>
        </w:rPr>
        <w:t xml:space="preserve">Biggiai KagpiB, </w:t>
      </w:r>
      <w:r>
        <w:rPr>
          <w:rStyle w:val="CharStyle6"/>
          <w:sz w:val="26"/>
          <w:szCs w:val="26"/>
          <w:lang w:val="es-ES" w:eastAsia="es-ES"/>
        </w:rPr>
        <w:t xml:space="preserve">y </w:t>
      </w:r>
      <w:r>
        <w:rPr>
          <w:rStyle w:val="CharStyle6"/>
          <w:sz w:val="26"/>
          <w:szCs w:val="26"/>
        </w:rPr>
        <w:t>Biggiai ginoBogcTBa, у секретаріаті, адміністратора, під час використання ПК та іншої оргтехніки</w:t>
      </w:r>
    </w:p>
    <w:p>
      <w:pPr>
        <w:pStyle w:val="Style5"/>
        <w:keepNext w:val="0"/>
        <w:keepLines w:val="0"/>
        <w:widowControl w:val="0"/>
        <w:shd w:val="clear" w:color="auto" w:fill="auto"/>
        <w:bidi w:val="0"/>
        <w:spacing w:before="0" w:after="280" w:line="240" w:lineRule="auto"/>
        <w:ind w:left="0" w:right="0" w:firstLine="720"/>
        <w:jc w:val="left"/>
        <w:rPr>
          <w:sz w:val="26"/>
          <w:szCs w:val="26"/>
        </w:rPr>
      </w:pPr>
      <w:r>
        <w:rPr>
          <w:rStyle w:val="CharStyle6"/>
          <w:sz w:val="26"/>
          <w:szCs w:val="26"/>
        </w:rPr>
        <w:t>Цей розділ керує викладачами з дисциплін «Діловодство», «Охорони праці»</w:t>
      </w:r>
    </w:p>
    <w:p>
      <w:pPr>
        <w:pStyle w:val="Style5"/>
        <w:keepNext w:val="0"/>
        <w:keepLines w:val="0"/>
        <w:widowControl w:val="0"/>
        <w:shd w:val="clear" w:color="auto" w:fill="auto"/>
        <w:bidi w:val="0"/>
        <w:spacing w:before="0" w:after="280" w:line="240" w:lineRule="auto"/>
        <w:ind w:left="0" w:right="0" w:firstLine="740"/>
        <w:jc w:val="both"/>
        <w:rPr>
          <w:sz w:val="26"/>
          <w:szCs w:val="26"/>
        </w:rPr>
      </w:pPr>
      <w:r>
        <w:rPr>
          <w:rStyle w:val="CharStyle6"/>
          <w:b/>
          <w:bCs/>
          <w:sz w:val="26"/>
          <w:szCs w:val="26"/>
        </w:rPr>
        <w:t xml:space="preserve">РОЗДІЛ 3 </w:t>
      </w:r>
      <w:r>
        <w:rPr>
          <w:rStyle w:val="CharStyle6"/>
          <w:sz w:val="26"/>
          <w:szCs w:val="26"/>
        </w:rPr>
        <w:t>Розділ присвячений ситуаційному аналізу певних ситуацій, що висвітлюють вміння здобувача освіти забезпечувати роботу з ефективного і культурного обслуговування відвідувачів, створювати для них комфортні умови; здійснювати контроль за збереженням матеріальних цінностей; консультувати відвідувачів з питань наявних послуг; вживати заходів щодо запобігання і ліквідації конфліктних ситуацій; розглядати претензії, пов’язані з незадовільним обслуговуванням відвідувачів, і вживати відповідних організаційно-технічних заходів; здійснювати контроль за раціональним оформленням приміщень, стежити за оновленням і станом реклами у приміщеннях і на будівлі.</w:t>
      </w:r>
    </w:p>
    <w:p>
      <w:pPr>
        <w:pStyle w:val="Style5"/>
        <w:keepNext w:val="0"/>
        <w:keepLines w:val="0"/>
        <w:widowControl w:val="0"/>
        <w:shd w:val="clear" w:color="auto" w:fill="auto"/>
        <w:bidi w:val="0"/>
        <w:spacing w:before="0" w:after="280" w:line="240" w:lineRule="auto"/>
        <w:ind w:left="0" w:right="0" w:firstLine="740"/>
        <w:jc w:val="both"/>
        <w:rPr>
          <w:sz w:val="26"/>
          <w:szCs w:val="26"/>
        </w:rPr>
      </w:pPr>
      <w:r>
        <w:rPr>
          <w:rStyle w:val="CharStyle6"/>
          <w:b/>
          <w:bCs/>
          <w:sz w:val="26"/>
          <w:szCs w:val="26"/>
        </w:rPr>
        <w:t xml:space="preserve">Висновки </w:t>
      </w:r>
      <w:r>
        <w:rPr>
          <w:rStyle w:val="CharStyle6"/>
          <w:sz w:val="26"/>
          <w:szCs w:val="26"/>
        </w:rPr>
        <w:t>у роботі є узагальненням дослідження теми в цілому, тобто стислим викладенням одержаних результатів (обсяг 2-3 стор.) і наданням певних рекомендацій з покращення діяльності підприємства. Висновки потрібно формувати лаконічно, точно, не перевантажуючи їх цифровими даними і подробицями. Пропозиції щодо покращення ринкової ситуації повинні бути найсміливішими, конкретними і перспективними, з урахуванням змін, які можуть відбутися найближчим часом. Висновки і пропозиції можуть бути спрямовані як на вирішення окремих теоретичних питань, так і проблем практичного значення, з урахуванням найсучаснішого досвіду найвідоміших фірм.</w:t>
      </w:r>
    </w:p>
    <w:p>
      <w:pPr>
        <w:pStyle w:val="Style16"/>
        <w:keepNext/>
        <w:keepLines/>
        <w:widowControl w:val="0"/>
        <w:numPr>
          <w:ilvl w:val="0"/>
          <w:numId w:val="13"/>
        </w:numPr>
        <w:shd w:val="clear" w:color="auto" w:fill="auto"/>
        <w:tabs>
          <w:tab w:pos="1292" w:val="left"/>
        </w:tabs>
        <w:bidi w:val="0"/>
        <w:spacing w:before="0" w:after="300" w:line="240" w:lineRule="auto"/>
        <w:ind w:left="4240" w:right="0" w:hanging="3280"/>
        <w:jc w:val="left"/>
      </w:pPr>
      <w:bookmarkStart w:id="19" w:name="bookmark19"/>
      <w:r>
        <w:rPr>
          <w:rStyle w:val="CharStyle17"/>
          <w:b/>
          <w:bCs/>
        </w:rPr>
        <w:t>ВИМОГИ ДО ОФОРМЛЕННЯ КВАЛІФІКАЦІЙНОЇ ПРОБНОЇ РОБОТИ</w:t>
      </w:r>
      <w:bookmarkEnd w:id="19"/>
    </w:p>
    <w:p>
      <w:pPr>
        <w:pStyle w:val="Style5"/>
        <w:keepNext w:val="0"/>
        <w:keepLines w:val="0"/>
        <w:widowControl w:val="0"/>
        <w:shd w:val="clear" w:color="auto" w:fill="auto"/>
        <w:bidi w:val="0"/>
        <w:spacing w:before="0" w:after="0" w:line="240" w:lineRule="auto"/>
        <w:ind w:left="0" w:right="0" w:firstLine="720"/>
        <w:jc w:val="both"/>
      </w:pPr>
      <w:r>
        <w:rPr>
          <w:rStyle w:val="CharStyle6"/>
          <w:b/>
          <w:bCs/>
        </w:rPr>
        <w:t xml:space="preserve">Вимоги до оформлення основного тексту та використаних джерел. </w:t>
      </w:r>
      <w:r>
        <w:rPr>
          <w:rStyle w:val="CharStyle6"/>
        </w:rPr>
        <w:t>Оформлення кваліфікаційної пробної роботи має відповідати загальним вимогам до наукових робіт згідно з державним стандартом ДСТУ 3008- 95 «Документація. Звіти у сфері науки та техніки. Структура і правила оформлення», а також ДСТУ 4163:2020 «Державна уніфікована система документації. Уніфікована система організаційно-розпорядчої документації. Вимоги до оформлення документів». Основні технічні вимоги до оформлення дипломних робіт представлені в табл. 5.1.</w:t>
      </w:r>
    </w:p>
    <w:p>
      <w:pPr>
        <w:pStyle w:val="Style68"/>
        <w:keepNext w:val="0"/>
        <w:keepLines w:val="0"/>
        <w:widowControl w:val="0"/>
        <w:shd w:val="clear" w:color="auto" w:fill="auto"/>
        <w:bidi w:val="0"/>
        <w:spacing w:before="0" w:after="0" w:line="240" w:lineRule="auto"/>
        <w:ind w:left="0" w:right="0" w:firstLine="0"/>
        <w:jc w:val="right"/>
      </w:pPr>
      <w:r>
        <w:rPr>
          <w:rStyle w:val="CharStyle69"/>
          <w:lang w:val="en-US" w:eastAsia="en-US"/>
        </w:rPr>
        <w:t>Таблиця 5.1</w:t>
      </w:r>
    </w:p>
    <w:p>
      <w:pPr>
        <w:pStyle w:val="Style68"/>
        <w:keepNext w:val="0"/>
        <w:keepLines w:val="0"/>
        <w:widowControl w:val="0"/>
        <w:shd w:val="clear" w:color="auto" w:fill="auto"/>
        <w:bidi w:val="0"/>
        <w:spacing w:before="0" w:after="0" w:line="240" w:lineRule="auto"/>
        <w:ind w:left="1488" w:right="0" w:firstLine="0"/>
        <w:jc w:val="left"/>
      </w:pPr>
      <w:r>
        <w:rPr>
          <w:rStyle w:val="CharStyle69"/>
          <w:b/>
          <w:bCs/>
          <w:lang w:val="en-US" w:eastAsia="en-US"/>
        </w:rPr>
        <w:t>Основні технічні вимоги до оформлення дипломних робіт</w:t>
      </w:r>
    </w:p>
    <w:tbl>
      <w:tblPr>
        <w:tblOverlap w:val="never"/>
        <w:jc w:val="center"/>
        <w:tblLayout w:type="fixed"/>
      </w:tblPr>
      <w:tblGrid>
        <w:gridCol w:w="2506"/>
        <w:gridCol w:w="7598"/>
      </w:tblGrid>
      <w:tr>
        <w:trPr>
          <w:trHeight w:val="638" w:hRule="exact"/>
        </w:trPr>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Рекомендований обсяг</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59" w:lineRule="auto"/>
              <w:ind w:left="0" w:right="0" w:firstLine="0"/>
              <w:jc w:val="both"/>
              <w:rPr>
                <w:sz w:val="26"/>
                <w:szCs w:val="26"/>
              </w:rPr>
            </w:pPr>
            <w:r>
              <w:rPr>
                <w:rStyle w:val="CharStyle72"/>
                <w:sz w:val="26"/>
                <w:szCs w:val="26"/>
              </w:rPr>
              <w:t>35-45 сторінок без урахування списку використаних джерел та додатків. Допускається відхилення в межах +/</w:t>
            </w:r>
            <w:r>
              <w:rPr>
                <w:rStyle w:val="CharStyle72"/>
                <w:rFonts w:ascii="Arial" w:eastAsia="Arial" w:hAnsi="Arial" w:cs="Arial"/>
                <w:sz w:val="24"/>
                <w:szCs w:val="24"/>
              </w:rPr>
              <w:t xml:space="preserve">- </w:t>
            </w:r>
            <w:r>
              <w:rPr>
                <w:rStyle w:val="CharStyle72"/>
                <w:sz w:val="26"/>
                <w:szCs w:val="26"/>
              </w:rPr>
              <w:t>10%</w:t>
            </w:r>
          </w:p>
        </w:tc>
      </w:tr>
      <w:tr>
        <w:trPr>
          <w:trHeight w:val="715" w:hRule="exact"/>
        </w:trPr>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Шрифт тексто- вого редактора</w:t>
            </w:r>
          </w:p>
        </w:tc>
        <w:tc>
          <w:tcPr>
            <w:tcBorders>
              <w:top w:val="single" w:sz="4"/>
              <w:left w:val="single" w:sz="4"/>
              <w:righ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Word Times New Roman, розмір 14 пт</w:t>
            </w:r>
          </w:p>
        </w:tc>
      </w:tr>
      <w:tr>
        <w:trPr>
          <w:trHeight w:val="562"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Інтервал</w:t>
            </w:r>
          </w:p>
        </w:tc>
        <w:tc>
          <w:tcPr>
            <w:tcBorders>
              <w:top w:val="single" w:sz="4"/>
              <w:left w:val="single" w:sz="4"/>
              <w:righ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1,5 міжрядкові інтервали (29-30 рядків на сторінці)</w:t>
            </w:r>
          </w:p>
        </w:tc>
      </w:tr>
      <w:tr>
        <w:trPr>
          <w:trHeight w:val="566"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Абзац</w:t>
            </w:r>
          </w:p>
        </w:tc>
        <w:tc>
          <w:tcPr>
            <w:tcBorders>
              <w:top w:val="single" w:sz="4"/>
              <w:left w:val="single" w:sz="4"/>
              <w:righ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1,25 см</w:t>
            </w:r>
          </w:p>
        </w:tc>
      </w:tr>
      <w:tr>
        <w:trPr>
          <w:trHeight w:val="533"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Береги (поля)</w:t>
            </w:r>
          </w:p>
        </w:tc>
        <w:tc>
          <w:tcPr>
            <w:tcBorders>
              <w:top w:val="single" w:sz="4"/>
              <w:left w:val="single" w:sz="4"/>
              <w:righ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Зліва - 30 мм, справа –15 мм, зверху і знизу - 20 мм</w:t>
            </w:r>
          </w:p>
        </w:tc>
      </w:tr>
      <w:tr>
        <w:trPr>
          <w:trHeight w:val="552"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Формат</w:t>
            </w:r>
          </w:p>
        </w:tc>
        <w:tc>
          <w:tcPr>
            <w:tcBorders>
              <w:top w:val="single" w:sz="4"/>
              <w:left w:val="single" w:sz="4"/>
              <w:righ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Формат А4 -(210*297 мм)</w:t>
            </w:r>
          </w:p>
        </w:tc>
      </w:tr>
      <w:tr>
        <w:trPr>
          <w:trHeight w:val="2117"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Нумерація</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 xml:space="preserve">Арабськими цифрами без знака №, має бути наскрізною (включаючи ілюстрації) і проставлятися у правому верхньому куті аркуша без крапки. </w:t>
            </w:r>
            <w:r>
              <w:rPr>
                <w:rStyle w:val="CharStyle72"/>
                <w:i/>
                <w:iCs/>
                <w:sz w:val="26"/>
                <w:szCs w:val="26"/>
              </w:rPr>
              <w:t>Першою сторінкою</w:t>
            </w:r>
            <w:r>
              <w:rPr>
                <w:rStyle w:val="CharStyle72"/>
                <w:sz w:val="26"/>
                <w:szCs w:val="26"/>
              </w:rPr>
              <w:t xml:space="preserve"> є титульний аркуш</w:t>
            </w:r>
            <w:r>
              <w:rPr>
                <w:rStyle w:val="CharStyle72"/>
                <w:i/>
                <w:iCs/>
                <w:sz w:val="26"/>
                <w:szCs w:val="26"/>
              </w:rPr>
              <w:t>, другою</w:t>
            </w:r>
            <w:r>
              <w:rPr>
                <w:rStyle w:val="CharStyle72"/>
                <w:rFonts w:ascii="Arial" w:eastAsia="Arial" w:hAnsi="Arial" w:cs="Arial"/>
                <w:sz w:val="24"/>
                <w:szCs w:val="24"/>
              </w:rPr>
              <w:t xml:space="preserve"> - </w:t>
            </w:r>
            <w:r>
              <w:rPr>
                <w:rStyle w:val="CharStyle72"/>
                <w:sz w:val="26"/>
                <w:szCs w:val="26"/>
              </w:rPr>
              <w:t xml:space="preserve">аркуш змісту, </w:t>
            </w:r>
            <w:r>
              <w:rPr>
                <w:rStyle w:val="CharStyle72"/>
                <w:i/>
                <w:iCs/>
                <w:sz w:val="26"/>
                <w:szCs w:val="26"/>
              </w:rPr>
              <w:t>третьою</w:t>
            </w:r>
            <w:r>
              <w:rPr>
                <w:rStyle w:val="CharStyle72"/>
                <w:rFonts w:ascii="Arial" w:eastAsia="Arial" w:hAnsi="Arial" w:cs="Arial"/>
                <w:sz w:val="24"/>
                <w:szCs w:val="24"/>
              </w:rPr>
              <w:t xml:space="preserve"> - </w:t>
            </w:r>
            <w:r>
              <w:rPr>
                <w:rStyle w:val="CharStyle72"/>
                <w:sz w:val="26"/>
                <w:szCs w:val="26"/>
              </w:rPr>
              <w:t>аркуш вступу, які входить до загальної нумерації сторінок, проте на них номер сторінки не ставиться. Нумерація сторінок проставляється, починаючи зі другої сторінки «ВСТУПУ».</w:t>
            </w:r>
          </w:p>
        </w:tc>
      </w:tr>
      <w:tr>
        <w:trPr>
          <w:trHeight w:val="1210"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Таблиці, рисунки</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Рисунки, зроблені у MS Word, потрібно згрупувати і подати як єдиний графічний об’єкт.</w:t>
            </w:r>
          </w:p>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Розмір таблиць і рисунків не повинен бути менше або більше ширини тексту.</w:t>
            </w:r>
          </w:p>
        </w:tc>
      </w:tr>
      <w:tr>
        <w:trPr>
          <w:trHeight w:val="725" w:hRule="exact"/>
        </w:trPr>
        <w:tc>
          <w:tcPr>
            <w:tcBorders>
              <w:top w:val="single" w:sz="4"/>
              <w:left w:val="single" w:sz="4"/>
              <w:bottom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6"/>
                <w:szCs w:val="26"/>
              </w:rPr>
            </w:pPr>
            <w:r>
              <w:rPr>
                <w:rStyle w:val="CharStyle72"/>
                <w:b/>
                <w:bCs/>
                <w:sz w:val="26"/>
                <w:szCs w:val="26"/>
              </w:rPr>
              <w:t>Посилання</w:t>
            </w:r>
          </w:p>
        </w:tc>
        <w:tc>
          <w:tcPr>
            <w:tcBorders>
              <w:top w:val="single" w:sz="4"/>
              <w:left w:val="single" w:sz="4"/>
              <w:bottom w:val="single" w:sz="4"/>
              <w:righ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both"/>
              <w:rPr>
                <w:sz w:val="26"/>
                <w:szCs w:val="26"/>
              </w:rPr>
            </w:pPr>
            <w:r>
              <w:rPr>
                <w:rStyle w:val="CharStyle72"/>
                <w:sz w:val="26"/>
                <w:szCs w:val="26"/>
              </w:rPr>
              <w:t>Посилання на літературу в тексті слід давати в квадратних дужках, наприклад, [3, с. 35; 8, с. 56-59].</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540"/>
        <w:jc w:val="both"/>
      </w:pPr>
      <w:r>
        <w:rPr>
          <w:rStyle w:val="CharStyle6"/>
        </w:rPr>
        <w:t>Текст кваліфікаційної пробної роботи набирають на комп'ютері через 1,5 міжрядкові інтервали (29</w:t>
      </w:r>
      <w:r>
        <w:rPr>
          <w:rStyle w:val="CharStyle6"/>
          <w:sz w:val="30"/>
          <w:szCs w:val="30"/>
        </w:rPr>
        <w:t>-</w:t>
      </w:r>
      <w:r>
        <w:rPr>
          <w:rStyle w:val="CharStyle6"/>
        </w:rPr>
        <w:t xml:space="preserve">30 рядків на сторінці), друкують за допомогою принтера на одному боці аркуша білого паперу формату А4 (210 × 297 мм); шрифт текстового редактора </w:t>
      </w:r>
      <w:r>
        <w:rPr>
          <w:rStyle w:val="CharStyle6"/>
          <w:sz w:val="30"/>
          <w:szCs w:val="30"/>
        </w:rPr>
        <w:t>-</w:t>
      </w:r>
      <w:r>
        <w:rPr>
          <w:rStyle w:val="CharStyle6"/>
        </w:rPr>
        <w:t xml:space="preserve">Word Times New Roman, розмір 14 пт. Поля: зліва - не менше 30 мм, справа </w:t>
      </w:r>
      <w:r>
        <w:rPr>
          <w:rStyle w:val="CharStyle6"/>
          <w:sz w:val="30"/>
          <w:szCs w:val="30"/>
        </w:rPr>
        <w:t xml:space="preserve">- </w:t>
      </w:r>
      <w:r>
        <w:rPr>
          <w:rStyle w:val="CharStyle6"/>
        </w:rPr>
        <w:t xml:space="preserve">не менше 15 мм, зверху і знизу не менше 20 мм. Шрифт друку повинен бути чітким, щільність тексту </w:t>
      </w:r>
      <w:r>
        <w:rPr>
          <w:rStyle w:val="CharStyle6"/>
          <w:sz w:val="30"/>
          <w:szCs w:val="30"/>
        </w:rPr>
        <w:t xml:space="preserve">- </w:t>
      </w:r>
      <w:r>
        <w:rPr>
          <w:rStyle w:val="CharStyle6"/>
        </w:rPr>
        <w:t>однаковою.</w:t>
      </w:r>
    </w:p>
    <w:p>
      <w:pPr>
        <w:pStyle w:val="Style5"/>
        <w:keepNext w:val="0"/>
        <w:keepLines w:val="0"/>
        <w:widowControl w:val="0"/>
        <w:shd w:val="clear" w:color="auto" w:fill="auto"/>
        <w:bidi w:val="0"/>
        <w:spacing w:before="0" w:after="300" w:line="240" w:lineRule="auto"/>
        <w:ind w:left="0" w:right="0" w:firstLine="540"/>
        <w:jc w:val="both"/>
      </w:pPr>
      <w:r>
        <w:rPr>
          <w:rStyle w:val="CharStyle6"/>
        </w:rPr>
        <w:t>Кожну структурну частину роботи починають з нової сторінки. Заголовки структурних частин роботи «ЗМІСТ», «ВСТУП», «РОЗДІЛ», «ВИСНОВКИ»,</w:t>
      </w:r>
      <w:r>
        <w:br w:type="page"/>
      </w:r>
    </w:p>
    <w:p>
      <w:pPr>
        <w:pStyle w:val="Style5"/>
        <w:keepNext w:val="0"/>
        <w:keepLines w:val="0"/>
        <w:widowControl w:val="0"/>
        <w:shd w:val="clear" w:color="auto" w:fill="auto"/>
        <w:bidi w:val="0"/>
        <w:spacing w:before="0" w:after="0" w:line="240" w:lineRule="auto"/>
        <w:ind w:left="0" w:right="0" w:firstLine="0"/>
        <w:jc w:val="both"/>
      </w:pPr>
      <w:r>
        <w:rPr>
          <w:rStyle w:val="CharStyle6"/>
        </w:rPr>
        <w:t>«СПИСОК ЛІТЕРАТУРИ», «ДОДАТКИ» друкують великими літерами симетрично до тексту по центру сторінки (без крапки).</w:t>
      </w:r>
    </w:p>
    <w:p>
      <w:pPr>
        <w:pStyle w:val="Style5"/>
        <w:keepNext w:val="0"/>
        <w:keepLines w:val="0"/>
        <w:widowControl w:val="0"/>
        <w:shd w:val="clear" w:color="auto" w:fill="auto"/>
        <w:bidi w:val="0"/>
        <w:spacing w:before="0" w:after="0" w:line="240" w:lineRule="auto"/>
        <w:ind w:left="0" w:right="0" w:firstLine="520"/>
        <w:jc w:val="both"/>
        <w:rPr>
          <w:sz w:val="26"/>
          <w:szCs w:val="26"/>
        </w:rPr>
      </w:pPr>
      <w:r>
        <w:rPr>
          <w:rStyle w:val="CharStyle6"/>
          <w:i/>
          <w:iCs/>
          <w:sz w:val="26"/>
          <w:szCs w:val="26"/>
        </w:rPr>
        <w:t>Зміст</w:t>
      </w:r>
      <w:r>
        <w:rPr>
          <w:rStyle w:val="CharStyle6"/>
          <w:sz w:val="26"/>
          <w:szCs w:val="26"/>
        </w:rPr>
        <w:t xml:space="preserve"> має відповідати плану роботи. На сторінці зі змістом напроти кожної складової кваліфікаційної пробної роботи проставляються номери сторінок, які вказують на початок викладення матеріалу. Зразок оформлення змісту наведений у Додатку </w:t>
      </w:r>
      <w:r>
        <w:rPr>
          <w:rStyle w:val="CharStyle6"/>
          <w:color w:val="FF0000"/>
          <w:sz w:val="26"/>
          <w:szCs w:val="26"/>
        </w:rPr>
        <w:t>К.</w:t>
      </w:r>
    </w:p>
    <w:p>
      <w:pPr>
        <w:pStyle w:val="Style5"/>
        <w:keepNext w:val="0"/>
        <w:keepLines w:val="0"/>
        <w:widowControl w:val="0"/>
        <w:shd w:val="clear" w:color="auto" w:fill="auto"/>
        <w:bidi w:val="0"/>
        <w:spacing w:before="0" w:after="0" w:line="240" w:lineRule="auto"/>
        <w:ind w:left="0" w:right="0" w:firstLine="520"/>
        <w:jc w:val="both"/>
        <w:rPr>
          <w:sz w:val="26"/>
          <w:szCs w:val="26"/>
        </w:rPr>
      </w:pPr>
      <w:r>
        <w:rPr>
          <w:rStyle w:val="CharStyle6"/>
          <w:i/>
          <w:iCs/>
          <w:sz w:val="26"/>
          <w:szCs w:val="26"/>
        </w:rPr>
        <w:t>Нумерація.</w:t>
      </w:r>
      <w:r>
        <w:rPr>
          <w:rStyle w:val="CharStyle6"/>
          <w:sz w:val="26"/>
          <w:szCs w:val="26"/>
        </w:rPr>
        <w:t xml:space="preserve"> Нумерацію сторінок, розділів, підрозділів, рисунків, таблиць подають </w:t>
      </w:r>
      <w:r>
        <w:rPr>
          <w:rStyle w:val="CharStyle6"/>
          <w:i/>
          <w:iCs/>
          <w:sz w:val="26"/>
          <w:szCs w:val="26"/>
        </w:rPr>
        <w:t>арабськими цифрами</w:t>
      </w:r>
      <w:r>
        <w:rPr>
          <w:rStyle w:val="CharStyle6"/>
          <w:sz w:val="26"/>
          <w:szCs w:val="26"/>
        </w:rPr>
        <w:t xml:space="preserve"> без знака №.. Нумерація сторінок кваліфікаційної пробної роботи має бути наскрізною (включаючи ілюстрації) і проставлятися у правому BepxHtOMy Kymi apKyma Se3 KpanKu. </w:t>
      </w:r>
      <w:r>
        <w:rPr>
          <w:rStyle w:val="CharStyle6"/>
          <w:i/>
          <w:iCs/>
          <w:sz w:val="26"/>
          <w:szCs w:val="26"/>
        </w:rPr>
        <w:t>nepwow cmopiHKow e</w:t>
      </w:r>
      <w:r>
        <w:rPr>
          <w:rStyle w:val="CharStyle6"/>
          <w:sz w:val="26"/>
          <w:szCs w:val="26"/>
        </w:rPr>
        <w:t xml:space="preserve"> THTyntHUH apKym</w:t>
      </w:r>
      <w:r>
        <w:rPr>
          <w:rStyle w:val="CharStyle6"/>
          <w:i/>
          <w:iCs/>
          <w:sz w:val="26"/>
          <w:szCs w:val="26"/>
        </w:rPr>
        <w:t>, dpyrow</w:t>
      </w:r>
      <w:r>
        <w:rPr>
          <w:rStyle w:val="CharStyle6"/>
          <w:rFonts w:ascii="Arial" w:eastAsia="Arial" w:hAnsi="Arial" w:cs="Arial"/>
          <w:sz w:val="24"/>
          <w:szCs w:val="24"/>
        </w:rPr>
        <w:t xml:space="preserve"> - </w:t>
      </w:r>
      <w:r>
        <w:rPr>
          <w:rStyle w:val="CharStyle6"/>
          <w:sz w:val="26"/>
          <w:szCs w:val="26"/>
        </w:rPr>
        <w:t xml:space="preserve">аркуш змісту, </w:t>
      </w:r>
      <w:r>
        <w:rPr>
          <w:rStyle w:val="CharStyle6"/>
          <w:i/>
          <w:iCs/>
          <w:sz w:val="26"/>
          <w:szCs w:val="26"/>
        </w:rPr>
        <w:t>третьою</w:t>
      </w:r>
      <w:r>
        <w:rPr>
          <w:rStyle w:val="CharStyle6"/>
          <w:rFonts w:ascii="Arial" w:eastAsia="Arial" w:hAnsi="Arial" w:cs="Arial"/>
          <w:sz w:val="24"/>
          <w:szCs w:val="24"/>
        </w:rPr>
        <w:t xml:space="preserve"> - </w:t>
      </w:r>
      <w:r>
        <w:rPr>
          <w:rStyle w:val="CharStyle6"/>
          <w:sz w:val="26"/>
          <w:szCs w:val="26"/>
        </w:rPr>
        <w:t>аркуш вступу, які входить до загальної нумерації сторінок, проте на них номер сторінки не ставиться. Нумерація сторінок проставляється, починаючи з другої сторінки «ВСТУПУ». Аркуші завдання, календарного плану, умовних позначень не нумеруються і не враховуються у загальній кількості сторінок кваліфікаційної пробної роботи. На аркуші зі словом «ДОДАТКИ» має закінчуватися нумерація сторінок кваліфікаційної пробної роботи. Окремі складові додатків позначаються літерами алфавіту.</w:t>
      </w:r>
    </w:p>
    <w:p>
      <w:pPr>
        <w:pStyle w:val="Style5"/>
        <w:keepNext w:val="0"/>
        <w:keepLines w:val="0"/>
        <w:widowControl w:val="0"/>
        <w:shd w:val="clear" w:color="auto" w:fill="auto"/>
        <w:bidi w:val="0"/>
        <w:spacing w:before="0" w:after="0" w:line="240" w:lineRule="auto"/>
        <w:ind w:left="0" w:right="0" w:firstLine="520"/>
        <w:jc w:val="both"/>
        <w:rPr>
          <w:sz w:val="26"/>
          <w:szCs w:val="26"/>
        </w:rPr>
      </w:pPr>
      <w:r>
        <w:rPr>
          <w:rStyle w:val="CharStyle6"/>
          <w:sz w:val="26"/>
          <w:szCs w:val="26"/>
        </w:rPr>
        <w:t>На титульному аркуші зазначають повну назву міністерства/ відомства, навчального закладу фахової освіти; тему роботи; дані про студента, наукового керівника та консультанта; місто та рік подання кваліфікаційної пробної роботи до</w:t>
      </w:r>
    </w:p>
    <w:p>
      <w:pPr>
        <w:pStyle w:val="Style5"/>
        <w:keepNext w:val="0"/>
        <w:keepLines w:val="0"/>
        <w:widowControl w:val="0"/>
        <w:shd w:val="clear" w:color="auto" w:fill="auto"/>
        <w:bidi w:val="0"/>
        <w:spacing w:before="0" w:after="0" w:line="360" w:lineRule="auto"/>
        <w:ind w:left="1680" w:right="1400" w:firstLine="0"/>
        <w:jc w:val="right"/>
      </w:pPr>
      <w:r>
        <w:drawing>
          <wp:anchor distT="554990" distB="161290" distL="347345" distR="0" simplePos="0" relativeHeight="125829378" behindDoc="0" locked="0" layoutInCell="1" allowOverlap="1">
            <wp:simplePos x="0" y="0"/>
            <wp:positionH relativeFrom="page">
              <wp:posOffset>1244600</wp:posOffset>
            </wp:positionH>
            <wp:positionV relativeFrom="margin">
              <wp:posOffset>4434840</wp:posOffset>
            </wp:positionV>
            <wp:extent cx="6309360" cy="230441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6309360" cy="23044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1436370</wp:posOffset>
                </wp:positionH>
                <wp:positionV relativeFrom="margin">
                  <wp:posOffset>6742430</wp:posOffset>
                </wp:positionV>
                <wp:extent cx="359410" cy="158750"/>
                <wp:wrapNone/>
                <wp:docPr id="5" name="Shape 5"/>
                <a:graphic xmlns:a="http://schemas.openxmlformats.org/drawingml/2006/main">
                  <a:graphicData uri="http://schemas.microsoft.com/office/word/2010/wordprocessingShape">
                    <wps:wsp>
                      <wps:cNvSpPr txBox="1"/>
                      <wps:spPr>
                        <a:xfrm>
                          <a:ext cx="359410" cy="1587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rStyle w:val="CharStyle21"/>
                                <w:b/>
                                <w:bCs/>
                                <w:i/>
                                <w:iCs/>
                                <w:sz w:val="20"/>
                                <w:szCs w:val="20"/>
                                <w:lang w:val="en-US" w:eastAsia="en-US"/>
                              </w:rPr>
                              <w:t>30 мм</w:t>
                            </w:r>
                          </w:p>
                        </w:txbxContent>
                      </wps:txbx>
                      <wps:bodyPr lIns="0" tIns="0" rIns="0" bIns="0">
                        <a:noAutoFit/>
                      </wps:bodyPr>
                    </wps:wsp>
                  </a:graphicData>
                </a:graphic>
              </wp:anchor>
            </w:drawing>
          </mc:Choice>
          <mc:Fallback>
            <w:pict>
              <v:shape id="_x0000_s1031" type="#_x0000_t202" style="position:absolute;margin-left:113.10000000000001pt;margin-top:530.89999999999998pt;width:28.300000000000001pt;height:12.5pt;z-index:251657729;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rPr>
                          <w:sz w:val="20"/>
                          <w:szCs w:val="20"/>
                        </w:rPr>
                      </w:pPr>
                      <w:r>
                        <w:rPr>
                          <w:rStyle w:val="CharStyle21"/>
                          <w:b/>
                          <w:bCs/>
                          <w:i/>
                          <w:iCs/>
                          <w:sz w:val="20"/>
                          <w:szCs w:val="20"/>
                          <w:lang w:val="en-US" w:eastAsia="en-US"/>
                        </w:rPr>
                        <w:t>30 мм</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897255</wp:posOffset>
                </wp:positionH>
                <wp:positionV relativeFrom="margin">
                  <wp:posOffset>3879850</wp:posOffset>
                </wp:positionV>
                <wp:extent cx="6126480" cy="588010"/>
                <wp:wrapNone/>
                <wp:docPr id="7" name="Shape 7"/>
                <a:graphic xmlns:a="http://schemas.openxmlformats.org/drawingml/2006/main">
                  <a:graphicData uri="http://schemas.microsoft.com/office/word/2010/wordprocessingShape">
                    <wps:wsp>
                      <wps:cNvSpPr txBox="1"/>
                      <wps:spPr>
                        <a:xfrm>
                          <a:ext cx="6126480" cy="58801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rStyle w:val="CharStyle21"/>
                                <w:lang w:val="en-US" w:eastAsia="en-US"/>
                              </w:rPr>
                              <w:t>захисту.</w:t>
                            </w:r>
                          </w:p>
                          <w:p>
                            <w:pPr>
                              <w:pStyle w:val="Style20"/>
                              <w:keepNext w:val="0"/>
                              <w:keepLines w:val="0"/>
                              <w:widowControl w:val="0"/>
                              <w:shd w:val="clear" w:color="auto" w:fill="auto"/>
                              <w:bidi w:val="0"/>
                              <w:spacing w:before="0" w:after="0" w:line="240" w:lineRule="auto"/>
                              <w:ind w:left="0" w:right="0" w:firstLine="500"/>
                              <w:jc w:val="left"/>
                            </w:pPr>
                            <w:r>
                              <w:rPr>
                                <w:rStyle w:val="CharStyle21"/>
                                <w:lang w:val="en-US" w:eastAsia="en-US"/>
                              </w:rPr>
                              <w:t xml:space="preserve">TeKcm </w:t>
                            </w:r>
                            <w:r>
                              <w:rPr>
                                <w:rStyle w:val="CharStyle21"/>
                                <w:i/>
                                <w:iCs/>
                                <w:lang w:val="en-US" w:eastAsia="en-US"/>
                              </w:rPr>
                              <w:t>ocHOBHoi vacmunu</w:t>
                            </w:r>
                            <w:r>
                              <w:rPr>
                                <w:rStyle w:val="CharStyle21"/>
                                <w:lang w:val="en-US" w:eastAsia="en-US"/>
                              </w:rPr>
                              <w:t xml:space="preserve"> </w:t>
                            </w:r>
                            <w:r>
                              <w:rPr>
                                <w:rStyle w:val="CharStyle21"/>
                              </w:rPr>
                              <w:t xml:space="preserve">KBam^ÌKa^nHOi npoÓHOi </w:t>
                            </w:r>
                            <w:r>
                              <w:rPr>
                                <w:rStyle w:val="CharStyle21"/>
                                <w:lang w:val="en-US" w:eastAsia="en-US"/>
                              </w:rPr>
                              <w:t xml:space="preserve">poSomu </w:t>
                            </w:r>
                            <w:r>
                              <w:rPr>
                                <w:rStyle w:val="CharStyle21"/>
                              </w:rPr>
                              <w:t xml:space="preserve">noginaromb Ha </w:t>
                            </w:r>
                            <w:r>
                              <w:rPr>
                                <w:rStyle w:val="CharStyle21"/>
                                <w:lang w:val="en-US" w:eastAsia="en-US"/>
                              </w:rPr>
                              <w:t xml:space="preserve">po3ginu </w:t>
                            </w:r>
                            <w:r>
                              <w:rPr>
                                <w:rStyle w:val="CharStyle21"/>
                              </w:rPr>
                              <w:t>ma підрозділи. Кожний розділ починають з нової сторінки (рис.5.1).</w:t>
                            </w:r>
                          </w:p>
                        </w:txbxContent>
                      </wps:txbx>
                      <wps:bodyPr lIns="0" tIns="0" rIns="0" bIns="0">
                        <a:noAutoFit/>
                      </wps:bodyPr>
                    </wps:wsp>
                  </a:graphicData>
                </a:graphic>
              </wp:anchor>
            </w:drawing>
          </mc:Choice>
          <mc:Fallback>
            <w:pict>
              <v:shape id="_x0000_s1033" type="#_x0000_t202" style="position:absolute;margin-left:70.650000000000006pt;margin-top:305.5pt;width:482.40000000000003pt;height:46.300000000000004pt;z-index:251657731;mso-wrap-distance-left:0;mso-wrap-distance-right:0;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rStyle w:val="CharStyle21"/>
                          <w:lang w:val="en-US" w:eastAsia="en-US"/>
                        </w:rPr>
                        <w:t>захисту.</w:t>
                      </w:r>
                    </w:p>
                    <w:p>
                      <w:pPr>
                        <w:pStyle w:val="Style20"/>
                        <w:keepNext w:val="0"/>
                        <w:keepLines w:val="0"/>
                        <w:widowControl w:val="0"/>
                        <w:shd w:val="clear" w:color="auto" w:fill="auto"/>
                        <w:bidi w:val="0"/>
                        <w:spacing w:before="0" w:after="0" w:line="240" w:lineRule="auto"/>
                        <w:ind w:left="0" w:right="0" w:firstLine="500"/>
                        <w:jc w:val="left"/>
                      </w:pPr>
                      <w:r>
                        <w:rPr>
                          <w:rStyle w:val="CharStyle21"/>
                          <w:lang w:val="en-US" w:eastAsia="en-US"/>
                        </w:rPr>
                        <w:t xml:space="preserve">TeKcm </w:t>
                      </w:r>
                      <w:r>
                        <w:rPr>
                          <w:rStyle w:val="CharStyle21"/>
                          <w:i/>
                          <w:iCs/>
                          <w:lang w:val="en-US" w:eastAsia="en-US"/>
                        </w:rPr>
                        <w:t>ocHOBHoi vacmunu</w:t>
                      </w:r>
                      <w:r>
                        <w:rPr>
                          <w:rStyle w:val="CharStyle21"/>
                          <w:lang w:val="en-US" w:eastAsia="en-US"/>
                        </w:rPr>
                        <w:t xml:space="preserve"> </w:t>
                      </w:r>
                      <w:r>
                        <w:rPr>
                          <w:rStyle w:val="CharStyle21"/>
                        </w:rPr>
                        <w:t xml:space="preserve">KBam^ÌKa^nHOi npoÓHOi </w:t>
                      </w:r>
                      <w:r>
                        <w:rPr>
                          <w:rStyle w:val="CharStyle21"/>
                          <w:lang w:val="en-US" w:eastAsia="en-US"/>
                        </w:rPr>
                        <w:t xml:space="preserve">poSomu </w:t>
                      </w:r>
                      <w:r>
                        <w:rPr>
                          <w:rStyle w:val="CharStyle21"/>
                        </w:rPr>
                        <w:t xml:space="preserve">noginaromb Ha </w:t>
                      </w:r>
                      <w:r>
                        <w:rPr>
                          <w:rStyle w:val="CharStyle21"/>
                          <w:lang w:val="en-US" w:eastAsia="en-US"/>
                        </w:rPr>
                        <w:t xml:space="preserve">po3ginu </w:t>
                      </w:r>
                      <w:r>
                        <w:rPr>
                          <w:rStyle w:val="CharStyle21"/>
                        </w:rPr>
                        <w:t>ma підрозділи. Кожний розділ починають з нової сторінки (рис.5.1).</w:t>
                      </w:r>
                    </w:p>
                  </w:txbxContent>
                </v:textbox>
                <w10:wrap anchorx="page" anchory="margin"/>
              </v:shape>
            </w:pict>
          </mc:Fallback>
        </mc:AlternateContent>
      </w:r>
      <w:r>
        <mc:AlternateContent>
          <mc:Choice Requires="wps">
            <w:drawing>
              <wp:anchor distT="0" distB="0" distL="114300" distR="2616200" simplePos="0" relativeHeight="125829379" behindDoc="0" locked="0" layoutInCell="1" allowOverlap="1">
                <wp:simplePos x="0" y="0"/>
                <wp:positionH relativeFrom="page">
                  <wp:posOffset>1969770</wp:posOffset>
                </wp:positionH>
                <wp:positionV relativeFrom="margin">
                  <wp:posOffset>7464425</wp:posOffset>
                </wp:positionV>
                <wp:extent cx="1957070" cy="219710"/>
                <wp:wrapTopAndBottom/>
                <wp:docPr id="9" name="Shape 9"/>
                <a:graphic xmlns:a="http://schemas.openxmlformats.org/drawingml/2006/main">
                  <a:graphicData uri="http://schemas.microsoft.com/office/word/2010/wordprocessingShape">
                    <wps:wsp>
                      <wps:cNvSpPr txBox="1"/>
                      <wps:spPr>
                        <a:xfrm>
                          <a:ext cx="195707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it-IT" w:eastAsia="it-IT"/>
                              </w:rPr>
                              <w:t>кондитерські фабрики</w:t>
                            </w:r>
                          </w:p>
                        </w:txbxContent>
                      </wps:txbx>
                      <wps:bodyPr wrap="none" lIns="0" tIns="0" rIns="0" bIns="0">
                        <a:noAutoFit/>
                      </wps:bodyPr>
                    </wps:wsp>
                  </a:graphicData>
                </a:graphic>
              </wp:anchor>
            </w:drawing>
          </mc:Choice>
          <mc:Fallback>
            <w:pict>
              <v:shape id="_x0000_s1035" type="#_x0000_t202" style="position:absolute;margin-left:155.09999999999999pt;margin-top:587.75pt;width:154.09999999999999pt;height:17.300000000000001pt;z-index:-125829374;mso-wrap-distance-left:9.pt;mso-wrap-distance-right:206.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it-IT" w:eastAsia="it-IT"/>
                        </w:rPr>
                        <w:t>кондитерські фабрики</w:t>
                      </w:r>
                    </w:p>
                  </w:txbxContent>
                </v:textbox>
                <w10:wrap type="topAndBottom" anchorx="page" anchory="margin"/>
              </v:shape>
            </w:pict>
          </mc:Fallback>
        </mc:AlternateContent>
      </w:r>
      <w:r>
        <mc:AlternateContent>
          <mc:Choice Requires="wps">
            <w:drawing>
              <wp:anchor distT="12065" distB="18415" distL="2315210" distR="2241550" simplePos="0" relativeHeight="125829381" behindDoc="0" locked="0" layoutInCell="1" allowOverlap="1">
                <wp:simplePos x="0" y="0"/>
                <wp:positionH relativeFrom="page">
                  <wp:posOffset>4170680</wp:posOffset>
                </wp:positionH>
                <wp:positionV relativeFrom="margin">
                  <wp:posOffset>7476490</wp:posOffset>
                </wp:positionV>
                <wp:extent cx="130810" cy="189230"/>
                <wp:wrapTopAndBottom/>
                <wp:docPr id="11" name="Shape 11"/>
                <a:graphic xmlns:a="http://schemas.openxmlformats.org/drawingml/2006/main">
                  <a:graphicData uri="http://schemas.microsoft.com/office/word/2010/wordprocessingShape">
                    <wps:wsp>
                      <wps:cNvSpPr txBox="1"/>
                      <wps:spPr>
                        <a:xfrm>
                          <a:ext cx="130810" cy="18923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rStyle w:val="CharStyle25"/>
                                <w:vertAlign w:val="subscript"/>
                              </w:rPr>
                              <w:t>–</w:t>
                            </w:r>
                          </w:p>
                        </w:txbxContent>
                      </wps:txbx>
                      <wps:bodyPr wrap="none" lIns="0" tIns="0" rIns="0" bIns="0">
                        <a:noAutoFit/>
                      </wps:bodyPr>
                    </wps:wsp>
                  </a:graphicData>
                </a:graphic>
              </wp:anchor>
            </w:drawing>
          </mc:Choice>
          <mc:Fallback>
            <w:pict>
              <v:shape id="_x0000_s1037" type="#_x0000_t202" style="position:absolute;margin-left:328.40000000000003pt;margin-top:588.70000000000005pt;width:10.300000000000001pt;height:14.9pt;z-index:-125829372;mso-wrap-distance-left:182.30000000000001pt;mso-wrap-distance-top:0.95000000000000007pt;mso-wrap-distance-right:176.5pt;mso-wrap-distance-bottom:1.4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rStyle w:val="CharStyle25"/>
                          <w:vertAlign w:val="subscript"/>
                        </w:rPr>
                        <w:t>–</w:t>
                      </w:r>
                    </w:p>
                  </w:txbxContent>
                </v:textbox>
                <w10:wrap type="topAndBottom" anchorx="page" anchory="margin"/>
              </v:shape>
            </w:pict>
          </mc:Fallback>
        </mc:AlternateContent>
      </w:r>
      <w:r>
        <mc:AlternateContent>
          <mc:Choice Requires="wps">
            <w:drawing>
              <wp:anchor distT="0" distB="0" distL="2693035" distR="113665" simplePos="0" relativeHeight="125829383" behindDoc="0" locked="0" layoutInCell="1" allowOverlap="1">
                <wp:simplePos x="0" y="0"/>
                <wp:positionH relativeFrom="page">
                  <wp:posOffset>4548505</wp:posOffset>
                </wp:positionH>
                <wp:positionV relativeFrom="margin">
                  <wp:posOffset>7464425</wp:posOffset>
                </wp:positionV>
                <wp:extent cx="1880870" cy="219710"/>
                <wp:wrapTopAndBottom/>
                <wp:docPr id="13" name="Shape 13"/>
                <a:graphic xmlns:a="http://schemas.openxmlformats.org/drawingml/2006/main">
                  <a:graphicData uri="http://schemas.microsoft.com/office/word/2010/wordprocessingShape">
                    <wps:wsp>
                      <wps:cNvSpPr txBox="1"/>
                      <wps:spPr>
                        <a:xfrm>
                          <a:ext cx="188087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rStyle w:val="CharStyle6"/>
                                <w:lang w:val="it-IT" w:eastAsia="it-IT"/>
                              </w:rPr>
                              <w:t>Вінницьку, Київську,</w:t>
                            </w:r>
                          </w:p>
                        </w:txbxContent>
                      </wps:txbx>
                      <wps:bodyPr wrap="none" lIns="0" tIns="0" rIns="0" bIns="0">
                        <a:noAutoFit/>
                      </wps:bodyPr>
                    </wps:wsp>
                  </a:graphicData>
                </a:graphic>
              </wp:anchor>
            </w:drawing>
          </mc:Choice>
          <mc:Fallback>
            <w:pict>
              <v:shape id="_x0000_s1039" type="#_x0000_t202" style="position:absolute;margin-left:358.15000000000003pt;margin-top:587.75pt;width:148.09999999999999pt;height:17.300000000000001pt;z-index:-125829370;mso-wrap-distance-left:212.05000000000001pt;mso-wrap-distance-right:8.950000000000001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rStyle w:val="CharStyle6"/>
                          <w:lang w:val="it-IT" w:eastAsia="it-IT"/>
                        </w:rPr>
                        <w:t>Вінницьку, Київську,</w:t>
                      </w:r>
                    </w:p>
                  </w:txbxContent>
                </v:textbox>
                <w10:wrap type="topAndBottom" anchorx="page" anchory="margin"/>
              </v:shape>
            </w:pict>
          </mc:Fallback>
        </mc:AlternateContent>
      </w:r>
      <w:r>
        <w:rPr>
          <w:rStyle w:val="CharStyle6"/>
          <w:lang w:val="it-IT" w:eastAsia="it-IT"/>
        </w:rPr>
        <w:t>Корпорація «АВК» є лідером українського ринку шоколаду, заснована в 1996 році. Об’єднує 4</w:t>
      </w:r>
    </w:p>
    <w:p>
      <w:pPr>
        <w:pStyle w:val="Style5"/>
        <w:keepNext w:val="0"/>
        <w:keepLines w:val="0"/>
        <w:widowControl w:val="0"/>
        <w:shd w:val="clear" w:color="auto" w:fill="auto"/>
        <w:bidi w:val="0"/>
        <w:spacing w:before="0" w:after="1780" w:line="240" w:lineRule="auto"/>
        <w:ind w:left="1700" w:right="0" w:firstLine="0"/>
        <w:jc w:val="left"/>
        <w:rPr>
          <w:sz w:val="24"/>
          <w:szCs w:val="24"/>
        </w:rPr>
      </w:pPr>
      <w:r>
        <w:rPr>
          <w:rStyle w:val="CharStyle6"/>
        </w:rPr>
        <w:t xml:space="preserve">Маріупольську та Кременчуцьку. </w:t>
      </w:r>
      <w:r>
        <w:rPr>
          <w:rStyle w:val="CharStyle6"/>
          <w:sz w:val="24"/>
          <w:szCs w:val="24"/>
        </w:rPr>
        <w:t>….</w:t>
      </w:r>
    </w:p>
    <w:p>
      <w:pPr>
        <w:pStyle w:val="Style79"/>
        <w:keepNext w:val="0"/>
        <w:keepLines w:val="0"/>
        <w:widowControl w:val="0"/>
        <w:shd w:val="clear" w:color="auto" w:fill="auto"/>
        <w:bidi w:val="0"/>
        <w:spacing w:before="0" w:after="0" w:line="240" w:lineRule="auto"/>
        <w:ind w:left="0" w:right="0" w:firstLine="0"/>
        <w:jc w:val="center"/>
        <w:rPr>
          <w:sz w:val="24"/>
          <w:szCs w:val="24"/>
        </w:rPr>
      </w:pPr>
      <w:r>
        <w:rPr>
          <w:rStyle w:val="CharStyle80"/>
          <w:b/>
          <w:bCs/>
          <w:sz w:val="24"/>
          <w:szCs w:val="24"/>
          <w:lang w:val="it-IT" w:eastAsia="it-IT"/>
        </w:rPr>
        <w:t>Рис. 5.1. Приклад розміщення тексту в основній частині</w:t>
        <w:br/>
        <w:t>кваліфікаційної роботи</w:t>
      </w:r>
    </w:p>
    <w:p>
      <w:pPr>
        <w:pStyle w:val="Style5"/>
        <w:keepNext w:val="0"/>
        <w:keepLines w:val="0"/>
        <w:widowControl w:val="0"/>
        <w:shd w:val="clear" w:color="auto" w:fill="auto"/>
        <w:bidi w:val="0"/>
        <w:spacing w:before="0" w:after="0" w:line="240" w:lineRule="auto"/>
        <w:ind w:left="0" w:right="0" w:firstLine="520"/>
        <w:jc w:val="both"/>
      </w:pPr>
      <w:r>
        <w:rPr>
          <w:rStyle w:val="CharStyle6"/>
        </w:rPr>
        <w:t>Складові кваліфікаційної пробної роботи «ЗМІСТ», «ПЕРЕЛІК УМОВНИХ ПОЗНАЧЕНЬ», «ВСТУП», «ВИСНОВКИ», «СПИСОК ЛІТЕРАТУРИ», «ДОДАТКИ» не нумеруються, друкуються великими літерами без виділення жирним.</w:t>
      </w:r>
    </w:p>
    <w:p>
      <w:pPr>
        <w:pStyle w:val="Style5"/>
        <w:keepNext w:val="0"/>
        <w:keepLines w:val="0"/>
        <w:widowControl w:val="0"/>
        <w:shd w:val="clear" w:color="auto" w:fill="auto"/>
        <w:bidi w:val="0"/>
        <w:spacing w:before="0" w:after="0" w:line="240" w:lineRule="auto"/>
        <w:ind w:left="0" w:right="0" w:firstLine="520"/>
        <w:jc w:val="both"/>
      </w:pPr>
      <w:r>
        <w:rPr>
          <w:rStyle w:val="CharStyle6"/>
        </w:rPr>
        <w:t>Номер розділу ставиться після слова «РОЗДІЛ» без крапки. З нового рядка друкується заголовок розділу великими літерами без виділення жирним (див.рис.5.1).</w:t>
      </w:r>
    </w:p>
    <w:p>
      <w:pPr>
        <w:pStyle w:val="Style5"/>
        <w:keepNext w:val="0"/>
        <w:keepLines w:val="0"/>
        <w:widowControl w:val="0"/>
        <w:shd w:val="clear" w:color="auto" w:fill="auto"/>
        <w:bidi w:val="0"/>
        <w:spacing w:before="0" w:after="0" w:line="240" w:lineRule="auto"/>
        <w:ind w:left="0" w:right="0" w:firstLine="520"/>
        <w:jc w:val="both"/>
      </w:pPr>
      <w:r>
        <w:rPr>
          <w:rStyle w:val="CharStyle6"/>
        </w:rPr>
        <w:t>Підрозділи нумерують у межах кожного розділу. Номер підрозділу складається з номера розділу і порядкового номера підрозділу, між якими ставлять крапку. Наприкінці номера підрозділу ставиться крапка. Наприклад:«2.3.» (третій підрозділ другого розділу).У тому ж рядку зазначають заголовок підрозділу. Заголовки підрозділів друкують маленькими літерами (крім першої великої) з абзацного відступу. Наприкінці заголовка крапки не ставлять ( див. рис.5.1).</w:t>
      </w:r>
    </w:p>
    <w:p>
      <w:pPr>
        <w:pStyle w:val="Style5"/>
        <w:keepNext w:val="0"/>
        <w:keepLines w:val="0"/>
        <w:widowControl w:val="0"/>
        <w:shd w:val="clear" w:color="auto" w:fill="auto"/>
        <w:bidi w:val="0"/>
        <w:spacing w:before="0" w:after="0" w:line="240" w:lineRule="auto"/>
        <w:ind w:left="0" w:right="0" w:firstLine="520"/>
        <w:jc w:val="both"/>
      </w:pPr>
      <w:r>
        <w:rPr>
          <w:rStyle w:val="CharStyle6"/>
          <w:i/>
          <w:iCs/>
        </w:rPr>
        <w:t>Оформлення посилань на інформаційні джерела.</w:t>
      </w:r>
      <w:r>
        <w:rPr>
          <w:rStyle w:val="CharStyle6"/>
        </w:rPr>
        <w:t xml:space="preserve"> Під час роботи з різними джерелами науковий етикет вимагає точно відтворювати цитований текст у кваліфікаційній роботі, оскільки найменше скорочення може спотворити зміст, викладений автором. Посилання в тексті на джерела наводять у квадратних дужках із зазначенням джерела та сторінки. Перша цифра у квадратних дужках відповідає номеру джерела у списку використаних джерел, друга </w:t>
      </w:r>
      <w:r>
        <w:rPr>
          <w:rStyle w:val="CharStyle6"/>
          <w:sz w:val="30"/>
          <w:szCs w:val="30"/>
        </w:rPr>
        <w:t xml:space="preserve">- </w:t>
      </w:r>
      <w:r>
        <w:rPr>
          <w:rStyle w:val="CharStyle6"/>
        </w:rPr>
        <w:t>номеру сторінки, наприклад, [32, с. 85].</w:t>
      </w:r>
    </w:p>
    <w:p>
      <w:pPr>
        <w:pStyle w:val="Style5"/>
        <w:keepNext w:val="0"/>
        <w:keepLines w:val="0"/>
        <w:widowControl w:val="0"/>
        <w:shd w:val="clear" w:color="auto" w:fill="auto"/>
        <w:bidi w:val="0"/>
        <w:spacing w:before="0" w:after="0" w:line="240" w:lineRule="auto"/>
        <w:ind w:left="0" w:right="0" w:firstLine="520"/>
        <w:jc w:val="both"/>
      </w:pPr>
      <w:r>
        <w:rPr>
          <w:rStyle w:val="CharStyle6"/>
        </w:rPr>
        <w:t xml:space="preserve">Наприкінці кваліфікаційної пробної роботи наводиться </w:t>
      </w:r>
      <w:r>
        <w:rPr>
          <w:rStyle w:val="CharStyle6"/>
          <w:i/>
          <w:iCs/>
        </w:rPr>
        <w:t>список використаних джерел.</w:t>
      </w:r>
      <w:r>
        <w:rPr>
          <w:rStyle w:val="CharStyle6"/>
        </w:rPr>
        <w:t xml:space="preserve"> До цього списку включаються публікації вітчизняних і зарубіжних авторів, на які є посилання в роботі. Усі джерела вказуються мовою видання.</w:t>
      </w:r>
    </w:p>
    <w:p>
      <w:pPr>
        <w:pStyle w:val="Style5"/>
        <w:keepNext w:val="0"/>
        <w:keepLines w:val="0"/>
        <w:widowControl w:val="0"/>
        <w:shd w:val="clear" w:color="auto" w:fill="auto"/>
        <w:bidi w:val="0"/>
        <w:spacing w:before="0" w:after="0" w:line="240" w:lineRule="auto"/>
        <w:ind w:left="0" w:right="0" w:firstLine="520"/>
        <w:jc w:val="both"/>
      </w:pPr>
      <w:r>
        <w:rPr>
          <w:rStyle w:val="CharStyle6"/>
        </w:rPr>
        <w:t>Використані джерела у списку подаються за алфавітом, в тому числі закони та інші нормативно-правові акти. Іншомовні літературні джерела подаються за мовою видання в кінці списку використаних джерел. Правила оформлення бібліографічного опису у списку використаних джерел наведено в ДСТУ 8302:2015 «Інформація та документація. Бібліографічне посилання. Загальні положення та правила складання».</w:t>
      </w:r>
    </w:p>
    <w:p>
      <w:pPr>
        <w:pStyle w:val="Style5"/>
        <w:keepNext w:val="0"/>
        <w:keepLines w:val="0"/>
        <w:widowControl w:val="0"/>
        <w:shd w:val="clear" w:color="auto" w:fill="auto"/>
        <w:bidi w:val="0"/>
        <w:spacing w:before="0" w:after="0" w:line="240" w:lineRule="auto"/>
        <w:ind w:left="0" w:right="0" w:firstLine="520"/>
        <w:jc w:val="both"/>
      </w:pPr>
      <w:r>
        <w:rPr>
          <w:rStyle w:val="CharStyle6"/>
          <w:b/>
          <w:bCs/>
        </w:rPr>
        <w:t>Оформлення допоміжних матеріалів</w:t>
      </w:r>
      <w:r>
        <w:rPr>
          <w:rStyle w:val="CharStyle6"/>
        </w:rPr>
        <w:t xml:space="preserve">. Допоміжними матеріалами є: </w:t>
      </w:r>
      <w:r>
        <w:rPr>
          <w:rStyle w:val="CharStyle6"/>
          <w:i/>
          <w:iCs/>
        </w:rPr>
        <w:t>ілюстрації</w:t>
      </w:r>
      <w:r>
        <w:rPr>
          <w:rStyle w:val="CharStyle6"/>
        </w:rPr>
        <w:t xml:space="preserve"> (схеми, діаграми, графіки, креслення тощо), </w:t>
      </w:r>
      <w:r>
        <w:rPr>
          <w:rStyle w:val="CharStyle6"/>
          <w:i/>
          <w:iCs/>
        </w:rPr>
        <w:t>формули, таблиці, додатки тощо.</w:t>
      </w:r>
    </w:p>
    <w:p>
      <w:pPr>
        <w:pStyle w:val="Style5"/>
        <w:keepNext w:val="0"/>
        <w:keepLines w:val="0"/>
        <w:widowControl w:val="0"/>
        <w:shd w:val="clear" w:color="auto" w:fill="auto"/>
        <w:bidi w:val="0"/>
        <w:spacing w:before="0" w:after="0" w:line="240" w:lineRule="auto"/>
        <w:ind w:left="0" w:right="0" w:firstLine="720"/>
        <w:jc w:val="both"/>
      </w:pPr>
      <w:r>
        <w:rPr>
          <w:rStyle w:val="CharStyle6"/>
          <w:i/>
          <w:iCs/>
        </w:rPr>
        <w:t>Таблиці.</w:t>
      </w:r>
      <w:r>
        <w:rPr>
          <w:rStyle w:val="CharStyle6"/>
        </w:rPr>
        <w:t xml:space="preserve"> Таблиці застосовують для уточнення та зручності порівнювання показників. Таблицю слід розташовувати безпосередньо після тексту, у якому вона згадується вперше, або на наступній сторінці після сторінки з посиланням. На всі таблиці мають бути посилання в тексті. При цьому слово «таблиця» під час посилання в тексті пишуть скорочено (табл. 2.3).</w:t>
      </w:r>
    </w:p>
    <w:p>
      <w:pPr>
        <w:pStyle w:val="Style5"/>
        <w:keepNext w:val="0"/>
        <w:keepLines w:val="0"/>
        <w:widowControl w:val="0"/>
        <w:shd w:val="clear" w:color="auto" w:fill="auto"/>
        <w:bidi w:val="0"/>
        <w:spacing w:before="0" w:after="0" w:line="240" w:lineRule="auto"/>
        <w:ind w:left="0" w:right="0" w:firstLine="720"/>
        <w:jc w:val="both"/>
      </w:pPr>
      <w:r>
        <w:rPr>
          <w:rStyle w:val="CharStyle6"/>
        </w:rPr>
        <w:t>Назва таблиці має точно і стисло відображати її зміст, а також умови часу (роки, півріччя, квартали, місяці) і місця (конкретна організація, галузь, економічна сфера тощо).</w:t>
      </w:r>
    </w:p>
    <w:p>
      <w:pPr>
        <w:pStyle w:val="Style5"/>
        <w:keepNext w:val="0"/>
        <w:keepLines w:val="0"/>
        <w:widowControl w:val="0"/>
        <w:shd w:val="clear" w:color="auto" w:fill="auto"/>
        <w:bidi w:val="0"/>
        <w:spacing w:before="0" w:after="0" w:line="240" w:lineRule="auto"/>
        <w:ind w:left="0" w:right="0" w:firstLine="720"/>
        <w:jc w:val="both"/>
      </w:pPr>
      <w:r>
        <w:rPr>
          <w:rStyle w:val="CharStyle6"/>
        </w:rPr>
        <w:t xml:space="preserve">Слово «Таблиця» розміщується з правої сторони, починається з великої літери, друкується без виділення жирним. Назву слід починати зліва з абзацу з великої літери з виділенням жирним. Заголовки стовпців і рядків таблиці слід друкувати з великої літери, підзаголовки стовпців </w:t>
      </w:r>
      <w:r>
        <w:rPr>
          <w:rStyle w:val="CharStyle6"/>
          <w:sz w:val="30"/>
          <w:szCs w:val="30"/>
        </w:rPr>
        <w:t xml:space="preserve">- </w:t>
      </w:r>
      <w:r>
        <w:rPr>
          <w:rStyle w:val="CharStyle6"/>
        </w:rPr>
        <w:t>з малої, якщо</w:t>
      </w:r>
    </w:p>
    <w:p>
      <w:pPr>
        <w:pStyle w:val="Style5"/>
        <w:keepNext w:val="0"/>
        <w:keepLines w:val="0"/>
        <w:widowControl w:val="0"/>
        <w:shd w:val="clear" w:color="auto" w:fill="auto"/>
        <w:bidi w:val="0"/>
        <w:spacing w:before="0" w:after="0" w:line="240" w:lineRule="auto"/>
        <w:ind w:left="0" w:right="0" w:firstLine="0"/>
        <w:jc w:val="both"/>
      </w:pPr>
      <w:r>
        <w:rPr>
          <w:rStyle w:val="CharStyle6"/>
        </w:rPr>
        <w:t>вони є продовженням заголовка, або з великої, якщо вони мають самостійне значення. У кінці заголовків і підзаголовків таблиць крапки не ставлять.</w:t>
      </w:r>
    </w:p>
    <w:p>
      <w:pPr>
        <w:pStyle w:val="Style5"/>
        <w:keepNext w:val="0"/>
        <w:keepLines w:val="0"/>
        <w:widowControl w:val="0"/>
        <w:shd w:val="clear" w:color="auto" w:fill="auto"/>
        <w:bidi w:val="0"/>
        <w:spacing w:before="0" w:after="320" w:line="240" w:lineRule="auto"/>
        <w:ind w:left="0" w:right="0" w:firstLine="820"/>
        <w:jc w:val="both"/>
      </w:pPr>
      <w:r>
        <w:rPr>
          <w:rStyle w:val="CharStyle6"/>
        </w:rPr>
        <w:t xml:space="preserve">Таблиці нумеруються арабськими цифрами наскрізною нумерацією в межах розділу, за винятком таблиць, що наводяться в додатках. Номер таблиць складається з номера розділу і порядкового номера таблиці, відокремлених крапкою, наприклад, таблиця 2.1 </w:t>
      </w:r>
      <w:r>
        <w:rPr>
          <w:rStyle w:val="CharStyle6"/>
          <w:sz w:val="30"/>
          <w:szCs w:val="30"/>
        </w:rPr>
        <w:t xml:space="preserve">- </w:t>
      </w:r>
      <w:r>
        <w:rPr>
          <w:rStyle w:val="CharStyle6"/>
        </w:rPr>
        <w:t>перша таблиця другого розділу. В кінці номера таблиці крапка не ставиться.</w:t>
      </w:r>
    </w:p>
    <w:p>
      <w:pPr>
        <w:pStyle w:val="Style83"/>
        <w:keepNext/>
        <w:keepLines/>
        <w:widowControl w:val="0"/>
        <w:shd w:val="clear" w:color="auto" w:fill="auto"/>
        <w:bidi w:val="0"/>
        <w:spacing w:before="0" w:after="220" w:line="240" w:lineRule="auto"/>
        <w:ind w:left="0" w:right="0" w:firstLine="0"/>
        <w:jc w:val="center"/>
      </w:pPr>
      <w:bookmarkStart w:id="21" w:name="bookmark21"/>
      <w:r>
        <w:rPr>
          <w:rStyle w:val="CharStyle84"/>
          <w:i/>
          <w:iCs/>
        </w:rPr>
        <w:t xml:space="preserve">npukAag o^opMAeHH^ </w:t>
      </w:r>
      <w:r>
        <w:rPr>
          <w:rStyle w:val="CharStyle84"/>
          <w:i/>
          <w:iCs/>
          <w:lang w:val="it-IT" w:eastAsia="it-IT"/>
        </w:rPr>
        <w:t>maÓAuw</w:t>
      </w:r>
      <w:bookmarkEnd w:id="21"/>
    </w:p>
    <w:p>
      <w:pPr>
        <w:pStyle w:val="Style68"/>
        <w:keepNext w:val="0"/>
        <w:keepLines w:val="0"/>
        <w:widowControl w:val="0"/>
        <w:shd w:val="clear" w:color="auto" w:fill="auto"/>
        <w:bidi w:val="0"/>
        <w:spacing w:before="0" w:after="0" w:line="240" w:lineRule="auto"/>
        <w:ind w:left="0" w:right="0" w:firstLine="0"/>
        <w:jc w:val="right"/>
      </w:pPr>
      <w:r>
        <w:rPr>
          <w:rStyle w:val="CharStyle69"/>
        </w:rPr>
        <w:t>Таблиця 2.1</w:t>
      </w:r>
    </w:p>
    <w:p>
      <w:pPr>
        <w:pStyle w:val="Style68"/>
        <w:keepNext w:val="0"/>
        <w:keepLines w:val="0"/>
        <w:widowControl w:val="0"/>
        <w:shd w:val="clear" w:color="auto" w:fill="auto"/>
        <w:bidi w:val="0"/>
        <w:spacing w:before="0" w:after="0" w:line="240" w:lineRule="auto"/>
        <w:ind w:left="802" w:right="0" w:firstLine="0"/>
        <w:jc w:val="left"/>
      </w:pPr>
      <w:r>
        <w:rPr>
          <w:rStyle w:val="CharStyle69"/>
          <w:b/>
          <w:bCs/>
        </w:rPr>
        <w:t>Основні показники динаміки фінансових результатів</w:t>
      </w:r>
    </w:p>
    <w:tbl>
      <w:tblPr>
        <w:tblOverlap w:val="never"/>
        <w:jc w:val="center"/>
        <w:tblLayout w:type="fixed"/>
      </w:tblPr>
      <w:tblGrid>
        <w:gridCol w:w="3374"/>
        <w:gridCol w:w="1104"/>
        <w:gridCol w:w="1118"/>
        <w:gridCol w:w="998"/>
        <w:gridCol w:w="994"/>
        <w:gridCol w:w="998"/>
        <w:gridCol w:w="1320"/>
      </w:tblGrid>
      <w:tr>
        <w:trPr>
          <w:trHeight w:val="566" w:hRule="exact"/>
        </w:trPr>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center"/>
              <w:rPr>
                <w:sz w:val="24"/>
                <w:szCs w:val="24"/>
              </w:rPr>
            </w:pPr>
            <w:r>
              <w:rPr>
                <w:rStyle w:val="CharStyle72"/>
                <w:sz w:val="24"/>
                <w:szCs w:val="24"/>
                <w:lang w:val="it-IT" w:eastAsia="it-IT"/>
              </w:rPr>
              <w:t>Показники</w:t>
            </w:r>
          </w:p>
        </w:tc>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180"/>
              <w:jc w:val="left"/>
              <w:rPr>
                <w:sz w:val="24"/>
                <w:szCs w:val="24"/>
              </w:rPr>
            </w:pPr>
            <w:r>
              <w:rPr>
                <w:rStyle w:val="CharStyle72"/>
                <w:sz w:val="24"/>
                <w:szCs w:val="24"/>
                <w:lang w:val="it-IT" w:eastAsia="it-IT"/>
              </w:rPr>
              <w:t>2019 р.</w:t>
            </w:r>
          </w:p>
        </w:tc>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200"/>
              <w:jc w:val="both"/>
              <w:rPr>
                <w:sz w:val="24"/>
                <w:szCs w:val="24"/>
              </w:rPr>
            </w:pPr>
            <w:r>
              <w:rPr>
                <w:rStyle w:val="CharStyle72"/>
                <w:sz w:val="24"/>
                <w:szCs w:val="24"/>
                <w:lang w:val="it-IT" w:eastAsia="it-IT"/>
              </w:rPr>
              <w:t>2020 р.</w:t>
            </w:r>
          </w:p>
        </w:tc>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2021 р.</w:t>
            </w:r>
          </w:p>
        </w:tc>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2022 р.</w:t>
            </w:r>
          </w:p>
        </w:tc>
        <w:tc>
          <w:tcPr>
            <w:tcBorders>
              <w:top w:val="single" w:sz="4"/>
              <w:left w:val="single" w:sz="4"/>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2023 р.</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2023 р. до</w:t>
            </w:r>
          </w:p>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2019 р., %</w:t>
            </w:r>
          </w:p>
        </w:tc>
      </w:tr>
      <w:tr>
        <w:trPr>
          <w:trHeight w:val="283" w:hRule="exact"/>
        </w:trPr>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Валовий прибуток</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180"/>
              <w:jc w:val="left"/>
              <w:rPr>
                <w:sz w:val="24"/>
                <w:szCs w:val="24"/>
              </w:rPr>
            </w:pPr>
            <w:r>
              <w:rPr>
                <w:rStyle w:val="CharStyle72"/>
                <w:sz w:val="24"/>
                <w:szCs w:val="24"/>
                <w:lang w:val="it-IT" w:eastAsia="it-IT"/>
              </w:rPr>
              <w:t>12153,5</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200"/>
              <w:jc w:val="both"/>
              <w:rPr>
                <w:sz w:val="24"/>
                <w:szCs w:val="24"/>
              </w:rPr>
            </w:pPr>
            <w:r>
              <w:rPr>
                <w:rStyle w:val="CharStyle72"/>
                <w:sz w:val="24"/>
                <w:szCs w:val="24"/>
                <w:lang w:val="it-IT" w:eastAsia="it-IT"/>
              </w:rPr>
              <w:t>12966,8</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20868,0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28165,0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22112,0</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181,9</w:t>
            </w:r>
          </w:p>
        </w:tc>
      </w:tr>
      <w:tr>
        <w:trPr>
          <w:trHeight w:val="288" w:hRule="exact"/>
        </w:trPr>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Адміністративі витрати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340"/>
              <w:jc w:val="both"/>
              <w:rPr>
                <w:sz w:val="24"/>
                <w:szCs w:val="24"/>
              </w:rPr>
            </w:pPr>
            <w:r>
              <w:rPr>
                <w:rStyle w:val="CharStyle72"/>
                <w:sz w:val="24"/>
                <w:szCs w:val="24"/>
                <w:lang w:val="it-IT" w:eastAsia="it-IT"/>
              </w:rPr>
              <w:t>1362,0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2756,0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2703,0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3758,0</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520"/>
              <w:jc w:val="both"/>
              <w:rPr>
                <w:sz w:val="24"/>
                <w:szCs w:val="24"/>
              </w:rPr>
            </w:pPr>
            <w:r>
              <w:rPr>
                <w:rStyle w:val="CharStyle72"/>
                <w:sz w:val="24"/>
                <w:szCs w:val="24"/>
                <w:lang w:val="it-IT" w:eastAsia="it-IT"/>
              </w:rPr>
              <w:t>275,9*</w:t>
            </w:r>
          </w:p>
        </w:tc>
      </w:tr>
      <w:tr>
        <w:trPr>
          <w:trHeight w:val="288" w:hRule="exact"/>
        </w:trPr>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Витрати на збут</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200"/>
              <w:jc w:val="both"/>
              <w:rPr>
                <w:sz w:val="24"/>
                <w:szCs w:val="24"/>
              </w:rPr>
            </w:pPr>
            <w:r>
              <w:rPr>
                <w:rStyle w:val="CharStyle72"/>
                <w:sz w:val="24"/>
                <w:szCs w:val="24"/>
                <w:lang w:val="it-IT" w:eastAsia="it-IT"/>
              </w:rPr>
              <w:t>10661,0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14231,0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20196,0</w:t>
            </w:r>
          </w:p>
        </w:tc>
        <w:tc>
          <w:tcPr>
            <w:tcBorders>
              <w:top w:val="single" w:sz="4"/>
              <w:lef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23027,0</w:t>
            </w:r>
          </w:p>
        </w:tc>
        <w:tc>
          <w:tcPr>
            <w:tcBorders>
              <w:top w:val="single" w:sz="4"/>
              <w:left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520"/>
              <w:jc w:val="both"/>
              <w:rPr>
                <w:sz w:val="24"/>
                <w:szCs w:val="24"/>
              </w:rPr>
            </w:pPr>
            <w:r>
              <w:rPr>
                <w:rStyle w:val="CharStyle72"/>
                <w:sz w:val="24"/>
                <w:szCs w:val="24"/>
                <w:lang w:val="it-IT" w:eastAsia="it-IT"/>
              </w:rPr>
              <w:t>216,0*</w:t>
            </w:r>
          </w:p>
        </w:tc>
      </w:tr>
      <w:tr>
        <w:trPr>
          <w:trHeight w:val="288" w:hRule="exact"/>
        </w:trPr>
        <w:tc>
          <w:tcPr>
            <w:tcBorders>
              <w:top w:val="single" w:sz="4"/>
              <w:left w:val="single" w:sz="4"/>
              <w:bottom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rPr>
                <w:sz w:val="24"/>
                <w:szCs w:val="24"/>
              </w:rPr>
            </w:pPr>
            <w:r>
              <w:rPr>
                <w:rStyle w:val="CharStyle72"/>
                <w:sz w:val="24"/>
                <w:szCs w:val="24"/>
                <w:lang w:val="it-IT" w:eastAsia="it-IT"/>
              </w:rPr>
              <w:t>Чистий прибуток (збиток)</w:t>
            </w:r>
          </w:p>
        </w:tc>
        <w:tc>
          <w:tcPr>
            <w:tcBorders>
              <w:top w:val="single" w:sz="4"/>
              <w:left w:val="single" w:sz="4"/>
              <w:bottom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140"/>
              <w:jc w:val="left"/>
              <w:rPr>
                <w:sz w:val="24"/>
                <w:szCs w:val="24"/>
              </w:rPr>
            </w:pPr>
            <w:r>
              <w:rPr>
                <w:rStyle w:val="CharStyle72"/>
                <w:sz w:val="24"/>
                <w:szCs w:val="24"/>
                <w:lang w:val="it-IT" w:eastAsia="it-IT"/>
              </w:rPr>
              <w:t>-23426,0</w:t>
            </w:r>
          </w:p>
        </w:tc>
        <w:tc>
          <w:tcPr>
            <w:tcBorders>
              <w:top w:val="single" w:sz="4"/>
              <w:left w:val="single" w:sz="4"/>
              <w:bottom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140"/>
              <w:jc w:val="both"/>
              <w:rPr>
                <w:sz w:val="24"/>
                <w:szCs w:val="24"/>
              </w:rPr>
            </w:pPr>
            <w:r>
              <w:rPr>
                <w:rStyle w:val="CharStyle72"/>
                <w:sz w:val="24"/>
                <w:szCs w:val="24"/>
                <w:lang w:val="it-IT" w:eastAsia="it-IT"/>
              </w:rPr>
              <w:t>-30921,4</w:t>
            </w:r>
          </w:p>
        </w:tc>
        <w:tc>
          <w:tcPr>
            <w:tcBorders>
              <w:top w:val="single" w:sz="4"/>
              <w:left w:val="single" w:sz="4"/>
              <w:bottom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730,0</w:t>
            </w:r>
          </w:p>
        </w:tc>
        <w:tc>
          <w:tcPr>
            <w:tcBorders>
              <w:top w:val="single" w:sz="4"/>
              <w:left w:val="single" w:sz="4"/>
              <w:bottom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-486,0</w:t>
            </w:r>
          </w:p>
        </w:tc>
        <w:tc>
          <w:tcPr>
            <w:tcBorders>
              <w:top w:val="single" w:sz="4"/>
              <w:left w:val="single" w:sz="4"/>
              <w:bottom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-297,0</w:t>
            </w:r>
          </w:p>
        </w:tc>
        <w:tc>
          <w:tcPr>
            <w:tcBorders>
              <w:top w:val="single" w:sz="4"/>
              <w:left w:val="single" w:sz="4"/>
              <w:bottom w:val="single" w:sz="4"/>
              <w:right w:val="single" w:sz="4"/>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right"/>
              <w:rPr>
                <w:sz w:val="24"/>
                <w:szCs w:val="24"/>
              </w:rPr>
            </w:pPr>
            <w:r>
              <w:rPr>
                <w:rStyle w:val="CharStyle72"/>
                <w:sz w:val="24"/>
                <w:szCs w:val="24"/>
                <w:lang w:val="it-IT" w:eastAsia="it-IT"/>
              </w:rPr>
              <w:t>1,3</w:t>
            </w:r>
          </w:p>
        </w:tc>
      </w:tr>
    </w:tbl>
    <w:p>
      <w:pPr>
        <w:pStyle w:val="Style68"/>
        <w:keepNext w:val="0"/>
        <w:keepLines w:val="0"/>
        <w:widowControl w:val="0"/>
        <w:shd w:val="clear" w:color="auto" w:fill="auto"/>
        <w:bidi w:val="0"/>
        <w:spacing w:before="0" w:after="0" w:line="240" w:lineRule="auto"/>
        <w:ind w:left="821" w:right="0" w:firstLine="0"/>
        <w:jc w:val="left"/>
        <w:rPr>
          <w:sz w:val="24"/>
          <w:szCs w:val="24"/>
        </w:rPr>
      </w:pPr>
      <w:r>
        <w:rPr>
          <w:rStyle w:val="CharStyle69"/>
          <w:i/>
          <w:iCs/>
          <w:sz w:val="24"/>
          <w:szCs w:val="24"/>
          <w:lang w:val="en-US" w:eastAsia="en-US"/>
        </w:rPr>
        <w:t xml:space="preserve">* - </w:t>
      </w:r>
      <w:r>
        <w:rPr>
          <w:rStyle w:val="CharStyle69"/>
          <w:i/>
          <w:iCs/>
          <w:sz w:val="24"/>
          <w:szCs w:val="24"/>
        </w:rPr>
        <w:t xml:space="preserve">BÌdxu^eHHM noka3HUKÌ6 po3paxoBaHO </w:t>
      </w:r>
      <w:r>
        <w:rPr>
          <w:rStyle w:val="CharStyle69"/>
          <w:i/>
          <w:iCs/>
          <w:smallCaps/>
          <w:sz w:val="24"/>
          <w:szCs w:val="24"/>
        </w:rPr>
        <w:t>b</w:t>
      </w:r>
      <w:r>
        <w:rPr>
          <w:rStyle w:val="CharStyle69"/>
          <w:i/>
          <w:iCs/>
          <w:sz w:val="24"/>
          <w:szCs w:val="24"/>
        </w:rPr>
        <w:t xml:space="preserve"> </w:t>
      </w:r>
      <w:r>
        <w:rPr>
          <w:rStyle w:val="CharStyle69"/>
          <w:i/>
          <w:iCs/>
          <w:sz w:val="24"/>
          <w:szCs w:val="24"/>
          <w:lang w:val="es-ES" w:eastAsia="es-ES"/>
        </w:rPr>
        <w:t xml:space="preserve">nopiBHñHHi </w:t>
      </w:r>
      <w:r>
        <w:rPr>
          <w:rStyle w:val="CharStyle69"/>
          <w:i/>
          <w:iCs/>
          <w:sz w:val="24"/>
          <w:szCs w:val="24"/>
        </w:rPr>
        <w:t>2023 p. 3 2020 p.</w:t>
      </w:r>
    </w:p>
    <w:p>
      <w:pPr>
        <w:widowControl w:val="0"/>
        <w:spacing w:after="419" w:line="1" w:lineRule="exact"/>
      </w:pPr>
    </w:p>
    <w:p>
      <w:pPr>
        <w:pStyle w:val="Style5"/>
        <w:keepNext w:val="0"/>
        <w:keepLines w:val="0"/>
        <w:widowControl w:val="0"/>
        <w:shd w:val="clear" w:color="auto" w:fill="auto"/>
        <w:bidi w:val="0"/>
        <w:spacing w:before="0" w:after="0" w:line="240" w:lineRule="auto"/>
        <w:ind w:left="0" w:right="0" w:firstLine="820"/>
        <w:jc w:val="both"/>
      </w:pPr>
      <w:r>
        <w:rPr>
          <w:rStyle w:val="CharStyle6"/>
          <w:lang w:val="it-IT" w:eastAsia="it-IT"/>
        </w:rPr>
        <w:t>Таблиці, розмір яких дозволяє розміщувати їх у форматі А4 не рекомендується розміщувати частинами на двох сторінках. У разі перенесення таблиці, розміри якої перевищують формат однієї сторінки, над подальшими частинами пишеться, наприклад, «Продовження табл. 2.1». При форматуванні таблиць за необхідності допускається використання одиничного міжрядкового інтервалу та зменшення розміру шрифту до 10 пт.</w:t>
      </w:r>
    </w:p>
    <w:p>
      <w:pPr>
        <w:pStyle w:val="Style5"/>
        <w:keepNext w:val="0"/>
        <w:keepLines w:val="0"/>
        <w:widowControl w:val="0"/>
        <w:shd w:val="clear" w:color="auto" w:fill="auto"/>
        <w:bidi w:val="0"/>
        <w:spacing w:before="0" w:after="0" w:line="240" w:lineRule="auto"/>
        <w:ind w:left="0" w:right="0" w:firstLine="820"/>
        <w:jc w:val="both"/>
      </w:pPr>
      <w:r>
        <w:rPr>
          <w:rStyle w:val="CharStyle6"/>
          <w:lang w:val="it-IT" w:eastAsia="it-IT"/>
        </w:rPr>
        <w:t>У заголовках стовпців і рядків обов'язково зазначаються одиниці вимірювання, у яких наведено відповідну до них цифрову інформацію. Для одиниць вимірювання може бути окремо передбачений рядок (стовпчик), який розміщується безпосередньо поряд з рядком (стовпчиком) із заголовками. Якщо всі дані таблиці мають одну одиницю вимірювання, її вказують один раз, відокремлюючи комою після назви, або праворуч, над верхньою обмежувальною лінією в дужках чи без них. Одиниці вимірювання слід зазначати, дотримуючись загальноприйнятих правил скорочення слів згідно ДСТУ 3582–97. Числові величини повинні мати однакову кількість десяткових знаків.</w:t>
      </w:r>
    </w:p>
    <w:p>
      <w:pPr>
        <w:pStyle w:val="Style5"/>
        <w:keepNext w:val="0"/>
        <w:keepLines w:val="0"/>
        <w:widowControl w:val="0"/>
        <w:shd w:val="clear" w:color="auto" w:fill="auto"/>
        <w:bidi w:val="0"/>
        <w:spacing w:before="0" w:after="0" w:line="240" w:lineRule="auto"/>
        <w:ind w:left="0" w:right="0" w:firstLine="820"/>
        <w:jc w:val="both"/>
      </w:pPr>
      <w:r>
        <w:rPr>
          <w:rStyle w:val="CharStyle6"/>
          <w:lang w:val="it-IT" w:eastAsia="it-IT"/>
        </w:rPr>
        <w:t>Таблиці ліворуч, праворуч і знизу, як правило, обмежують лініями. Розділяти заголовки і підзаголовки бокової частини і стовпців діагональними лініями не допускається.</w:t>
      </w:r>
    </w:p>
    <w:p>
      <w:pPr>
        <w:pStyle w:val="Style5"/>
        <w:keepNext w:val="0"/>
        <w:keepLines w:val="0"/>
        <w:widowControl w:val="0"/>
        <w:shd w:val="clear" w:color="auto" w:fill="auto"/>
        <w:bidi w:val="0"/>
        <w:spacing w:before="0" w:after="0" w:line="240" w:lineRule="auto"/>
        <w:ind w:left="0" w:right="0" w:firstLine="680"/>
        <w:jc w:val="both"/>
      </w:pPr>
      <w:r>
        <w:rPr>
          <w:rStyle w:val="CharStyle6"/>
          <w:lang w:val="it-IT" w:eastAsia="it-IT"/>
        </w:rPr>
        <w:t>Заголовки стовпців, як правило, друкують паралельно рядкам таблиці. Але, за необхідності, допускається перпендикулярне щодо рядків розміщення заголовків стовпців.</w:t>
      </w:r>
    </w:p>
    <w:p>
      <w:pPr>
        <w:pStyle w:val="Style5"/>
        <w:keepNext w:val="0"/>
        <w:keepLines w:val="0"/>
        <w:widowControl w:val="0"/>
        <w:shd w:val="clear" w:color="auto" w:fill="auto"/>
        <w:bidi w:val="0"/>
        <w:spacing w:before="0" w:after="320" w:line="240" w:lineRule="auto"/>
        <w:ind w:left="0" w:right="0" w:firstLine="680"/>
        <w:jc w:val="both"/>
      </w:pPr>
      <w:r>
        <w:rPr>
          <w:rStyle w:val="CharStyle6"/>
          <w:lang w:val="it-IT" w:eastAsia="it-IT"/>
        </w:rPr>
        <w:t>Допускається розміщення таблиці вздовж довгого боку аркуша, тобто використання функції альбомного комп'ютерного друку. За таких умов назва і головка таблиці повинні розміщуватися з боку брошурування</w:t>
      </w:r>
      <w:r>
        <w:br w:type="page"/>
      </w:r>
    </w:p>
    <w:p>
      <w:pPr>
        <w:pStyle w:val="Style5"/>
        <w:keepNext w:val="0"/>
        <w:keepLines w:val="0"/>
        <w:widowControl w:val="0"/>
        <w:shd w:val="clear" w:color="auto" w:fill="auto"/>
        <w:bidi w:val="0"/>
        <w:spacing w:before="0" w:after="0" w:line="240" w:lineRule="auto"/>
        <w:ind w:left="0" w:right="0" w:firstLine="0"/>
        <w:jc w:val="both"/>
      </w:pPr>
      <w:r>
        <w:rPr>
          <w:rStyle w:val="CharStyle6"/>
        </w:rPr>
        <w:t>сторінки. Таблиці розміщуються в тексті таким чином, щоб їх можна було читати без повороту або з поворотом за годинниковою стрілкою.</w:t>
      </w:r>
    </w:p>
    <w:p>
      <w:pPr>
        <w:pStyle w:val="Style5"/>
        <w:keepNext w:val="0"/>
        <w:keepLines w:val="0"/>
        <w:widowControl w:val="0"/>
        <w:shd w:val="clear" w:color="auto" w:fill="auto"/>
        <w:bidi w:val="0"/>
        <w:spacing w:before="0" w:after="0" w:line="240" w:lineRule="auto"/>
        <w:ind w:left="0" w:right="0" w:firstLine="580"/>
        <w:jc w:val="both"/>
      </w:pPr>
      <w:r>
        <w:rPr>
          <w:rStyle w:val="CharStyle6"/>
        </w:rPr>
        <w:t>Кожна таблиця повинна бути описана і проаналізована. При цьому необхідно посилатися на таблицю, використовуючи фрази на кшталт: «Як свідчать дані табл. 1.2». Далі описується тенденції, формулюються висновки, що витікають з цифрового матеріалу таблиці.</w:t>
      </w:r>
    </w:p>
    <w:p>
      <w:pPr>
        <w:pStyle w:val="Style5"/>
        <w:keepNext w:val="0"/>
        <w:keepLines w:val="0"/>
        <w:widowControl w:val="0"/>
        <w:shd w:val="clear" w:color="auto" w:fill="auto"/>
        <w:bidi w:val="0"/>
        <w:spacing w:before="0" w:after="0" w:line="240" w:lineRule="auto"/>
        <w:ind w:left="0" w:right="0" w:firstLine="580"/>
        <w:jc w:val="both"/>
      </w:pPr>
      <w:r>
        <w:rPr>
          <w:rStyle w:val="CharStyle6"/>
        </w:rPr>
        <w:t>Слід уникати повторів тематичного заголовка у заголовках граф, чітко зазначати одиниці виміру показників. Лаконічності потребують назви бокової частини таблиці. Слова, що повторюються, слід виносити до узагальнюючих заголовків, об'єднувальних рубрик. Якщо текст, який повторюється у графі таблиці, складається з одного слова, його можна заміняти лапками; якщо з двох або більше слів, то при першому повторенні його замінюють словами «Те саме», а далі лапками. Якщо цифрові або інші дані в якому-небудь рядку таблиці не наводяться, то в ньому ставиться прочерк (</w:t>
      </w:r>
      <w:r>
        <w:rPr>
          <w:rStyle w:val="CharStyle6"/>
          <w:sz w:val="30"/>
          <w:szCs w:val="30"/>
        </w:rPr>
        <w:t>-</w:t>
      </w:r>
      <w:r>
        <w:rPr>
          <w:rStyle w:val="CharStyle6"/>
        </w:rPr>
        <w:t>).</w:t>
      </w:r>
    </w:p>
    <w:p>
      <w:pPr>
        <w:pStyle w:val="Style5"/>
        <w:keepNext w:val="0"/>
        <w:keepLines w:val="0"/>
        <w:widowControl w:val="0"/>
        <w:shd w:val="clear" w:color="auto" w:fill="auto"/>
        <w:bidi w:val="0"/>
        <w:spacing w:before="0" w:after="0" w:line="240" w:lineRule="auto"/>
        <w:ind w:left="0" w:right="0" w:firstLine="720"/>
        <w:jc w:val="both"/>
      </w:pPr>
      <w:r>
        <w:rPr>
          <w:rStyle w:val="CharStyle6"/>
          <w:i/>
          <w:iCs/>
        </w:rPr>
        <w:t>Графічний матеріал.</w:t>
      </w:r>
      <w:r>
        <w:rPr>
          <w:rStyle w:val="CharStyle6"/>
        </w:rPr>
        <w:t xml:space="preserve"> Необхідним елементом кваліфікаційної пробної роботи, що сприяє більш повному розкриттю її змісту, додає викладу ясність і наочність, є ілюстративний матеріал </w:t>
      </w:r>
      <w:r>
        <w:rPr>
          <w:rStyle w:val="CharStyle6"/>
          <w:sz w:val="30"/>
          <w:szCs w:val="30"/>
        </w:rPr>
        <w:t xml:space="preserve">- </w:t>
      </w:r>
      <w:r>
        <w:rPr>
          <w:rStyle w:val="CharStyle6"/>
        </w:rPr>
        <w:t>фотографії, графіки, схеми, діаграми, креслення.</w:t>
      </w:r>
    </w:p>
    <w:p>
      <w:pPr>
        <w:pStyle w:val="Style83"/>
        <w:keepNext/>
        <w:keepLines/>
        <w:widowControl w:val="0"/>
        <w:shd w:val="clear" w:color="auto" w:fill="auto"/>
        <w:bidi w:val="0"/>
        <w:spacing w:before="0" w:after="0" w:line="240" w:lineRule="auto"/>
        <w:ind w:left="0" w:right="0" w:firstLine="0"/>
        <w:jc w:val="center"/>
      </w:pPr>
      <w:bookmarkStart w:id="23" w:name="bookmark23"/>
      <w:r>
        <w:rPr>
          <w:rStyle w:val="CharStyle84"/>
          <w:i/>
          <w:iCs/>
        </w:rPr>
        <w:t>Приклад оформлення рисунку</w:t>
      </w:r>
      <w:bookmarkEnd w:id="23"/>
    </w:p>
    <w:p>
      <w:pPr>
        <w:widowControl w:val="0"/>
        <w:spacing w:line="1" w:lineRule="exact"/>
      </w:pPr>
      <w:r>
        <mc:AlternateContent>
          <mc:Choice Requires="wps">
            <w:drawing>
              <wp:anchor distT="455930" distB="2749550" distL="0" distR="0" simplePos="0" relativeHeight="125829385" behindDoc="0" locked="0" layoutInCell="1" allowOverlap="1">
                <wp:simplePos x="0" y="0"/>
                <wp:positionH relativeFrom="page">
                  <wp:posOffset>1779905</wp:posOffset>
                </wp:positionH>
                <wp:positionV relativeFrom="paragraph">
                  <wp:posOffset>455930</wp:posOffset>
                </wp:positionV>
                <wp:extent cx="1664335" cy="1173480"/>
                <wp:wrapTopAndBottom/>
                <wp:docPr id="15" name="Shape 15"/>
                <a:graphic xmlns:a="http://schemas.openxmlformats.org/drawingml/2006/main">
                  <a:graphicData uri="http://schemas.microsoft.com/office/word/2010/wordprocessingShape">
                    <wps:wsp>
                      <wps:cNvSpPr txBox="1"/>
                      <wps:spPr>
                        <a:xfrm>
                          <a:ext cx="1664335" cy="1173480"/>
                        </a:xfrm>
                        <a:prstGeom prst="rect"/>
                        <a:noFill/>
                      </wps:spPr>
                      <wps:txbx>
                        <w:txbxContent>
                          <w:p>
                            <w:pPr>
                              <w:pStyle w:val="Style26"/>
                              <w:keepNext w:val="0"/>
                              <w:keepLines w:val="0"/>
                              <w:widowControl w:val="0"/>
                              <w:shd w:val="clear" w:color="auto" w:fill="auto"/>
                              <w:bidi w:val="0"/>
                              <w:spacing w:before="0" w:after="240" w:line="240" w:lineRule="auto"/>
                              <w:ind w:left="0" w:right="0" w:firstLine="0"/>
                              <w:jc w:val="center"/>
                            </w:pPr>
                            <w:r>
                              <w:rPr>
                                <w:rStyle w:val="CharStyle27"/>
                                <w:b/>
                                <w:bCs/>
                                <w:color w:val="3A2416"/>
                                <w:lang w:val="it-IT" w:eastAsia="it-IT"/>
                              </w:rPr>
                              <w:t xml:space="preserve">KwiApaT </w:t>
                            </w:r>
                            <w:r>
                              <w:rPr>
                                <w:rStyle w:val="CharStyle27"/>
                                <w:b/>
                                <w:bCs/>
                                <w:color w:val="3A2416"/>
                                <w:lang w:val="en-US" w:eastAsia="en-US"/>
                              </w:rPr>
                              <w:t>A</w:t>
                            </w:r>
                          </w:p>
                          <w:p>
                            <w:pPr>
                              <w:pStyle w:val="Style29"/>
                              <w:keepNext w:val="0"/>
                              <w:keepLines w:val="0"/>
                              <w:widowControl w:val="0"/>
                              <w:shd w:val="clear" w:color="auto" w:fill="auto"/>
                              <w:bidi w:val="0"/>
                              <w:spacing w:before="0" w:line="240" w:lineRule="auto"/>
                              <w:ind w:left="0" w:right="0"/>
                              <w:jc w:val="left"/>
                            </w:pPr>
                            <w:r>
                              <w:rPr>
                                <w:rStyle w:val="CharStyle30"/>
                                <w:b/>
                                <w:bCs/>
                                <w:i/>
                                <w:iCs/>
                              </w:rPr>
                              <w:t xml:space="preserve">BasKAUBo </w:t>
                            </w:r>
                            <w:r>
                              <w:rPr>
                                <w:rStyle w:val="CharStyle30"/>
                                <w:b/>
                                <w:bCs/>
                                <w:i/>
                                <w:iCs/>
                                <w:lang w:val="it-IT" w:eastAsia="it-IT"/>
                              </w:rPr>
                              <w:t>TepMÌHOBO</w:t>
                            </w:r>
                          </w:p>
                          <w:p>
                            <w:pPr>
                              <w:pStyle w:val="Style26"/>
                              <w:keepNext w:val="0"/>
                              <w:keepLines w:val="0"/>
                              <w:widowControl w:val="0"/>
                              <w:shd w:val="clear" w:color="auto" w:fill="auto"/>
                              <w:bidi w:val="0"/>
                              <w:spacing w:before="0" w:after="0" w:line="240" w:lineRule="auto"/>
                              <w:ind w:left="0" w:right="0" w:firstLine="0"/>
                              <w:jc w:val="left"/>
                            </w:pPr>
                            <w:r>
                              <w:rPr>
                                <w:rStyle w:val="CharStyle27"/>
                                <w:b/>
                                <w:bCs/>
                                <w:i/>
                                <w:iCs/>
                                <w:color w:val="714233"/>
                                <w:lang w:val="en-US" w:eastAsia="en-US"/>
                              </w:rPr>
                              <w:t>HanpuK.iai):</w:t>
                            </w:r>
                          </w:p>
                          <w:p>
                            <w:pPr>
                              <w:pStyle w:val="Style32"/>
                              <w:keepNext w:val="0"/>
                              <w:keepLines w:val="0"/>
                              <w:widowControl w:val="0"/>
                              <w:numPr>
                                <w:ilvl w:val="0"/>
                                <w:numId w:val="3"/>
                              </w:numPr>
                              <w:shd w:val="clear" w:color="auto" w:fill="auto"/>
                              <w:tabs>
                                <w:tab w:pos="346" w:val="left"/>
                              </w:tabs>
                              <w:bidi w:val="0"/>
                              <w:spacing w:before="0" w:after="0" w:line="240" w:lineRule="auto"/>
                              <w:ind w:left="0" w:right="0" w:firstLine="0"/>
                              <w:jc w:val="left"/>
                            </w:pPr>
                            <w:r>
                              <w:rPr>
                                <w:rStyle w:val="CharStyle33"/>
                                <w:b/>
                                <w:bCs/>
                                <w:color w:val="714233"/>
                              </w:rPr>
                              <w:t xml:space="preserve">BHKOHVBáTH </w:t>
                            </w:r>
                            <w:r>
                              <w:rPr>
                                <w:rStyle w:val="CharStyle33"/>
                                <w:b/>
                                <w:bCs/>
                                <w:color w:val="714233"/>
                                <w:lang w:val="en-US" w:eastAsia="en-US"/>
                              </w:rPr>
                              <w:t>AOMatlllli</w:t>
                            </w:r>
                          </w:p>
                          <w:p>
                            <w:pPr>
                              <w:pStyle w:val="Style32"/>
                              <w:keepNext w:val="0"/>
                              <w:keepLines w:val="0"/>
                              <w:widowControl w:val="0"/>
                              <w:shd w:val="clear" w:color="auto" w:fill="auto"/>
                              <w:bidi w:val="0"/>
                              <w:spacing w:before="0" w:after="0" w:line="240" w:lineRule="auto"/>
                              <w:ind w:left="0" w:right="0" w:firstLine="360"/>
                              <w:jc w:val="left"/>
                            </w:pPr>
                            <w:r>
                              <w:rPr>
                                <w:rStyle w:val="CharStyle33"/>
                                <w:b/>
                                <w:bCs/>
                                <w:color w:val="714233"/>
                                <w:lang w:val="en-US" w:eastAsia="en-US"/>
                              </w:rPr>
                              <w:t xml:space="preserve">jaB.iaUHH B </w:t>
                            </w:r>
                            <w:r>
                              <w:rPr>
                                <w:rStyle w:val="CharStyle33"/>
                                <w:b/>
                                <w:bCs/>
                                <w:color w:val="714233"/>
                                <w:lang w:val="it-IT" w:eastAsia="it-IT"/>
                              </w:rPr>
                              <w:t>OCTBHIIKÌ MUTI,;</w:t>
                            </w:r>
                          </w:p>
                          <w:p>
                            <w:pPr>
                              <w:pStyle w:val="Style32"/>
                              <w:keepNext w:val="0"/>
                              <w:keepLines w:val="0"/>
                              <w:widowControl w:val="0"/>
                              <w:numPr>
                                <w:ilvl w:val="0"/>
                                <w:numId w:val="3"/>
                              </w:numPr>
                              <w:shd w:val="clear" w:color="auto" w:fill="auto"/>
                              <w:tabs>
                                <w:tab w:pos="346" w:val="left"/>
                              </w:tabs>
                              <w:bidi w:val="0"/>
                              <w:spacing w:before="0" w:after="0" w:line="240" w:lineRule="auto"/>
                              <w:ind w:left="0" w:right="0" w:firstLine="0"/>
                              <w:jc w:val="left"/>
                            </w:pPr>
                            <w:r>
                              <w:rPr>
                                <w:rStyle w:val="CharStyle33"/>
                                <w:b/>
                                <w:bCs/>
                                <w:color w:val="714233"/>
                              </w:rPr>
                              <w:t xml:space="preserve">l¥pMÍHOBO </w:t>
                            </w:r>
                            <w:r>
                              <w:rPr>
                                <w:rStyle w:val="CharStyle33"/>
                                <w:b/>
                                <w:bCs/>
                                <w:color w:val="714233"/>
                                <w:lang w:val="en-US" w:eastAsia="en-US"/>
                              </w:rPr>
                              <w:t>IWyaaTHCH</w:t>
                            </w:r>
                          </w:p>
                          <w:p>
                            <w:pPr>
                              <w:pStyle w:val="Style32"/>
                              <w:keepNext w:val="0"/>
                              <w:keepLines w:val="0"/>
                              <w:widowControl w:val="0"/>
                              <w:shd w:val="clear" w:color="auto" w:fill="auto"/>
                              <w:bidi w:val="0"/>
                              <w:spacing w:before="0" w:after="0" w:line="240" w:lineRule="auto"/>
                              <w:ind w:left="0" w:right="0" w:firstLine="360"/>
                              <w:jc w:val="left"/>
                            </w:pPr>
                            <w:r>
                              <w:rPr>
                                <w:rStyle w:val="CharStyle33"/>
                                <w:b/>
                                <w:bCs/>
                                <w:color w:val="714233"/>
                                <w:lang w:val="en-US" w:eastAsia="en-US"/>
                              </w:rPr>
                              <w:t xml:space="preserve">4&lt;&gt; </w:t>
                            </w:r>
                            <w:r>
                              <w:rPr>
                                <w:rStyle w:val="CharStyle33"/>
                                <w:b/>
                                <w:bCs/>
                                <w:smallCaps/>
                                <w:color w:val="714233"/>
                              </w:rPr>
                              <w:t>k'iihtíb;</w:t>
                            </w:r>
                          </w:p>
                        </w:txbxContent>
                      </wps:txbx>
                      <wps:bodyPr lIns="0" tIns="0" rIns="0" bIns="0">
                        <a:noAutoFit/>
                      </wps:bodyPr>
                    </wps:wsp>
                  </a:graphicData>
                </a:graphic>
              </wp:anchor>
            </w:drawing>
          </mc:Choice>
          <mc:Fallback>
            <w:pict>
              <v:shape id="_x0000_s1041" type="#_x0000_t202" style="position:absolute;margin-left:140.15000000000001pt;margin-top:35.899999999999999pt;width:131.05000000000001pt;height:92.400000000000006pt;z-index:-125829368;mso-wrap-distance-left:0;mso-wrap-distance-top:35.899999999999999pt;mso-wrap-distance-right:0;mso-wrap-distance-bottom:216.5pt;mso-position-horizontal-relative:page" filled="f" stroked="f">
                <v:textbox inset="0,0,0,0">
                  <w:txbxContent>
                    <w:p>
                      <w:pPr>
                        <w:pStyle w:val="Style26"/>
                        <w:keepNext w:val="0"/>
                        <w:keepLines w:val="0"/>
                        <w:widowControl w:val="0"/>
                        <w:shd w:val="clear" w:color="auto" w:fill="auto"/>
                        <w:bidi w:val="0"/>
                        <w:spacing w:before="0" w:after="240" w:line="240" w:lineRule="auto"/>
                        <w:ind w:left="0" w:right="0" w:firstLine="0"/>
                        <w:jc w:val="center"/>
                      </w:pPr>
                      <w:r>
                        <w:rPr>
                          <w:rStyle w:val="CharStyle27"/>
                          <w:b/>
                          <w:bCs/>
                          <w:color w:val="3A2416"/>
                          <w:lang w:val="it-IT" w:eastAsia="it-IT"/>
                        </w:rPr>
                        <w:t xml:space="preserve">KwiApaT </w:t>
                      </w:r>
                      <w:r>
                        <w:rPr>
                          <w:rStyle w:val="CharStyle27"/>
                          <w:b/>
                          <w:bCs/>
                          <w:color w:val="3A2416"/>
                          <w:lang w:val="en-US" w:eastAsia="en-US"/>
                        </w:rPr>
                        <w:t>A</w:t>
                      </w:r>
                    </w:p>
                    <w:p>
                      <w:pPr>
                        <w:pStyle w:val="Style29"/>
                        <w:keepNext w:val="0"/>
                        <w:keepLines w:val="0"/>
                        <w:widowControl w:val="0"/>
                        <w:shd w:val="clear" w:color="auto" w:fill="auto"/>
                        <w:bidi w:val="0"/>
                        <w:spacing w:before="0" w:line="240" w:lineRule="auto"/>
                        <w:ind w:left="0" w:right="0"/>
                        <w:jc w:val="left"/>
                      </w:pPr>
                      <w:r>
                        <w:rPr>
                          <w:rStyle w:val="CharStyle30"/>
                          <w:b/>
                          <w:bCs/>
                          <w:i/>
                          <w:iCs/>
                        </w:rPr>
                        <w:t xml:space="preserve">BasKAUBo </w:t>
                      </w:r>
                      <w:r>
                        <w:rPr>
                          <w:rStyle w:val="CharStyle30"/>
                          <w:b/>
                          <w:bCs/>
                          <w:i/>
                          <w:iCs/>
                          <w:lang w:val="it-IT" w:eastAsia="it-IT"/>
                        </w:rPr>
                        <w:t>TepMÌHOBO</w:t>
                      </w:r>
                    </w:p>
                    <w:p>
                      <w:pPr>
                        <w:pStyle w:val="Style26"/>
                        <w:keepNext w:val="0"/>
                        <w:keepLines w:val="0"/>
                        <w:widowControl w:val="0"/>
                        <w:shd w:val="clear" w:color="auto" w:fill="auto"/>
                        <w:bidi w:val="0"/>
                        <w:spacing w:before="0" w:after="0" w:line="240" w:lineRule="auto"/>
                        <w:ind w:left="0" w:right="0" w:firstLine="0"/>
                        <w:jc w:val="left"/>
                      </w:pPr>
                      <w:r>
                        <w:rPr>
                          <w:rStyle w:val="CharStyle27"/>
                          <w:b/>
                          <w:bCs/>
                          <w:i/>
                          <w:iCs/>
                          <w:color w:val="714233"/>
                          <w:lang w:val="en-US" w:eastAsia="en-US"/>
                        </w:rPr>
                        <w:t>HanpuK.iai):</w:t>
                      </w:r>
                    </w:p>
                    <w:p>
                      <w:pPr>
                        <w:pStyle w:val="Style32"/>
                        <w:keepNext w:val="0"/>
                        <w:keepLines w:val="0"/>
                        <w:widowControl w:val="0"/>
                        <w:numPr>
                          <w:ilvl w:val="0"/>
                          <w:numId w:val="3"/>
                        </w:numPr>
                        <w:shd w:val="clear" w:color="auto" w:fill="auto"/>
                        <w:tabs>
                          <w:tab w:pos="346" w:val="left"/>
                        </w:tabs>
                        <w:bidi w:val="0"/>
                        <w:spacing w:before="0" w:after="0" w:line="240" w:lineRule="auto"/>
                        <w:ind w:left="0" w:right="0" w:firstLine="0"/>
                        <w:jc w:val="left"/>
                      </w:pPr>
                      <w:r>
                        <w:rPr>
                          <w:rStyle w:val="CharStyle33"/>
                          <w:b/>
                          <w:bCs/>
                          <w:color w:val="714233"/>
                        </w:rPr>
                        <w:t xml:space="preserve">BHKOHVBáTH </w:t>
                      </w:r>
                      <w:r>
                        <w:rPr>
                          <w:rStyle w:val="CharStyle33"/>
                          <w:b/>
                          <w:bCs/>
                          <w:color w:val="714233"/>
                          <w:lang w:val="en-US" w:eastAsia="en-US"/>
                        </w:rPr>
                        <w:t>AOMatlllli</w:t>
                      </w:r>
                    </w:p>
                    <w:p>
                      <w:pPr>
                        <w:pStyle w:val="Style32"/>
                        <w:keepNext w:val="0"/>
                        <w:keepLines w:val="0"/>
                        <w:widowControl w:val="0"/>
                        <w:shd w:val="clear" w:color="auto" w:fill="auto"/>
                        <w:bidi w:val="0"/>
                        <w:spacing w:before="0" w:after="0" w:line="240" w:lineRule="auto"/>
                        <w:ind w:left="0" w:right="0" w:firstLine="360"/>
                        <w:jc w:val="left"/>
                      </w:pPr>
                      <w:r>
                        <w:rPr>
                          <w:rStyle w:val="CharStyle33"/>
                          <w:b/>
                          <w:bCs/>
                          <w:color w:val="714233"/>
                          <w:lang w:val="en-US" w:eastAsia="en-US"/>
                        </w:rPr>
                        <w:t xml:space="preserve">jaB.iaUHH B </w:t>
                      </w:r>
                      <w:r>
                        <w:rPr>
                          <w:rStyle w:val="CharStyle33"/>
                          <w:b/>
                          <w:bCs/>
                          <w:color w:val="714233"/>
                          <w:lang w:val="it-IT" w:eastAsia="it-IT"/>
                        </w:rPr>
                        <w:t>OCTBHIIKÌ MUTI,;</w:t>
                      </w:r>
                    </w:p>
                    <w:p>
                      <w:pPr>
                        <w:pStyle w:val="Style32"/>
                        <w:keepNext w:val="0"/>
                        <w:keepLines w:val="0"/>
                        <w:widowControl w:val="0"/>
                        <w:numPr>
                          <w:ilvl w:val="0"/>
                          <w:numId w:val="3"/>
                        </w:numPr>
                        <w:shd w:val="clear" w:color="auto" w:fill="auto"/>
                        <w:tabs>
                          <w:tab w:pos="346" w:val="left"/>
                        </w:tabs>
                        <w:bidi w:val="0"/>
                        <w:spacing w:before="0" w:after="0" w:line="240" w:lineRule="auto"/>
                        <w:ind w:left="0" w:right="0" w:firstLine="0"/>
                        <w:jc w:val="left"/>
                      </w:pPr>
                      <w:r>
                        <w:rPr>
                          <w:rStyle w:val="CharStyle33"/>
                          <w:b/>
                          <w:bCs/>
                          <w:color w:val="714233"/>
                        </w:rPr>
                        <w:t xml:space="preserve">l¥pMÍHOBO </w:t>
                      </w:r>
                      <w:r>
                        <w:rPr>
                          <w:rStyle w:val="CharStyle33"/>
                          <w:b/>
                          <w:bCs/>
                          <w:color w:val="714233"/>
                          <w:lang w:val="en-US" w:eastAsia="en-US"/>
                        </w:rPr>
                        <w:t>IWyaaTHCH</w:t>
                      </w:r>
                    </w:p>
                    <w:p>
                      <w:pPr>
                        <w:pStyle w:val="Style32"/>
                        <w:keepNext w:val="0"/>
                        <w:keepLines w:val="0"/>
                        <w:widowControl w:val="0"/>
                        <w:shd w:val="clear" w:color="auto" w:fill="auto"/>
                        <w:bidi w:val="0"/>
                        <w:spacing w:before="0" w:after="0" w:line="240" w:lineRule="auto"/>
                        <w:ind w:left="0" w:right="0" w:firstLine="360"/>
                        <w:jc w:val="left"/>
                      </w:pPr>
                      <w:r>
                        <w:rPr>
                          <w:rStyle w:val="CharStyle33"/>
                          <w:b/>
                          <w:bCs/>
                          <w:color w:val="714233"/>
                          <w:lang w:val="en-US" w:eastAsia="en-US"/>
                        </w:rPr>
                        <w:t xml:space="preserve">4&lt;&gt; </w:t>
                      </w:r>
                      <w:r>
                        <w:rPr>
                          <w:rStyle w:val="CharStyle33"/>
                          <w:b/>
                          <w:bCs/>
                          <w:smallCaps/>
                          <w:color w:val="714233"/>
                        </w:rPr>
                        <w:t>k'iihtíb;</w:t>
                      </w:r>
                    </w:p>
                  </w:txbxContent>
                </v:textbox>
                <w10:wrap type="topAndBottom" anchorx="page"/>
              </v:shape>
            </w:pict>
          </mc:Fallback>
        </mc:AlternateContent>
      </w:r>
      <w:r>
        <mc:AlternateContent>
          <mc:Choice Requires="wps">
            <w:drawing>
              <wp:anchor distT="2080895" distB="350520" distL="0" distR="0" simplePos="0" relativeHeight="125829387" behindDoc="0" locked="0" layoutInCell="1" allowOverlap="1">
                <wp:simplePos x="0" y="0"/>
                <wp:positionH relativeFrom="page">
                  <wp:posOffset>1758315</wp:posOffset>
                </wp:positionH>
                <wp:positionV relativeFrom="paragraph">
                  <wp:posOffset>2080895</wp:posOffset>
                </wp:positionV>
                <wp:extent cx="2057400" cy="1947545"/>
                <wp:wrapTopAndBottom/>
                <wp:docPr id="17" name="Shape 17"/>
                <a:graphic xmlns:a="http://schemas.openxmlformats.org/drawingml/2006/main">
                  <a:graphicData uri="http://schemas.microsoft.com/office/word/2010/wordprocessingShape">
                    <wps:wsp>
                      <wps:cNvSpPr txBox="1"/>
                      <wps:spPr>
                        <a:xfrm>
                          <a:ext cx="2057400" cy="1947545"/>
                        </a:xfrm>
                        <a:prstGeom prst="rect"/>
                        <a:noFill/>
                      </wps:spPr>
                      <wps:txbx>
                        <w:txbxContent>
                          <w:p>
                            <w:pPr>
                              <w:pStyle w:val="Style32"/>
                              <w:keepNext w:val="0"/>
                              <w:keepLines w:val="0"/>
                              <w:widowControl w:val="0"/>
                              <w:shd w:val="clear" w:color="auto" w:fill="auto"/>
                              <w:tabs>
                                <w:tab w:leader="underscore" w:pos="3120" w:val="left"/>
                              </w:tabs>
                              <w:bidi w:val="0"/>
                              <w:spacing w:before="120" w:after="120" w:line="276" w:lineRule="auto"/>
                              <w:ind w:left="0" w:right="0" w:firstLine="0"/>
                              <w:jc w:val="left"/>
                            </w:pPr>
                            <w:r>
                              <w:rPr>
                                <w:rStyle w:val="CharStyle33"/>
                                <w:b/>
                                <w:bCs/>
                                <w:color w:val="AF3E3B"/>
                                <w:lang w:val="en-US" w:eastAsia="en-US"/>
                              </w:rPr>
                              <w:tab/>
                            </w:r>
                          </w:p>
                          <w:p>
                            <w:pPr>
                              <w:pStyle w:val="Style32"/>
                              <w:keepNext w:val="0"/>
                              <w:keepLines w:val="0"/>
                              <w:widowControl w:val="0"/>
                              <w:shd w:val="clear" w:color="auto" w:fill="auto"/>
                              <w:tabs>
                                <w:tab w:leader="dot" w:pos="1987" w:val="right"/>
                                <w:tab w:leader="dot" w:pos="3158" w:val="left"/>
                              </w:tabs>
                              <w:bidi w:val="0"/>
                              <w:spacing w:before="0" w:after="220" w:line="276" w:lineRule="auto"/>
                              <w:ind w:left="0" w:right="0" w:firstLine="0"/>
                              <w:jc w:val="left"/>
                            </w:pPr>
                            <w:r>
                              <w:rPr>
                                <w:rStyle w:val="CharStyle33"/>
                                <w:b/>
                                <w:bCs/>
                                <w:color w:val="534930"/>
                                <w:lang w:val="en-US" w:eastAsia="en-US"/>
                              </w:rPr>
                              <w:tab/>
                            </w:r>
                            <w:r>
                              <w:rPr>
                                <w:rStyle w:val="CharStyle33"/>
                                <w:b/>
                                <w:bCs/>
                                <w:color w:val="696A6B"/>
                              </w:rPr>
                              <w:t>TepMÍliOBO</w:t>
                            </w:r>
                            <w:r>
                              <w:rPr>
                                <w:rStyle w:val="CharStyle33"/>
                                <w:b/>
                                <w:bCs/>
                                <w:color w:val="534930"/>
                                <w:lang w:val="en-US" w:eastAsia="en-US"/>
                              </w:rPr>
                              <w:tab/>
                            </w:r>
                          </w:p>
                          <w:p>
                            <w:pPr>
                              <w:pStyle w:val="Style26"/>
                              <w:keepNext w:val="0"/>
                              <w:keepLines w:val="0"/>
                              <w:widowControl w:val="0"/>
                              <w:shd w:val="clear" w:color="auto" w:fill="auto"/>
                              <w:bidi w:val="0"/>
                              <w:spacing w:before="0" w:after="220" w:line="240" w:lineRule="auto"/>
                              <w:ind w:left="0" w:right="0" w:firstLine="0"/>
                              <w:jc w:val="center"/>
                            </w:pPr>
                            <w:r>
                              <w:rPr>
                                <w:rStyle w:val="CharStyle27"/>
                                <w:b/>
                                <w:bCs/>
                                <w:color w:val="3A2416"/>
                                <w:lang w:val="en-US" w:eastAsia="en-US"/>
                              </w:rPr>
                              <w:t>KiuApaT C</w:t>
                            </w:r>
                          </w:p>
                          <w:p>
                            <w:pPr>
                              <w:pStyle w:val="Style26"/>
                              <w:keepNext w:val="0"/>
                              <w:keepLines w:val="0"/>
                              <w:widowControl w:val="0"/>
                              <w:shd w:val="clear" w:color="auto" w:fill="auto"/>
                              <w:tabs>
                                <w:tab w:pos="1706" w:val="left"/>
                              </w:tabs>
                              <w:bidi w:val="0"/>
                              <w:spacing w:before="0" w:line="240" w:lineRule="auto"/>
                              <w:ind w:left="0" w:right="0" w:firstLine="180"/>
                              <w:jc w:val="left"/>
                            </w:pPr>
                            <w:r>
                              <w:rPr>
                                <w:rStyle w:val="CharStyle27"/>
                                <w:b/>
                                <w:bCs/>
                                <w:i/>
                                <w:iCs/>
                                <w:color w:val="3A2416"/>
                                <w:lang w:val="en-US" w:eastAsia="en-US"/>
                              </w:rPr>
                              <w:t xml:space="preserve">He </w:t>
                            </w:r>
                            <w:r>
                              <w:rPr>
                                <w:rStyle w:val="CharStyle27"/>
                                <w:b/>
                                <w:bCs/>
                                <w:i/>
                                <w:iCs/>
                                <w:color w:val="3A2416"/>
                                <w:lang w:val="it-IT" w:eastAsia="it-IT"/>
                              </w:rPr>
                              <w:t xml:space="preserve">sane </w:t>
                            </w:r>
                            <w:r>
                              <w:rPr>
                                <w:rStyle w:val="CharStyle27"/>
                                <w:b/>
                                <w:bCs/>
                                <w:i/>
                                <w:iCs/>
                                <w:smallCaps/>
                                <w:color w:val="3A2416"/>
                                <w:lang w:val="it-IT" w:eastAsia="it-IT"/>
                              </w:rPr>
                              <w:t>auso</w:t>
                            </w:r>
                            <w:r>
                              <w:rPr>
                                <w:rStyle w:val="CharStyle27"/>
                                <w:b/>
                                <w:bCs/>
                                <w:i/>
                                <w:iCs/>
                                <w:color w:val="3A2416"/>
                                <w:lang w:val="it-IT" w:eastAsia="it-IT"/>
                              </w:rPr>
                              <w:tab/>
                            </w:r>
                            <w:r>
                              <w:rPr>
                                <w:rStyle w:val="CharStyle27"/>
                                <w:b/>
                                <w:bCs/>
                                <w:i/>
                                <w:iCs/>
                                <w:color w:val="3A2416"/>
                                <w:lang w:val="en-US" w:eastAsia="en-US"/>
                              </w:rPr>
                              <w:t>TepMtHOBO</w:t>
                            </w:r>
                          </w:p>
                          <w:p>
                            <w:pPr>
                              <w:pStyle w:val="Style26"/>
                              <w:keepNext w:val="0"/>
                              <w:keepLines w:val="0"/>
                              <w:widowControl w:val="0"/>
                              <w:shd w:val="clear" w:color="auto" w:fill="auto"/>
                              <w:bidi w:val="0"/>
                              <w:spacing w:before="0" w:after="60" w:line="240" w:lineRule="auto"/>
                              <w:ind w:left="0" w:right="0" w:firstLine="0"/>
                              <w:jc w:val="left"/>
                            </w:pPr>
                            <w:r>
                              <w:rPr>
                                <w:rStyle w:val="CharStyle27"/>
                                <w:b/>
                                <w:bCs/>
                                <w:i/>
                                <w:iCs/>
                                <w:color w:val="6C5E3B"/>
                                <w:lang w:val="en-US" w:eastAsia="en-US"/>
                              </w:rPr>
                              <w:t>HanpuK.wd:</w:t>
                            </w:r>
                          </w:p>
                          <w:p>
                            <w:pPr>
                              <w:pStyle w:val="Style32"/>
                              <w:keepNext w:val="0"/>
                              <w:keepLines w:val="0"/>
                              <w:widowControl w:val="0"/>
                              <w:numPr>
                                <w:ilvl w:val="0"/>
                                <w:numId w:val="3"/>
                              </w:numPr>
                              <w:shd w:val="clear" w:color="auto" w:fill="auto"/>
                              <w:tabs>
                                <w:tab w:pos="346" w:val="left"/>
                              </w:tabs>
                              <w:bidi w:val="0"/>
                              <w:spacing w:before="0" w:after="0" w:line="288" w:lineRule="auto"/>
                              <w:ind w:left="360" w:right="0" w:hanging="360"/>
                              <w:jc w:val="left"/>
                            </w:pPr>
                            <w:r>
                              <w:rPr>
                                <w:rStyle w:val="CharStyle33"/>
                                <w:b/>
                                <w:bCs/>
                                <w:color w:val="6C5E3B"/>
                                <w:lang w:val="en-US" w:eastAsia="en-US"/>
                              </w:rPr>
                              <w:t xml:space="preserve">poaBaayiiani </w:t>
                            </w:r>
                            <w:r>
                              <w:rPr>
                                <w:rStyle w:val="CharStyle33"/>
                                <w:b/>
                                <w:bCs/>
                                <w:color w:val="6C5E3B"/>
                              </w:rPr>
                              <w:t xml:space="preserve">Apióiii </w:t>
                            </w:r>
                            <w:r>
                              <w:rPr>
                                <w:rStyle w:val="CharStyle33"/>
                                <w:b/>
                                <w:bCs/>
                                <w:color w:val="6C5E3B"/>
                                <w:lang w:val="en-US" w:eastAsia="en-US"/>
                              </w:rPr>
                              <w:t xml:space="preserve">npo6.ie.Mn biiinix </w:t>
                            </w:r>
                            <w:r>
                              <w:rPr>
                                <w:rStyle w:val="CharStyle33"/>
                                <w:b/>
                                <w:bCs/>
                                <w:color w:val="6C5E3B"/>
                              </w:rPr>
                              <w:t>AKLieÜ;</w:t>
                            </w:r>
                          </w:p>
                          <w:p>
                            <w:pPr>
                              <w:pStyle w:val="Style32"/>
                              <w:keepNext w:val="0"/>
                              <w:keepLines w:val="0"/>
                              <w:widowControl w:val="0"/>
                              <w:numPr>
                                <w:ilvl w:val="0"/>
                                <w:numId w:val="3"/>
                              </w:numPr>
                              <w:shd w:val="clear" w:color="auto" w:fill="auto"/>
                              <w:tabs>
                                <w:tab w:pos="346" w:val="left"/>
                              </w:tabs>
                              <w:bidi w:val="0"/>
                              <w:spacing w:before="0" w:after="0" w:line="276" w:lineRule="auto"/>
                              <w:ind w:left="360" w:right="0" w:hanging="360"/>
                              <w:jc w:val="left"/>
                            </w:pPr>
                            <w:r>
                              <w:rPr>
                                <w:rStyle w:val="CharStyle33"/>
                                <w:b/>
                                <w:bCs/>
                                <w:color w:val="6C5E3B"/>
                              </w:rPr>
                              <w:t xml:space="preserve">UÍ4BO-lÍKariK'H lia ItOpOSKHÍ </w:t>
                            </w:r>
                            <w:r>
                              <w:rPr>
                                <w:rStyle w:val="CharStyle33"/>
                                <w:b/>
                                <w:bCs/>
                                <w:color w:val="6C5E3B"/>
                                <w:lang w:val="it-IT" w:eastAsia="it-IT"/>
                              </w:rPr>
                              <w:t>óa-iauKii;</w:t>
                            </w:r>
                          </w:p>
                          <w:p>
                            <w:pPr>
                              <w:pStyle w:val="Style32"/>
                              <w:keepNext w:val="0"/>
                              <w:keepLines w:val="0"/>
                              <w:widowControl w:val="0"/>
                              <w:numPr>
                                <w:ilvl w:val="0"/>
                                <w:numId w:val="3"/>
                              </w:numPr>
                              <w:shd w:val="clear" w:color="auto" w:fill="auto"/>
                              <w:tabs>
                                <w:tab w:pos="346" w:val="left"/>
                              </w:tabs>
                              <w:bidi w:val="0"/>
                              <w:spacing w:before="0" w:after="120" w:line="276" w:lineRule="auto"/>
                              <w:ind w:left="360" w:right="0" w:hanging="360"/>
                              <w:jc w:val="left"/>
                            </w:pPr>
                            <w:r>
                              <w:rPr>
                                <w:rStyle w:val="CharStyle33"/>
                                <w:b/>
                                <w:bCs/>
                                <w:color w:val="6C5E3B"/>
                              </w:rPr>
                              <w:t xml:space="preserve">iiocniuiaTH </w:t>
                            </w:r>
                            <w:r>
                              <w:rPr>
                                <w:rStyle w:val="CharStyle33"/>
                                <w:b/>
                                <w:bCs/>
                                <w:color w:val="534930"/>
                              </w:rPr>
                              <w:t xml:space="preserve">na </w:t>
                            </w:r>
                            <w:r>
                              <w:rPr>
                                <w:rStyle w:val="CharStyle33"/>
                                <w:b/>
                                <w:bCs/>
                                <w:color w:val="6C5E3B"/>
                              </w:rPr>
                              <w:t xml:space="preserve">HeproBy repito </w:t>
                            </w:r>
                            <w:r>
                              <w:rPr>
                                <w:rStyle w:val="CharStyle33"/>
                                <w:b/>
                                <w:bCs/>
                                <w:smallCaps/>
                                <w:color w:val="6C5E3B"/>
                              </w:rPr>
                              <w:t>&lt;|&gt;í.ii»mv;</w:t>
                            </w:r>
                          </w:p>
                        </w:txbxContent>
                      </wps:txbx>
                      <wps:bodyPr lIns="0" tIns="0" rIns="0" bIns="0">
                        <a:noAutoFit/>
                      </wps:bodyPr>
                    </wps:wsp>
                  </a:graphicData>
                </a:graphic>
              </wp:anchor>
            </w:drawing>
          </mc:Choice>
          <mc:Fallback>
            <w:pict>
              <v:shape id="_x0000_s1043" type="#_x0000_t202" style="position:absolute;margin-left:138.45000000000002pt;margin-top:163.84999999999999pt;width:162.pt;height:153.34999999999999pt;z-index:-125829366;mso-wrap-distance-left:0;mso-wrap-distance-top:163.84999999999999pt;mso-wrap-distance-right:0;mso-wrap-distance-bottom:27.600000000000001pt;mso-position-horizontal-relative:page" filled="f" stroked="f">
                <v:textbox inset="0,0,0,0">
                  <w:txbxContent>
                    <w:p>
                      <w:pPr>
                        <w:pStyle w:val="Style32"/>
                        <w:keepNext w:val="0"/>
                        <w:keepLines w:val="0"/>
                        <w:widowControl w:val="0"/>
                        <w:shd w:val="clear" w:color="auto" w:fill="auto"/>
                        <w:tabs>
                          <w:tab w:leader="underscore" w:pos="3120" w:val="left"/>
                        </w:tabs>
                        <w:bidi w:val="0"/>
                        <w:spacing w:before="120" w:after="120" w:line="276" w:lineRule="auto"/>
                        <w:ind w:left="0" w:right="0" w:firstLine="0"/>
                        <w:jc w:val="left"/>
                      </w:pPr>
                      <w:r>
                        <w:rPr>
                          <w:rStyle w:val="CharStyle33"/>
                          <w:b/>
                          <w:bCs/>
                          <w:color w:val="AF3E3B"/>
                          <w:lang w:val="en-US" w:eastAsia="en-US"/>
                        </w:rPr>
                        <w:tab/>
                      </w:r>
                    </w:p>
                    <w:p>
                      <w:pPr>
                        <w:pStyle w:val="Style32"/>
                        <w:keepNext w:val="0"/>
                        <w:keepLines w:val="0"/>
                        <w:widowControl w:val="0"/>
                        <w:shd w:val="clear" w:color="auto" w:fill="auto"/>
                        <w:tabs>
                          <w:tab w:leader="dot" w:pos="1987" w:val="right"/>
                          <w:tab w:leader="dot" w:pos="3158" w:val="left"/>
                        </w:tabs>
                        <w:bidi w:val="0"/>
                        <w:spacing w:before="0" w:after="220" w:line="276" w:lineRule="auto"/>
                        <w:ind w:left="0" w:right="0" w:firstLine="0"/>
                        <w:jc w:val="left"/>
                      </w:pPr>
                      <w:r>
                        <w:rPr>
                          <w:rStyle w:val="CharStyle33"/>
                          <w:b/>
                          <w:bCs/>
                          <w:color w:val="534930"/>
                          <w:lang w:val="en-US" w:eastAsia="en-US"/>
                        </w:rPr>
                        <w:tab/>
                      </w:r>
                      <w:r>
                        <w:rPr>
                          <w:rStyle w:val="CharStyle33"/>
                          <w:b/>
                          <w:bCs/>
                          <w:color w:val="696A6B"/>
                        </w:rPr>
                        <w:t>TepMÍliOBO</w:t>
                      </w:r>
                      <w:r>
                        <w:rPr>
                          <w:rStyle w:val="CharStyle33"/>
                          <w:b/>
                          <w:bCs/>
                          <w:color w:val="534930"/>
                          <w:lang w:val="en-US" w:eastAsia="en-US"/>
                        </w:rPr>
                        <w:tab/>
                      </w:r>
                    </w:p>
                    <w:p>
                      <w:pPr>
                        <w:pStyle w:val="Style26"/>
                        <w:keepNext w:val="0"/>
                        <w:keepLines w:val="0"/>
                        <w:widowControl w:val="0"/>
                        <w:shd w:val="clear" w:color="auto" w:fill="auto"/>
                        <w:bidi w:val="0"/>
                        <w:spacing w:before="0" w:after="220" w:line="240" w:lineRule="auto"/>
                        <w:ind w:left="0" w:right="0" w:firstLine="0"/>
                        <w:jc w:val="center"/>
                      </w:pPr>
                      <w:r>
                        <w:rPr>
                          <w:rStyle w:val="CharStyle27"/>
                          <w:b/>
                          <w:bCs/>
                          <w:color w:val="3A2416"/>
                          <w:lang w:val="en-US" w:eastAsia="en-US"/>
                        </w:rPr>
                        <w:t>KiuApaT C</w:t>
                      </w:r>
                    </w:p>
                    <w:p>
                      <w:pPr>
                        <w:pStyle w:val="Style26"/>
                        <w:keepNext w:val="0"/>
                        <w:keepLines w:val="0"/>
                        <w:widowControl w:val="0"/>
                        <w:shd w:val="clear" w:color="auto" w:fill="auto"/>
                        <w:tabs>
                          <w:tab w:pos="1706" w:val="left"/>
                        </w:tabs>
                        <w:bidi w:val="0"/>
                        <w:spacing w:before="0" w:line="240" w:lineRule="auto"/>
                        <w:ind w:left="0" w:right="0" w:firstLine="180"/>
                        <w:jc w:val="left"/>
                      </w:pPr>
                      <w:r>
                        <w:rPr>
                          <w:rStyle w:val="CharStyle27"/>
                          <w:b/>
                          <w:bCs/>
                          <w:i/>
                          <w:iCs/>
                          <w:color w:val="3A2416"/>
                          <w:lang w:val="en-US" w:eastAsia="en-US"/>
                        </w:rPr>
                        <w:t xml:space="preserve">He </w:t>
                      </w:r>
                      <w:r>
                        <w:rPr>
                          <w:rStyle w:val="CharStyle27"/>
                          <w:b/>
                          <w:bCs/>
                          <w:i/>
                          <w:iCs/>
                          <w:color w:val="3A2416"/>
                          <w:lang w:val="it-IT" w:eastAsia="it-IT"/>
                        </w:rPr>
                        <w:t xml:space="preserve">sane </w:t>
                      </w:r>
                      <w:r>
                        <w:rPr>
                          <w:rStyle w:val="CharStyle27"/>
                          <w:b/>
                          <w:bCs/>
                          <w:i/>
                          <w:iCs/>
                          <w:smallCaps/>
                          <w:color w:val="3A2416"/>
                          <w:lang w:val="it-IT" w:eastAsia="it-IT"/>
                        </w:rPr>
                        <w:t>auso</w:t>
                      </w:r>
                      <w:r>
                        <w:rPr>
                          <w:rStyle w:val="CharStyle27"/>
                          <w:b/>
                          <w:bCs/>
                          <w:i/>
                          <w:iCs/>
                          <w:color w:val="3A2416"/>
                          <w:lang w:val="it-IT" w:eastAsia="it-IT"/>
                        </w:rPr>
                        <w:tab/>
                      </w:r>
                      <w:r>
                        <w:rPr>
                          <w:rStyle w:val="CharStyle27"/>
                          <w:b/>
                          <w:bCs/>
                          <w:i/>
                          <w:iCs/>
                          <w:color w:val="3A2416"/>
                          <w:lang w:val="en-US" w:eastAsia="en-US"/>
                        </w:rPr>
                        <w:t>TepMtHOBO</w:t>
                      </w:r>
                    </w:p>
                    <w:p>
                      <w:pPr>
                        <w:pStyle w:val="Style26"/>
                        <w:keepNext w:val="0"/>
                        <w:keepLines w:val="0"/>
                        <w:widowControl w:val="0"/>
                        <w:shd w:val="clear" w:color="auto" w:fill="auto"/>
                        <w:bidi w:val="0"/>
                        <w:spacing w:before="0" w:after="60" w:line="240" w:lineRule="auto"/>
                        <w:ind w:left="0" w:right="0" w:firstLine="0"/>
                        <w:jc w:val="left"/>
                      </w:pPr>
                      <w:r>
                        <w:rPr>
                          <w:rStyle w:val="CharStyle27"/>
                          <w:b/>
                          <w:bCs/>
                          <w:i/>
                          <w:iCs/>
                          <w:color w:val="6C5E3B"/>
                          <w:lang w:val="en-US" w:eastAsia="en-US"/>
                        </w:rPr>
                        <w:t>HanpuK.wd:</w:t>
                      </w:r>
                    </w:p>
                    <w:p>
                      <w:pPr>
                        <w:pStyle w:val="Style32"/>
                        <w:keepNext w:val="0"/>
                        <w:keepLines w:val="0"/>
                        <w:widowControl w:val="0"/>
                        <w:numPr>
                          <w:ilvl w:val="0"/>
                          <w:numId w:val="3"/>
                        </w:numPr>
                        <w:shd w:val="clear" w:color="auto" w:fill="auto"/>
                        <w:tabs>
                          <w:tab w:pos="346" w:val="left"/>
                        </w:tabs>
                        <w:bidi w:val="0"/>
                        <w:spacing w:before="0" w:after="0" w:line="288" w:lineRule="auto"/>
                        <w:ind w:left="360" w:right="0" w:hanging="360"/>
                        <w:jc w:val="left"/>
                      </w:pPr>
                      <w:r>
                        <w:rPr>
                          <w:rStyle w:val="CharStyle33"/>
                          <w:b/>
                          <w:bCs/>
                          <w:color w:val="6C5E3B"/>
                          <w:lang w:val="en-US" w:eastAsia="en-US"/>
                        </w:rPr>
                        <w:t xml:space="preserve">poaBaayiiani </w:t>
                      </w:r>
                      <w:r>
                        <w:rPr>
                          <w:rStyle w:val="CharStyle33"/>
                          <w:b/>
                          <w:bCs/>
                          <w:color w:val="6C5E3B"/>
                        </w:rPr>
                        <w:t xml:space="preserve">Apióiii </w:t>
                      </w:r>
                      <w:r>
                        <w:rPr>
                          <w:rStyle w:val="CharStyle33"/>
                          <w:b/>
                          <w:bCs/>
                          <w:color w:val="6C5E3B"/>
                          <w:lang w:val="en-US" w:eastAsia="en-US"/>
                        </w:rPr>
                        <w:t xml:space="preserve">npo6.ie.Mn biiinix </w:t>
                      </w:r>
                      <w:r>
                        <w:rPr>
                          <w:rStyle w:val="CharStyle33"/>
                          <w:b/>
                          <w:bCs/>
                          <w:color w:val="6C5E3B"/>
                        </w:rPr>
                        <w:t>AKLieÜ;</w:t>
                      </w:r>
                    </w:p>
                    <w:p>
                      <w:pPr>
                        <w:pStyle w:val="Style32"/>
                        <w:keepNext w:val="0"/>
                        <w:keepLines w:val="0"/>
                        <w:widowControl w:val="0"/>
                        <w:numPr>
                          <w:ilvl w:val="0"/>
                          <w:numId w:val="3"/>
                        </w:numPr>
                        <w:shd w:val="clear" w:color="auto" w:fill="auto"/>
                        <w:tabs>
                          <w:tab w:pos="346" w:val="left"/>
                        </w:tabs>
                        <w:bidi w:val="0"/>
                        <w:spacing w:before="0" w:after="0" w:line="276" w:lineRule="auto"/>
                        <w:ind w:left="360" w:right="0" w:hanging="360"/>
                        <w:jc w:val="left"/>
                      </w:pPr>
                      <w:r>
                        <w:rPr>
                          <w:rStyle w:val="CharStyle33"/>
                          <w:b/>
                          <w:bCs/>
                          <w:color w:val="6C5E3B"/>
                        </w:rPr>
                        <w:t xml:space="preserve">UÍ4BO-lÍKariK'H lia ItOpOSKHÍ </w:t>
                      </w:r>
                      <w:r>
                        <w:rPr>
                          <w:rStyle w:val="CharStyle33"/>
                          <w:b/>
                          <w:bCs/>
                          <w:color w:val="6C5E3B"/>
                          <w:lang w:val="it-IT" w:eastAsia="it-IT"/>
                        </w:rPr>
                        <w:t>óa-iauKii;</w:t>
                      </w:r>
                    </w:p>
                    <w:p>
                      <w:pPr>
                        <w:pStyle w:val="Style32"/>
                        <w:keepNext w:val="0"/>
                        <w:keepLines w:val="0"/>
                        <w:widowControl w:val="0"/>
                        <w:numPr>
                          <w:ilvl w:val="0"/>
                          <w:numId w:val="3"/>
                        </w:numPr>
                        <w:shd w:val="clear" w:color="auto" w:fill="auto"/>
                        <w:tabs>
                          <w:tab w:pos="346" w:val="left"/>
                        </w:tabs>
                        <w:bidi w:val="0"/>
                        <w:spacing w:before="0" w:after="120" w:line="276" w:lineRule="auto"/>
                        <w:ind w:left="360" w:right="0" w:hanging="360"/>
                        <w:jc w:val="left"/>
                      </w:pPr>
                      <w:r>
                        <w:rPr>
                          <w:rStyle w:val="CharStyle33"/>
                          <w:b/>
                          <w:bCs/>
                          <w:color w:val="6C5E3B"/>
                        </w:rPr>
                        <w:t xml:space="preserve">iiocniuiaTH </w:t>
                      </w:r>
                      <w:r>
                        <w:rPr>
                          <w:rStyle w:val="CharStyle33"/>
                          <w:b/>
                          <w:bCs/>
                          <w:color w:val="534930"/>
                        </w:rPr>
                        <w:t xml:space="preserve">na </w:t>
                      </w:r>
                      <w:r>
                        <w:rPr>
                          <w:rStyle w:val="CharStyle33"/>
                          <w:b/>
                          <w:bCs/>
                          <w:color w:val="6C5E3B"/>
                        </w:rPr>
                        <w:t xml:space="preserve">HeproBy repito </w:t>
                      </w:r>
                      <w:r>
                        <w:rPr>
                          <w:rStyle w:val="CharStyle33"/>
                          <w:b/>
                          <w:bCs/>
                          <w:smallCaps/>
                          <w:color w:val="6C5E3B"/>
                        </w:rPr>
                        <w:t>&lt;|&gt;í.ii»mv;</w:t>
                      </w:r>
                    </w:p>
                  </w:txbxContent>
                </v:textbox>
                <w10:wrap type="topAndBottom" anchorx="page"/>
              </v:shape>
            </w:pict>
          </mc:Fallback>
        </mc:AlternateContent>
      </w:r>
      <w:r>
        <w:drawing>
          <wp:anchor distT="279400" distB="0" distL="0" distR="0" simplePos="0" relativeHeight="125829389" behindDoc="0" locked="0" layoutInCell="1" allowOverlap="1">
            <wp:simplePos x="0" y="0"/>
            <wp:positionH relativeFrom="page">
              <wp:posOffset>3846195</wp:posOffset>
            </wp:positionH>
            <wp:positionV relativeFrom="paragraph">
              <wp:posOffset>279400</wp:posOffset>
            </wp:positionV>
            <wp:extent cx="170815" cy="409956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170815" cy="4099560"/>
                    </a:xfrm>
                    <a:prstGeom prst="rect"/>
                  </pic:spPr>
                </pic:pic>
              </a:graphicData>
            </a:graphic>
          </wp:anchor>
        </w:drawing>
      </w:r>
      <w:r>
        <mc:AlternateContent>
          <mc:Choice Requires="wps">
            <w:drawing>
              <wp:anchor distT="419735" distB="502920" distL="0" distR="0" simplePos="0" relativeHeight="125829390" behindDoc="0" locked="0" layoutInCell="1" allowOverlap="1">
                <wp:simplePos x="0" y="0"/>
                <wp:positionH relativeFrom="page">
                  <wp:posOffset>4096385</wp:posOffset>
                </wp:positionH>
                <wp:positionV relativeFrom="paragraph">
                  <wp:posOffset>419735</wp:posOffset>
                </wp:positionV>
                <wp:extent cx="2209800" cy="3456305"/>
                <wp:wrapTopAndBottom/>
                <wp:docPr id="21" name="Shape 21"/>
                <a:graphic xmlns:a="http://schemas.openxmlformats.org/drawingml/2006/main">
                  <a:graphicData uri="http://schemas.microsoft.com/office/word/2010/wordprocessingShape">
                    <wps:wsp>
                      <wps:cNvSpPr txBox="1"/>
                      <wps:spPr>
                        <a:xfrm>
                          <a:ext cx="2209800" cy="3456305"/>
                        </a:xfrm>
                        <a:prstGeom prst="rect"/>
                        <a:noFill/>
                      </wps:spPr>
                      <wps:txbx>
                        <w:txbxContent>
                          <w:p>
                            <w:pPr>
                              <w:pStyle w:val="Style26"/>
                              <w:keepNext w:val="0"/>
                              <w:keepLines w:val="0"/>
                              <w:widowControl w:val="0"/>
                              <w:shd w:val="clear" w:color="auto" w:fill="auto"/>
                              <w:bidi w:val="0"/>
                              <w:spacing w:before="0" w:after="200" w:line="240" w:lineRule="auto"/>
                              <w:ind w:left="1200" w:right="0" w:firstLine="0"/>
                              <w:jc w:val="left"/>
                            </w:pPr>
                            <w:r>
                              <w:rPr>
                                <w:rStyle w:val="CharStyle27"/>
                                <w:b/>
                                <w:bCs/>
                                <w:lang w:val="en-US" w:eastAsia="en-US"/>
                              </w:rPr>
                              <w:t xml:space="preserve">Ksa/ipar </w:t>
                            </w:r>
                            <w:r>
                              <w:rPr>
                                <w:rStyle w:val="CharStyle27"/>
                                <w:b/>
                                <w:bCs/>
                              </w:rPr>
                              <w:t>B</w:t>
                            </w:r>
                          </w:p>
                          <w:p>
                            <w:pPr>
                              <w:pStyle w:val="Style26"/>
                              <w:keepNext w:val="0"/>
                              <w:keepLines w:val="0"/>
                              <w:widowControl w:val="0"/>
                              <w:shd w:val="clear" w:color="auto" w:fill="auto"/>
                              <w:bidi w:val="0"/>
                              <w:spacing w:before="0" w:line="240" w:lineRule="auto"/>
                              <w:ind w:left="0" w:right="0" w:firstLine="340"/>
                              <w:jc w:val="both"/>
                            </w:pPr>
                            <w:r>
                              <w:rPr>
                                <w:rStyle w:val="CharStyle27"/>
                                <w:b/>
                                <w:bCs/>
                                <w:i/>
                                <w:iCs/>
                                <w:smallCaps/>
                              </w:rPr>
                              <w:t>Boxauso</w:t>
                            </w:r>
                            <w:r>
                              <w:rPr>
                                <w:rStyle w:val="CharStyle27"/>
                                <w:b/>
                                <w:bCs/>
                                <w:i/>
                                <w:iCs/>
                              </w:rPr>
                              <w:t xml:space="preserve"> </w:t>
                            </w:r>
                            <w:r>
                              <w:rPr>
                                <w:rStyle w:val="CharStyle27"/>
                                <w:b/>
                                <w:bCs/>
                                <w:i/>
                                <w:iCs/>
                                <w:lang w:val="en-US" w:eastAsia="en-US"/>
                              </w:rPr>
                              <w:t xml:space="preserve">He </w:t>
                            </w:r>
                            <w:r>
                              <w:rPr>
                                <w:rStyle w:val="CharStyle27"/>
                                <w:b/>
                                <w:bCs/>
                                <w:i/>
                                <w:iCs/>
                              </w:rPr>
                              <w:t>mepMÍHoeo</w:t>
                            </w:r>
                          </w:p>
                          <w:p>
                            <w:pPr>
                              <w:pStyle w:val="Style26"/>
                              <w:keepNext w:val="0"/>
                              <w:keepLines w:val="0"/>
                              <w:widowControl w:val="0"/>
                              <w:shd w:val="clear" w:color="auto" w:fill="auto"/>
                              <w:bidi w:val="0"/>
                              <w:spacing w:before="0" w:after="40" w:line="240" w:lineRule="auto"/>
                              <w:ind w:left="0" w:right="0" w:firstLine="180"/>
                              <w:jc w:val="left"/>
                            </w:pPr>
                            <w:r>
                              <w:rPr>
                                <w:rStyle w:val="CharStyle27"/>
                                <w:b/>
                                <w:bCs/>
                                <w:i/>
                                <w:iCs/>
                                <w:color w:val="4A5C35"/>
                              </w:rPr>
                              <w:t>HanpuK.wd:</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rPr>
                              <w:t xml:space="preserve">cK/ia.iarit </w:t>
                            </w:r>
                            <w:r>
                              <w:rPr>
                                <w:rStyle w:val="CharStyle33"/>
                                <w:b/>
                                <w:bCs/>
                                <w:smallCaps/>
                              </w:rPr>
                              <w:t>iuHhh</w:t>
                            </w:r>
                            <w:r>
                              <w:rPr>
                                <w:rStyle w:val="CharStyle33"/>
                                <w:b/>
                                <w:bCs/>
                              </w:rPr>
                              <w:t xml:space="preserve"> na </w:t>
                            </w:r>
                            <w:r>
                              <w:rPr>
                                <w:rStyle w:val="CharStyle33"/>
                                <w:b/>
                                <w:bCs/>
                                <w:smallCaps/>
                              </w:rPr>
                              <w:t>thxai hi.;</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rPr>
                              <w:t xml:space="preserve">IW3HH rorvHauuH 40 </w:t>
                            </w:r>
                            <w:r>
                              <w:rPr>
                                <w:rStyle w:val="CharStyle33"/>
                                <w:b/>
                                <w:bCs/>
                                <w:smallCaps/>
                              </w:rPr>
                              <w:t>htihtíb;</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lang w:val="la-001" w:eastAsia="la-001"/>
                              </w:rPr>
                              <w:t xml:space="preserve">BHKOUynaTH </w:t>
                            </w:r>
                            <w:r>
                              <w:rPr>
                                <w:rStyle w:val="CharStyle33"/>
                                <w:b/>
                                <w:bCs/>
                              </w:rPr>
                              <w:t>uoMaumi aaBjaHiiH</w:t>
                            </w:r>
                          </w:p>
                          <w:p>
                            <w:pPr>
                              <w:pStyle w:val="Style32"/>
                              <w:keepNext w:val="0"/>
                              <w:keepLines w:val="0"/>
                              <w:widowControl w:val="0"/>
                              <w:shd w:val="clear" w:color="auto" w:fill="auto"/>
                              <w:bidi w:val="0"/>
                              <w:spacing w:before="0" w:line="240" w:lineRule="auto"/>
                              <w:ind w:left="0" w:right="0" w:firstLine="540"/>
                              <w:jc w:val="left"/>
                            </w:pPr>
                            <w:r>
                              <w:rPr>
                                <w:rStyle w:val="CharStyle33"/>
                                <w:b/>
                                <w:bCs/>
                              </w:rPr>
                              <w:t xml:space="preserve">y </w:t>
                            </w:r>
                            <w:r>
                              <w:rPr>
                                <w:rStyle w:val="CharStyle33"/>
                                <w:b/>
                                <w:bCs/>
                                <w:lang w:val="en-US" w:eastAsia="en-US"/>
                              </w:rPr>
                              <w:t xml:space="preserve">roil </w:t>
                            </w:r>
                            <w:r>
                              <w:rPr>
                                <w:rStyle w:val="CharStyle33"/>
                                <w:b/>
                                <w:bCs/>
                              </w:rPr>
                              <w:t xml:space="preserve">4&lt;’Hb. </w:t>
                            </w:r>
                            <w:r>
                              <w:rPr>
                                <w:rStyle w:val="CharStyle33"/>
                                <w:b/>
                                <w:bCs/>
                                <w:smallCaps/>
                              </w:rPr>
                              <w:t>koth</w:t>
                            </w:r>
                            <w:r>
                              <w:rPr>
                                <w:rStyle w:val="CharStyle33"/>
                                <w:b/>
                                <w:bCs/>
                              </w:rPr>
                              <w:t xml:space="preserve"> íx 3a.iaK&gt;Tt&gt;;</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rPr>
                              <w:t>xoani ii Ha TpenyBaHHs;</w:t>
                            </w:r>
                          </w:p>
                          <w:p>
                            <w:pPr>
                              <w:pStyle w:val="Style32"/>
                              <w:keepNext w:val="0"/>
                              <w:keepLines w:val="0"/>
                              <w:widowControl w:val="0"/>
                              <w:numPr>
                                <w:ilvl w:val="0"/>
                                <w:numId w:val="3"/>
                              </w:numPr>
                              <w:shd w:val="clear" w:color="auto" w:fill="auto"/>
                              <w:tabs>
                                <w:tab w:pos="492" w:val="left"/>
                              </w:tabs>
                              <w:bidi w:val="0"/>
                              <w:spacing w:before="0" w:after="0" w:line="240" w:lineRule="auto"/>
                              <w:ind w:left="0" w:right="0" w:firstLine="180"/>
                              <w:jc w:val="left"/>
                            </w:pPr>
                            <w:r>
                              <w:rPr>
                                <w:rStyle w:val="CharStyle33"/>
                                <w:b/>
                                <w:bCs/>
                              </w:rPr>
                              <w:t>lyASTH Ha CBÍJKOMV IIOBÍipi;</w:t>
                            </w:r>
                          </w:p>
                          <w:p>
                            <w:pPr>
                              <w:pStyle w:val="Style32"/>
                              <w:keepNext w:val="0"/>
                              <w:keepLines w:val="0"/>
                              <w:widowControl w:val="0"/>
                              <w:shd w:val="clear" w:color="auto" w:fill="auto"/>
                              <w:bidi w:val="0"/>
                              <w:spacing w:before="0" w:after="120" w:line="240" w:lineRule="auto"/>
                              <w:ind w:left="0" w:right="0" w:firstLine="0"/>
                              <w:jc w:val="right"/>
                            </w:pPr>
                            <w:r>
                              <w:rPr>
                                <w:rStyle w:val="CharStyle33"/>
                                <w:b/>
                                <w:bCs/>
                                <w:color w:val="95A78A"/>
                              </w:rPr>
                              <w:t>)</w:t>
                            </w:r>
                          </w:p>
                          <w:p>
                            <w:pPr>
                              <w:pStyle w:val="Style32"/>
                              <w:keepNext w:val="0"/>
                              <w:keepLines w:val="0"/>
                              <w:widowControl w:val="0"/>
                              <w:shd w:val="clear" w:color="auto" w:fill="auto"/>
                              <w:tabs>
                                <w:tab w:leader="dot" w:pos="1238" w:val="right"/>
                                <w:tab w:pos="1310" w:val="left"/>
                                <w:tab w:leader="dot" w:pos="3389" w:val="left"/>
                              </w:tabs>
                              <w:bidi w:val="0"/>
                              <w:spacing w:before="0" w:line="240" w:lineRule="auto"/>
                              <w:ind w:left="0" w:right="0" w:firstLine="0"/>
                              <w:jc w:val="both"/>
                            </w:pPr>
                            <w:r>
                              <w:rPr>
                                <w:rStyle w:val="CharStyle33"/>
                                <w:b/>
                                <w:bCs/>
                              </w:rPr>
                              <w:tab/>
                            </w:r>
                            <w:r>
                              <w:rPr>
                                <w:rStyle w:val="CharStyle33"/>
                                <w:b/>
                                <w:bCs/>
                                <w:color w:val="696A6B"/>
                              </w:rPr>
                              <w:t>ne</w:t>
                              <w:tab/>
                              <w:t>TepMÍliOBO</w:t>
                            </w:r>
                            <w:r>
                              <w:rPr>
                                <w:rStyle w:val="CharStyle33"/>
                                <w:b/>
                                <w:bCs/>
                                <w:color w:val="242929"/>
                              </w:rPr>
                              <w:tab/>
                            </w:r>
                          </w:p>
                          <w:p>
                            <w:pPr>
                              <w:pStyle w:val="Style32"/>
                              <w:keepNext w:val="0"/>
                              <w:keepLines w:val="0"/>
                              <w:widowControl w:val="0"/>
                              <w:shd w:val="clear" w:color="auto" w:fill="auto"/>
                              <w:tabs>
                                <w:tab w:leader="hyphen" w:pos="1555" w:val="left"/>
                                <w:tab w:leader="hyphen" w:pos="3298" w:val="left"/>
                              </w:tabs>
                              <w:bidi w:val="0"/>
                              <w:spacing w:before="0" w:after="0" w:line="240" w:lineRule="auto"/>
                              <w:ind w:left="0" w:right="0" w:firstLine="0"/>
                              <w:jc w:val="left"/>
                            </w:pPr>
                            <w:r>
                              <w:rPr>
                                <w:rStyle w:val="CharStyle33"/>
                                <w:b/>
                                <w:bCs/>
                                <w:color w:val="242929"/>
                              </w:rPr>
                              <w:t>(</w:t>
                            </w:r>
                            <w:r>
                              <w:rPr>
                                <w:rStyle w:val="CharStyle33"/>
                                <w:b/>
                                <w:bCs/>
                                <w:color w:val="514F63"/>
                              </w:rPr>
                              <w:tab/>
                              <w:tab/>
                            </w:r>
                            <w:r>
                              <w:rPr>
                                <w:rStyle w:val="CharStyle33"/>
                                <w:b/>
                                <w:bCs/>
                                <w:color w:val="696A6B"/>
                              </w:rPr>
                              <w:t>''i</w:t>
                            </w:r>
                          </w:p>
                          <w:p>
                            <w:pPr>
                              <w:pStyle w:val="Style26"/>
                              <w:keepNext w:val="0"/>
                              <w:keepLines w:val="0"/>
                              <w:widowControl w:val="0"/>
                              <w:shd w:val="clear" w:color="auto" w:fill="auto"/>
                              <w:bidi w:val="0"/>
                              <w:spacing w:before="0" w:after="200" w:line="180" w:lineRule="auto"/>
                              <w:ind w:left="0" w:right="0" w:firstLine="0"/>
                              <w:jc w:val="center"/>
                            </w:pPr>
                            <w:r>
                              <w:rPr>
                                <w:rStyle w:val="CharStyle27"/>
                                <w:b/>
                                <w:bCs/>
                              </w:rPr>
                              <w:t>KiumpaT D</w:t>
                            </w:r>
                          </w:p>
                          <w:p>
                            <w:pPr>
                              <w:pStyle w:val="Style26"/>
                              <w:keepNext w:val="0"/>
                              <w:keepLines w:val="0"/>
                              <w:widowControl w:val="0"/>
                              <w:shd w:val="clear" w:color="auto" w:fill="auto"/>
                              <w:bidi w:val="0"/>
                              <w:spacing w:before="0" w:line="240" w:lineRule="auto"/>
                              <w:ind w:left="0" w:right="0" w:firstLine="180"/>
                              <w:jc w:val="left"/>
                            </w:pPr>
                            <w:r>
                              <w:rPr>
                                <w:rStyle w:val="CharStyle27"/>
                                <w:b/>
                                <w:bCs/>
                                <w:i/>
                                <w:iCs/>
                              </w:rPr>
                              <w:t>He saxAuao He mepMtHoao</w:t>
                            </w:r>
                          </w:p>
                          <w:p>
                            <w:pPr>
                              <w:pStyle w:val="Style26"/>
                              <w:keepNext w:val="0"/>
                              <w:keepLines w:val="0"/>
                              <w:widowControl w:val="0"/>
                              <w:shd w:val="clear" w:color="auto" w:fill="auto"/>
                              <w:bidi w:val="0"/>
                              <w:spacing w:before="0" w:after="40" w:line="240" w:lineRule="auto"/>
                              <w:ind w:left="0" w:right="0" w:firstLine="180"/>
                              <w:jc w:val="both"/>
                            </w:pPr>
                            <w:r>
                              <w:rPr>
                                <w:rStyle w:val="CharStyle27"/>
                                <w:b/>
                                <w:bCs/>
                                <w:i/>
                                <w:iCs/>
                                <w:color w:val="514F63"/>
                              </w:rPr>
                              <w:t>HanpuK.iad:</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óaif.iHKyHaTH;</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TepeBeHWTH no TMw|xMiy;</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 xml:space="preserve">«óÁyKaTM* </w:t>
                            </w:r>
                            <w:r>
                              <w:rPr>
                                <w:rStyle w:val="CharStyle33"/>
                                <w:b/>
                                <w:bCs/>
                                <w:smallCaps/>
                                <w:color w:val="514F63"/>
                                <w:lang w:val="la-001" w:eastAsia="la-001"/>
                              </w:rPr>
                              <w:t>b</w:t>
                            </w:r>
                            <w:r>
                              <w:rPr>
                                <w:rStyle w:val="CharStyle33"/>
                                <w:b/>
                                <w:bCs/>
                                <w:color w:val="514F63"/>
                                <w:lang w:val="la-001" w:eastAsia="la-001"/>
                              </w:rPr>
                              <w:t xml:space="preserve"> </w:t>
                            </w:r>
                            <w:r>
                              <w:rPr>
                                <w:rStyle w:val="CharStyle33"/>
                                <w:b/>
                                <w:bCs/>
                                <w:color w:val="514F63"/>
                                <w:lang w:val="it-IT" w:eastAsia="it-IT"/>
                              </w:rPr>
                              <w:t>lincimeli;</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«iiijiicnt» 11a KOMii’K&gt;Tepni</w:t>
                            </w:r>
                          </w:p>
                          <w:p>
                            <w:pPr>
                              <w:pStyle w:val="Style32"/>
                              <w:keepNext w:val="0"/>
                              <w:keepLines w:val="0"/>
                              <w:widowControl w:val="0"/>
                              <w:shd w:val="clear" w:color="auto" w:fill="auto"/>
                              <w:bidi w:val="0"/>
                              <w:spacing w:before="0" w:line="240" w:lineRule="auto"/>
                              <w:ind w:left="0" w:right="0" w:firstLine="540"/>
                              <w:jc w:val="left"/>
                            </w:pPr>
                            <w:r>
                              <w:rPr>
                                <w:rStyle w:val="CharStyle33"/>
                                <w:b/>
                                <w:bCs/>
                                <w:color w:val="514F63"/>
                              </w:rPr>
                              <w:t>irpii;</w:t>
                            </w:r>
                          </w:p>
                        </w:txbxContent>
                      </wps:txbx>
                      <wps:bodyPr lIns="0" tIns="0" rIns="0" bIns="0">
                        <a:noAutoFit/>
                      </wps:bodyPr>
                    </wps:wsp>
                  </a:graphicData>
                </a:graphic>
              </wp:anchor>
            </w:drawing>
          </mc:Choice>
          <mc:Fallback>
            <w:pict>
              <v:shape id="_x0000_s1047" type="#_x0000_t202" style="position:absolute;margin-left:322.55000000000001pt;margin-top:33.049999999999997pt;width:174.pt;height:272.14999999999998pt;z-index:-125829363;mso-wrap-distance-left:0;mso-wrap-distance-top:33.049999999999997pt;mso-wrap-distance-right:0;mso-wrap-distance-bottom:39.600000000000001pt;mso-position-horizontal-relative:page" filled="f" stroked="f">
                <v:textbox inset="0,0,0,0">
                  <w:txbxContent>
                    <w:p>
                      <w:pPr>
                        <w:pStyle w:val="Style26"/>
                        <w:keepNext w:val="0"/>
                        <w:keepLines w:val="0"/>
                        <w:widowControl w:val="0"/>
                        <w:shd w:val="clear" w:color="auto" w:fill="auto"/>
                        <w:bidi w:val="0"/>
                        <w:spacing w:before="0" w:after="200" w:line="240" w:lineRule="auto"/>
                        <w:ind w:left="1200" w:right="0" w:firstLine="0"/>
                        <w:jc w:val="left"/>
                      </w:pPr>
                      <w:r>
                        <w:rPr>
                          <w:rStyle w:val="CharStyle27"/>
                          <w:b/>
                          <w:bCs/>
                          <w:lang w:val="en-US" w:eastAsia="en-US"/>
                        </w:rPr>
                        <w:t xml:space="preserve">Ksa/ipar </w:t>
                      </w:r>
                      <w:r>
                        <w:rPr>
                          <w:rStyle w:val="CharStyle27"/>
                          <w:b/>
                          <w:bCs/>
                        </w:rPr>
                        <w:t>B</w:t>
                      </w:r>
                    </w:p>
                    <w:p>
                      <w:pPr>
                        <w:pStyle w:val="Style26"/>
                        <w:keepNext w:val="0"/>
                        <w:keepLines w:val="0"/>
                        <w:widowControl w:val="0"/>
                        <w:shd w:val="clear" w:color="auto" w:fill="auto"/>
                        <w:bidi w:val="0"/>
                        <w:spacing w:before="0" w:line="240" w:lineRule="auto"/>
                        <w:ind w:left="0" w:right="0" w:firstLine="340"/>
                        <w:jc w:val="both"/>
                      </w:pPr>
                      <w:r>
                        <w:rPr>
                          <w:rStyle w:val="CharStyle27"/>
                          <w:b/>
                          <w:bCs/>
                          <w:i/>
                          <w:iCs/>
                          <w:smallCaps/>
                        </w:rPr>
                        <w:t>Boxauso</w:t>
                      </w:r>
                      <w:r>
                        <w:rPr>
                          <w:rStyle w:val="CharStyle27"/>
                          <w:b/>
                          <w:bCs/>
                          <w:i/>
                          <w:iCs/>
                        </w:rPr>
                        <w:t xml:space="preserve"> </w:t>
                      </w:r>
                      <w:r>
                        <w:rPr>
                          <w:rStyle w:val="CharStyle27"/>
                          <w:b/>
                          <w:bCs/>
                          <w:i/>
                          <w:iCs/>
                          <w:lang w:val="en-US" w:eastAsia="en-US"/>
                        </w:rPr>
                        <w:t xml:space="preserve">He </w:t>
                      </w:r>
                      <w:r>
                        <w:rPr>
                          <w:rStyle w:val="CharStyle27"/>
                          <w:b/>
                          <w:bCs/>
                          <w:i/>
                          <w:iCs/>
                        </w:rPr>
                        <w:t>mepMÍHoeo</w:t>
                      </w:r>
                    </w:p>
                    <w:p>
                      <w:pPr>
                        <w:pStyle w:val="Style26"/>
                        <w:keepNext w:val="0"/>
                        <w:keepLines w:val="0"/>
                        <w:widowControl w:val="0"/>
                        <w:shd w:val="clear" w:color="auto" w:fill="auto"/>
                        <w:bidi w:val="0"/>
                        <w:spacing w:before="0" w:after="40" w:line="240" w:lineRule="auto"/>
                        <w:ind w:left="0" w:right="0" w:firstLine="180"/>
                        <w:jc w:val="left"/>
                      </w:pPr>
                      <w:r>
                        <w:rPr>
                          <w:rStyle w:val="CharStyle27"/>
                          <w:b/>
                          <w:bCs/>
                          <w:i/>
                          <w:iCs/>
                          <w:color w:val="4A5C35"/>
                        </w:rPr>
                        <w:t>HanpuK.wd:</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rPr>
                        <w:t xml:space="preserve">cK/ia.iarit </w:t>
                      </w:r>
                      <w:r>
                        <w:rPr>
                          <w:rStyle w:val="CharStyle33"/>
                          <w:b/>
                          <w:bCs/>
                          <w:smallCaps/>
                        </w:rPr>
                        <w:t>iuHhh</w:t>
                      </w:r>
                      <w:r>
                        <w:rPr>
                          <w:rStyle w:val="CharStyle33"/>
                          <w:b/>
                          <w:bCs/>
                        </w:rPr>
                        <w:t xml:space="preserve"> na </w:t>
                      </w:r>
                      <w:r>
                        <w:rPr>
                          <w:rStyle w:val="CharStyle33"/>
                          <w:b/>
                          <w:bCs/>
                          <w:smallCaps/>
                        </w:rPr>
                        <w:t>thxai hi.;</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rPr>
                        <w:t xml:space="preserve">IW3HH rorvHauuH 40 </w:t>
                      </w:r>
                      <w:r>
                        <w:rPr>
                          <w:rStyle w:val="CharStyle33"/>
                          <w:b/>
                          <w:bCs/>
                          <w:smallCaps/>
                        </w:rPr>
                        <w:t>htihtíb;</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lang w:val="la-001" w:eastAsia="la-001"/>
                        </w:rPr>
                        <w:t xml:space="preserve">BHKOUynaTH </w:t>
                      </w:r>
                      <w:r>
                        <w:rPr>
                          <w:rStyle w:val="CharStyle33"/>
                          <w:b/>
                          <w:bCs/>
                        </w:rPr>
                        <w:t>uoMaumi aaBjaHiiH</w:t>
                      </w:r>
                    </w:p>
                    <w:p>
                      <w:pPr>
                        <w:pStyle w:val="Style32"/>
                        <w:keepNext w:val="0"/>
                        <w:keepLines w:val="0"/>
                        <w:widowControl w:val="0"/>
                        <w:shd w:val="clear" w:color="auto" w:fill="auto"/>
                        <w:bidi w:val="0"/>
                        <w:spacing w:before="0" w:line="240" w:lineRule="auto"/>
                        <w:ind w:left="0" w:right="0" w:firstLine="540"/>
                        <w:jc w:val="left"/>
                      </w:pPr>
                      <w:r>
                        <w:rPr>
                          <w:rStyle w:val="CharStyle33"/>
                          <w:b/>
                          <w:bCs/>
                        </w:rPr>
                        <w:t xml:space="preserve">y </w:t>
                      </w:r>
                      <w:r>
                        <w:rPr>
                          <w:rStyle w:val="CharStyle33"/>
                          <w:b/>
                          <w:bCs/>
                          <w:lang w:val="en-US" w:eastAsia="en-US"/>
                        </w:rPr>
                        <w:t xml:space="preserve">roil </w:t>
                      </w:r>
                      <w:r>
                        <w:rPr>
                          <w:rStyle w:val="CharStyle33"/>
                          <w:b/>
                          <w:bCs/>
                        </w:rPr>
                        <w:t xml:space="preserve">4&lt;’Hb. </w:t>
                      </w:r>
                      <w:r>
                        <w:rPr>
                          <w:rStyle w:val="CharStyle33"/>
                          <w:b/>
                          <w:bCs/>
                          <w:smallCaps/>
                        </w:rPr>
                        <w:t>koth</w:t>
                      </w:r>
                      <w:r>
                        <w:rPr>
                          <w:rStyle w:val="CharStyle33"/>
                          <w:b/>
                          <w:bCs/>
                        </w:rPr>
                        <w:t xml:space="preserve"> íx 3a.iaK&gt;Tt&gt;;</w:t>
                      </w:r>
                    </w:p>
                    <w:p>
                      <w:pPr>
                        <w:pStyle w:val="Style32"/>
                        <w:keepNext w:val="0"/>
                        <w:keepLines w:val="0"/>
                        <w:widowControl w:val="0"/>
                        <w:numPr>
                          <w:ilvl w:val="0"/>
                          <w:numId w:val="3"/>
                        </w:numPr>
                        <w:shd w:val="clear" w:color="auto" w:fill="auto"/>
                        <w:tabs>
                          <w:tab w:pos="492" w:val="left"/>
                        </w:tabs>
                        <w:bidi w:val="0"/>
                        <w:spacing w:before="0" w:line="240" w:lineRule="auto"/>
                        <w:ind w:left="0" w:right="0" w:firstLine="180"/>
                        <w:jc w:val="left"/>
                      </w:pPr>
                      <w:r>
                        <w:rPr>
                          <w:rStyle w:val="CharStyle33"/>
                          <w:b/>
                          <w:bCs/>
                        </w:rPr>
                        <w:t>xoani ii Ha TpenyBaHHs;</w:t>
                      </w:r>
                    </w:p>
                    <w:p>
                      <w:pPr>
                        <w:pStyle w:val="Style32"/>
                        <w:keepNext w:val="0"/>
                        <w:keepLines w:val="0"/>
                        <w:widowControl w:val="0"/>
                        <w:numPr>
                          <w:ilvl w:val="0"/>
                          <w:numId w:val="3"/>
                        </w:numPr>
                        <w:shd w:val="clear" w:color="auto" w:fill="auto"/>
                        <w:tabs>
                          <w:tab w:pos="492" w:val="left"/>
                        </w:tabs>
                        <w:bidi w:val="0"/>
                        <w:spacing w:before="0" w:after="0" w:line="240" w:lineRule="auto"/>
                        <w:ind w:left="0" w:right="0" w:firstLine="180"/>
                        <w:jc w:val="left"/>
                      </w:pPr>
                      <w:r>
                        <w:rPr>
                          <w:rStyle w:val="CharStyle33"/>
                          <w:b/>
                          <w:bCs/>
                        </w:rPr>
                        <w:t>lyASTH Ha CBÍJKOMV IIOBÍipi;</w:t>
                      </w:r>
                    </w:p>
                    <w:p>
                      <w:pPr>
                        <w:pStyle w:val="Style32"/>
                        <w:keepNext w:val="0"/>
                        <w:keepLines w:val="0"/>
                        <w:widowControl w:val="0"/>
                        <w:shd w:val="clear" w:color="auto" w:fill="auto"/>
                        <w:bidi w:val="0"/>
                        <w:spacing w:before="0" w:after="120" w:line="240" w:lineRule="auto"/>
                        <w:ind w:left="0" w:right="0" w:firstLine="0"/>
                        <w:jc w:val="right"/>
                      </w:pPr>
                      <w:r>
                        <w:rPr>
                          <w:rStyle w:val="CharStyle33"/>
                          <w:b/>
                          <w:bCs/>
                          <w:color w:val="95A78A"/>
                        </w:rPr>
                        <w:t>)</w:t>
                      </w:r>
                    </w:p>
                    <w:p>
                      <w:pPr>
                        <w:pStyle w:val="Style32"/>
                        <w:keepNext w:val="0"/>
                        <w:keepLines w:val="0"/>
                        <w:widowControl w:val="0"/>
                        <w:shd w:val="clear" w:color="auto" w:fill="auto"/>
                        <w:tabs>
                          <w:tab w:leader="dot" w:pos="1238" w:val="right"/>
                          <w:tab w:pos="1310" w:val="left"/>
                          <w:tab w:leader="dot" w:pos="3389" w:val="left"/>
                        </w:tabs>
                        <w:bidi w:val="0"/>
                        <w:spacing w:before="0" w:line="240" w:lineRule="auto"/>
                        <w:ind w:left="0" w:right="0" w:firstLine="0"/>
                        <w:jc w:val="both"/>
                      </w:pPr>
                      <w:r>
                        <w:rPr>
                          <w:rStyle w:val="CharStyle33"/>
                          <w:b/>
                          <w:bCs/>
                        </w:rPr>
                        <w:tab/>
                      </w:r>
                      <w:r>
                        <w:rPr>
                          <w:rStyle w:val="CharStyle33"/>
                          <w:b/>
                          <w:bCs/>
                          <w:color w:val="696A6B"/>
                        </w:rPr>
                        <w:t>ne</w:t>
                        <w:tab/>
                        <w:t>TepMÍliOBO</w:t>
                      </w:r>
                      <w:r>
                        <w:rPr>
                          <w:rStyle w:val="CharStyle33"/>
                          <w:b/>
                          <w:bCs/>
                          <w:color w:val="242929"/>
                        </w:rPr>
                        <w:tab/>
                      </w:r>
                    </w:p>
                    <w:p>
                      <w:pPr>
                        <w:pStyle w:val="Style32"/>
                        <w:keepNext w:val="0"/>
                        <w:keepLines w:val="0"/>
                        <w:widowControl w:val="0"/>
                        <w:shd w:val="clear" w:color="auto" w:fill="auto"/>
                        <w:tabs>
                          <w:tab w:leader="hyphen" w:pos="1555" w:val="left"/>
                          <w:tab w:leader="hyphen" w:pos="3298" w:val="left"/>
                        </w:tabs>
                        <w:bidi w:val="0"/>
                        <w:spacing w:before="0" w:after="0" w:line="240" w:lineRule="auto"/>
                        <w:ind w:left="0" w:right="0" w:firstLine="0"/>
                        <w:jc w:val="left"/>
                      </w:pPr>
                      <w:r>
                        <w:rPr>
                          <w:rStyle w:val="CharStyle33"/>
                          <w:b/>
                          <w:bCs/>
                          <w:color w:val="242929"/>
                        </w:rPr>
                        <w:t>(</w:t>
                      </w:r>
                      <w:r>
                        <w:rPr>
                          <w:rStyle w:val="CharStyle33"/>
                          <w:b/>
                          <w:bCs/>
                          <w:color w:val="514F63"/>
                        </w:rPr>
                        <w:tab/>
                        <w:tab/>
                      </w:r>
                      <w:r>
                        <w:rPr>
                          <w:rStyle w:val="CharStyle33"/>
                          <w:b/>
                          <w:bCs/>
                          <w:color w:val="696A6B"/>
                        </w:rPr>
                        <w:t>''i</w:t>
                      </w:r>
                    </w:p>
                    <w:p>
                      <w:pPr>
                        <w:pStyle w:val="Style26"/>
                        <w:keepNext w:val="0"/>
                        <w:keepLines w:val="0"/>
                        <w:widowControl w:val="0"/>
                        <w:shd w:val="clear" w:color="auto" w:fill="auto"/>
                        <w:bidi w:val="0"/>
                        <w:spacing w:before="0" w:after="200" w:line="180" w:lineRule="auto"/>
                        <w:ind w:left="0" w:right="0" w:firstLine="0"/>
                        <w:jc w:val="center"/>
                      </w:pPr>
                      <w:r>
                        <w:rPr>
                          <w:rStyle w:val="CharStyle27"/>
                          <w:b/>
                          <w:bCs/>
                        </w:rPr>
                        <w:t>KiumpaT D</w:t>
                      </w:r>
                    </w:p>
                    <w:p>
                      <w:pPr>
                        <w:pStyle w:val="Style26"/>
                        <w:keepNext w:val="0"/>
                        <w:keepLines w:val="0"/>
                        <w:widowControl w:val="0"/>
                        <w:shd w:val="clear" w:color="auto" w:fill="auto"/>
                        <w:bidi w:val="0"/>
                        <w:spacing w:before="0" w:line="240" w:lineRule="auto"/>
                        <w:ind w:left="0" w:right="0" w:firstLine="180"/>
                        <w:jc w:val="left"/>
                      </w:pPr>
                      <w:r>
                        <w:rPr>
                          <w:rStyle w:val="CharStyle27"/>
                          <w:b/>
                          <w:bCs/>
                          <w:i/>
                          <w:iCs/>
                        </w:rPr>
                        <w:t>He saxAuao He mepMtHoao</w:t>
                      </w:r>
                    </w:p>
                    <w:p>
                      <w:pPr>
                        <w:pStyle w:val="Style26"/>
                        <w:keepNext w:val="0"/>
                        <w:keepLines w:val="0"/>
                        <w:widowControl w:val="0"/>
                        <w:shd w:val="clear" w:color="auto" w:fill="auto"/>
                        <w:bidi w:val="0"/>
                        <w:spacing w:before="0" w:after="40" w:line="240" w:lineRule="auto"/>
                        <w:ind w:left="0" w:right="0" w:firstLine="180"/>
                        <w:jc w:val="both"/>
                      </w:pPr>
                      <w:r>
                        <w:rPr>
                          <w:rStyle w:val="CharStyle27"/>
                          <w:b/>
                          <w:bCs/>
                          <w:i/>
                          <w:iCs/>
                          <w:color w:val="514F63"/>
                        </w:rPr>
                        <w:t>HanpuK.iad:</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óaif.iHKyHaTH;</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TepeBeHWTH no TMw|xMiy;</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 xml:space="preserve">«óÁyKaTM* </w:t>
                      </w:r>
                      <w:r>
                        <w:rPr>
                          <w:rStyle w:val="CharStyle33"/>
                          <w:b/>
                          <w:bCs/>
                          <w:smallCaps/>
                          <w:color w:val="514F63"/>
                          <w:lang w:val="la-001" w:eastAsia="la-001"/>
                        </w:rPr>
                        <w:t>b</w:t>
                      </w:r>
                      <w:r>
                        <w:rPr>
                          <w:rStyle w:val="CharStyle33"/>
                          <w:b/>
                          <w:bCs/>
                          <w:color w:val="514F63"/>
                          <w:lang w:val="la-001" w:eastAsia="la-001"/>
                        </w:rPr>
                        <w:t xml:space="preserve"> </w:t>
                      </w:r>
                      <w:r>
                        <w:rPr>
                          <w:rStyle w:val="CharStyle33"/>
                          <w:b/>
                          <w:bCs/>
                          <w:color w:val="514F63"/>
                          <w:lang w:val="it-IT" w:eastAsia="it-IT"/>
                        </w:rPr>
                        <w:t>lincimeli;</w:t>
                      </w:r>
                    </w:p>
                    <w:p>
                      <w:pPr>
                        <w:pStyle w:val="Style32"/>
                        <w:keepNext w:val="0"/>
                        <w:keepLines w:val="0"/>
                        <w:widowControl w:val="0"/>
                        <w:numPr>
                          <w:ilvl w:val="0"/>
                          <w:numId w:val="3"/>
                        </w:numPr>
                        <w:shd w:val="clear" w:color="auto" w:fill="auto"/>
                        <w:tabs>
                          <w:tab w:pos="449" w:val="left"/>
                        </w:tabs>
                        <w:bidi w:val="0"/>
                        <w:spacing w:before="0" w:line="240" w:lineRule="auto"/>
                        <w:ind w:left="0" w:right="0" w:firstLine="180"/>
                        <w:jc w:val="left"/>
                      </w:pPr>
                      <w:r>
                        <w:rPr>
                          <w:rStyle w:val="CharStyle33"/>
                          <w:b/>
                          <w:bCs/>
                          <w:color w:val="514F63"/>
                        </w:rPr>
                        <w:t>«iiijiicnt» 11a KOMii’K&gt;Tepni</w:t>
                      </w:r>
                    </w:p>
                    <w:p>
                      <w:pPr>
                        <w:pStyle w:val="Style32"/>
                        <w:keepNext w:val="0"/>
                        <w:keepLines w:val="0"/>
                        <w:widowControl w:val="0"/>
                        <w:shd w:val="clear" w:color="auto" w:fill="auto"/>
                        <w:bidi w:val="0"/>
                        <w:spacing w:before="0" w:line="240" w:lineRule="auto"/>
                        <w:ind w:left="0" w:right="0" w:firstLine="540"/>
                        <w:jc w:val="left"/>
                      </w:pPr>
                      <w:r>
                        <w:rPr>
                          <w:rStyle w:val="CharStyle33"/>
                          <w:b/>
                          <w:bCs/>
                          <w:color w:val="514F63"/>
                        </w:rPr>
                        <w:t>irpii;</w:t>
                      </w:r>
                    </w:p>
                  </w:txbxContent>
                </v:textbox>
                <w10:wrap type="topAndBottom" anchorx="page"/>
              </v:shape>
            </w:pict>
          </mc:Fallback>
        </mc:AlternateContent>
      </w:r>
    </w:p>
    <w:p>
      <w:pPr>
        <w:pStyle w:val="Style16"/>
        <w:keepNext/>
        <w:keepLines/>
        <w:widowControl w:val="0"/>
        <w:shd w:val="clear" w:color="auto" w:fill="auto"/>
        <w:bidi w:val="0"/>
        <w:spacing w:before="0" w:after="140" w:line="240" w:lineRule="auto"/>
        <w:ind w:left="0" w:right="0" w:firstLine="720"/>
        <w:jc w:val="both"/>
      </w:pPr>
      <w:bookmarkStart w:id="25" w:name="bookmark25"/>
      <w:r>
        <w:rPr>
          <w:rStyle w:val="CharStyle17"/>
          <w:b/>
          <w:bCs/>
          <w:lang w:val="es-ES" w:eastAsia="es-ES"/>
        </w:rPr>
        <w:t>Рис. 2.1 Матриця Ейзенхауера</w:t>
      </w:r>
      <w:bookmarkEnd w:id="25"/>
    </w:p>
    <w:p>
      <w:pPr>
        <w:pStyle w:val="Style5"/>
        <w:keepNext w:val="0"/>
        <w:keepLines w:val="0"/>
        <w:widowControl w:val="0"/>
        <w:shd w:val="clear" w:color="auto" w:fill="auto"/>
        <w:bidi w:val="0"/>
        <w:spacing w:before="0" w:after="0" w:line="240" w:lineRule="auto"/>
        <w:ind w:left="0" w:right="0" w:firstLine="580"/>
        <w:jc w:val="both"/>
      </w:pPr>
      <w:r>
        <w:rPr>
          <w:rStyle w:val="CharStyle6"/>
          <w:lang w:val="es-ES" w:eastAsia="es-ES"/>
        </w:rPr>
        <w:t>Їхня кількість і склад визначаються особливостями кваліфікаційної пробної роботи, але у всіх випадках вони повинні бути органічно ув'язані з текстом, грамотно виконані та правильно оформлені. Графічний</w:t>
      </w:r>
    </w:p>
    <w:p>
      <w:pPr>
        <w:pStyle w:val="Style5"/>
        <w:keepNext w:val="0"/>
        <w:keepLines w:val="0"/>
        <w:widowControl w:val="0"/>
        <w:shd w:val="clear" w:color="auto" w:fill="auto"/>
        <w:bidi w:val="0"/>
        <w:spacing w:before="0" w:after="0" w:line="240" w:lineRule="auto"/>
        <w:ind w:left="0" w:right="0" w:firstLine="0"/>
        <w:jc w:val="both"/>
      </w:pPr>
      <w:r>
        <w:rPr>
          <w:rStyle w:val="CharStyle6"/>
        </w:rPr>
        <w:t xml:space="preserve">матеріал </w:t>
      </w:r>
      <w:r>
        <w:rPr>
          <w:rStyle w:val="CharStyle6"/>
          <w:sz w:val="30"/>
          <w:szCs w:val="30"/>
        </w:rPr>
        <w:t xml:space="preserve">- </w:t>
      </w:r>
      <w:r>
        <w:rPr>
          <w:rStyle w:val="CharStyle6"/>
        </w:rPr>
        <w:t>рисунки (схеми, діаграми і т. ін.) розміщують у дипломній роботі для ілюстрації властивостей або характеристик об'єкту, а також для кращого розуміння змісту текстового викладення того чи іншого питання.</w:t>
      </w:r>
    </w:p>
    <w:p>
      <w:pPr>
        <w:pStyle w:val="Style5"/>
        <w:keepNext w:val="0"/>
        <w:keepLines w:val="0"/>
        <w:widowControl w:val="0"/>
        <w:shd w:val="clear" w:color="auto" w:fill="auto"/>
        <w:bidi w:val="0"/>
        <w:spacing w:before="0" w:after="0" w:line="240" w:lineRule="auto"/>
        <w:ind w:left="0" w:right="0" w:firstLine="600"/>
        <w:jc w:val="both"/>
      </w:pPr>
      <w:r>
        <w:rPr>
          <w:rStyle w:val="CharStyle6"/>
        </w:rPr>
        <w:t>Усі ілюстрації іменуються рисунками і нумеруються послідовно арабськими цифрами. Номер рисунку складається з номерів розділу та порядкового номера рисунка, відокремлених крапкою.</w:t>
      </w:r>
    </w:p>
    <w:p>
      <w:pPr>
        <w:pStyle w:val="Style5"/>
        <w:keepNext w:val="0"/>
        <w:keepLines w:val="0"/>
        <w:widowControl w:val="0"/>
        <w:shd w:val="clear" w:color="auto" w:fill="auto"/>
        <w:bidi w:val="0"/>
        <w:spacing w:before="0" w:after="0" w:line="240" w:lineRule="auto"/>
        <w:ind w:left="0" w:right="0" w:firstLine="600"/>
        <w:jc w:val="both"/>
      </w:pPr>
      <w:r>
        <w:rPr>
          <w:rStyle w:val="CharStyle6"/>
        </w:rPr>
        <w:t xml:space="preserve">Графічний матеріал треба розміщувати безпосередньо після тексту, у якому про нього згадується вперше, або на наступній сторінці, а за необхідності </w:t>
      </w:r>
      <w:r>
        <w:rPr>
          <w:rStyle w:val="CharStyle6"/>
          <w:sz w:val="30"/>
          <w:szCs w:val="30"/>
        </w:rPr>
        <w:t xml:space="preserve">- </w:t>
      </w:r>
      <w:r>
        <w:rPr>
          <w:rStyle w:val="CharStyle6"/>
        </w:rPr>
        <w:t>у додатку. При посиланні на рисунок указується його порядковий номер, а слово «рисунок» пишеться в скороченому вигляді, наприклад, рис. 2.1.</w:t>
      </w:r>
    </w:p>
    <w:p>
      <w:pPr>
        <w:pStyle w:val="Style5"/>
        <w:keepNext w:val="0"/>
        <w:keepLines w:val="0"/>
        <w:widowControl w:val="0"/>
        <w:shd w:val="clear" w:color="auto" w:fill="auto"/>
        <w:bidi w:val="0"/>
        <w:spacing w:before="0" w:after="0" w:line="240" w:lineRule="auto"/>
        <w:ind w:left="0" w:right="0" w:firstLine="600"/>
        <w:jc w:val="both"/>
      </w:pPr>
      <w:r>
        <w:rPr>
          <w:rStyle w:val="CharStyle6"/>
        </w:rPr>
        <w:t>Графічний матеріал має тематичну назву, яку розміщують під ним. За необхідності під графічним матеріалом розміщують пояснювальні дані (примітки, посилання на джерела інформації тощо). Слово «Рис.», номер і назву, яка характеризує зміст графічного матеріалу друкуються жирним.</w:t>
      </w:r>
    </w:p>
    <w:p>
      <w:pPr>
        <w:pStyle w:val="Style5"/>
        <w:keepNext w:val="0"/>
        <w:keepLines w:val="0"/>
        <w:widowControl w:val="0"/>
        <w:shd w:val="clear" w:color="auto" w:fill="auto"/>
        <w:tabs>
          <w:tab w:leader="dot" w:pos="5918" w:val="left"/>
        </w:tabs>
        <w:bidi w:val="0"/>
        <w:spacing w:before="0" w:after="0" w:line="240" w:lineRule="auto"/>
        <w:ind w:left="0" w:right="0" w:firstLine="600"/>
        <w:jc w:val="both"/>
      </w:pPr>
      <w:r>
        <w:rPr>
          <w:rStyle w:val="CharStyle6"/>
        </w:rPr>
        <w:t xml:space="preserve">Рисунок (діаграму, схему і т. ін.), як правило, слід виконувати на одній сторінці. Якщо рисунок не вміщується на одній сторінці, дозволяється переносити його на інші сторінки. При цьому тематичну назву розміщують на першій сторінці, пояснювальні дані </w:t>
      </w:r>
      <w:r>
        <w:rPr>
          <w:rStyle w:val="CharStyle6"/>
          <w:sz w:val="30"/>
          <w:szCs w:val="30"/>
        </w:rPr>
        <w:t xml:space="preserve">- </w:t>
      </w:r>
      <w:r>
        <w:rPr>
          <w:rStyle w:val="CharStyle6"/>
        </w:rPr>
        <w:t>на кожній сторінці і під ними друкують «Рис. 2.1</w:t>
        <w:tab/>
        <w:t>». Допускається виконання</w:t>
      </w:r>
    </w:p>
    <w:p>
      <w:pPr>
        <w:pStyle w:val="Style5"/>
        <w:keepNext w:val="0"/>
        <w:keepLines w:val="0"/>
        <w:widowControl w:val="0"/>
        <w:shd w:val="clear" w:color="auto" w:fill="auto"/>
        <w:bidi w:val="0"/>
        <w:spacing w:before="0" w:after="0" w:line="240" w:lineRule="auto"/>
        <w:ind w:left="0" w:right="0" w:firstLine="0"/>
        <w:jc w:val="both"/>
      </w:pPr>
      <w:r>
        <w:rPr>
          <w:rStyle w:val="CharStyle6"/>
        </w:rPr>
        <w:t>великих рисунків на аркушах формату АЗ, відповідно згорнувши їх для брошурування роботи. Але, як правило, такі рисунки виносять у додатки.</w:t>
      </w:r>
    </w:p>
    <w:p>
      <w:pPr>
        <w:pStyle w:val="Style5"/>
        <w:keepNext w:val="0"/>
        <w:keepLines w:val="0"/>
        <w:widowControl w:val="0"/>
        <w:shd w:val="clear" w:color="auto" w:fill="auto"/>
        <w:bidi w:val="0"/>
        <w:spacing w:before="0" w:after="0" w:line="240" w:lineRule="auto"/>
        <w:ind w:left="0" w:right="0" w:firstLine="600"/>
        <w:jc w:val="both"/>
      </w:pPr>
      <w:r>
        <w:rPr>
          <w:rStyle w:val="CharStyle6"/>
          <w:i/>
          <w:iCs/>
        </w:rPr>
        <w:t>Формули</w:t>
      </w:r>
      <w:r>
        <w:rPr>
          <w:rStyle w:val="CharStyle6"/>
        </w:rPr>
        <w:t>. Формули й рівняння розташовують безпосередньо після тексту, у якому вони згадуються, посередині сторінки. Посилання в тексті на порядкові номери формули дають у дужках. Приклад: «...у формулі (1.1)...». Вище і нижче кожної формули або рівняння повинно бути залишено не менше одного вільного рядка.</w:t>
      </w:r>
    </w:p>
    <w:p>
      <w:pPr>
        <w:pStyle w:val="Style5"/>
        <w:keepNext w:val="0"/>
        <w:keepLines w:val="0"/>
        <w:widowControl w:val="0"/>
        <w:shd w:val="clear" w:color="auto" w:fill="auto"/>
        <w:bidi w:val="0"/>
        <w:spacing w:before="0" w:after="0" w:line="240" w:lineRule="auto"/>
        <w:ind w:left="0" w:right="0" w:firstLine="600"/>
        <w:jc w:val="both"/>
      </w:pPr>
      <w:r>
        <w:rPr>
          <w:rStyle w:val="CharStyle6"/>
        </w:rPr>
        <w:t>Пояснення значення символів і числових коефіцієнтів, що входять у формулу або рівняння, варто наводити безпосередньо під формулою в тій послідовності, у якій вона подана у формулі й рівнянні. Пояснення значення кожного символу і числового коефіцієнта варто давати з нового рядка. Перший рядок пояснення починають з абзацу словом «де» без двокрапки.</w:t>
      </w:r>
    </w:p>
    <w:p>
      <w:pPr>
        <w:pStyle w:val="Style5"/>
        <w:keepNext w:val="0"/>
        <w:keepLines w:val="0"/>
        <w:widowControl w:val="0"/>
        <w:shd w:val="clear" w:color="auto" w:fill="auto"/>
        <w:bidi w:val="0"/>
        <w:spacing w:before="0" w:after="0" w:line="240" w:lineRule="auto"/>
        <w:ind w:left="0" w:right="0" w:firstLine="600"/>
        <w:jc w:val="both"/>
      </w:pPr>
      <w:r>
        <w:rPr>
          <w:rStyle w:val="CharStyle6"/>
        </w:rPr>
        <w:t xml:space="preserve">Переносити формули або рівняння на наступний рядок допускається тільки на знаках виконуваних операцій, причому знак операції на початку наступного рядка повторюють. При переносі формули або рівняння зі 3HakOM onepaniY </w:t>
      </w:r>
      <w:r>
        <w:rPr>
          <w:rStyle w:val="CharStyle6"/>
          <w:smallCaps/>
        </w:rPr>
        <w:t>mho^hha</w:t>
      </w:r>
      <w:r>
        <w:rPr>
          <w:rStyle w:val="CharStyle6"/>
        </w:rPr>
        <w:t xml:space="preserve"> 3acTocoBywTb </w:t>
      </w:r>
      <w:r>
        <w:rPr>
          <w:rStyle w:val="CharStyle6"/>
          <w:smallCaps/>
        </w:rPr>
        <w:t>3hhk</w:t>
      </w:r>
      <w:r>
        <w:rPr>
          <w:rStyle w:val="CharStyle6"/>
          <w:rFonts w:ascii="Arial" w:eastAsia="Arial" w:hAnsi="Arial" w:cs="Arial"/>
          <w:smallCaps/>
          <w:sz w:val="24"/>
          <w:szCs w:val="24"/>
        </w:rPr>
        <w:t>H</w:t>
      </w:r>
      <w:r>
        <w:rPr>
          <w:rStyle w:val="CharStyle6"/>
          <w:smallCaps/>
        </w:rPr>
        <w:t>.</w:t>
      </w:r>
    </w:p>
    <w:p>
      <w:pPr>
        <w:pStyle w:val="Style5"/>
        <w:keepNext w:val="0"/>
        <w:keepLines w:val="0"/>
        <w:widowControl w:val="0"/>
        <w:shd w:val="clear" w:color="auto" w:fill="auto"/>
        <w:bidi w:val="0"/>
        <w:spacing w:before="0" w:after="0" w:line="240" w:lineRule="auto"/>
        <w:ind w:left="0" w:right="0" w:firstLine="600"/>
        <w:jc w:val="both"/>
      </w:pPr>
      <w:r>
        <w:rPr>
          <w:rStyle w:val="CharStyle6"/>
        </w:rPr>
        <w:t>Формули повинні бути виконані в редакторі формул Microsoft Equation і нумеруватися арабськими цифрами з порядковою нумерацією в межах розділу, які друкують на рівні формули праворуч у круглих дужках.</w:t>
      </w:r>
    </w:p>
    <w:p>
      <w:pPr>
        <w:pStyle w:val="Style5"/>
        <w:keepNext w:val="0"/>
        <w:keepLines w:val="0"/>
        <w:widowControl w:val="0"/>
        <w:shd w:val="clear" w:color="auto" w:fill="auto"/>
        <w:tabs>
          <w:tab w:pos="9446" w:val="left"/>
        </w:tabs>
        <w:bidi w:val="0"/>
        <w:spacing w:before="0" w:after="0" w:line="240" w:lineRule="auto"/>
        <w:ind w:left="0" w:right="0" w:firstLine="600"/>
        <w:jc w:val="both"/>
      </w:pPr>
      <w:r>
        <w:rPr>
          <w:rStyle w:val="CharStyle6"/>
        </w:rPr>
        <w:t>Номер формули складається з номера розділу і порядкового номера формули, відокремлених крапкою: 1.5 означає, що це формула №</w:t>
        <w:tab/>
        <w:t>5</w:t>
      </w:r>
    </w:p>
    <w:p>
      <w:pPr>
        <w:pStyle w:val="Style5"/>
        <w:keepNext w:val="0"/>
        <w:keepLines w:val="0"/>
        <w:widowControl w:val="0"/>
        <w:shd w:val="clear" w:color="auto" w:fill="auto"/>
        <w:bidi w:val="0"/>
        <w:spacing w:before="0" w:after="0" w:line="240" w:lineRule="auto"/>
        <w:ind w:left="0" w:right="0" w:firstLine="0"/>
        <w:jc w:val="both"/>
      </w:pPr>
      <w:r>
        <w:rPr>
          <w:rStyle w:val="CharStyle6"/>
        </w:rPr>
        <w:t>першого розділу.</w:t>
      </w:r>
    </w:p>
    <w:p>
      <w:pPr>
        <w:pStyle w:val="Style5"/>
        <w:keepNext w:val="0"/>
        <w:keepLines w:val="0"/>
        <w:widowControl w:val="0"/>
        <w:shd w:val="clear" w:color="auto" w:fill="auto"/>
        <w:bidi w:val="0"/>
        <w:spacing w:before="0" w:after="0" w:line="240" w:lineRule="auto"/>
        <w:ind w:left="0" w:right="0" w:firstLine="580"/>
        <w:jc w:val="both"/>
      </w:pPr>
      <w:r>
        <w:rPr>
          <w:rStyle w:val="CharStyle6"/>
        </w:rPr>
        <w:t>Формули в додатках нумеруються окремо арабськими цифрами в межах кожного додатка з додаванням перед цифрою літери позначення додатка. Приклад: «...у формулі (В.1)...».</w:t>
      </w:r>
    </w:p>
    <w:p>
      <w:pPr>
        <w:pStyle w:val="Style5"/>
        <w:keepNext w:val="0"/>
        <w:keepLines w:val="0"/>
        <w:widowControl w:val="0"/>
        <w:shd w:val="clear" w:color="auto" w:fill="auto"/>
        <w:bidi w:val="0"/>
        <w:spacing w:before="0" w:after="0" w:line="240" w:lineRule="auto"/>
        <w:ind w:left="0" w:right="0" w:firstLine="580"/>
        <w:jc w:val="both"/>
      </w:pPr>
      <w:r>
        <w:rPr>
          <w:rStyle w:val="CharStyle6"/>
        </w:rPr>
        <w:t>Символи (умовні позначення) величин, які є складовими формул, слід використовувати відповідно до встановлених стандартів або загальноприйнятих скорочень.</w:t>
      </w:r>
    </w:p>
    <w:p>
      <w:pPr>
        <w:pStyle w:val="Style5"/>
        <w:keepNext w:val="0"/>
        <w:keepLines w:val="0"/>
        <w:widowControl w:val="0"/>
        <w:shd w:val="clear" w:color="auto" w:fill="auto"/>
        <w:bidi w:val="0"/>
        <w:spacing w:before="0" w:after="0" w:line="240" w:lineRule="auto"/>
        <w:ind w:left="0" w:right="0" w:firstLine="580"/>
        <w:jc w:val="both"/>
      </w:pPr>
      <w:r>
        <w:rPr>
          <w:rStyle w:val="CharStyle6"/>
        </w:rPr>
        <w:t>Формули, що подаються одна за одною і не розділені текстом, відокремлюють комою.</w:t>
      </w:r>
    </w:p>
    <w:p>
      <w:pPr>
        <w:pStyle w:val="Style83"/>
        <w:keepNext/>
        <w:keepLines/>
        <w:widowControl w:val="0"/>
        <w:shd w:val="clear" w:color="auto" w:fill="auto"/>
        <w:bidi w:val="0"/>
        <w:spacing w:before="0" w:line="240" w:lineRule="auto"/>
        <w:ind w:left="0" w:right="0" w:firstLine="0"/>
        <w:jc w:val="center"/>
      </w:pPr>
      <w:bookmarkStart w:id="27" w:name="bookmark27"/>
      <w:r>
        <w:rPr>
          <w:rStyle w:val="CharStyle84"/>
          <w:i/>
          <w:iCs/>
        </w:rPr>
        <w:t>Приклад подання формули</w:t>
      </w:r>
      <w:bookmarkEnd w:id="27"/>
    </w:p>
    <w:p>
      <w:pPr>
        <w:pStyle w:val="Style5"/>
        <w:keepNext w:val="0"/>
        <w:keepLines w:val="0"/>
        <w:widowControl w:val="0"/>
        <w:shd w:val="clear" w:color="auto" w:fill="auto"/>
        <w:tabs>
          <w:tab w:pos="8947" w:val="left"/>
        </w:tabs>
        <w:bidi w:val="0"/>
        <w:spacing w:before="0" w:after="120" w:line="240" w:lineRule="auto"/>
        <w:ind w:left="0" w:right="0" w:firstLine="720"/>
        <w:jc w:val="both"/>
      </w:pPr>
      <w:r>
        <w:rPr>
          <w:rStyle w:val="CharStyle6"/>
          <w:sz w:val="26"/>
          <w:szCs w:val="26"/>
        </w:rPr>
        <w:t xml:space="preserve">( </w:t>
      </w:r>
      <w:r>
        <w:rPr>
          <w:rStyle w:val="CharStyle6"/>
          <w:i/>
          <w:iCs/>
          <w:sz w:val="26"/>
          <w:szCs w:val="26"/>
        </w:rPr>
        <w:t>PV</w:t>
      </w:r>
      <w:r>
        <w:rPr>
          <w:rStyle w:val="CharStyle6"/>
          <w:sz w:val="26"/>
          <w:szCs w:val="26"/>
        </w:rPr>
        <w:t xml:space="preserve"> ) </w:t>
      </w:r>
      <w:r>
        <w:rPr>
          <w:rStyle w:val="CharStyle6"/>
          <w:i/>
          <w:iCs/>
          <w:sz w:val="26"/>
          <w:szCs w:val="26"/>
        </w:rPr>
        <w:t>t</w:t>
      </w:r>
      <w:r>
        <w:rPr>
          <w:rStyle w:val="CharStyle6"/>
          <w:sz w:val="30"/>
          <w:szCs w:val="30"/>
        </w:rPr>
        <w:t>=</w:t>
      </w:r>
      <w:r>
        <w:rPr>
          <w:rStyle w:val="CharStyle6"/>
          <w:i/>
          <w:iCs/>
          <w:sz w:val="26"/>
          <w:szCs w:val="26"/>
        </w:rPr>
        <w:t>CFt</w:t>
      </w:r>
      <w:r>
        <w:rPr>
          <w:rStyle w:val="CharStyle6"/>
          <w:sz w:val="26"/>
          <w:szCs w:val="26"/>
        </w:rPr>
        <w:t xml:space="preserve"> (1</w:t>
      </w:r>
      <w:r>
        <w:rPr>
          <w:rStyle w:val="CharStyle6"/>
          <w:sz w:val="30"/>
          <w:szCs w:val="30"/>
        </w:rPr>
        <w:t>+</w:t>
      </w:r>
      <w:r>
        <w:rPr>
          <w:rStyle w:val="CharStyle6"/>
          <w:i/>
          <w:iCs/>
          <w:sz w:val="26"/>
          <w:szCs w:val="26"/>
        </w:rPr>
        <w:t>r</w:t>
      </w:r>
      <w:r>
        <w:rPr>
          <w:rStyle w:val="CharStyle6"/>
          <w:sz w:val="26"/>
          <w:szCs w:val="26"/>
        </w:rPr>
        <w:t>y</w:t>
        <w:tab/>
      </w:r>
      <w:r>
        <w:rPr>
          <w:rStyle w:val="CharStyle6"/>
        </w:rPr>
        <w:t>(1.5)</w:t>
      </w:r>
    </w:p>
    <w:p>
      <w:pPr>
        <w:pStyle w:val="Style5"/>
        <w:keepNext w:val="0"/>
        <w:keepLines w:val="0"/>
        <w:widowControl w:val="0"/>
        <w:shd w:val="clear" w:color="auto" w:fill="auto"/>
        <w:bidi w:val="0"/>
        <w:spacing w:before="0" w:after="60" w:line="223" w:lineRule="auto"/>
        <w:ind w:left="0" w:right="0" w:firstLine="0"/>
        <w:jc w:val="center"/>
      </w:pPr>
      <w:r>
        <w:rPr>
          <w:rStyle w:val="CharStyle6"/>
        </w:rPr>
        <w:t>,</w:t>
      </w:r>
    </w:p>
    <w:p>
      <w:pPr>
        <w:pStyle w:val="Style5"/>
        <w:keepNext w:val="0"/>
        <w:keepLines w:val="0"/>
        <w:widowControl w:val="0"/>
        <w:shd w:val="clear" w:color="auto" w:fill="auto"/>
        <w:bidi w:val="0"/>
        <w:spacing w:before="0" w:after="60" w:line="223" w:lineRule="auto"/>
        <w:ind w:left="0" w:right="0" w:firstLine="0"/>
        <w:jc w:val="both"/>
      </w:pPr>
      <w:r>
        <w:rPr>
          <w:rStyle w:val="CharStyle6"/>
        </w:rPr>
        <w:t xml:space="preserve">ge </w:t>
      </w:r>
      <w:r>
        <w:rPr>
          <w:rStyle w:val="CharStyle6"/>
          <w:sz w:val="26"/>
          <w:szCs w:val="26"/>
        </w:rPr>
        <w:t>(</w:t>
      </w:r>
      <w:r>
        <w:rPr>
          <w:rStyle w:val="CharStyle6"/>
          <w:i/>
          <w:iCs/>
          <w:sz w:val="26"/>
          <w:szCs w:val="26"/>
        </w:rPr>
        <w:t xml:space="preserve">PV)t </w:t>
      </w:r>
      <w:r>
        <w:rPr>
          <w:rStyle w:val="CharStyle6"/>
          <w:i/>
          <w:iCs/>
        </w:rPr>
        <w:t>-</w:t>
      </w:r>
      <w:r>
        <w:rPr>
          <w:rStyle w:val="CharStyle6"/>
        </w:rPr>
        <w:t xml:space="preserve"> menepimna BapmicTb </w:t>
      </w:r>
      <w:r>
        <w:rPr>
          <w:rStyle w:val="CharStyle6"/>
          <w:lang w:val="la-001" w:eastAsia="la-001"/>
        </w:rPr>
        <w:t xml:space="preserve">rpomoBoi’ </w:t>
      </w:r>
      <w:r>
        <w:rPr>
          <w:rStyle w:val="CharStyle6"/>
        </w:rPr>
        <w:t xml:space="preserve">cyMu 3a pik </w:t>
      </w:r>
      <w:r>
        <w:rPr>
          <w:rStyle w:val="CharStyle6"/>
          <w:lang w:val="la-001" w:eastAsia="la-001"/>
        </w:rPr>
        <w:t xml:space="preserve">«t» </w:t>
      </w:r>
      <w:r>
        <w:rPr>
          <w:rStyle w:val="CharStyle6"/>
          <w:smallCaps/>
        </w:rPr>
        <w:t>b</w:t>
      </w:r>
      <w:r>
        <w:rPr>
          <w:rStyle w:val="CharStyle6"/>
        </w:rPr>
        <w:t xml:space="preserve"> ManSyTHbOMy;</w:t>
      </w:r>
    </w:p>
    <w:p>
      <w:pPr>
        <w:pStyle w:val="Style5"/>
        <w:keepNext w:val="0"/>
        <w:keepLines w:val="0"/>
        <w:widowControl w:val="0"/>
        <w:shd w:val="clear" w:color="auto" w:fill="auto"/>
        <w:bidi w:val="0"/>
        <w:spacing w:before="0" w:after="0" w:line="252" w:lineRule="auto"/>
        <w:ind w:left="0" w:right="0" w:firstLine="740"/>
        <w:jc w:val="both"/>
      </w:pPr>
      <w:r>
        <w:rPr>
          <w:rStyle w:val="CharStyle6"/>
          <w:i/>
          <w:iCs/>
          <w:sz w:val="26"/>
          <w:szCs w:val="26"/>
        </w:rPr>
        <w:t>CFt</w:t>
      </w:r>
      <w:r>
        <w:rPr>
          <w:rStyle w:val="CharStyle6"/>
        </w:rPr>
        <w:t xml:space="preserve"> – грошова сума у певному році в майбутньому, розрахована за складними відсотками;</w:t>
      </w:r>
    </w:p>
    <w:p>
      <w:pPr>
        <w:pStyle w:val="Style5"/>
        <w:keepNext w:val="0"/>
        <w:keepLines w:val="0"/>
        <w:widowControl w:val="0"/>
        <w:shd w:val="clear" w:color="auto" w:fill="auto"/>
        <w:bidi w:val="0"/>
        <w:spacing w:before="0" w:after="0" w:line="240" w:lineRule="auto"/>
        <w:ind w:left="0" w:right="0" w:firstLine="720"/>
        <w:jc w:val="both"/>
      </w:pPr>
      <w:r>
        <w:rPr>
          <w:rStyle w:val="CharStyle6"/>
          <w:i/>
          <w:iCs/>
        </w:rPr>
        <w:t>t</w:t>
      </w:r>
      <w:r>
        <w:rPr>
          <w:rStyle w:val="CharStyle6"/>
        </w:rPr>
        <w:t xml:space="preserve"> – порядковий номер року в майбутньому;</w:t>
      </w:r>
    </w:p>
    <w:p>
      <w:pPr>
        <w:pStyle w:val="Style5"/>
        <w:keepNext w:val="0"/>
        <w:keepLines w:val="0"/>
        <w:widowControl w:val="0"/>
        <w:shd w:val="clear" w:color="auto" w:fill="auto"/>
        <w:bidi w:val="0"/>
        <w:spacing w:before="0" w:after="320" w:line="240" w:lineRule="auto"/>
        <w:ind w:left="0" w:right="0" w:firstLine="720"/>
        <w:jc w:val="both"/>
      </w:pPr>
      <w:r>
        <w:rPr>
          <w:rStyle w:val="CharStyle6"/>
          <w:i/>
          <w:iCs/>
        </w:rPr>
        <w:t>r</w:t>
      </w:r>
      <w:r>
        <w:rPr>
          <w:rStyle w:val="CharStyle6"/>
        </w:rPr>
        <w:t xml:space="preserve"> – ставка дисконтування, виражена десятковим дробом.</w:t>
      </w:r>
    </w:p>
    <w:p>
      <w:pPr>
        <w:pStyle w:val="Style5"/>
        <w:keepNext w:val="0"/>
        <w:keepLines w:val="0"/>
        <w:widowControl w:val="0"/>
        <w:shd w:val="clear" w:color="auto" w:fill="auto"/>
        <w:bidi w:val="0"/>
        <w:spacing w:before="0" w:after="0" w:line="240" w:lineRule="auto"/>
        <w:ind w:left="0" w:right="0" w:firstLine="580"/>
        <w:jc w:val="both"/>
      </w:pPr>
      <w:r>
        <w:rPr>
          <w:rStyle w:val="CharStyle6"/>
          <w:i/>
          <w:iCs/>
        </w:rPr>
        <w:t>Примітки.</w:t>
      </w:r>
      <w:r>
        <w:rPr>
          <w:rStyle w:val="CharStyle6"/>
        </w:rPr>
        <w:t xml:space="preserve"> За необхідності пояснення змісту тексту, таблиці або ілюстрації в роботі використовують примітки. Примітка розташовується безпосередньо після тексту, таблиці, ілюстрації, яких вона стосується. Одну примітку не нумерують. Слово «Примітка» друкують з великої літери з абзацного відступу, не підкреслюють, після слова «примітка» ставлять крапку і з великої літери в тому ж рядку подають текст примітки.</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i/>
          <w:iCs/>
          <w:sz w:val="26"/>
          <w:szCs w:val="26"/>
        </w:rPr>
        <w:t>Додатки.</w:t>
      </w:r>
      <w:r>
        <w:rPr>
          <w:rStyle w:val="CharStyle6"/>
          <w:sz w:val="26"/>
          <w:szCs w:val="26"/>
        </w:rPr>
        <w:t xml:space="preserve"> Матеріал, що доповнює положення кваліфікаційної пробної роботи, допускається розміщувати в додатках. Додатками можуть бути: графічний матеріал, таблиці великого формату, розрахунки, опис алгоритмів і програм задач, що розв'язуються на ПК, і т. ін. У тексті кваліфікаційної пробної роботи наводяться, як правило, найбільш важливі таблиці, схеми. Ілюстративний матеріал, що має допоміжний характер, таблиці з проміжними розрахунками, первинні документи і дані спеціальних спостережень, нормативні та довідкові матеріали розміщуються після списку використаних літературних джерел. Усі додатки повинні бути пронумеровані наскрізною нумерацією у порядку посилання на них у тексті роботи. Посилання на додатки у тексті обов'язкові. Перед додатками повинен бути аркуш зі словом «ДОДАТКИ», розташованим посередині сторінки.</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sz w:val="26"/>
          <w:szCs w:val="26"/>
        </w:rPr>
        <w:t>Додатки можуть бути обов'язковими та інформаційними. Інформаційні додатки можуть бути рекомендованого або довідкового характеру.</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sz w:val="26"/>
          <w:szCs w:val="26"/>
        </w:rPr>
        <w:t>Додатки позначають великими літерами української абетки, починаючи з А, за винятком літер Ґ,Є, З, І, Ї, Й, О, Ч, Ь. Слово «Додаток» з відповідною літерою алфавіту розташовують у правому верхньому куті сторінки.</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sz w:val="26"/>
          <w:szCs w:val="26"/>
        </w:rPr>
        <w:t>Якщо у дипломній роботі один додаток, то він позначається «Додаток А».</w:t>
      </w:r>
    </w:p>
    <w:p>
      <w:pPr>
        <w:pStyle w:val="Style5"/>
        <w:keepNext w:val="0"/>
        <w:keepLines w:val="0"/>
        <w:widowControl w:val="0"/>
        <w:shd w:val="clear" w:color="auto" w:fill="auto"/>
        <w:bidi w:val="0"/>
        <w:spacing w:before="0" w:after="0" w:line="240" w:lineRule="auto"/>
        <w:ind w:left="0" w:right="0" w:firstLine="580"/>
        <w:jc w:val="both"/>
        <w:rPr>
          <w:sz w:val="26"/>
          <w:szCs w:val="26"/>
        </w:rPr>
      </w:pPr>
      <w:r>
        <w:rPr>
          <w:rStyle w:val="CharStyle6"/>
          <w:sz w:val="26"/>
          <w:szCs w:val="26"/>
        </w:rPr>
        <w:t>Текст кожного додатка за необхідності може бути поділений на розділи, підрозділи, пункти, підпункти. Наведена в додатках інформація, яка запозичена з літературних чи статистичних джерел (формули, таблиці, схеми, графіки, висновки тощо) потребує обов'язкових посилань (у квадратних дужках) на порядковий номер джерела у списку використаної літератури та номери сторінок, з яких узято інформацію.</w:t>
      </w:r>
    </w:p>
    <w:p>
      <w:pPr>
        <w:pStyle w:val="Style5"/>
        <w:keepNext w:val="0"/>
        <w:keepLines w:val="0"/>
        <w:widowControl w:val="0"/>
        <w:shd w:val="clear" w:color="auto" w:fill="auto"/>
        <w:bidi w:val="0"/>
        <w:spacing w:before="0" w:after="60" w:line="240" w:lineRule="auto"/>
        <w:ind w:left="0" w:right="0" w:firstLine="580"/>
        <w:jc w:val="both"/>
        <w:rPr>
          <w:sz w:val="26"/>
          <w:szCs w:val="26"/>
        </w:rPr>
      </w:pPr>
      <w:r>
        <w:rPr>
          <w:rStyle w:val="CharStyle6"/>
          <w:sz w:val="26"/>
          <w:szCs w:val="26"/>
        </w:rPr>
        <w:t>Таблиці та формули кожного додатка позначають окремою нумерацією арабськими цифрами з додаванням перед цифрою літери позначення додатка.</w:t>
      </w:r>
    </w:p>
    <w:p>
      <w:pPr>
        <w:pStyle w:val="Style5"/>
        <w:keepNext w:val="0"/>
        <w:keepLines w:val="0"/>
        <w:widowControl w:val="0"/>
        <w:shd w:val="clear" w:color="auto" w:fill="auto"/>
        <w:bidi w:val="0"/>
        <w:spacing w:before="0" w:after="0" w:line="240" w:lineRule="auto"/>
        <w:ind w:left="0" w:right="0" w:firstLine="0"/>
        <w:jc w:val="both"/>
        <w:rPr>
          <w:sz w:val="26"/>
          <w:szCs w:val="26"/>
        </w:rPr>
      </w:pPr>
      <w:r>
        <w:rPr>
          <w:rStyle w:val="CharStyle6"/>
          <w:sz w:val="26"/>
          <w:szCs w:val="26"/>
        </w:rPr>
        <w:t xml:space="preserve">Наприклад: «Таблиця В.1» - перша таблиця у додатку В; формула (А.1) </w:t>
      </w:r>
      <w:r>
        <w:rPr>
          <w:rStyle w:val="CharStyle6"/>
          <w:rFonts w:ascii="Arial" w:eastAsia="Arial" w:hAnsi="Arial" w:cs="Arial"/>
          <w:sz w:val="24"/>
          <w:szCs w:val="24"/>
        </w:rPr>
        <w:t xml:space="preserve">- </w:t>
      </w:r>
      <w:r>
        <w:rPr>
          <w:rStyle w:val="CharStyle6"/>
          <w:sz w:val="26"/>
          <w:szCs w:val="26"/>
        </w:rPr>
        <w:t>перша формула додатку А.</w:t>
      </w:r>
    </w:p>
    <w:p>
      <w:pPr>
        <w:pStyle w:val="Style5"/>
        <w:keepNext w:val="0"/>
        <w:keepLines w:val="0"/>
        <w:widowControl w:val="0"/>
        <w:shd w:val="clear" w:color="auto" w:fill="auto"/>
        <w:tabs>
          <w:tab w:leader="dot" w:pos="888" w:val="right"/>
          <w:tab w:pos="1036" w:val="left"/>
        </w:tabs>
        <w:bidi w:val="0"/>
        <w:spacing w:before="0" w:after="0" w:line="240" w:lineRule="auto"/>
        <w:ind w:left="0" w:right="0" w:firstLine="560"/>
        <w:jc w:val="both"/>
        <w:rPr>
          <w:sz w:val="26"/>
          <w:szCs w:val="26"/>
        </w:rPr>
        <w:sectPr>
          <w:footnotePr>
            <w:pos w:val="pageBottom"/>
            <w:numFmt w:val="decimal"/>
            <w:numRestart w:val="continuous"/>
          </w:footnotePr>
          <w:pgSz w:w="11906" w:h="16838"/>
          <w:pgMar w:top="939" w:right="610" w:bottom="711" w:left="1173" w:header="0" w:footer="3" w:gutter="0"/>
          <w:cols w:space="720"/>
          <w:noEndnote/>
          <w:rtlGutter w:val="0"/>
          <w:docGrid w:linePitch="360"/>
        </w:sectPr>
      </w:pPr>
      <w:r>
        <w:rPr>
          <w:rStyle w:val="CharStyle6"/>
          <w:sz w:val="26"/>
          <w:szCs w:val="26"/>
        </w:rPr>
        <w:t>Графічний матеріал кожного додатка позначають окремою нумерацією арабськими цифрами з додаванням перед цифрою літери позначення додатку. (Рис. В.3</w:t>
        <w:tab/>
        <w:t>).</w:t>
        <w:tab/>
        <w:t>Кожний додаток друкується з нової сторінки.</w:t>
      </w:r>
    </w:p>
    <w:p>
      <w:pPr>
        <w:pStyle w:val="Style16"/>
        <w:keepNext/>
        <w:keepLines/>
        <w:widowControl w:val="0"/>
        <w:numPr>
          <w:ilvl w:val="0"/>
          <w:numId w:val="13"/>
        </w:numPr>
        <w:shd w:val="clear" w:color="auto" w:fill="auto"/>
        <w:tabs>
          <w:tab w:pos="332" w:val="left"/>
        </w:tabs>
        <w:bidi w:val="0"/>
        <w:spacing w:before="0" w:after="300" w:line="240" w:lineRule="auto"/>
        <w:ind w:left="0" w:right="0" w:firstLine="0"/>
        <w:jc w:val="center"/>
      </w:pPr>
      <w:bookmarkStart w:id="29" w:name="bookmark29"/>
      <w:r>
        <w:rPr>
          <w:rStyle w:val="CharStyle17"/>
          <w:b/>
          <w:bCs/>
        </w:rPr>
        <w:t>ЗАХИСТ КВАЛІФІКАЦІЙНОЇ ПРОБНОЇ РОБОТИ</w:t>
      </w:r>
      <w:bookmarkEnd w:id="29"/>
    </w:p>
    <w:p>
      <w:pPr>
        <w:pStyle w:val="Style5"/>
        <w:keepNext w:val="0"/>
        <w:keepLines w:val="0"/>
        <w:widowControl w:val="0"/>
        <w:shd w:val="clear" w:color="auto" w:fill="auto"/>
        <w:bidi w:val="0"/>
        <w:spacing w:before="0" w:after="0" w:line="240" w:lineRule="auto"/>
        <w:ind w:left="0" w:right="0" w:firstLine="740"/>
        <w:jc w:val="both"/>
      </w:pPr>
      <w:r>
        <w:rPr>
          <w:rStyle w:val="CharStyle6"/>
        </w:rPr>
        <w:t>Виконана в установлений термін дипломна робота передається викладачеві на перевірку. Перевіривши роботу, викладач надає допуск до її захисту. У випадку незадовільної оцінки (недостатньо практичного матеріалу, недотримання вимог щодо оформлення роботи, тощо) дипломна робота до захисту не допускається і повертається учню на доопрацювання, який зобов’язаний її переробити відповідно до зауважень.</w:t>
      </w:r>
    </w:p>
    <w:p>
      <w:pPr>
        <w:pStyle w:val="Style5"/>
        <w:keepNext w:val="0"/>
        <w:keepLines w:val="0"/>
        <w:widowControl w:val="0"/>
        <w:shd w:val="clear" w:color="auto" w:fill="auto"/>
        <w:bidi w:val="0"/>
        <w:spacing w:before="0" w:after="0" w:line="240" w:lineRule="auto"/>
        <w:ind w:left="0" w:right="0" w:firstLine="740"/>
        <w:jc w:val="both"/>
      </w:pPr>
      <w:r>
        <w:rPr>
          <w:rStyle w:val="CharStyle6"/>
        </w:rPr>
        <w:t>Захист кваліфікаційної пробної роботи проводиться в присутності учнів групи комісією викладачів згідно з розпорядженням заступника директора з навчальної роботи.</w:t>
      </w:r>
    </w:p>
    <w:p>
      <w:pPr>
        <w:pStyle w:val="Style5"/>
        <w:keepNext w:val="0"/>
        <w:keepLines w:val="0"/>
        <w:widowControl w:val="0"/>
        <w:shd w:val="clear" w:color="auto" w:fill="auto"/>
        <w:bidi w:val="0"/>
        <w:spacing w:before="0" w:after="0" w:line="240" w:lineRule="auto"/>
        <w:ind w:left="0" w:right="0" w:firstLine="740"/>
        <w:jc w:val="both"/>
      </w:pPr>
      <w:r>
        <w:rPr>
          <w:rStyle w:val="CharStyle6"/>
        </w:rPr>
        <w:t>Протягом 7-10 хвилин учень за допомогою презентації повідомляє мету, завдання, зміст і результати виконаної роботи. Викладачі, що присутні на захисті, мають право ставити питання по роботі. Дипломна робота оцінюється комісією за принципом більшості голосів по дванадцятибальній шкалі, враховуючи виступ із доповіддю на захисті; оцінки заносяться до протоколу.</w:t>
      </w:r>
    </w:p>
    <w:p>
      <w:pPr>
        <w:pStyle w:val="Style5"/>
        <w:keepNext w:val="0"/>
        <w:keepLines w:val="0"/>
        <w:widowControl w:val="0"/>
        <w:shd w:val="clear" w:color="auto" w:fill="auto"/>
        <w:bidi w:val="0"/>
        <w:spacing w:before="0" w:after="0" w:line="240" w:lineRule="auto"/>
        <w:ind w:left="0" w:right="0" w:firstLine="740"/>
        <w:jc w:val="both"/>
      </w:pPr>
      <w:r>
        <w:rPr>
          <w:rStyle w:val="CharStyle6"/>
          <w:u w:val="single"/>
        </w:rPr>
        <w:t>Вищий рівень</w:t>
      </w:r>
      <w:r>
        <w:rPr>
          <w:rStyle w:val="CharStyle6"/>
        </w:rPr>
        <w:t xml:space="preserve"> (10-12 балів) ставиться за всебічну та глибоку розробку теми на підставі використання широкого кола джерел інформації або учнем проявлено критичне відношення до використаного матеріалу, самостійність мислення, вірні розрахунки та висновки і немає недоліків у стилі викладу.</w:t>
      </w:r>
    </w:p>
    <w:p>
      <w:pPr>
        <w:pStyle w:val="Style5"/>
        <w:keepNext w:val="0"/>
        <w:keepLines w:val="0"/>
        <w:widowControl w:val="0"/>
        <w:shd w:val="clear" w:color="auto" w:fill="auto"/>
        <w:bidi w:val="0"/>
        <w:spacing w:before="0" w:after="0" w:line="240" w:lineRule="auto"/>
        <w:ind w:left="0" w:right="0" w:firstLine="740"/>
        <w:jc w:val="both"/>
      </w:pPr>
      <w:r>
        <w:rPr>
          <w:rStyle w:val="CharStyle6"/>
          <w:u w:val="single"/>
        </w:rPr>
        <w:t>Достатній рівень</w:t>
      </w:r>
      <w:r>
        <w:rPr>
          <w:rStyle w:val="CharStyle6"/>
        </w:rPr>
        <w:t xml:space="preserve"> (7-9) ставиться при порушенні одного з вищезазначених вимог, наприклад, у випадку допущення помилки у розрахунках, висновках, але при умові достатньої повноти, глибокої самостійної розробки теми, а також дотримання усіх інших вимог (глибина, широта інформації тощо).</w:t>
      </w:r>
    </w:p>
    <w:p>
      <w:pPr>
        <w:pStyle w:val="Style5"/>
        <w:keepNext w:val="0"/>
        <w:keepLines w:val="0"/>
        <w:widowControl w:val="0"/>
        <w:shd w:val="clear" w:color="auto" w:fill="auto"/>
        <w:bidi w:val="0"/>
        <w:spacing w:before="0" w:after="0" w:line="240" w:lineRule="auto"/>
        <w:ind w:left="0" w:right="0" w:firstLine="740"/>
        <w:jc w:val="both"/>
      </w:pPr>
      <w:r>
        <w:rPr>
          <w:rStyle w:val="CharStyle6"/>
          <w:u w:val="single"/>
        </w:rPr>
        <w:t>Середній рівень</w:t>
      </w:r>
      <w:r>
        <w:rPr>
          <w:rStyle w:val="CharStyle6"/>
        </w:rPr>
        <w:t xml:space="preserve"> (4-6) ставиться за роботу, текст та цифрові дані, які свідчать про те, що учень якісно ознайомився та проробив основні джерела, без яких робота б не могла бути виконана (підручники, конспекти лекцій, дані річного звіту підприємства) та зміст теми, хоча і не повністю розкрив, але в основному правильно.</w:t>
      </w:r>
    </w:p>
    <w:p>
      <w:pPr>
        <w:pStyle w:val="Style5"/>
        <w:keepNext w:val="0"/>
        <w:keepLines w:val="0"/>
        <w:widowControl w:val="0"/>
        <w:shd w:val="clear" w:color="auto" w:fill="auto"/>
        <w:bidi w:val="0"/>
        <w:spacing w:before="0" w:after="0" w:line="240" w:lineRule="auto"/>
        <w:ind w:left="0" w:right="0" w:firstLine="740"/>
        <w:jc w:val="both"/>
        <w:sectPr>
          <w:footnotePr>
            <w:pos w:val="pageBottom"/>
            <w:numFmt w:val="decimal"/>
            <w:numRestart w:val="continuous"/>
          </w:footnotePr>
          <w:pgSz w:w="11906" w:h="16838"/>
          <w:pgMar w:top="941" w:right="820" w:bottom="941" w:left="1389" w:header="0" w:footer="3" w:gutter="0"/>
          <w:cols w:space="720"/>
          <w:noEndnote/>
          <w:rtlGutter w:val="0"/>
          <w:docGrid w:linePitch="360"/>
        </w:sectPr>
      </w:pPr>
      <w:r>
        <w:rPr>
          <w:rStyle w:val="CharStyle6"/>
        </w:rPr>
        <w:t>Учень, який під час захисту кваліфікаційної пробної роботи не зумів розповісти про виконану роботу і отримав 1-3 бали (</w:t>
      </w:r>
      <w:r>
        <w:rPr>
          <w:rStyle w:val="CharStyle6"/>
          <w:u w:val="single"/>
        </w:rPr>
        <w:t>Незадовільний рівень</w:t>
      </w:r>
      <w:r>
        <w:rPr>
          <w:rStyle w:val="CharStyle6"/>
        </w:rPr>
        <w:t>), або учень, які не своєчасно здали дипломну роботу без поважних причинне не отримує диплом з освітньо-кваліфікаційним рівнем «кваліфікований робітник 4222 «Адміністратор».</w:t>
      </w:r>
    </w:p>
    <w:p>
      <w:pPr>
        <w:pStyle w:val="Style5"/>
        <w:keepNext w:val="0"/>
        <w:keepLines w:val="0"/>
        <w:widowControl w:val="0"/>
        <w:shd w:val="clear" w:color="auto" w:fill="auto"/>
        <w:bidi w:val="0"/>
        <w:spacing w:before="0" w:after="0" w:line="240" w:lineRule="auto"/>
        <w:ind w:left="0" w:right="0" w:firstLine="0"/>
        <w:jc w:val="right"/>
      </w:pPr>
      <w:r>
        <w:rPr>
          <w:rStyle w:val="CharStyle6"/>
        </w:rPr>
        <w:t>Додаток А</w:t>
      </w:r>
    </w:p>
    <w:p>
      <w:pPr>
        <w:pStyle w:val="Style5"/>
        <w:keepNext w:val="0"/>
        <w:keepLines w:val="0"/>
        <w:widowControl w:val="0"/>
        <w:shd w:val="clear" w:color="auto" w:fill="auto"/>
        <w:bidi w:val="0"/>
        <w:spacing w:before="0" w:after="320" w:line="240" w:lineRule="auto"/>
        <w:ind w:left="0" w:right="0" w:firstLine="0"/>
        <w:jc w:val="center"/>
      </w:pPr>
      <w:r>
        <w:rPr>
          <w:rStyle w:val="CharStyle6"/>
        </w:rPr>
        <w:t>Теми кваліфікаційних пробних робіт</w:t>
        <w:br/>
        <w:t>з робочої професії 4222 Адміністратор</w:t>
      </w:r>
    </w:p>
    <w:p>
      <w:pPr>
        <w:pStyle w:val="Style5"/>
        <w:keepNext w:val="0"/>
        <w:keepLines w:val="0"/>
        <w:widowControl w:val="0"/>
        <w:numPr>
          <w:ilvl w:val="0"/>
          <w:numId w:val="17"/>
        </w:numPr>
        <w:shd w:val="clear" w:color="auto" w:fill="auto"/>
        <w:tabs>
          <w:tab w:pos="743" w:val="left"/>
        </w:tabs>
        <w:bidi w:val="0"/>
        <w:spacing w:before="0" w:after="0" w:line="240" w:lineRule="auto"/>
        <w:ind w:left="0" w:right="0" w:firstLine="380"/>
        <w:jc w:val="left"/>
      </w:pPr>
      <w:r>
        <w:rPr>
          <w:rStyle w:val="CharStyle6"/>
        </w:rPr>
        <w:t>Особливості підготовки організаційно-розпорядчої документації</w:t>
      </w:r>
    </w:p>
    <w:p>
      <w:pPr>
        <w:pStyle w:val="Style5"/>
        <w:keepNext w:val="0"/>
        <w:keepLines w:val="0"/>
        <w:widowControl w:val="0"/>
        <w:numPr>
          <w:ilvl w:val="0"/>
          <w:numId w:val="17"/>
        </w:numPr>
        <w:shd w:val="clear" w:color="auto" w:fill="auto"/>
        <w:tabs>
          <w:tab w:pos="767" w:val="left"/>
        </w:tabs>
        <w:bidi w:val="0"/>
        <w:spacing w:before="0" w:after="0" w:line="240" w:lineRule="auto"/>
        <w:ind w:left="0" w:right="0" w:firstLine="380"/>
        <w:jc w:val="left"/>
      </w:pPr>
      <w:r>
        <w:rPr>
          <w:rStyle w:val="CharStyle6"/>
        </w:rPr>
        <w:t>Організація роботи з організаційно-правовою документацією</w:t>
      </w:r>
    </w:p>
    <w:p>
      <w:pPr>
        <w:pStyle w:val="Style5"/>
        <w:keepNext w:val="0"/>
        <w:keepLines w:val="0"/>
        <w:widowControl w:val="0"/>
        <w:numPr>
          <w:ilvl w:val="0"/>
          <w:numId w:val="17"/>
        </w:numPr>
        <w:shd w:val="clear" w:color="auto" w:fill="auto"/>
        <w:tabs>
          <w:tab w:pos="762" w:val="left"/>
        </w:tabs>
        <w:bidi w:val="0"/>
        <w:spacing w:before="0" w:after="0" w:line="240" w:lineRule="auto"/>
        <w:ind w:left="0" w:right="0" w:firstLine="380"/>
        <w:jc w:val="left"/>
      </w:pPr>
      <w:r>
        <w:rPr>
          <w:rStyle w:val="CharStyle6"/>
        </w:rPr>
        <w:t>Організація роботи з довідково-інформаційною документацією</w:t>
      </w:r>
    </w:p>
    <w:p>
      <w:pPr>
        <w:pStyle w:val="Style5"/>
        <w:keepNext w:val="0"/>
        <w:keepLines w:val="0"/>
        <w:widowControl w:val="0"/>
        <w:numPr>
          <w:ilvl w:val="0"/>
          <w:numId w:val="17"/>
        </w:numPr>
        <w:shd w:val="clear" w:color="auto" w:fill="auto"/>
        <w:tabs>
          <w:tab w:pos="767" w:val="left"/>
        </w:tabs>
        <w:bidi w:val="0"/>
        <w:spacing w:before="0" w:after="0" w:line="240" w:lineRule="auto"/>
        <w:ind w:left="0" w:right="0" w:firstLine="380"/>
        <w:jc w:val="left"/>
      </w:pPr>
      <w:r>
        <w:rPr>
          <w:rStyle w:val="CharStyle6"/>
        </w:rPr>
        <w:t>Особливості підготовки довідково-інформаційної документації</w:t>
      </w:r>
    </w:p>
    <w:p>
      <w:pPr>
        <w:pStyle w:val="Style5"/>
        <w:keepNext w:val="0"/>
        <w:keepLines w:val="0"/>
        <w:widowControl w:val="0"/>
        <w:numPr>
          <w:ilvl w:val="0"/>
          <w:numId w:val="17"/>
        </w:numPr>
        <w:shd w:val="clear" w:color="auto" w:fill="auto"/>
        <w:tabs>
          <w:tab w:pos="762" w:val="left"/>
        </w:tabs>
        <w:bidi w:val="0"/>
        <w:spacing w:before="0" w:after="0" w:line="240" w:lineRule="auto"/>
        <w:ind w:left="0" w:right="0" w:firstLine="380"/>
        <w:jc w:val="left"/>
      </w:pPr>
      <w:r>
        <w:rPr>
          <w:rStyle w:val="CharStyle6"/>
        </w:rPr>
        <w:t>Організація роботи з довідково-інформаційною документацією</w:t>
      </w:r>
    </w:p>
    <w:p>
      <w:pPr>
        <w:pStyle w:val="Style5"/>
        <w:keepNext w:val="0"/>
        <w:keepLines w:val="0"/>
        <w:widowControl w:val="0"/>
        <w:numPr>
          <w:ilvl w:val="0"/>
          <w:numId w:val="17"/>
        </w:numPr>
        <w:shd w:val="clear" w:color="auto" w:fill="auto"/>
        <w:tabs>
          <w:tab w:pos="762" w:val="left"/>
        </w:tabs>
        <w:bidi w:val="0"/>
        <w:spacing w:before="0" w:after="0" w:line="240" w:lineRule="auto"/>
        <w:ind w:left="0" w:right="0" w:firstLine="380"/>
        <w:jc w:val="left"/>
      </w:pPr>
      <w:r>
        <w:rPr>
          <w:rStyle w:val="CharStyle6"/>
        </w:rPr>
        <w:t>Організація електронного документування</w:t>
      </w:r>
    </w:p>
    <w:p>
      <w:pPr>
        <w:pStyle w:val="Style5"/>
        <w:keepNext w:val="0"/>
        <w:keepLines w:val="0"/>
        <w:widowControl w:val="0"/>
        <w:numPr>
          <w:ilvl w:val="0"/>
          <w:numId w:val="17"/>
        </w:numPr>
        <w:shd w:val="clear" w:color="auto" w:fill="auto"/>
        <w:tabs>
          <w:tab w:pos="762" w:val="left"/>
        </w:tabs>
        <w:bidi w:val="0"/>
        <w:spacing w:before="0" w:after="0" w:line="240" w:lineRule="auto"/>
        <w:ind w:left="0" w:right="0" w:firstLine="380"/>
        <w:jc w:val="left"/>
      </w:pPr>
      <w:r>
        <w:rPr>
          <w:rStyle w:val="CharStyle6"/>
        </w:rPr>
        <w:t>Організація кадрового діловодства</w:t>
      </w:r>
    </w:p>
    <w:p>
      <w:pPr>
        <w:pStyle w:val="Style5"/>
        <w:keepNext w:val="0"/>
        <w:keepLines w:val="0"/>
        <w:widowControl w:val="0"/>
        <w:numPr>
          <w:ilvl w:val="0"/>
          <w:numId w:val="17"/>
        </w:numPr>
        <w:shd w:val="clear" w:color="auto" w:fill="auto"/>
        <w:tabs>
          <w:tab w:pos="758" w:val="left"/>
        </w:tabs>
        <w:bidi w:val="0"/>
        <w:spacing w:before="0" w:after="0" w:line="240" w:lineRule="auto"/>
        <w:ind w:left="0" w:right="0" w:firstLine="380"/>
        <w:jc w:val="left"/>
      </w:pPr>
      <w:r>
        <w:rPr>
          <w:rStyle w:val="CharStyle6"/>
        </w:rPr>
        <w:t>Документ як система</w:t>
      </w:r>
    </w:p>
    <w:p>
      <w:pPr>
        <w:pStyle w:val="Style5"/>
        <w:keepNext w:val="0"/>
        <w:keepLines w:val="0"/>
        <w:widowControl w:val="0"/>
        <w:numPr>
          <w:ilvl w:val="0"/>
          <w:numId w:val="17"/>
        </w:numPr>
        <w:shd w:val="clear" w:color="auto" w:fill="auto"/>
        <w:tabs>
          <w:tab w:pos="762" w:val="left"/>
        </w:tabs>
        <w:bidi w:val="0"/>
        <w:spacing w:before="0" w:after="0" w:line="240" w:lineRule="auto"/>
        <w:ind w:left="0" w:right="0" w:firstLine="380"/>
        <w:jc w:val="left"/>
      </w:pPr>
      <w:r>
        <w:rPr>
          <w:rStyle w:val="CharStyle6"/>
        </w:rPr>
        <w:t>Організація роботи з трудовими книжками</w:t>
      </w:r>
    </w:p>
    <w:p>
      <w:pPr>
        <w:pStyle w:val="Style5"/>
        <w:keepNext w:val="0"/>
        <w:keepLines w:val="0"/>
        <w:widowControl w:val="0"/>
        <w:numPr>
          <w:ilvl w:val="0"/>
          <w:numId w:val="17"/>
        </w:numPr>
        <w:shd w:val="clear" w:color="auto" w:fill="auto"/>
        <w:tabs>
          <w:tab w:pos="882" w:val="left"/>
          <w:tab w:pos="2775" w:val="left"/>
        </w:tabs>
        <w:bidi w:val="0"/>
        <w:spacing w:before="0" w:after="0" w:line="240" w:lineRule="auto"/>
        <w:ind w:left="0" w:right="0" w:firstLine="380"/>
        <w:jc w:val="left"/>
      </w:pPr>
      <w:r>
        <w:rPr>
          <w:rStyle w:val="CharStyle6"/>
        </w:rPr>
        <w:t>Використання</w:t>
        <w:tab/>
        <w:t>адміністративних методів управління в роботі</w:t>
      </w:r>
    </w:p>
    <w:p>
      <w:pPr>
        <w:pStyle w:val="Style5"/>
        <w:keepNext w:val="0"/>
        <w:keepLines w:val="0"/>
        <w:widowControl w:val="0"/>
        <w:shd w:val="clear" w:color="auto" w:fill="auto"/>
        <w:bidi w:val="0"/>
        <w:spacing w:before="0" w:after="0" w:line="240" w:lineRule="auto"/>
        <w:ind w:left="0" w:right="0" w:firstLine="740"/>
        <w:jc w:val="both"/>
      </w:pPr>
      <w:r>
        <w:rPr>
          <w:rStyle w:val="CharStyle6"/>
        </w:rPr>
        <w:t>адміністратора</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Формування особистої справи працівника</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Проведення дизайну зони обслуговування відвідувачів</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Організація робочого місця адміністратора</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Наукові основи організації праці адміністратора</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Службовий етикет та імідж адміністратора</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Вивчення психологічної сумісності працівників</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Організація процесу нарахування заробітної плати</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Організація роботи на складі</w:t>
      </w:r>
    </w:p>
    <w:p>
      <w:pPr>
        <w:pStyle w:val="Style5"/>
        <w:keepNext w:val="0"/>
        <w:keepLines w:val="0"/>
        <w:widowControl w:val="0"/>
        <w:numPr>
          <w:ilvl w:val="0"/>
          <w:numId w:val="17"/>
        </w:numPr>
        <w:shd w:val="clear" w:color="auto" w:fill="auto"/>
        <w:tabs>
          <w:tab w:pos="882" w:val="left"/>
        </w:tabs>
        <w:bidi w:val="0"/>
        <w:spacing w:before="0" w:after="0" w:line="240" w:lineRule="auto"/>
        <w:ind w:left="0" w:right="0" w:firstLine="380"/>
        <w:jc w:val="left"/>
      </w:pPr>
      <w:r>
        <w:rPr>
          <w:rStyle w:val="CharStyle6"/>
        </w:rPr>
        <w:t>Організація роботи з постачальниками</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Укладання комерційних угод</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Створення реклами продукції/послуг, яке виготовляє/надає підприємство</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розгляду претензій відвідувачів</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ділової зустрічі делегації з США</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ділової зустрічі делегації з Китаю</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ділової зустрічі делегації з Індії</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ділової зустрічі делегації з Японії</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автоматизованого документообігу</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Організація підбору кадрів на вакантну посаду</w:t>
      </w:r>
    </w:p>
    <w:p>
      <w:pPr>
        <w:pStyle w:val="Style5"/>
        <w:keepNext w:val="0"/>
        <w:keepLines w:val="0"/>
        <w:widowControl w:val="0"/>
        <w:numPr>
          <w:ilvl w:val="0"/>
          <w:numId w:val="17"/>
        </w:numPr>
        <w:shd w:val="clear" w:color="auto" w:fill="auto"/>
        <w:tabs>
          <w:tab w:pos="906" w:val="left"/>
        </w:tabs>
        <w:bidi w:val="0"/>
        <w:spacing w:before="0" w:after="0" w:line="240" w:lineRule="auto"/>
        <w:ind w:left="0" w:right="0" w:firstLine="380"/>
        <w:jc w:val="left"/>
      </w:pPr>
      <w:r>
        <w:rPr>
          <w:rStyle w:val="CharStyle6"/>
        </w:rPr>
        <w:t>Використання time-management в роботі адміністратора</w:t>
      </w:r>
    </w:p>
    <w:p>
      <w:pPr>
        <w:pStyle w:val="Style5"/>
        <w:keepNext w:val="0"/>
        <w:keepLines w:val="0"/>
        <w:widowControl w:val="0"/>
        <w:numPr>
          <w:ilvl w:val="0"/>
          <w:numId w:val="17"/>
        </w:numPr>
        <w:shd w:val="clear" w:color="auto" w:fill="auto"/>
        <w:tabs>
          <w:tab w:pos="902" w:val="left"/>
        </w:tabs>
        <w:bidi w:val="0"/>
        <w:spacing w:before="0" w:after="0" w:line="240" w:lineRule="auto"/>
        <w:ind w:left="740" w:right="0" w:hanging="360"/>
        <w:jc w:val="left"/>
      </w:pPr>
      <w:r>
        <w:rPr>
          <w:rStyle w:val="CharStyle6"/>
        </w:rPr>
        <w:t>Особливості проведення маркетингового дослідження певного товару на ринку</w:t>
      </w:r>
    </w:p>
    <w:p>
      <w:pPr>
        <w:pStyle w:val="Style5"/>
        <w:keepNext w:val="0"/>
        <w:keepLines w:val="0"/>
        <w:widowControl w:val="0"/>
        <w:numPr>
          <w:ilvl w:val="0"/>
          <w:numId w:val="17"/>
        </w:numPr>
        <w:shd w:val="clear" w:color="auto" w:fill="auto"/>
        <w:tabs>
          <w:tab w:pos="902" w:val="left"/>
        </w:tabs>
        <w:bidi w:val="0"/>
        <w:spacing w:before="0" w:after="160" w:line="240" w:lineRule="auto"/>
        <w:ind w:left="0" w:right="0" w:firstLine="380"/>
        <w:jc w:val="left"/>
        <w:sectPr>
          <w:footnotePr>
            <w:pos w:val="pageBottom"/>
            <w:numFmt w:val="decimal"/>
            <w:numRestart w:val="continuous"/>
          </w:footnotePr>
          <w:pgSz w:w="11906" w:h="16838"/>
          <w:pgMar w:top="950" w:right="820" w:bottom="950" w:left="1389" w:header="0" w:footer="3" w:gutter="0"/>
          <w:cols w:space="720"/>
          <w:noEndnote/>
          <w:rtlGutter w:val="0"/>
          <w:docGrid w:linePitch="360"/>
        </w:sectPr>
      </w:pPr>
      <w:r>
        <w:rPr>
          <w:rStyle w:val="CharStyle6"/>
        </w:rPr>
        <w:t>Управління конфліктними ситуаціями</w:t>
      </w:r>
    </w:p>
    <w:p>
      <w:pPr>
        <w:pStyle w:val="Style5"/>
        <w:keepNext w:val="0"/>
        <w:keepLines w:val="0"/>
        <w:widowControl w:val="0"/>
        <w:shd w:val="clear" w:color="auto" w:fill="auto"/>
        <w:bidi w:val="0"/>
        <w:spacing w:before="0" w:after="640" w:line="240" w:lineRule="auto"/>
        <w:ind w:left="0" w:right="0" w:firstLine="0"/>
        <w:jc w:val="center"/>
      </w:pPr>
      <w:r>
        <w:rPr>
          <w:rStyle w:val="CharStyle6"/>
        </w:rPr>
        <w:t>ЗМІСТ</w:t>
      </w:r>
    </w:p>
    <w:p>
      <w:pPr>
        <w:pStyle w:val="Style5"/>
        <w:keepNext w:val="0"/>
        <w:keepLines w:val="0"/>
        <w:widowControl w:val="0"/>
        <w:shd w:val="clear" w:color="auto" w:fill="auto"/>
        <w:bidi w:val="0"/>
        <w:spacing w:before="0" w:after="160" w:line="240" w:lineRule="auto"/>
        <w:ind w:left="0" w:right="0" w:firstLine="0"/>
        <w:jc w:val="left"/>
      </w:pPr>
      <w:r>
        <w:rPr>
          <w:rStyle w:val="CharStyle6"/>
        </w:rPr>
        <w:t>Вступ</w:t>
      </w:r>
    </w:p>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Розділ 1. </w:t>
      </w:r>
      <w:r>
        <w:rPr>
          <w:rStyle w:val="CharStyle6"/>
          <w:b/>
          <w:bCs/>
        </w:rPr>
        <w:t>Теоретичні основи організації праці адміністратора</w:t>
      </w:r>
    </w:p>
    <w:p>
      <w:pPr>
        <w:pStyle w:val="Style5"/>
        <w:keepNext w:val="0"/>
        <w:keepLines w:val="0"/>
        <w:widowControl w:val="0"/>
        <w:numPr>
          <w:ilvl w:val="1"/>
          <w:numId w:val="19"/>
        </w:numPr>
        <w:shd w:val="clear" w:color="auto" w:fill="auto"/>
        <w:tabs>
          <w:tab w:pos="488" w:val="left"/>
        </w:tabs>
        <w:bidi w:val="0"/>
        <w:spacing w:before="0" w:after="0" w:line="240" w:lineRule="auto"/>
        <w:ind w:left="0" w:right="0" w:firstLine="0"/>
        <w:jc w:val="left"/>
      </w:pPr>
      <w:r>
        <w:rPr>
          <w:rStyle w:val="CharStyle6"/>
        </w:rPr>
        <w:t>Правила професійного спілкування з відвідувачем</w:t>
      </w:r>
    </w:p>
    <w:p>
      <w:pPr>
        <w:pStyle w:val="Style5"/>
        <w:keepNext w:val="0"/>
        <w:keepLines w:val="0"/>
        <w:widowControl w:val="0"/>
        <w:numPr>
          <w:ilvl w:val="1"/>
          <w:numId w:val="19"/>
        </w:numPr>
        <w:shd w:val="clear" w:color="auto" w:fill="auto"/>
        <w:tabs>
          <w:tab w:pos="507" w:val="left"/>
        </w:tabs>
        <w:bidi w:val="0"/>
        <w:spacing w:before="0" w:after="0" w:line="240" w:lineRule="auto"/>
        <w:ind w:left="580" w:right="0" w:hanging="580"/>
        <w:jc w:val="both"/>
      </w:pPr>
      <w:r>
        <w:rPr>
          <w:rStyle w:val="CharStyle6"/>
        </w:rPr>
        <w:t>Стандарти обслуговування відвідувачів за допомогою інформаційно- телекомунікаційних технологій (телефон, електронна пошта, інтерактивне обслуговування)</w:t>
      </w:r>
    </w:p>
    <w:p>
      <w:pPr>
        <w:pStyle w:val="Style5"/>
        <w:keepNext w:val="0"/>
        <w:keepLines w:val="0"/>
        <w:widowControl w:val="0"/>
        <w:numPr>
          <w:ilvl w:val="1"/>
          <w:numId w:val="19"/>
        </w:numPr>
        <w:shd w:val="clear" w:color="auto" w:fill="auto"/>
        <w:tabs>
          <w:tab w:pos="498" w:val="left"/>
        </w:tabs>
        <w:bidi w:val="0"/>
        <w:spacing w:before="0" w:after="320" w:line="240" w:lineRule="auto"/>
        <w:ind w:left="0" w:right="0" w:firstLine="0"/>
        <w:jc w:val="left"/>
      </w:pPr>
      <w:r>
        <w:rPr>
          <w:rStyle w:val="CharStyle6"/>
        </w:rPr>
        <w:t>Психологічна модель поведінки під час обслуговування відвідувачів</w:t>
      </w:r>
    </w:p>
    <w:p>
      <w:pPr>
        <w:pStyle w:val="Style16"/>
        <w:keepNext/>
        <w:keepLines/>
        <w:widowControl w:val="0"/>
        <w:shd w:val="clear" w:color="auto" w:fill="auto"/>
        <w:tabs>
          <w:tab w:pos="5933" w:val="left"/>
        </w:tabs>
        <w:bidi w:val="0"/>
        <w:spacing w:before="0" w:after="0" w:line="240" w:lineRule="auto"/>
        <w:ind w:left="0" w:right="0" w:firstLine="0"/>
        <w:jc w:val="left"/>
      </w:pPr>
      <w:bookmarkStart w:id="31" w:name="bookmark31"/>
      <w:r>
        <w:rPr>
          <w:rStyle w:val="CharStyle17"/>
        </w:rPr>
        <w:t xml:space="preserve">Po3gin 2. </w:t>
      </w:r>
      <w:r>
        <w:rPr>
          <w:rStyle w:val="CharStyle17"/>
          <w:b/>
          <w:bCs/>
          <w:smallCaps/>
          <w:lang w:val="it-IT" w:eastAsia="it-IT"/>
        </w:rPr>
        <w:t>OcoS^uboctì</w:t>
      </w:r>
      <w:r>
        <w:rPr>
          <w:rStyle w:val="CharStyle17"/>
          <w:b/>
          <w:bCs/>
          <w:lang w:val="it-IT" w:eastAsia="it-IT"/>
        </w:rPr>
        <w:t xml:space="preserve"> o|opM^eHH»</w:t>
        <w:tab/>
        <w:t>opraHÌ3a^MHo-npaBoBoì</w:t>
      </w:r>
      <w:bookmarkEnd w:id="31"/>
    </w:p>
    <w:p>
      <w:pPr>
        <w:pStyle w:val="Style16"/>
        <w:keepNext/>
        <w:keepLines/>
        <w:widowControl w:val="0"/>
        <w:shd w:val="clear" w:color="auto" w:fill="auto"/>
        <w:bidi w:val="0"/>
        <w:spacing w:before="0" w:after="0" w:line="240" w:lineRule="auto"/>
        <w:ind w:left="0" w:right="0" w:firstLine="0"/>
        <w:jc w:val="left"/>
      </w:pPr>
      <w:r>
        <w:rPr>
          <w:rStyle w:val="CharStyle17"/>
          <w:b/>
          <w:bCs/>
          <w:lang w:val="it-IT" w:eastAsia="it-IT"/>
        </w:rPr>
        <w:t>goKyMeHiapiì</w:t>
      </w:r>
    </w:p>
    <w:p>
      <w:pPr>
        <w:pStyle w:val="Style5"/>
        <w:keepNext w:val="0"/>
        <w:keepLines w:val="0"/>
        <w:widowControl w:val="0"/>
        <w:numPr>
          <w:ilvl w:val="1"/>
          <w:numId w:val="21"/>
        </w:numPr>
        <w:shd w:val="clear" w:color="auto" w:fill="auto"/>
        <w:tabs>
          <w:tab w:pos="512" w:val="left"/>
        </w:tabs>
        <w:bidi w:val="0"/>
        <w:spacing w:before="0" w:after="0" w:line="240" w:lineRule="auto"/>
        <w:ind w:left="0" w:right="0" w:firstLine="0"/>
        <w:jc w:val="left"/>
      </w:pPr>
      <w:r>
        <w:rPr>
          <w:rStyle w:val="CharStyle6"/>
          <w:lang w:val="it-IT" w:eastAsia="it-IT"/>
        </w:rPr>
        <w:t>Статут підприємства: сутність, зміст особливості оформлення</w:t>
      </w:r>
    </w:p>
    <w:p>
      <w:pPr>
        <w:pStyle w:val="Style5"/>
        <w:keepNext w:val="0"/>
        <w:keepLines w:val="0"/>
        <w:widowControl w:val="0"/>
        <w:numPr>
          <w:ilvl w:val="1"/>
          <w:numId w:val="21"/>
        </w:numPr>
        <w:shd w:val="clear" w:color="auto" w:fill="auto"/>
        <w:tabs>
          <w:tab w:pos="531" w:val="left"/>
        </w:tabs>
        <w:bidi w:val="0"/>
        <w:spacing w:before="0" w:after="0" w:line="240" w:lineRule="auto"/>
        <w:ind w:left="0" w:right="0" w:firstLine="0"/>
        <w:jc w:val="left"/>
      </w:pPr>
      <w:r>
        <w:rPr>
          <w:rStyle w:val="CharStyle6"/>
          <w:lang w:val="it-IT" w:eastAsia="it-IT"/>
        </w:rPr>
        <w:t>Штатний розклад: сутність, зміст особливості оформлення</w:t>
      </w:r>
    </w:p>
    <w:p>
      <w:pPr>
        <w:pStyle w:val="Style5"/>
        <w:keepNext w:val="0"/>
        <w:keepLines w:val="0"/>
        <w:widowControl w:val="0"/>
        <w:numPr>
          <w:ilvl w:val="1"/>
          <w:numId w:val="21"/>
        </w:numPr>
        <w:shd w:val="clear" w:color="auto" w:fill="auto"/>
        <w:tabs>
          <w:tab w:pos="522" w:val="left"/>
        </w:tabs>
        <w:bidi w:val="0"/>
        <w:spacing w:before="0" w:after="320" w:line="240" w:lineRule="auto"/>
        <w:ind w:left="0" w:right="0" w:firstLine="0"/>
        <w:jc w:val="left"/>
      </w:pPr>
      <w:r>
        <w:rPr>
          <w:rStyle w:val="CharStyle6"/>
          <w:lang w:val="it-IT" w:eastAsia="it-IT"/>
        </w:rPr>
        <w:t>Інструкції: сутність, види, зміст особливості оформлення</w:t>
      </w:r>
    </w:p>
    <w:p>
      <w:pPr>
        <w:pStyle w:val="Style16"/>
        <w:keepNext/>
        <w:keepLines/>
        <w:widowControl w:val="0"/>
        <w:shd w:val="clear" w:color="auto" w:fill="auto"/>
        <w:bidi w:val="0"/>
        <w:spacing w:before="0" w:after="0" w:line="240" w:lineRule="auto"/>
        <w:ind w:left="0" w:right="0" w:firstLine="0"/>
        <w:jc w:val="left"/>
      </w:pPr>
      <w:bookmarkStart w:id="34" w:name="bookmark34"/>
      <w:r>
        <w:rPr>
          <w:rStyle w:val="CharStyle17"/>
          <w:lang w:val="it-IT" w:eastAsia="it-IT"/>
        </w:rPr>
        <w:t xml:space="preserve">Po3gm 3. </w:t>
      </w:r>
      <w:r>
        <w:rPr>
          <w:rStyle w:val="CharStyle17"/>
          <w:b/>
          <w:bCs/>
        </w:rPr>
        <w:t xml:space="preserve">BuMoru go </w:t>
      </w:r>
      <w:r>
        <w:rPr>
          <w:rStyle w:val="CharStyle17"/>
          <w:b/>
          <w:bCs/>
          <w:lang w:val="it-IT" w:eastAsia="it-IT"/>
        </w:rPr>
        <w:t xml:space="preserve">nigroiOBKH opraHÌsauinHo-npaBoBoì goKyMeHiapii _ </w:t>
      </w:r>
      <w:bookmarkEnd w:id="34"/>
    </w:p>
    <w:p>
      <w:pPr>
        <w:pStyle w:val="Style5"/>
        <w:keepNext w:val="0"/>
        <w:keepLines w:val="0"/>
        <w:widowControl w:val="0"/>
        <w:numPr>
          <w:ilvl w:val="1"/>
          <w:numId w:val="23"/>
        </w:numPr>
        <w:shd w:val="clear" w:color="auto" w:fill="auto"/>
        <w:tabs>
          <w:tab w:pos="629" w:val="left"/>
        </w:tabs>
        <w:bidi w:val="0"/>
        <w:spacing w:before="0" w:after="0" w:line="240" w:lineRule="auto"/>
        <w:ind w:left="440" w:right="0" w:hanging="440"/>
        <w:jc w:val="left"/>
      </w:pPr>
      <w:r>
        <w:rPr>
          <w:rStyle w:val="CharStyle6"/>
          <w:lang w:val="it-IT" w:eastAsia="it-IT"/>
        </w:rPr>
        <w:t>Вимоги до оформлення реквізитів в організаційно-правових документах</w:t>
      </w:r>
    </w:p>
    <w:p>
      <w:pPr>
        <w:pStyle w:val="Style5"/>
        <w:keepNext w:val="0"/>
        <w:keepLines w:val="0"/>
        <w:widowControl w:val="0"/>
        <w:numPr>
          <w:ilvl w:val="1"/>
          <w:numId w:val="23"/>
        </w:numPr>
        <w:shd w:val="clear" w:color="auto" w:fill="auto"/>
        <w:tabs>
          <w:tab w:pos="629" w:val="left"/>
        </w:tabs>
        <w:bidi w:val="0"/>
        <w:spacing w:before="0" w:after="0" w:line="240" w:lineRule="auto"/>
        <w:ind w:left="0" w:right="0" w:firstLine="0"/>
        <w:jc w:val="left"/>
      </w:pPr>
      <w:r>
        <w:rPr>
          <w:rStyle w:val="CharStyle6"/>
          <w:lang w:val="it-IT" w:eastAsia="it-IT"/>
        </w:rPr>
        <w:t>Порядок та вимоги до візування організаційно-правових документів</w:t>
      </w:r>
    </w:p>
    <w:p>
      <w:pPr>
        <w:pStyle w:val="Style5"/>
        <w:keepNext w:val="0"/>
        <w:keepLines w:val="0"/>
        <w:widowControl w:val="0"/>
        <w:numPr>
          <w:ilvl w:val="1"/>
          <w:numId w:val="23"/>
        </w:numPr>
        <w:shd w:val="clear" w:color="auto" w:fill="auto"/>
        <w:tabs>
          <w:tab w:pos="629" w:val="left"/>
        </w:tabs>
        <w:bidi w:val="0"/>
        <w:spacing w:before="0" w:after="480" w:line="240" w:lineRule="auto"/>
        <w:ind w:left="440" w:right="0" w:hanging="440"/>
        <w:jc w:val="left"/>
      </w:pPr>
      <w:r>
        <w:rPr>
          <w:rStyle w:val="CharStyle6"/>
          <w:lang w:val="it-IT" w:eastAsia="it-IT"/>
        </w:rPr>
        <w:t>Охорона праці під час підготовки та роботи з організаційно-правовою документацією</w:t>
      </w:r>
    </w:p>
    <w:p>
      <w:pPr>
        <w:pStyle w:val="Style5"/>
        <w:keepNext w:val="0"/>
        <w:keepLines w:val="0"/>
        <w:widowControl w:val="0"/>
        <w:shd w:val="clear" w:color="auto" w:fill="auto"/>
        <w:bidi w:val="0"/>
        <w:spacing w:before="0" w:after="160" w:line="240" w:lineRule="auto"/>
        <w:ind w:left="0" w:right="0" w:firstLine="0"/>
        <w:jc w:val="both"/>
      </w:pPr>
      <w:r>
        <w:rPr>
          <w:rStyle w:val="CharStyle6"/>
          <w:lang w:val="it-IT" w:eastAsia="it-IT"/>
        </w:rPr>
        <w:t>Висновки</w:t>
      </w:r>
    </w:p>
    <w:p>
      <w:pPr>
        <w:pStyle w:val="Style5"/>
        <w:keepNext w:val="0"/>
        <w:keepLines w:val="0"/>
        <w:widowControl w:val="0"/>
        <w:shd w:val="clear" w:color="auto" w:fill="auto"/>
        <w:bidi w:val="0"/>
        <w:spacing w:before="0" w:after="160" w:line="240" w:lineRule="auto"/>
        <w:ind w:left="0" w:right="0" w:firstLine="0"/>
        <w:jc w:val="both"/>
      </w:pPr>
      <w:r>
        <w:rPr>
          <w:rStyle w:val="CharStyle6"/>
          <w:lang w:val="it-IT" w:eastAsia="it-IT"/>
        </w:rPr>
        <w:t>Список літератури</w:t>
      </w:r>
    </w:p>
    <w:p>
      <w:pPr>
        <w:pStyle w:val="Style5"/>
        <w:keepNext w:val="0"/>
        <w:keepLines w:val="0"/>
        <w:widowControl w:val="0"/>
        <w:shd w:val="clear" w:color="auto" w:fill="auto"/>
        <w:bidi w:val="0"/>
        <w:spacing w:before="0" w:after="240" w:line="240" w:lineRule="auto"/>
        <w:ind w:left="0" w:right="0" w:firstLine="0"/>
        <w:jc w:val="both"/>
        <w:sectPr>
          <w:headerReference w:type="default" r:id="rId11"/>
          <w:footnotePr>
            <w:pos w:val="pageBottom"/>
            <w:numFmt w:val="decimal"/>
            <w:numRestart w:val="continuous"/>
          </w:footnotePr>
          <w:pgSz w:w="11906" w:h="16838"/>
          <w:pgMar w:top="1776" w:right="830" w:bottom="1776" w:left="1389" w:header="0" w:footer="1348" w:gutter="0"/>
          <w:cols w:space="720"/>
          <w:noEndnote/>
          <w:rtlGutter w:val="0"/>
          <w:docGrid w:linePitch="360"/>
        </w:sectPr>
      </w:pPr>
      <w:r>
        <w:rPr>
          <w:rStyle w:val="CharStyle6"/>
          <w:lang w:val="it-IT" w:eastAsia="it-IT"/>
        </w:rPr>
        <w:t>Додатки</w:t>
      </w:r>
    </w:p>
    <w:p>
      <w:pPr>
        <w:pStyle w:val="Style5"/>
        <w:keepNext w:val="0"/>
        <w:keepLines w:val="0"/>
        <w:widowControl w:val="0"/>
        <w:shd w:val="clear" w:color="auto" w:fill="auto"/>
        <w:bidi w:val="0"/>
        <w:spacing w:before="0" w:after="0" w:line="276" w:lineRule="auto"/>
        <w:ind w:left="0" w:right="0" w:firstLine="0"/>
        <w:jc w:val="center"/>
      </w:pPr>
      <w:r>
        <w:rPr>
          <w:rStyle w:val="CharStyle6"/>
        </w:rPr>
        <w:t>МІНІСТЕРСТВО ОСВІТИ І НАУКИ УКРАЇНИ</w:t>
      </w:r>
    </w:p>
    <w:p>
      <w:pPr>
        <w:pStyle w:val="Style54"/>
        <w:keepNext/>
        <w:keepLines/>
        <w:widowControl w:val="0"/>
        <w:shd w:val="clear" w:color="auto" w:fill="auto"/>
        <w:bidi w:val="0"/>
        <w:spacing w:before="0" w:after="660" w:line="240" w:lineRule="auto"/>
        <w:ind w:left="0" w:right="0" w:firstLine="0"/>
        <w:jc w:val="center"/>
        <w:rPr>
          <w:sz w:val="32"/>
          <w:szCs w:val="32"/>
        </w:rPr>
      </w:pPr>
      <w:bookmarkStart w:id="36" w:name="bookmark36"/>
      <w:r>
        <w:rPr>
          <w:rStyle w:val="CharStyle55"/>
          <w:sz w:val="32"/>
          <w:szCs w:val="32"/>
          <w:lang w:val="en-US" w:eastAsia="en-US"/>
        </w:rPr>
        <w:t>ЧОРНОМОРСЬКИЙ МОРСЬКИЙ ФАХОВИЙ КОЛЕДЖ</w:t>
        <w:br/>
        <w:t>ОДЕСЬКОГО НАЦІОНАЛЬНОГО МОРСЬКОГО УНІВЕРСИТЕТУ</w:t>
      </w:r>
      <w:bookmarkEnd w:id="36"/>
    </w:p>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Відділення </w:t>
      </w:r>
      <w:r>
        <w:rPr>
          <w:rStyle w:val="CharStyle6"/>
          <w:u w:val="single"/>
        </w:rPr>
        <w:t>«Комерційна діяльність»</w:t>
      </w:r>
    </w:p>
    <w:p>
      <w:pPr>
        <w:pStyle w:val="Style5"/>
        <w:keepNext w:val="0"/>
        <w:keepLines w:val="0"/>
        <w:widowControl w:val="0"/>
        <w:shd w:val="clear" w:color="auto" w:fill="auto"/>
        <w:bidi w:val="0"/>
        <w:spacing w:before="0" w:after="660" w:line="240" w:lineRule="auto"/>
        <w:ind w:left="0" w:right="0" w:firstLine="0"/>
        <w:jc w:val="left"/>
      </w:pPr>
      <w:r>
        <w:rPr>
          <w:rStyle w:val="CharStyle6"/>
        </w:rPr>
        <w:t>Професія: 4222 «Адміністратор»</w:t>
      </w:r>
    </w:p>
    <w:p>
      <w:pPr>
        <w:pStyle w:val="Style16"/>
        <w:keepNext/>
        <w:keepLines/>
        <w:widowControl w:val="0"/>
        <w:shd w:val="clear" w:color="auto" w:fill="auto"/>
        <w:bidi w:val="0"/>
        <w:spacing w:before="0" w:after="0" w:line="240" w:lineRule="auto"/>
        <w:ind w:left="5540" w:right="0" w:firstLine="0"/>
        <w:jc w:val="left"/>
      </w:pPr>
      <w:bookmarkStart w:id="38" w:name="bookmark38"/>
      <w:r>
        <w:rPr>
          <w:rStyle w:val="CharStyle17"/>
          <w:b/>
          <w:bCs/>
        </w:rPr>
        <w:t>ДО ЗАХИСТУ ДОПУЩЕНО</w:t>
      </w:r>
      <w:bookmarkEnd w:id="38"/>
    </w:p>
    <w:p>
      <w:pPr>
        <w:pStyle w:val="Style5"/>
        <w:keepNext w:val="0"/>
        <w:keepLines w:val="0"/>
        <w:widowControl w:val="0"/>
        <w:shd w:val="clear" w:color="auto" w:fill="auto"/>
        <w:tabs>
          <w:tab w:leader="underscore" w:pos="7468" w:val="left"/>
        </w:tabs>
        <w:bidi w:val="0"/>
        <w:spacing w:before="0" w:after="0" w:line="240" w:lineRule="auto"/>
        <w:ind w:left="5500" w:right="780" w:firstLine="0"/>
        <w:jc w:val="right"/>
      </w:pPr>
      <w:r>
        <w:rPr>
          <w:rStyle w:val="CharStyle6"/>
        </w:rPr>
        <w:t xml:space="preserve">Заступник директора з НВР </w:t>
        <w:tab/>
        <w:t xml:space="preserve"> Олександ МИЗА</w:t>
      </w:r>
    </w:p>
    <w:p>
      <w:pPr>
        <w:pStyle w:val="Style5"/>
        <w:keepNext w:val="0"/>
        <w:keepLines w:val="0"/>
        <w:widowControl w:val="0"/>
        <w:shd w:val="clear" w:color="auto" w:fill="auto"/>
        <w:tabs>
          <w:tab w:leader="underscore" w:pos="6160" w:val="left"/>
          <w:tab w:leader="underscore" w:pos="8586" w:val="left"/>
        </w:tabs>
        <w:bidi w:val="0"/>
        <w:spacing w:before="0" w:after="320" w:line="240" w:lineRule="auto"/>
        <w:ind w:left="5500" w:right="780" w:firstLine="0"/>
        <w:jc w:val="right"/>
      </w:pPr>
      <w:r>
        <w:rPr>
          <w:rStyle w:val="CharStyle6"/>
        </w:rPr>
        <w:t>“</w:t>
        <w:tab/>
        <w:t xml:space="preserve">” </w:t>
        <w:tab/>
        <w:t>20___ р.</w:t>
      </w:r>
    </w:p>
    <w:p>
      <w:pPr>
        <w:pStyle w:val="Style95"/>
        <w:keepNext/>
        <w:keepLines/>
        <w:widowControl w:val="0"/>
        <w:shd w:val="clear" w:color="auto" w:fill="auto"/>
        <w:bidi w:val="0"/>
        <w:spacing w:before="0" w:line="240" w:lineRule="auto"/>
        <w:ind w:left="0" w:right="0" w:firstLine="0"/>
        <w:jc w:val="center"/>
      </w:pPr>
      <w:bookmarkStart w:id="40" w:name="bookmark40"/>
      <w:r>
        <w:rPr>
          <w:rStyle w:val="CharStyle96"/>
          <w:b/>
          <w:bCs/>
        </w:rPr>
        <w:t>КВАЛІФІКАЦІЙНА ПРОБНА РОБОТА</w:t>
      </w:r>
      <w:bookmarkEnd w:id="40"/>
    </w:p>
    <w:p>
      <w:pPr>
        <w:pStyle w:val="Style79"/>
        <w:keepNext w:val="0"/>
        <w:keepLines w:val="0"/>
        <w:widowControl w:val="0"/>
        <w:shd w:val="clear" w:color="auto" w:fill="auto"/>
        <w:bidi w:val="0"/>
        <w:spacing w:before="0" w:after="1000" w:line="240" w:lineRule="auto"/>
        <w:ind w:left="3560" w:right="0" w:firstLine="0"/>
        <w:jc w:val="left"/>
        <w:rPr>
          <w:sz w:val="24"/>
          <w:szCs w:val="24"/>
        </w:rPr>
      </w:pPr>
      <w:r>
        <w:rPr>
          <w:rStyle w:val="CharStyle80"/>
          <w:i/>
          <w:iCs/>
          <w:sz w:val="24"/>
          <w:szCs w:val="24"/>
        </w:rPr>
        <w:t>( тема роботи)</w:t>
      </w:r>
    </w:p>
    <w:tbl>
      <w:tblPr>
        <w:tblOverlap w:val="never"/>
        <w:jc w:val="center"/>
        <w:tblLayout w:type="fixed"/>
      </w:tblPr>
      <w:tblGrid>
        <w:gridCol w:w="4445"/>
        <w:gridCol w:w="1642"/>
        <w:gridCol w:w="3504"/>
      </w:tblGrid>
      <w:tr>
        <w:trPr>
          <w:trHeight w:val="912" w:hRule="exact"/>
        </w:trPr>
        <w:tc>
          <w:tcPr>
            <w:gridSpan w:val="3"/>
            <w:tcBorders/>
            <w:shd w:val="clear" w:color="auto" w:fill="auto"/>
            <w:vAlign w:val="top"/>
          </w:tcPr>
          <w:p>
            <w:pPr>
              <w:pStyle w:val="Style71"/>
              <w:keepNext w:val="0"/>
              <w:keepLines w:val="0"/>
              <w:widowControl w:val="0"/>
              <w:shd w:val="clear" w:color="auto" w:fill="auto"/>
              <w:bidi w:val="0"/>
              <w:spacing w:before="0" w:after="0" w:line="240" w:lineRule="auto"/>
              <w:ind w:left="0" w:right="0" w:firstLine="0"/>
              <w:jc w:val="left"/>
            </w:pPr>
            <w:r>
              <w:rPr>
                <w:rStyle w:val="CharStyle72"/>
              </w:rPr>
              <w:t>Виконав</w:t>
            </w:r>
          </w:p>
          <w:p>
            <w:pPr>
              <w:pStyle w:val="Style71"/>
              <w:keepNext w:val="0"/>
              <w:keepLines w:val="0"/>
              <w:widowControl w:val="0"/>
              <w:shd w:val="clear" w:color="auto" w:fill="auto"/>
              <w:tabs>
                <w:tab w:leader="underscore" w:pos="3101" w:val="left"/>
              </w:tabs>
              <w:bidi w:val="0"/>
              <w:spacing w:before="0" w:after="0" w:line="240" w:lineRule="auto"/>
              <w:ind w:left="0" w:right="0" w:firstLine="0"/>
              <w:jc w:val="left"/>
            </w:pPr>
            <w:r>
              <w:rPr>
                <w:rStyle w:val="CharStyle72"/>
              </w:rPr>
              <w:t xml:space="preserve">Студент(ка) групи </w:t>
              <w:tab/>
            </w:r>
          </w:p>
        </w:tc>
      </w:tr>
      <w:tr>
        <w:trPr>
          <w:trHeight w:val="475" w:hRule="exact"/>
        </w:trPr>
        <w:tc>
          <w:tcPr>
            <w:gridSpan w:val="2"/>
            <w:tcBorders>
              <w:top w:val="single" w:sz="4"/>
            </w:tcBorders>
            <w:shd w:val="clear" w:color="auto" w:fill="auto"/>
            <w:vAlign w:val="top"/>
          </w:tcPr>
          <w:p>
            <w:pPr>
              <w:pStyle w:val="Style71"/>
              <w:keepNext w:val="0"/>
              <w:keepLines w:val="0"/>
              <w:widowControl w:val="0"/>
              <w:shd w:val="clear" w:color="auto" w:fill="auto"/>
              <w:bidi w:val="0"/>
              <w:spacing w:before="0" w:after="0" w:line="240" w:lineRule="auto"/>
              <w:ind w:left="0" w:right="0" w:firstLine="740"/>
              <w:jc w:val="left"/>
              <w:rPr>
                <w:sz w:val="24"/>
                <w:szCs w:val="24"/>
              </w:rPr>
            </w:pPr>
            <w:r>
              <w:rPr>
                <w:rStyle w:val="CharStyle72"/>
                <w:sz w:val="24"/>
                <w:szCs w:val="24"/>
              </w:rPr>
              <w:t>(прізвище, ім’я по батькові)</w:t>
            </w:r>
          </w:p>
        </w:tc>
        <w:tc>
          <w:tcPr>
            <w:tcBorders>
              <w:top w:val="single" w:sz="4"/>
            </w:tcBorders>
            <w:shd w:val="clear" w:color="auto" w:fill="auto"/>
            <w:vAlign w:val="top"/>
          </w:tcPr>
          <w:p>
            <w:pPr>
              <w:pStyle w:val="Style71"/>
              <w:keepNext w:val="0"/>
              <w:keepLines w:val="0"/>
              <w:widowControl w:val="0"/>
              <w:shd w:val="clear" w:color="auto" w:fill="auto"/>
              <w:bidi w:val="0"/>
              <w:spacing w:before="0" w:after="0" w:line="240" w:lineRule="auto"/>
              <w:ind w:left="0" w:right="500" w:firstLine="0"/>
              <w:jc w:val="right"/>
              <w:rPr>
                <w:sz w:val="24"/>
                <w:szCs w:val="24"/>
              </w:rPr>
            </w:pPr>
            <w:r>
              <w:rPr>
                <w:rStyle w:val="CharStyle72"/>
                <w:sz w:val="24"/>
                <w:szCs w:val="24"/>
              </w:rPr>
              <w:t>(підпис)</w:t>
            </w:r>
          </w:p>
        </w:tc>
      </w:tr>
      <w:tr>
        <w:trPr>
          <w:trHeight w:val="754" w:hRule="exact"/>
        </w:trPr>
        <w:tc>
          <w:tcPr>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0"/>
              <w:jc w:val="left"/>
            </w:pPr>
            <w:r>
              <w:rPr>
                <w:rStyle w:val="CharStyle72"/>
              </w:rPr>
              <w:t>Керівник</w:t>
            </w:r>
          </w:p>
          <w:p>
            <w:pPr>
              <w:pStyle w:val="Style71"/>
              <w:keepNext w:val="0"/>
              <w:keepLines w:val="0"/>
              <w:widowControl w:val="0"/>
              <w:shd w:val="clear" w:color="auto" w:fill="auto"/>
              <w:bidi w:val="0"/>
              <w:spacing w:before="0" w:after="0" w:line="240" w:lineRule="auto"/>
              <w:ind w:left="0" w:right="0" w:firstLine="0"/>
              <w:jc w:val="left"/>
            </w:pPr>
            <w:r>
              <w:rPr>
                <w:rStyle w:val="CharStyle72"/>
              </w:rPr>
              <w:t>викладач спецдисциплін</w:t>
            </w:r>
          </w:p>
        </w:tc>
        <w:tc>
          <w:tcPr>
            <w:tcBorders/>
            <w:shd w:val="clear" w:color="auto" w:fill="auto"/>
            <w:vAlign w:val="top"/>
          </w:tcPr>
          <w:p>
            <w:pPr>
              <w:widowControl w:val="0"/>
              <w:rPr>
                <w:sz w:val="10"/>
                <w:szCs w:val="10"/>
              </w:rPr>
            </w:pPr>
          </w:p>
        </w:tc>
        <w:tc>
          <w:tcPr>
            <w:vMerge w:val="restart"/>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600"/>
              <w:jc w:val="both"/>
            </w:pPr>
            <w:r>
              <w:rPr>
                <w:rStyle w:val="CharStyle72"/>
              </w:rPr>
              <w:t>Ірина КОЛМОГОРОВА</w:t>
            </w:r>
          </w:p>
        </w:tc>
      </w:tr>
      <w:tr>
        <w:trPr>
          <w:trHeight w:val="307" w:hRule="exact"/>
        </w:trPr>
        <w:tc>
          <w:tcPr>
            <w:vMerge w:val="restart"/>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pPr>
            <w:r>
              <w:rPr>
                <w:rStyle w:val="CharStyle72"/>
              </w:rPr>
              <w:t>Консультант з питань</w:t>
            </w:r>
          </w:p>
          <w:p>
            <w:pPr>
              <w:pStyle w:val="Style71"/>
              <w:keepNext w:val="0"/>
              <w:keepLines w:val="0"/>
              <w:widowControl w:val="0"/>
              <w:shd w:val="clear" w:color="auto" w:fill="auto"/>
              <w:bidi w:val="0"/>
              <w:spacing w:before="0" w:after="0" w:line="240" w:lineRule="auto"/>
              <w:ind w:left="0" w:right="0" w:firstLine="0"/>
              <w:jc w:val="left"/>
            </w:pPr>
            <w:r>
              <w:rPr>
                <w:rStyle w:val="CharStyle72"/>
              </w:rPr>
              <w:t>«Документаційного забезпечення управління»</w:t>
            </w:r>
          </w:p>
        </w:tc>
        <w:tc>
          <w:tcPr>
            <w:vMerge w:val="restart"/>
            <w:tcBorders>
              <w:top w:val="single" w:sz="4"/>
            </w:tcBorders>
            <w:shd w:val="clear" w:color="auto" w:fill="auto"/>
            <w:vAlign w:val="top"/>
          </w:tcPr>
          <w:p>
            <w:pPr>
              <w:pStyle w:val="Style71"/>
              <w:keepNext w:val="0"/>
              <w:keepLines w:val="0"/>
              <w:widowControl w:val="0"/>
              <w:shd w:val="clear" w:color="auto" w:fill="auto"/>
              <w:bidi w:val="0"/>
              <w:spacing w:before="0" w:after="0" w:line="240" w:lineRule="auto"/>
              <w:ind w:left="0" w:right="0"/>
              <w:jc w:val="left"/>
              <w:rPr>
                <w:sz w:val="18"/>
                <w:szCs w:val="18"/>
              </w:rPr>
            </w:pPr>
            <w:r>
              <w:rPr>
                <w:rStyle w:val="CharStyle72"/>
                <w:sz w:val="18"/>
                <w:szCs w:val="18"/>
              </w:rPr>
              <w:t>(підпис)</w:t>
            </w:r>
          </w:p>
        </w:tc>
        <w:tc>
          <w:tcPr>
            <w:vMerge/>
            <w:tcBorders/>
            <w:shd w:val="clear" w:color="auto" w:fill="auto"/>
            <w:vAlign w:val="center"/>
          </w:tcPr>
          <w:p>
            <w:pPr/>
          </w:p>
        </w:tc>
      </w:tr>
      <w:tr>
        <w:trPr>
          <w:trHeight w:val="979" w:hRule="exact"/>
        </w:trPr>
        <w:tc>
          <w:tcPr>
            <w:vMerge/>
            <w:tcBorders/>
            <w:shd w:val="clear" w:color="auto" w:fill="auto"/>
            <w:vAlign w:val="center"/>
          </w:tcPr>
          <w:p>
            <w:pPr/>
          </w:p>
        </w:tc>
        <w:tc>
          <w:tcPr>
            <w:vMerge/>
            <w:tcBorders/>
            <w:shd w:val="clear" w:color="auto" w:fill="auto"/>
            <w:vAlign w:val="top"/>
          </w:tcPr>
          <w:p>
            <w:pPr/>
          </w:p>
        </w:tc>
        <w:tc>
          <w:tcPr>
            <w:vMerge w:val="restart"/>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600"/>
              <w:jc w:val="both"/>
            </w:pPr>
            <w:r>
              <w:rPr>
                <w:rStyle w:val="CharStyle72"/>
              </w:rPr>
              <w:t>Аурелія КУЛАГІНА</w:t>
            </w:r>
          </w:p>
        </w:tc>
      </w:tr>
      <w:tr>
        <w:trPr>
          <w:trHeight w:val="307" w:hRule="exact"/>
        </w:trPr>
        <w:tc>
          <w:tcPr>
            <w:vMerge/>
            <w:tcBorders/>
            <w:shd w:val="clear" w:color="auto" w:fill="auto"/>
            <w:vAlign w:val="center"/>
          </w:tcPr>
          <w:p>
            <w:pPr/>
          </w:p>
        </w:tc>
        <w:tc>
          <w:tcPr>
            <w:tcBorders>
              <w:top w:val="single" w:sz="4"/>
            </w:tcBorders>
            <w:shd w:val="clear" w:color="auto" w:fill="auto"/>
            <w:vAlign w:val="top"/>
          </w:tcPr>
          <w:p>
            <w:pPr>
              <w:pStyle w:val="Style71"/>
              <w:keepNext w:val="0"/>
              <w:keepLines w:val="0"/>
              <w:widowControl w:val="0"/>
              <w:shd w:val="clear" w:color="auto" w:fill="auto"/>
              <w:bidi w:val="0"/>
              <w:spacing w:before="0" w:after="0" w:line="240" w:lineRule="auto"/>
              <w:ind w:left="0" w:right="0"/>
              <w:jc w:val="left"/>
              <w:rPr>
                <w:sz w:val="18"/>
                <w:szCs w:val="18"/>
              </w:rPr>
            </w:pPr>
            <w:r>
              <w:rPr>
                <w:rStyle w:val="CharStyle72"/>
                <w:sz w:val="18"/>
                <w:szCs w:val="18"/>
              </w:rPr>
              <w:t>(підпис)</w:t>
            </w:r>
          </w:p>
        </w:tc>
        <w:tc>
          <w:tcPr>
            <w:vMerge/>
            <w:tcBorders/>
            <w:shd w:val="clear" w:color="auto" w:fill="auto"/>
            <w:vAlign w:val="bottom"/>
          </w:tcPr>
          <w:p>
            <w:pPr/>
          </w:p>
        </w:tc>
      </w:tr>
      <w:tr>
        <w:trPr>
          <w:trHeight w:val="662" w:hRule="exact"/>
        </w:trPr>
        <w:tc>
          <w:tcPr>
            <w:vMerge w:val="restart"/>
            <w:tcBorders/>
            <w:shd w:val="clear" w:color="auto" w:fill="auto"/>
            <w:vAlign w:val="top"/>
          </w:tcPr>
          <w:p>
            <w:pPr>
              <w:pStyle w:val="Style71"/>
              <w:keepNext w:val="0"/>
              <w:keepLines w:val="0"/>
              <w:widowControl w:val="0"/>
              <w:shd w:val="clear" w:color="auto" w:fill="auto"/>
              <w:bidi w:val="0"/>
              <w:spacing w:before="0" w:after="0" w:line="240" w:lineRule="auto"/>
              <w:ind w:left="0" w:right="0" w:firstLine="0"/>
              <w:jc w:val="left"/>
            </w:pPr>
            <w:r>
              <w:rPr>
                <w:rStyle w:val="CharStyle72"/>
              </w:rPr>
              <w:t>Консультант з питань «Охорони праці»</w:t>
            </w:r>
          </w:p>
        </w:tc>
        <w:tc>
          <w:tcPr>
            <w:tcBorders/>
            <w:shd w:val="clear" w:color="auto" w:fill="auto"/>
            <w:vAlign w:val="top"/>
          </w:tcPr>
          <w:p>
            <w:pPr>
              <w:widowControl w:val="0"/>
              <w:rPr>
                <w:sz w:val="10"/>
                <w:szCs w:val="10"/>
              </w:rPr>
            </w:pPr>
          </w:p>
        </w:tc>
        <w:tc>
          <w:tcPr>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600"/>
              <w:jc w:val="both"/>
            </w:pPr>
            <w:r>
              <w:rPr>
                <w:rStyle w:val="CharStyle72"/>
              </w:rPr>
              <w:t>Світлана КОРЖЕВА</w:t>
            </w:r>
          </w:p>
        </w:tc>
      </w:tr>
      <w:tr>
        <w:trPr>
          <w:trHeight w:val="302" w:hRule="exact"/>
        </w:trPr>
        <w:tc>
          <w:tcPr>
            <w:vMerge/>
            <w:tcBorders/>
            <w:shd w:val="clear" w:color="auto" w:fill="auto"/>
            <w:vAlign w:val="top"/>
          </w:tcPr>
          <w:p>
            <w:pPr/>
          </w:p>
        </w:tc>
        <w:tc>
          <w:tcPr>
            <w:vMerge w:val="restart"/>
            <w:tcBorders>
              <w:top w:val="single" w:sz="4"/>
            </w:tcBorders>
            <w:shd w:val="clear" w:color="auto" w:fill="auto"/>
            <w:vAlign w:val="top"/>
          </w:tcPr>
          <w:p>
            <w:pPr>
              <w:pStyle w:val="Style71"/>
              <w:keepNext w:val="0"/>
              <w:keepLines w:val="0"/>
              <w:widowControl w:val="0"/>
              <w:shd w:val="clear" w:color="auto" w:fill="auto"/>
              <w:bidi w:val="0"/>
              <w:spacing w:before="0" w:after="0" w:line="240" w:lineRule="auto"/>
              <w:ind w:left="0" w:right="0"/>
              <w:jc w:val="left"/>
              <w:rPr>
                <w:sz w:val="18"/>
                <w:szCs w:val="18"/>
              </w:rPr>
            </w:pPr>
            <w:r>
              <w:rPr>
                <w:rStyle w:val="CharStyle72"/>
                <w:sz w:val="18"/>
                <w:szCs w:val="18"/>
              </w:rPr>
              <w:t>(підпис)</w:t>
            </w:r>
          </w:p>
        </w:tc>
        <w:tc>
          <w:tcPr>
            <w:vMerge w:val="restart"/>
            <w:tcBorders/>
            <w:shd w:val="clear" w:color="auto" w:fill="auto"/>
            <w:vAlign w:val="bottom"/>
          </w:tcPr>
          <w:p>
            <w:pPr>
              <w:pStyle w:val="Style71"/>
              <w:keepNext w:val="0"/>
              <w:keepLines w:val="0"/>
              <w:widowControl w:val="0"/>
              <w:shd w:val="clear" w:color="auto" w:fill="auto"/>
              <w:bidi w:val="0"/>
              <w:spacing w:before="0" w:after="0" w:line="240" w:lineRule="auto"/>
              <w:ind w:left="0" w:right="0" w:firstLine="600"/>
              <w:jc w:val="both"/>
            </w:pPr>
            <w:r>
              <w:rPr>
                <w:rStyle w:val="CharStyle72"/>
              </w:rPr>
              <w:t>Ірина КОЛМОГОРОВА</w:t>
            </w:r>
          </w:p>
        </w:tc>
      </w:tr>
      <w:tr>
        <w:trPr>
          <w:trHeight w:val="341" w:hRule="exact"/>
        </w:trPr>
        <w:tc>
          <w:tcPr>
            <w:vMerge w:val="restart"/>
            <w:tcBorders/>
            <w:shd w:val="clear" w:color="auto" w:fill="auto"/>
            <w:vAlign w:val="center"/>
          </w:tcPr>
          <w:p>
            <w:pPr>
              <w:pStyle w:val="Style71"/>
              <w:keepNext w:val="0"/>
              <w:keepLines w:val="0"/>
              <w:widowControl w:val="0"/>
              <w:shd w:val="clear" w:color="auto" w:fill="auto"/>
              <w:bidi w:val="0"/>
              <w:spacing w:before="0" w:after="0" w:line="240" w:lineRule="auto"/>
              <w:ind w:left="0" w:right="0" w:firstLine="0"/>
              <w:jc w:val="left"/>
            </w:pPr>
            <w:r>
              <w:rPr>
                <w:rStyle w:val="CharStyle72"/>
              </w:rPr>
              <w:t>Майстер в/н</w:t>
            </w:r>
          </w:p>
        </w:tc>
        <w:tc>
          <w:tcPr>
            <w:vMerge/>
            <w:tcBorders/>
            <w:shd w:val="clear" w:color="auto" w:fill="auto"/>
            <w:vAlign w:val="top"/>
          </w:tcPr>
          <w:p>
            <w:pPr/>
          </w:p>
        </w:tc>
        <w:tc>
          <w:tcPr>
            <w:vMerge/>
            <w:tcBorders/>
            <w:shd w:val="clear" w:color="auto" w:fill="auto"/>
            <w:vAlign w:val="bottom"/>
          </w:tcPr>
          <w:p>
            <w:pPr/>
          </w:p>
        </w:tc>
      </w:tr>
      <w:tr>
        <w:trPr>
          <w:trHeight w:val="221" w:hRule="exact"/>
        </w:trPr>
        <w:tc>
          <w:tcPr>
            <w:vMerge/>
            <w:tcBorders/>
            <w:shd w:val="clear" w:color="auto" w:fill="auto"/>
            <w:vAlign w:val="center"/>
          </w:tcPr>
          <w:p>
            <w:pPr/>
          </w:p>
        </w:tc>
        <w:tc>
          <w:tcPr>
            <w:tcBorders>
              <w:top w:val="single" w:sz="4"/>
            </w:tcBorders>
            <w:shd w:val="clear" w:color="auto" w:fill="auto"/>
            <w:vAlign w:val="top"/>
          </w:tcPr>
          <w:p>
            <w:pPr>
              <w:pStyle w:val="Style71"/>
              <w:keepNext w:val="0"/>
              <w:keepLines w:val="0"/>
              <w:widowControl w:val="0"/>
              <w:shd w:val="clear" w:color="auto" w:fill="auto"/>
              <w:bidi w:val="0"/>
              <w:spacing w:before="0" w:after="0" w:line="240" w:lineRule="auto"/>
              <w:ind w:left="0" w:right="0"/>
              <w:jc w:val="left"/>
              <w:rPr>
                <w:sz w:val="18"/>
                <w:szCs w:val="18"/>
              </w:rPr>
            </w:pPr>
            <w:r>
              <w:rPr>
                <w:rStyle w:val="CharStyle72"/>
                <w:sz w:val="18"/>
                <w:szCs w:val="18"/>
              </w:rPr>
              <w:t>(підпис)</w:t>
            </w:r>
          </w:p>
        </w:tc>
        <w:tc>
          <w:tcPr>
            <w:vMerge/>
            <w:tcBorders/>
            <w:shd w:val="clear" w:color="auto" w:fill="auto"/>
            <w:vAlign w:val="bottom"/>
          </w:tcPr>
          <w:p>
            <w:pPr/>
          </w:p>
        </w:tc>
      </w:tr>
    </w:tbl>
    <w:p>
      <w:pPr>
        <w:widowControl w:val="0"/>
        <w:spacing w:after="379" w:line="1" w:lineRule="exact"/>
      </w:pPr>
    </w:p>
    <w:p>
      <w:pPr>
        <w:pStyle w:val="Style5"/>
        <w:keepNext w:val="0"/>
        <w:keepLines w:val="0"/>
        <w:widowControl w:val="0"/>
        <w:shd w:val="clear" w:color="auto" w:fill="auto"/>
        <w:tabs>
          <w:tab w:leader="underscore" w:pos="4056" w:val="left"/>
          <w:tab w:leader="underscore" w:pos="9298" w:val="left"/>
        </w:tabs>
        <w:bidi w:val="0"/>
        <w:spacing w:before="0" w:after="0" w:line="240" w:lineRule="auto"/>
        <w:ind w:left="0" w:right="0" w:firstLine="0"/>
        <w:jc w:val="left"/>
      </w:pPr>
      <w:r>
        <w:rPr>
          <w:rStyle w:val="CharStyle6"/>
        </w:rPr>
        <w:t xml:space="preserve">Робота захищена </w:t>
        <w:tab/>
        <w:t xml:space="preserve"> з оцінкою </w:t>
        <w:tab/>
      </w:r>
    </w:p>
    <w:p>
      <w:pPr>
        <w:pStyle w:val="Style79"/>
        <w:keepNext w:val="0"/>
        <w:keepLines w:val="0"/>
        <w:widowControl w:val="0"/>
        <w:shd w:val="clear" w:color="auto" w:fill="auto"/>
        <w:bidi w:val="0"/>
        <w:spacing w:before="0" w:after="0" w:line="240" w:lineRule="auto"/>
        <w:ind w:left="2860" w:right="0" w:firstLine="0"/>
        <w:jc w:val="left"/>
        <w:rPr>
          <w:sz w:val="24"/>
          <w:szCs w:val="24"/>
        </w:rPr>
      </w:pPr>
      <w:r>
        <w:rPr>
          <w:rStyle w:val="CharStyle80"/>
          <w:i/>
          <w:iCs/>
          <w:sz w:val="24"/>
          <w:szCs w:val="24"/>
        </w:rPr>
        <w:t>(дата)</w:t>
      </w:r>
    </w:p>
    <w:p>
      <w:pPr>
        <w:pStyle w:val="Style79"/>
        <w:keepNext w:val="0"/>
        <w:keepLines w:val="0"/>
        <w:widowControl w:val="0"/>
        <w:shd w:val="clear" w:color="auto" w:fill="auto"/>
        <w:tabs>
          <w:tab w:leader="underscore" w:pos="3442" w:val="left"/>
          <w:tab w:leader="underscore" w:pos="6160" w:val="left"/>
        </w:tabs>
        <w:bidi w:val="0"/>
        <w:spacing w:before="0" w:after="380" w:line="240" w:lineRule="auto"/>
        <w:ind w:left="0" w:right="0" w:firstLine="0"/>
        <w:jc w:val="left"/>
        <w:rPr>
          <w:sz w:val="24"/>
          <w:szCs w:val="24"/>
        </w:rPr>
      </w:pPr>
      <w:r>
        <w:rPr>
          <w:rStyle w:val="CharStyle80"/>
          <w:sz w:val="24"/>
          <w:szCs w:val="24"/>
        </w:rPr>
        <w:t xml:space="preserve">Протокол ДКК № </w:t>
        <w:tab/>
        <w:t xml:space="preserve">від </w:t>
        <w:tab/>
      </w:r>
    </w:p>
    <w:p>
      <w:pPr>
        <w:pStyle w:val="Style54"/>
        <w:keepNext/>
        <w:keepLines/>
        <w:widowControl w:val="0"/>
        <w:shd w:val="clear" w:color="auto" w:fill="auto"/>
        <w:bidi w:val="0"/>
        <w:spacing w:before="0" w:after="560" w:line="240" w:lineRule="auto"/>
        <w:ind w:left="0" w:right="0" w:firstLine="0"/>
        <w:jc w:val="center"/>
        <w:rPr>
          <w:sz w:val="32"/>
          <w:szCs w:val="32"/>
        </w:rPr>
        <w:sectPr>
          <w:footnotePr>
            <w:pos w:val="pageBottom"/>
            <w:numFmt w:val="decimal"/>
            <w:numRestart w:val="continuous"/>
          </w:footnotePr>
          <w:pgSz w:w="11906" w:h="16838"/>
          <w:pgMar w:top="1033" w:right="824" w:bottom="1194" w:left="1386" w:header="0" w:footer="766" w:gutter="0"/>
          <w:cols w:space="720"/>
          <w:noEndnote/>
          <w:rtlGutter w:val="0"/>
          <w:docGrid w:linePitch="360"/>
        </w:sectPr>
      </w:pPr>
      <w:bookmarkStart w:id="42" w:name="bookmark42"/>
      <w:r>
        <w:rPr>
          <w:rStyle w:val="CharStyle55"/>
          <w:sz w:val="32"/>
          <w:szCs w:val="32"/>
          <w:lang w:val="en-US" w:eastAsia="en-US"/>
        </w:rPr>
        <w:t>Чорноморськ – 20___</w:t>
      </w:r>
      <w:bookmarkEnd w:id="42"/>
    </w:p>
    <w:p>
      <w:pPr>
        <w:pStyle w:val="Style5"/>
        <w:keepNext w:val="0"/>
        <w:keepLines w:val="0"/>
        <w:widowControl w:val="0"/>
        <w:shd w:val="clear" w:color="auto" w:fill="auto"/>
        <w:bidi w:val="0"/>
        <w:spacing w:before="0" w:after="0" w:line="240" w:lineRule="auto"/>
        <w:ind w:left="0" w:right="0" w:firstLine="0"/>
        <w:jc w:val="right"/>
      </w:pPr>
      <w:r>
        <w:rPr>
          <w:rStyle w:val="CharStyle6"/>
        </w:rPr>
        <w:t>Додаток Г</w:t>
      </w:r>
    </w:p>
    <w:p>
      <w:pPr>
        <w:pStyle w:val="Style5"/>
        <w:keepNext w:val="0"/>
        <w:keepLines w:val="0"/>
        <w:widowControl w:val="0"/>
        <w:shd w:val="clear" w:color="auto" w:fill="auto"/>
        <w:bidi w:val="0"/>
        <w:spacing w:before="0" w:after="0" w:line="276" w:lineRule="auto"/>
        <w:ind w:left="0" w:right="0" w:firstLine="0"/>
        <w:jc w:val="center"/>
      </w:pPr>
      <w:r>
        <w:rPr>
          <w:rStyle w:val="CharStyle6"/>
        </w:rPr>
        <w:t>Міністерство освіти і науки України</w:t>
      </w:r>
    </w:p>
    <w:p>
      <w:pPr>
        <w:pStyle w:val="Style99"/>
        <w:keepNext/>
        <w:keepLines/>
        <w:widowControl w:val="0"/>
        <w:shd w:val="clear" w:color="auto" w:fill="auto"/>
        <w:bidi w:val="0"/>
        <w:spacing w:before="0" w:line="240" w:lineRule="auto"/>
        <w:ind w:left="0" w:right="0" w:firstLine="0"/>
        <w:jc w:val="center"/>
      </w:pPr>
      <w:bookmarkStart w:id="44" w:name="bookmark44"/>
      <w:r>
        <w:rPr>
          <w:rStyle w:val="CharStyle100"/>
          <w:b/>
          <w:bCs/>
        </w:rPr>
        <w:t>HopHOMOpCbKUH MOpCbKUH ^aXOBUH Ko^eg^</w:t>
        <w:br/>
        <w:t>Ogecbkoro Ha^oHa^bHoro Mopcbkoro yHiBepcumemy</w:t>
      </w:r>
      <w:bookmarkEnd w:id="44"/>
    </w:p>
    <w:p>
      <w:pPr>
        <w:pStyle w:val="Style5"/>
        <w:keepNext w:val="0"/>
        <w:keepLines w:val="0"/>
        <w:widowControl w:val="0"/>
        <w:shd w:val="clear" w:color="auto" w:fill="auto"/>
        <w:bidi w:val="0"/>
        <w:spacing w:before="0" w:after="0" w:line="240" w:lineRule="auto"/>
        <w:ind w:left="5600" w:right="0" w:firstLine="0"/>
        <w:jc w:val="left"/>
      </w:pPr>
      <w:r>
        <w:rPr>
          <w:rStyle w:val="CharStyle6"/>
          <w:lang w:val="it-IT" w:eastAsia="it-IT"/>
        </w:rPr>
        <w:t>ЗАТВЕРДЖУЮ</w:t>
      </w:r>
    </w:p>
    <w:p>
      <w:pPr>
        <w:pStyle w:val="Style5"/>
        <w:keepNext w:val="0"/>
        <w:keepLines w:val="0"/>
        <w:widowControl w:val="0"/>
        <w:shd w:val="clear" w:color="auto" w:fill="auto"/>
        <w:bidi w:val="0"/>
        <w:spacing w:before="0" w:after="0" w:line="240" w:lineRule="auto"/>
        <w:ind w:left="5600" w:right="0" w:firstLine="0"/>
        <w:jc w:val="left"/>
      </w:pPr>
      <w:r>
        <w:rPr>
          <w:rStyle w:val="CharStyle6"/>
          <w:lang w:val="it-IT" w:eastAsia="it-IT"/>
        </w:rPr>
        <w:t>Заступник директора з НВР</w:t>
      </w:r>
    </w:p>
    <w:p>
      <w:pPr>
        <w:pStyle w:val="Style5"/>
        <w:keepNext w:val="0"/>
        <w:keepLines w:val="0"/>
        <w:widowControl w:val="0"/>
        <w:shd w:val="clear" w:color="auto" w:fill="auto"/>
        <w:tabs>
          <w:tab w:leader="underscore" w:pos="6306" w:val="left"/>
          <w:tab w:leader="underscore" w:pos="7563" w:val="left"/>
          <w:tab w:leader="underscore" w:pos="8192" w:val="left"/>
        </w:tabs>
        <w:bidi w:val="0"/>
        <w:spacing w:before="0" w:after="640" w:line="240" w:lineRule="auto"/>
        <w:ind w:left="5600" w:right="0" w:firstLine="0"/>
        <w:jc w:val="left"/>
      </w:pPr>
      <w:r>
        <w:rPr>
          <w:rStyle w:val="CharStyle6"/>
          <w:lang w:val="it-IT" w:eastAsia="it-IT"/>
        </w:rPr>
        <w:tab/>
        <w:t xml:space="preserve"> Наталія ТКАЧ «</w:t>
        <w:tab/>
        <w:t xml:space="preserve">» </w:t>
        <w:tab/>
        <w:t>20___ р.</w:t>
      </w:r>
    </w:p>
    <w:p>
      <w:pPr>
        <w:pStyle w:val="Style5"/>
        <w:keepNext w:val="0"/>
        <w:keepLines w:val="0"/>
        <w:widowControl w:val="0"/>
        <w:shd w:val="clear" w:color="auto" w:fill="auto"/>
        <w:bidi w:val="0"/>
        <w:spacing w:before="0" w:after="640" w:line="240" w:lineRule="auto"/>
        <w:ind w:left="0" w:right="0" w:firstLine="0"/>
        <w:jc w:val="center"/>
      </w:pPr>
      <w:r>
        <w:rPr>
          <w:rStyle w:val="CharStyle6"/>
          <w:lang w:val="it-IT" w:eastAsia="it-IT"/>
        </w:rPr>
        <w:t>ЗАВДАННЯ ДО КВАЛІФІКАЦІЙНОЇ ПРОБНОЇ РОБОТИ</w:t>
      </w:r>
    </w:p>
    <w:p>
      <w:pPr>
        <w:pStyle w:val="Style5"/>
        <w:keepNext w:val="0"/>
        <w:keepLines w:val="0"/>
        <w:widowControl w:val="0"/>
        <w:shd w:val="clear" w:color="auto" w:fill="auto"/>
        <w:tabs>
          <w:tab w:leader="underscore" w:pos="8947" w:val="left"/>
        </w:tabs>
        <w:bidi w:val="0"/>
        <w:spacing w:before="0" w:after="0" w:line="240" w:lineRule="auto"/>
        <w:ind w:left="0" w:right="0" w:firstLine="0"/>
        <w:jc w:val="left"/>
      </w:pPr>
      <w:r>
        <w:rPr>
          <w:rStyle w:val="CharStyle6"/>
          <w:lang w:val="it-IT" w:eastAsia="it-IT"/>
        </w:rPr>
        <w:t xml:space="preserve">Учня </w:t>
        <w:tab/>
      </w:r>
    </w:p>
    <w:p>
      <w:pPr>
        <w:pStyle w:val="Style5"/>
        <w:keepNext w:val="0"/>
        <w:keepLines w:val="0"/>
        <w:widowControl w:val="0"/>
        <w:shd w:val="clear" w:color="auto" w:fill="auto"/>
        <w:bidi w:val="0"/>
        <w:spacing w:before="0" w:after="0" w:line="240" w:lineRule="auto"/>
        <w:ind w:left="0" w:right="0" w:firstLine="0"/>
        <w:jc w:val="left"/>
      </w:pPr>
      <w:r>
        <w:rPr>
          <w:rStyle w:val="CharStyle6"/>
          <w:lang w:val="it-IT" w:eastAsia="it-IT"/>
        </w:rPr>
        <w:t xml:space="preserve">Професія (кваліфікація) </w:t>
      </w:r>
      <w:r>
        <w:rPr>
          <w:rStyle w:val="CharStyle6"/>
          <w:u w:val="single"/>
          <w:lang w:val="it-IT" w:eastAsia="it-IT"/>
        </w:rPr>
        <w:t>кваліфікований робітник 4222 «Адміністратор»</w:t>
      </w:r>
    </w:p>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TeMa </w:t>
      </w:r>
      <w:r>
        <w:rPr>
          <w:rStyle w:val="CharStyle6"/>
          <w:lang w:val="it-IT" w:eastAsia="it-IT"/>
        </w:rPr>
        <w:t xml:space="preserve">poóomu: </w:t>
      </w:r>
      <w:r>
        <w:rPr>
          <w:rStyle w:val="CharStyle6"/>
          <w:b/>
          <w:bCs/>
        </w:rPr>
        <w:t xml:space="preserve">OpraHi3agia </w:t>
      </w:r>
      <w:r>
        <w:rPr>
          <w:rStyle w:val="CharStyle6"/>
          <w:b/>
          <w:bCs/>
          <w:lang w:val="it-IT" w:eastAsia="it-IT"/>
        </w:rPr>
        <w:t xml:space="preserve">poóomu </w:t>
      </w:r>
      <w:r>
        <w:rPr>
          <w:rStyle w:val="CharStyle6"/>
          <w:b/>
          <w:bCs/>
        </w:rPr>
        <w:t xml:space="preserve">3 </w:t>
      </w:r>
      <w:r>
        <w:rPr>
          <w:rStyle w:val="CharStyle6"/>
          <w:b/>
          <w:bCs/>
          <w:lang w:val="it-IT" w:eastAsia="it-IT"/>
        </w:rPr>
        <w:t xml:space="preserve">opraHÌ3a^HHo-npaBoBoro </w:t>
      </w:r>
      <w:r>
        <w:rPr>
          <w:rStyle w:val="CharStyle6"/>
          <w:b/>
          <w:bCs/>
        </w:rPr>
        <w:t>goKyMeHTa^iero</w:t>
      </w:r>
    </w:p>
    <w:p>
      <w:pPr>
        <w:pStyle w:val="Style5"/>
        <w:keepNext w:val="0"/>
        <w:keepLines w:val="0"/>
        <w:widowControl w:val="0"/>
        <w:shd w:val="clear" w:color="auto" w:fill="auto"/>
        <w:tabs>
          <w:tab w:leader="underscore" w:pos="1651" w:val="left"/>
          <w:tab w:leader="underscore" w:pos="9235" w:val="left"/>
        </w:tabs>
        <w:bidi w:val="0"/>
        <w:spacing w:before="0" w:after="0" w:line="240" w:lineRule="auto"/>
        <w:ind w:left="0" w:right="0" w:firstLine="0"/>
        <w:jc w:val="left"/>
      </w:pPr>
      <w:r>
        <w:rPr>
          <w:rStyle w:val="CharStyle6"/>
          <w:lang w:val="it-IT" w:eastAsia="it-IT"/>
        </w:rPr>
        <w:t>Керівник</w:t>
      </w:r>
      <w:r>
        <w:rPr>
          <w:rStyle w:val="CharStyle6"/>
          <w:u w:val="single"/>
          <w:lang w:val="it-IT" w:eastAsia="it-IT"/>
        </w:rPr>
        <w:tab/>
        <w:t>Колмогорова Ірина Володимирівна</w:t>
      </w:r>
      <w:r>
        <w:rPr>
          <w:rStyle w:val="CharStyle6"/>
          <w:lang w:val="it-IT" w:eastAsia="it-IT"/>
        </w:rPr>
        <w:tab/>
      </w:r>
    </w:p>
    <w:p>
      <w:pPr>
        <w:pStyle w:val="Style5"/>
        <w:keepNext w:val="0"/>
        <w:keepLines w:val="0"/>
        <w:widowControl w:val="0"/>
        <w:shd w:val="clear" w:color="auto" w:fill="auto"/>
        <w:bidi w:val="0"/>
        <w:spacing w:before="0" w:after="320" w:line="240" w:lineRule="auto"/>
        <w:ind w:left="0" w:right="0" w:firstLine="0"/>
        <w:jc w:val="right"/>
      </w:pPr>
      <w:r>
        <w:rPr>
          <w:rStyle w:val="CharStyle6"/>
          <w:lang w:val="it-IT" w:eastAsia="it-IT"/>
        </w:rPr>
        <w:t xml:space="preserve">Дата видачі </w:t>
      </w:r>
      <w:r>
        <w:rPr>
          <w:rStyle w:val="CharStyle6"/>
          <w:u w:val="single"/>
          <w:lang w:val="it-IT" w:eastAsia="it-IT"/>
        </w:rPr>
        <w:t>25 листопада 2023</w:t>
      </w:r>
      <w:r>
        <w:rPr>
          <w:rStyle w:val="CharStyle6"/>
          <w:lang w:val="it-IT" w:eastAsia="it-IT"/>
        </w:rPr>
        <w:t xml:space="preserve"> р.</w:t>
      </w:r>
    </w:p>
    <w:p>
      <w:pPr>
        <w:pStyle w:val="Style5"/>
        <w:keepNext w:val="0"/>
        <w:keepLines w:val="0"/>
        <w:widowControl w:val="0"/>
        <w:shd w:val="clear" w:color="auto" w:fill="auto"/>
        <w:bidi w:val="0"/>
        <w:spacing w:before="0" w:after="0" w:line="240" w:lineRule="auto"/>
        <w:ind w:left="0" w:right="0" w:firstLine="0"/>
        <w:jc w:val="center"/>
      </w:pPr>
      <w:r>
        <w:rPr>
          <w:rStyle w:val="CharStyle6"/>
          <w:lang w:val="it-IT" w:eastAsia="it-IT"/>
        </w:rPr>
        <w:t>Зміст завдання</w:t>
      </w:r>
    </w:p>
    <w:p>
      <w:pPr>
        <w:pStyle w:val="Style5"/>
        <w:keepNext w:val="0"/>
        <w:keepLines w:val="0"/>
        <w:widowControl w:val="0"/>
        <w:shd w:val="clear" w:color="auto" w:fill="auto"/>
        <w:bidi w:val="0"/>
        <w:spacing w:before="0" w:after="0" w:line="204" w:lineRule="auto"/>
        <w:ind w:left="0" w:right="0" w:firstLine="0"/>
        <w:jc w:val="left"/>
      </w:pPr>
      <w:r>
        <w:rPr>
          <w:rStyle w:val="CharStyle6"/>
          <w:lang w:val="it-IT" w:eastAsia="it-IT"/>
        </w:rPr>
        <w:t xml:space="preserve">Розділ 1. </w:t>
      </w:r>
      <w:r>
        <w:rPr>
          <w:rStyle w:val="CharStyle6"/>
          <w:b/>
          <w:bCs/>
          <w:lang w:val="it-IT" w:eastAsia="it-IT"/>
        </w:rPr>
        <w:t>Теоретичні основи організації праці адміністратора</w:t>
      </w:r>
    </w:p>
    <w:p>
      <w:pPr>
        <w:pStyle w:val="Style79"/>
        <w:keepNext w:val="0"/>
        <w:keepLines w:val="0"/>
        <w:widowControl w:val="0"/>
        <w:numPr>
          <w:ilvl w:val="1"/>
          <w:numId w:val="25"/>
        </w:numPr>
        <w:shd w:val="clear" w:color="auto" w:fill="auto"/>
        <w:tabs>
          <w:tab w:pos="445" w:val="left"/>
        </w:tabs>
        <w:bidi w:val="0"/>
        <w:spacing w:before="0" w:after="0" w:line="240" w:lineRule="auto"/>
        <w:ind w:left="0" w:right="0" w:firstLine="0"/>
        <w:jc w:val="left"/>
        <w:rPr>
          <w:sz w:val="24"/>
          <w:szCs w:val="24"/>
        </w:rPr>
      </w:pPr>
      <w:r>
        <w:rPr>
          <w:rStyle w:val="CharStyle80"/>
          <w:sz w:val="24"/>
          <w:szCs w:val="24"/>
          <w:lang w:val="it-IT" w:eastAsia="it-IT"/>
        </w:rPr>
        <w:t>Правила професійного спілкування з відвідувачем</w:t>
      </w:r>
    </w:p>
    <w:p>
      <w:pPr>
        <w:pStyle w:val="Style79"/>
        <w:keepNext w:val="0"/>
        <w:keepLines w:val="0"/>
        <w:widowControl w:val="0"/>
        <w:numPr>
          <w:ilvl w:val="1"/>
          <w:numId w:val="25"/>
        </w:numPr>
        <w:shd w:val="clear" w:color="auto" w:fill="auto"/>
        <w:tabs>
          <w:tab w:pos="488" w:val="left"/>
        </w:tabs>
        <w:bidi w:val="0"/>
        <w:spacing w:before="0" w:after="0" w:line="240" w:lineRule="auto"/>
        <w:ind w:left="0" w:right="0" w:firstLine="0"/>
        <w:jc w:val="left"/>
        <w:rPr>
          <w:sz w:val="24"/>
          <w:szCs w:val="24"/>
        </w:rPr>
      </w:pPr>
      <w:r>
        <w:rPr>
          <w:rStyle w:val="CharStyle80"/>
          <w:sz w:val="24"/>
          <w:szCs w:val="24"/>
          <w:lang w:val="it-IT" w:eastAsia="it-IT"/>
        </w:rPr>
        <w:t>Стандарти обслуговування відвідувачів за допомогою інформаційно-телекомунікаційних технологій (телефон, електронна пошта, інтерактивне обслуговування)</w:t>
      </w:r>
    </w:p>
    <w:p>
      <w:pPr>
        <w:pStyle w:val="Style79"/>
        <w:keepNext w:val="0"/>
        <w:keepLines w:val="0"/>
        <w:widowControl w:val="0"/>
        <w:numPr>
          <w:ilvl w:val="1"/>
          <w:numId w:val="25"/>
        </w:numPr>
        <w:shd w:val="clear" w:color="auto" w:fill="auto"/>
        <w:tabs>
          <w:tab w:pos="454" w:val="left"/>
        </w:tabs>
        <w:bidi w:val="0"/>
        <w:spacing w:before="0" w:after="320" w:line="240" w:lineRule="auto"/>
        <w:ind w:left="0" w:right="0" w:firstLine="0"/>
        <w:jc w:val="left"/>
        <w:rPr>
          <w:sz w:val="24"/>
          <w:szCs w:val="24"/>
        </w:rPr>
      </w:pPr>
      <w:r>
        <w:rPr>
          <w:rStyle w:val="CharStyle80"/>
          <w:sz w:val="24"/>
          <w:szCs w:val="24"/>
          <w:lang w:val="it-IT" w:eastAsia="it-IT"/>
        </w:rPr>
        <w:t>Психологічна модель поведінки під час обслуговування відвідувачів</w:t>
      </w:r>
    </w:p>
    <w:p>
      <w:pPr>
        <w:pStyle w:val="Style16"/>
        <w:keepNext/>
        <w:keepLines/>
        <w:widowControl w:val="0"/>
        <w:shd w:val="clear" w:color="auto" w:fill="auto"/>
        <w:bidi w:val="0"/>
        <w:spacing w:before="0" w:after="0" w:line="240" w:lineRule="auto"/>
        <w:ind w:left="0" w:right="0" w:firstLine="0"/>
        <w:jc w:val="left"/>
      </w:pPr>
      <w:bookmarkStart w:id="46" w:name="bookmark46"/>
      <w:r>
        <w:rPr>
          <w:rStyle w:val="CharStyle17"/>
        </w:rPr>
        <w:t xml:space="preserve">Po3gig 2. </w:t>
      </w:r>
      <w:r>
        <w:rPr>
          <w:rStyle w:val="CharStyle17"/>
          <w:b/>
          <w:bCs/>
        </w:rPr>
        <w:t xml:space="preserve">OcoSnuBocmi o^opM^eHHA </w:t>
      </w:r>
      <w:r>
        <w:rPr>
          <w:rStyle w:val="CharStyle17"/>
          <w:b/>
          <w:bCs/>
          <w:lang w:val="it-IT" w:eastAsia="it-IT"/>
        </w:rPr>
        <w:t>opraHÌ3aaÌHHo-npaBoBoi aoKyMeHTauiì</w:t>
      </w:r>
      <w:bookmarkEnd w:id="46"/>
    </w:p>
    <w:p>
      <w:pPr>
        <w:pStyle w:val="Style79"/>
        <w:keepNext w:val="0"/>
        <w:keepLines w:val="0"/>
        <w:widowControl w:val="0"/>
        <w:numPr>
          <w:ilvl w:val="1"/>
          <w:numId w:val="27"/>
        </w:numPr>
        <w:shd w:val="clear" w:color="auto" w:fill="auto"/>
        <w:tabs>
          <w:tab w:pos="464" w:val="left"/>
        </w:tabs>
        <w:bidi w:val="0"/>
        <w:spacing w:before="0" w:after="0" w:line="240" w:lineRule="auto"/>
        <w:ind w:left="0" w:right="0" w:firstLine="0"/>
        <w:jc w:val="left"/>
        <w:rPr>
          <w:sz w:val="24"/>
          <w:szCs w:val="24"/>
        </w:rPr>
      </w:pPr>
      <w:r>
        <w:rPr>
          <w:rStyle w:val="CharStyle80"/>
          <w:sz w:val="24"/>
          <w:szCs w:val="24"/>
        </w:rPr>
        <w:t>Статут підприємства: сутність, зміст особливості оформлення</w:t>
      </w:r>
    </w:p>
    <w:p>
      <w:pPr>
        <w:pStyle w:val="Style79"/>
        <w:keepNext w:val="0"/>
        <w:keepLines w:val="0"/>
        <w:widowControl w:val="0"/>
        <w:numPr>
          <w:ilvl w:val="1"/>
          <w:numId w:val="27"/>
        </w:numPr>
        <w:shd w:val="clear" w:color="auto" w:fill="auto"/>
        <w:tabs>
          <w:tab w:pos="483" w:val="left"/>
        </w:tabs>
        <w:bidi w:val="0"/>
        <w:spacing w:before="0" w:after="0" w:line="240" w:lineRule="auto"/>
        <w:ind w:left="0" w:right="0" w:firstLine="0"/>
        <w:jc w:val="left"/>
        <w:rPr>
          <w:sz w:val="24"/>
          <w:szCs w:val="24"/>
        </w:rPr>
      </w:pPr>
      <w:r>
        <w:rPr>
          <w:rStyle w:val="CharStyle80"/>
          <w:sz w:val="24"/>
          <w:szCs w:val="24"/>
        </w:rPr>
        <w:t>Штатний розклад: сутність, зміст особливості оформлення</w:t>
      </w:r>
    </w:p>
    <w:p>
      <w:pPr>
        <w:pStyle w:val="Style79"/>
        <w:keepNext w:val="0"/>
        <w:keepLines w:val="0"/>
        <w:widowControl w:val="0"/>
        <w:numPr>
          <w:ilvl w:val="1"/>
          <w:numId w:val="27"/>
        </w:numPr>
        <w:shd w:val="clear" w:color="auto" w:fill="auto"/>
        <w:tabs>
          <w:tab w:pos="474" w:val="left"/>
        </w:tabs>
        <w:bidi w:val="0"/>
        <w:spacing w:before="0" w:after="320" w:line="240" w:lineRule="auto"/>
        <w:ind w:left="0" w:right="0" w:firstLine="0"/>
        <w:jc w:val="left"/>
        <w:rPr>
          <w:sz w:val="24"/>
          <w:szCs w:val="24"/>
        </w:rPr>
      </w:pPr>
      <w:r>
        <w:rPr>
          <w:rStyle w:val="CharStyle80"/>
          <w:sz w:val="24"/>
          <w:szCs w:val="24"/>
        </w:rPr>
        <w:t>Інструкції: сутність, види, зміст особливості оформлення</w:t>
      </w:r>
    </w:p>
    <w:p>
      <w:pPr>
        <w:pStyle w:val="Style16"/>
        <w:keepNext/>
        <w:keepLines/>
        <w:widowControl w:val="0"/>
        <w:shd w:val="clear" w:color="auto" w:fill="auto"/>
        <w:bidi w:val="0"/>
        <w:spacing w:before="0" w:after="0" w:line="240" w:lineRule="auto"/>
        <w:ind w:left="0" w:right="0" w:firstLine="0"/>
        <w:jc w:val="left"/>
      </w:pPr>
      <w:bookmarkStart w:id="48" w:name="bookmark48"/>
      <w:r>
        <w:rPr>
          <w:rStyle w:val="CharStyle17"/>
        </w:rPr>
        <w:t xml:space="preserve">Po3gig 3. </w:t>
      </w:r>
      <w:r>
        <w:rPr>
          <w:rStyle w:val="CharStyle17"/>
          <w:b/>
          <w:bCs/>
        </w:rPr>
        <w:t xml:space="preserve">BHMorn go nigromoBKu </w:t>
      </w:r>
      <w:r>
        <w:rPr>
          <w:rStyle w:val="CharStyle17"/>
          <w:b/>
          <w:bCs/>
          <w:lang w:val="it-IT" w:eastAsia="it-IT"/>
        </w:rPr>
        <w:t xml:space="preserve">op^aHi3a^iHHO-^paBOBOÌ </w:t>
      </w:r>
      <w:r>
        <w:rPr>
          <w:rStyle w:val="CharStyle17"/>
          <w:b/>
          <w:bCs/>
        </w:rPr>
        <w:t>goKyMeHTa^'i</w:t>
      </w:r>
      <w:bookmarkEnd w:id="48"/>
    </w:p>
    <w:p>
      <w:pPr>
        <w:pStyle w:val="Style79"/>
        <w:keepNext w:val="0"/>
        <w:keepLines w:val="0"/>
        <w:widowControl w:val="0"/>
        <w:numPr>
          <w:ilvl w:val="1"/>
          <w:numId w:val="29"/>
        </w:numPr>
        <w:shd w:val="clear" w:color="auto" w:fill="auto"/>
        <w:tabs>
          <w:tab w:pos="459" w:val="left"/>
        </w:tabs>
        <w:bidi w:val="0"/>
        <w:spacing w:before="0" w:after="0" w:line="240" w:lineRule="auto"/>
        <w:ind w:left="0" w:right="0" w:firstLine="0"/>
        <w:jc w:val="left"/>
        <w:rPr>
          <w:sz w:val="24"/>
          <w:szCs w:val="24"/>
        </w:rPr>
      </w:pPr>
      <w:r>
        <w:rPr>
          <w:rStyle w:val="CharStyle80"/>
          <w:sz w:val="24"/>
          <w:szCs w:val="24"/>
        </w:rPr>
        <w:t>Вимоги до оформлення реквізитів в організаційно-правових документах</w:t>
      </w:r>
    </w:p>
    <w:p>
      <w:pPr>
        <w:pStyle w:val="Style79"/>
        <w:keepNext w:val="0"/>
        <w:keepLines w:val="0"/>
        <w:widowControl w:val="0"/>
        <w:numPr>
          <w:ilvl w:val="1"/>
          <w:numId w:val="29"/>
        </w:numPr>
        <w:shd w:val="clear" w:color="auto" w:fill="auto"/>
        <w:tabs>
          <w:tab w:pos="478" w:val="left"/>
        </w:tabs>
        <w:bidi w:val="0"/>
        <w:spacing w:before="0" w:after="0" w:line="240" w:lineRule="auto"/>
        <w:ind w:left="0" w:right="0" w:firstLine="0"/>
        <w:jc w:val="left"/>
        <w:rPr>
          <w:sz w:val="24"/>
          <w:szCs w:val="24"/>
        </w:rPr>
      </w:pPr>
      <w:r>
        <w:rPr>
          <w:rStyle w:val="CharStyle80"/>
          <w:sz w:val="24"/>
          <w:szCs w:val="24"/>
        </w:rPr>
        <w:t>Порядок та вимоги до візування організаційно-правових документів</w:t>
      </w:r>
    </w:p>
    <w:p>
      <w:pPr>
        <w:pStyle w:val="Style79"/>
        <w:keepNext w:val="0"/>
        <w:keepLines w:val="0"/>
        <w:widowControl w:val="0"/>
        <w:numPr>
          <w:ilvl w:val="1"/>
          <w:numId w:val="29"/>
        </w:numPr>
        <w:shd w:val="clear" w:color="auto" w:fill="auto"/>
        <w:tabs>
          <w:tab w:pos="469" w:val="left"/>
        </w:tabs>
        <w:bidi w:val="0"/>
        <w:spacing w:before="0" w:after="320" w:line="240" w:lineRule="auto"/>
        <w:ind w:left="0" w:right="0" w:firstLine="0"/>
        <w:jc w:val="left"/>
        <w:rPr>
          <w:sz w:val="24"/>
          <w:szCs w:val="24"/>
        </w:rPr>
      </w:pPr>
      <w:r>
        <w:rPr>
          <w:rStyle w:val="CharStyle80"/>
          <w:sz w:val="24"/>
          <w:szCs w:val="24"/>
        </w:rPr>
        <w:t>Охорона праці під час підготовки та роботи з організаційно-правовою документацією</w:t>
      </w:r>
    </w:p>
    <w:p>
      <w:pPr>
        <w:pStyle w:val="Style79"/>
        <w:keepNext w:val="0"/>
        <w:keepLines w:val="0"/>
        <w:widowControl w:val="0"/>
        <w:shd w:val="clear" w:color="auto" w:fill="auto"/>
        <w:bidi w:val="0"/>
        <w:spacing w:before="0" w:after="320" w:line="240" w:lineRule="auto"/>
        <w:ind w:left="0" w:right="0" w:firstLine="0"/>
        <w:jc w:val="left"/>
        <w:rPr>
          <w:sz w:val="24"/>
          <w:szCs w:val="24"/>
        </w:rPr>
      </w:pPr>
      <w:r>
        <w:rPr>
          <w:rStyle w:val="CharStyle80"/>
          <w:sz w:val="28"/>
          <w:szCs w:val="28"/>
        </w:rPr>
        <w:t xml:space="preserve">Додатки: </w:t>
      </w:r>
      <w:r>
        <w:rPr>
          <w:rStyle w:val="CharStyle80"/>
          <w:sz w:val="24"/>
          <w:szCs w:val="24"/>
        </w:rPr>
        <w:t>Документи</w:t>
      </w:r>
    </w:p>
    <w:p>
      <w:pPr>
        <w:pStyle w:val="Style5"/>
        <w:keepNext w:val="0"/>
        <w:keepLines w:val="0"/>
        <w:widowControl w:val="0"/>
        <w:shd w:val="clear" w:color="auto" w:fill="auto"/>
        <w:bidi w:val="0"/>
        <w:spacing w:before="0" w:after="320" w:line="240" w:lineRule="auto"/>
        <w:ind w:left="0" w:right="0" w:firstLine="0"/>
        <w:jc w:val="right"/>
      </w:pPr>
      <w:r>
        <w:rPr>
          <w:rStyle w:val="CharStyle6"/>
        </w:rPr>
        <w:t xml:space="preserve">Терміна завершення роботи: </w:t>
      </w:r>
      <w:r>
        <w:rPr>
          <w:rStyle w:val="CharStyle6"/>
          <w:u w:val="single"/>
        </w:rPr>
        <w:t>26 травня 2024</w:t>
      </w:r>
      <w:r>
        <w:rPr>
          <w:rStyle w:val="CharStyle6"/>
        </w:rPr>
        <w:t xml:space="preserve"> р</w:t>
      </w:r>
    </w:p>
    <w:p>
      <w:pPr>
        <w:widowControl w:val="0"/>
        <w:spacing w:after="1498" w:line="1" w:lineRule="exact"/>
      </w:pPr>
      <w:r>
        <mc:AlternateContent>
          <mc:Choice Requires="wps">
            <w:drawing>
              <wp:anchor distT="0" distB="0" distL="0" distR="0" simplePos="0" relativeHeight="62914694" behindDoc="1" locked="0" layoutInCell="1" allowOverlap="1">
                <wp:simplePos x="0" y="0"/>
                <wp:positionH relativeFrom="page">
                  <wp:posOffset>883285</wp:posOffset>
                </wp:positionH>
                <wp:positionV relativeFrom="paragraph">
                  <wp:posOffset>533400</wp:posOffset>
                </wp:positionV>
                <wp:extent cx="728345" cy="222250"/>
                <wp:wrapNone/>
                <wp:docPr id="25" name="Shape 25"/>
                <a:graphic xmlns:a="http://schemas.openxmlformats.org/drawingml/2006/main">
                  <a:graphicData uri="http://schemas.microsoft.com/office/word/2010/wordprocessingShape">
                    <wps:wsp>
                      <wps:cNvSpPr txBox="1"/>
                      <wps:spPr>
                        <a:xfrm>
                          <a:ext cx="728345"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Керівник</w:t>
                            </w:r>
                          </w:p>
                        </w:txbxContent>
                      </wps:txbx>
                      <wps:bodyPr wrap="none" lIns="0" tIns="0" rIns="0" bIns="0">
                        <a:noAutoFit/>
                      </wps:bodyPr>
                    </wps:wsp>
                  </a:graphicData>
                </a:graphic>
              </wp:anchor>
            </w:drawing>
          </mc:Choice>
          <mc:Fallback>
            <w:pict>
              <v:shape id="_x0000_s1051" type="#_x0000_t202" style="position:absolute;margin-left:69.549999999999997pt;margin-top:42.pt;width:57.350000000000001pt;height:17.5pt;z-index:-188744059;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Керівник</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4930775</wp:posOffset>
                </wp:positionH>
                <wp:positionV relativeFrom="paragraph">
                  <wp:posOffset>533400</wp:posOffset>
                </wp:positionV>
                <wp:extent cx="1850390" cy="222250"/>
                <wp:wrapNone/>
                <wp:docPr id="27" name="Shape 27"/>
                <a:graphic xmlns:a="http://schemas.openxmlformats.org/drawingml/2006/main">
                  <a:graphicData uri="http://schemas.microsoft.com/office/word/2010/wordprocessingShape">
                    <wps:wsp>
                      <wps:cNvSpPr txBox="1"/>
                      <wps:spPr>
                        <a:xfrm>
                          <a:ext cx="185039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u w:val="single"/>
                              </w:rPr>
                              <w:t>Ірина КОЛМОГОРОВА</w:t>
                            </w:r>
                          </w:p>
                        </w:txbxContent>
                      </wps:txbx>
                      <wps:bodyPr wrap="none" lIns="0" tIns="0" rIns="0" bIns="0">
                        <a:noAutoFit/>
                      </wps:bodyPr>
                    </wps:wsp>
                  </a:graphicData>
                </a:graphic>
              </wp:anchor>
            </w:drawing>
          </mc:Choice>
          <mc:Fallback>
            <w:pict>
              <v:shape id="_x0000_s1053" type="#_x0000_t202" style="position:absolute;margin-left:388.25pt;margin-top:42.pt;width:145.70000000000002pt;height:17.5pt;z-index:-188744057;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u w:val="single"/>
                        </w:rPr>
                        <w:t>Ірина КОЛМОГОРОВА</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3583940</wp:posOffset>
                </wp:positionH>
                <wp:positionV relativeFrom="paragraph">
                  <wp:posOffset>755650</wp:posOffset>
                </wp:positionV>
                <wp:extent cx="557530" cy="194945"/>
                <wp:wrapNone/>
                <wp:docPr id="29" name="Shape 29"/>
                <a:graphic xmlns:a="http://schemas.openxmlformats.org/drawingml/2006/main">
                  <a:graphicData uri="http://schemas.microsoft.com/office/word/2010/wordprocessingShape">
                    <wps:wsp>
                      <wps:cNvSpPr txBox="1"/>
                      <wps:spPr>
                        <a:xfrm>
                          <a:ext cx="557530" cy="19494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rPr>
                                <w:sz w:val="24"/>
                                <w:szCs w:val="24"/>
                              </w:rPr>
                            </w:pPr>
                            <w:r>
                              <w:rPr>
                                <w:rStyle w:val="CharStyle80"/>
                                <w:sz w:val="24"/>
                                <w:szCs w:val="24"/>
                              </w:rPr>
                              <w:t>(підпис)</w:t>
                            </w:r>
                          </w:p>
                        </w:txbxContent>
                      </wps:txbx>
                      <wps:bodyPr wrap="none" lIns="0" tIns="0" rIns="0" bIns="0">
                        <a:noAutoFit/>
                      </wps:bodyPr>
                    </wps:wsp>
                  </a:graphicData>
                </a:graphic>
              </wp:anchor>
            </w:drawing>
          </mc:Choice>
          <mc:Fallback>
            <w:pict>
              <v:shape id="_x0000_s1055" type="#_x0000_t202" style="position:absolute;margin-left:282.19999999999999pt;margin-top:59.5pt;width:43.899999999999999pt;height:15.35pt;z-index:-188744055;mso-wrap-distance-left:0;mso-wrap-distance-right:0;mso-position-horizontal-relative:page" wrapcoords="0 0" filled="f" stroked="f">
                <v:textbox inset="0,0,0,0">
                  <w:txbxContent>
                    <w:p>
                      <w:pPr>
                        <w:pStyle w:val="Style79"/>
                        <w:keepNext w:val="0"/>
                        <w:keepLines w:val="0"/>
                        <w:widowControl w:val="0"/>
                        <w:shd w:val="clear" w:color="auto" w:fill="auto"/>
                        <w:bidi w:val="0"/>
                        <w:spacing w:before="0" w:after="0" w:line="240" w:lineRule="auto"/>
                        <w:ind w:left="0" w:right="0" w:firstLine="0"/>
                        <w:jc w:val="left"/>
                        <w:rPr>
                          <w:sz w:val="24"/>
                          <w:szCs w:val="24"/>
                        </w:rPr>
                      </w:pPr>
                      <w:r>
                        <w:rPr>
                          <w:rStyle w:val="CharStyle80"/>
                          <w:sz w:val="24"/>
                          <w:szCs w:val="24"/>
                        </w:rPr>
                        <w:t>(підпис)</w:t>
                      </w:r>
                    </w:p>
                  </w:txbxContent>
                </v:textbox>
                <w10:wrap anchorx="page"/>
              </v:shape>
            </w:pict>
          </mc:Fallback>
        </mc:AlternateContent>
      </w:r>
    </w:p>
    <w:p>
      <w:pPr>
        <w:pStyle w:val="Style99"/>
        <w:keepNext/>
        <w:keepLines/>
        <w:widowControl w:val="0"/>
        <w:shd w:val="clear" w:color="auto" w:fill="auto"/>
        <w:bidi w:val="0"/>
        <w:spacing w:before="0" w:after="260" w:line="240" w:lineRule="auto"/>
        <w:ind w:left="0" w:right="0" w:firstLine="0"/>
        <w:jc w:val="right"/>
      </w:pPr>
      <w:bookmarkStart w:id="50" w:name="bookmark50"/>
      <w:r>
        <w:rPr>
          <w:rStyle w:val="CharStyle100"/>
          <w:b/>
          <w:bCs/>
        </w:rPr>
        <w:t>Додаток Д</w:t>
      </w:r>
      <w:bookmarkEnd w:id="50"/>
    </w:p>
    <w:p>
      <w:pPr>
        <w:pStyle w:val="Style79"/>
        <w:keepNext w:val="0"/>
        <w:keepLines w:val="0"/>
        <w:widowControl w:val="0"/>
        <w:shd w:val="clear" w:color="auto" w:fill="auto"/>
        <w:bidi w:val="0"/>
        <w:spacing w:before="0" w:after="260" w:line="262" w:lineRule="auto"/>
        <w:ind w:left="0" w:right="0" w:firstLine="440"/>
        <w:jc w:val="both"/>
        <w:rPr>
          <w:sz w:val="24"/>
          <w:szCs w:val="24"/>
        </w:rPr>
      </w:pPr>
      <w:r>
        <w:rPr>
          <w:rStyle w:val="CharStyle80"/>
          <w:b/>
          <w:bCs/>
          <w:sz w:val="24"/>
          <w:szCs w:val="24"/>
        </w:rPr>
        <w:t>ЗРАЗКИ ОФОРМЛЕННЯ БІБЛІОГРАФІЧНИХ ОПИСІВ У СПИСКУ ДЖЕРЕЛ</w:t>
      </w:r>
    </w:p>
    <w:p>
      <w:pPr>
        <w:pStyle w:val="Style79"/>
        <w:keepNext w:val="0"/>
        <w:keepLines w:val="0"/>
        <w:widowControl w:val="0"/>
        <w:numPr>
          <w:ilvl w:val="0"/>
          <w:numId w:val="31"/>
        </w:numPr>
        <w:shd w:val="clear" w:color="auto" w:fill="auto"/>
        <w:tabs>
          <w:tab w:pos="282" w:val="left"/>
        </w:tabs>
        <w:bidi w:val="0"/>
        <w:spacing w:before="0" w:after="0" w:line="240" w:lineRule="auto"/>
        <w:ind w:left="0" w:right="0" w:firstLine="0"/>
        <w:jc w:val="both"/>
      </w:pPr>
      <w:r>
        <w:rPr>
          <w:rStyle w:val="CharStyle80"/>
          <w:b/>
          <w:bCs/>
        </w:rPr>
        <w:t>автор книга:</w:t>
      </w:r>
    </w:p>
    <w:p>
      <w:pPr>
        <w:pStyle w:val="Style79"/>
        <w:keepNext w:val="0"/>
        <w:keepLines w:val="0"/>
        <w:widowControl w:val="0"/>
        <w:shd w:val="clear" w:color="auto" w:fill="auto"/>
        <w:bidi w:val="0"/>
        <w:spacing w:before="0" w:after="0" w:line="240" w:lineRule="auto"/>
        <w:ind w:right="0" w:firstLine="0"/>
        <w:jc w:val="both"/>
      </w:pPr>
      <w:r>
        <w:rPr>
          <w:rStyle w:val="CharStyle80"/>
        </w:rPr>
        <w:t>Ситник Й.С. Менеджмент організацій: Навч. посіб. / Й.С. Ситник. – Львів: «Тріада плюс», 2008. – 456 с.</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2-3 автори книга:</w:t>
      </w:r>
    </w:p>
    <w:p>
      <w:pPr>
        <w:pStyle w:val="Style79"/>
        <w:keepNext w:val="0"/>
        <w:keepLines w:val="0"/>
        <w:widowControl w:val="0"/>
        <w:shd w:val="clear" w:color="auto" w:fill="auto"/>
        <w:bidi w:val="0"/>
        <w:spacing w:before="0" w:after="0" w:line="240" w:lineRule="auto"/>
        <w:ind w:right="0" w:firstLine="0"/>
        <w:jc w:val="both"/>
      </w:pPr>
      <w:r>
        <w:rPr>
          <w:rStyle w:val="CharStyle80"/>
        </w:rPr>
        <w:t>ОсовськаГ.В. Менеджмент організацій. Зменшений формат:Навч. посіб. / Г.В. Осовська, О.А. Осовський.– К.:Кондор, 2011. –368 с.</w:t>
      </w:r>
    </w:p>
    <w:p>
      <w:pPr>
        <w:pStyle w:val="Style79"/>
        <w:keepNext w:val="0"/>
        <w:keepLines w:val="0"/>
        <w:widowControl w:val="0"/>
        <w:numPr>
          <w:ilvl w:val="0"/>
          <w:numId w:val="33"/>
        </w:numPr>
        <w:shd w:val="clear" w:color="auto" w:fill="auto"/>
        <w:tabs>
          <w:tab w:pos="301" w:val="left"/>
        </w:tabs>
        <w:bidi w:val="0"/>
        <w:spacing w:before="0" w:after="0" w:line="240" w:lineRule="auto"/>
        <w:ind w:left="0" w:right="0" w:firstLine="0"/>
        <w:jc w:val="both"/>
      </w:pPr>
      <w:r>
        <w:rPr>
          <w:rStyle w:val="CharStyle80"/>
          <w:b/>
          <w:bCs/>
        </w:rPr>
        <w:t>і більше авторів книга:</w:t>
      </w:r>
    </w:p>
    <w:p>
      <w:pPr>
        <w:pStyle w:val="Style79"/>
        <w:keepNext w:val="0"/>
        <w:keepLines w:val="0"/>
        <w:widowControl w:val="0"/>
        <w:shd w:val="clear" w:color="auto" w:fill="auto"/>
        <w:bidi w:val="0"/>
        <w:spacing w:before="0" w:after="0" w:line="240" w:lineRule="auto"/>
        <w:ind w:right="0" w:firstLine="0"/>
        <w:jc w:val="both"/>
      </w:pPr>
      <w:r>
        <w:rPr>
          <w:rStyle w:val="CharStyle80"/>
        </w:rPr>
        <w:t>Автоматизированные информационные технологии в экономике: учебник / [М.И. Семенов, И.Т. Трубилин, В.И. Лойко, Т.П. Барановская]; под общ. ред. И.Т. Трубилина. – М.: ЮНИТИ, 2008. – 416 с.</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Журнал:</w:t>
      </w:r>
    </w:p>
    <w:p>
      <w:pPr>
        <w:pStyle w:val="Style79"/>
        <w:keepNext w:val="0"/>
        <w:keepLines w:val="0"/>
        <w:widowControl w:val="0"/>
        <w:shd w:val="clear" w:color="auto" w:fill="auto"/>
        <w:bidi w:val="0"/>
        <w:spacing w:before="0" w:after="0" w:line="240" w:lineRule="auto"/>
        <w:ind w:right="0" w:firstLine="0"/>
        <w:jc w:val="both"/>
      </w:pPr>
      <w:r>
        <w:rPr>
          <w:rStyle w:val="CharStyle80"/>
        </w:rPr>
        <w:t>Кузьмін О.Є. Індикатори в системі управління підприємством / О.Є. Кузьмін, О.Г. Мельник // Податкове планування. – 2007. – №3 (77). – С. 43–48.</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Закони, постанови:</w:t>
      </w:r>
    </w:p>
    <w:p>
      <w:pPr>
        <w:pStyle w:val="Style79"/>
        <w:keepNext w:val="0"/>
        <w:keepLines w:val="0"/>
        <w:widowControl w:val="0"/>
        <w:shd w:val="clear" w:color="auto" w:fill="auto"/>
        <w:bidi w:val="0"/>
        <w:spacing w:before="0" w:after="0" w:line="240" w:lineRule="auto"/>
        <w:ind w:right="0" w:firstLine="0"/>
        <w:jc w:val="both"/>
      </w:pPr>
      <w:r>
        <w:rPr>
          <w:rStyle w:val="CharStyle80"/>
        </w:rPr>
        <w:t>Закон України „Про бухгалтерський облік та фінансову звітність в Україні”. //В редакції закону N 1829-ІІІ від 22.06.2000 // Відомості Верховної Ради України.- 2001. - № 6.- С.39-51. – (Нормативні директивні правові документи).</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П(С)БО:</w:t>
      </w:r>
    </w:p>
    <w:p>
      <w:pPr>
        <w:pStyle w:val="Style79"/>
        <w:keepNext w:val="0"/>
        <w:keepLines w:val="0"/>
        <w:widowControl w:val="0"/>
        <w:shd w:val="clear" w:color="auto" w:fill="auto"/>
        <w:tabs>
          <w:tab w:pos="9330" w:val="left"/>
        </w:tabs>
        <w:bidi w:val="0"/>
        <w:spacing w:before="0" w:after="0" w:line="240" w:lineRule="auto"/>
        <w:ind w:right="0" w:firstLine="0"/>
        <w:jc w:val="both"/>
      </w:pPr>
      <w:r>
        <w:rPr>
          <w:rStyle w:val="CharStyle80"/>
        </w:rPr>
        <w:t>Положення (стандарт) бухгалтерського обліку 5 “Звіт про власний капітал”, затверджено наказом Міністерства фінансів України від 31.03.99 р. №</w:t>
        <w:tab/>
        <w:t>87,</w:t>
      </w:r>
    </w:p>
    <w:p>
      <w:pPr>
        <w:pStyle w:val="Style79"/>
        <w:keepNext w:val="0"/>
        <w:keepLines w:val="0"/>
        <w:widowControl w:val="0"/>
        <w:shd w:val="clear" w:color="auto" w:fill="auto"/>
        <w:tabs>
          <w:tab w:pos="8605" w:val="left"/>
        </w:tabs>
        <w:bidi w:val="0"/>
        <w:spacing w:before="0" w:after="0" w:line="240" w:lineRule="auto"/>
        <w:ind w:right="0" w:firstLine="0"/>
        <w:jc w:val="both"/>
      </w:pPr>
      <w:r>
        <w:rPr>
          <w:rStyle w:val="CharStyle80"/>
        </w:rPr>
        <w:t>зареєстроване в Міністерстві юстиції України від 21.06.99 р. №</w:t>
        <w:tab/>
        <w:t>399/3692.</w:t>
      </w:r>
    </w:p>
    <w:p>
      <w:pPr>
        <w:pStyle w:val="Style79"/>
        <w:keepNext w:val="0"/>
        <w:keepLines w:val="0"/>
        <w:widowControl w:val="0"/>
        <w:shd w:val="clear" w:color="auto" w:fill="auto"/>
        <w:bidi w:val="0"/>
        <w:spacing w:before="0" w:after="0" w:line="240" w:lineRule="auto"/>
        <w:ind w:right="0" w:firstLine="0"/>
        <w:jc w:val="both"/>
      </w:pPr>
      <w:r>
        <w:rPr>
          <w:rStyle w:val="CharStyle80"/>
        </w:rPr>
        <w:t>//Відомості Верховної Ради України.- 2000. - N 2.- С.67. – (Національний стандарт України).</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Інтернет-джерела</w:t>
      </w:r>
    </w:p>
    <w:p>
      <w:pPr>
        <w:pStyle w:val="Style79"/>
        <w:keepNext w:val="0"/>
        <w:keepLines w:val="0"/>
        <w:widowControl w:val="0"/>
        <w:shd w:val="clear" w:color="auto" w:fill="auto"/>
        <w:bidi w:val="0"/>
        <w:spacing w:before="0" w:after="0" w:line="240" w:lineRule="auto"/>
        <w:ind w:right="0" w:firstLine="0"/>
        <w:jc w:val="both"/>
      </w:pPr>
      <w:r>
        <w:rPr>
          <w:rStyle w:val="CharStyle80"/>
        </w:rPr>
        <w:t xml:space="preserve">Про державний бюджет України на 2014 рік: Закон України № 1458-III від 17.02.2013. [Електронний ресурс]: Офіційний ВЕБ-сайт Верховної Ради України. Режим доступу: </w:t>
      </w:r>
      <w:r>
        <w:fldChar w:fldCharType="begin"/>
      </w:r>
      <w:r>
        <w:rPr/>
        <w:instrText> HYPERLINK "http://portal.rada.gov.ua" </w:instrText>
      </w:r>
      <w:r>
        <w:fldChar w:fldCharType="separate"/>
      </w:r>
      <w:r>
        <w:rPr>
          <w:rStyle w:val="CharStyle80"/>
        </w:rPr>
        <w:t>http://portal.rada.gov.ua</w:t>
      </w:r>
      <w:r>
        <w:fldChar w:fldCharType="end"/>
      </w:r>
      <w:r>
        <w:rPr>
          <w:rStyle w:val="CharStyle80"/>
        </w:rPr>
        <w:t>. – (Нормативні директивні правові документи).</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Методичні вказівки:</w:t>
      </w:r>
    </w:p>
    <w:p>
      <w:pPr>
        <w:pStyle w:val="Style79"/>
        <w:keepNext w:val="0"/>
        <w:keepLines w:val="0"/>
        <w:widowControl w:val="0"/>
        <w:shd w:val="clear" w:color="auto" w:fill="auto"/>
        <w:bidi w:val="0"/>
        <w:spacing w:before="0" w:after="0" w:line="240" w:lineRule="auto"/>
        <w:ind w:right="0" w:firstLine="0"/>
        <w:jc w:val="both"/>
      </w:pPr>
      <w:r>
        <w:rPr>
          <w:rStyle w:val="CharStyle80"/>
        </w:rPr>
        <w:t>Методичні рекомендації до виконання курсових робіт з дисципліни «Менеджмент організації» для студентів 5 курсу економічного факультету денної та заочної форм навчання спеціальності «Менеджмент організацій і адміністрування» освітньо-кваліфікаційних рівнів «спеціаліст» (7.03060101) та «магістр» (8.03060101) / Укладачі: Г.М. Запша, Н.В. Смирнова. – Одеса: ОДАУ, 2013. – 34 с.</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Автореферати:</w:t>
      </w:r>
    </w:p>
    <w:p>
      <w:pPr>
        <w:pStyle w:val="Style79"/>
        <w:keepNext w:val="0"/>
        <w:keepLines w:val="0"/>
        <w:widowControl w:val="0"/>
        <w:shd w:val="clear" w:color="auto" w:fill="auto"/>
        <w:bidi w:val="0"/>
        <w:spacing w:before="0" w:after="0" w:line="240" w:lineRule="auto"/>
        <w:ind w:right="0" w:firstLine="0"/>
        <w:jc w:val="both"/>
      </w:pPr>
      <w:r>
        <w:rPr>
          <w:rStyle w:val="CharStyle80"/>
        </w:rPr>
        <w:t>Нгуен Ші Данг. Моделювання і прогнозування макроекономічних показників в системі підтримки прийняття рішень управління державними фінансами : автореф. дис. на здобуття наук. ступеня канд. техн. наук : спец. 05.13.06 "Автоматиз. системи упр. та прогрес. інформ. технології" / Нгуен Ші Данг. – К., 2007. – 20 с.</w:t>
      </w:r>
    </w:p>
    <w:p>
      <w:pPr>
        <w:pStyle w:val="Style79"/>
        <w:keepNext w:val="0"/>
        <w:keepLines w:val="0"/>
        <w:widowControl w:val="0"/>
        <w:shd w:val="clear" w:color="auto" w:fill="auto"/>
        <w:bidi w:val="0"/>
        <w:spacing w:before="0" w:after="0" w:line="240" w:lineRule="auto"/>
        <w:ind w:left="0" w:right="0" w:firstLine="0"/>
        <w:jc w:val="both"/>
      </w:pPr>
      <w:r>
        <w:rPr>
          <w:rStyle w:val="CharStyle80"/>
          <w:b/>
          <w:bCs/>
        </w:rPr>
        <w:t>Словники:</w:t>
      </w:r>
    </w:p>
    <w:p>
      <w:pPr>
        <w:pStyle w:val="Style79"/>
        <w:keepNext w:val="0"/>
        <w:keepLines w:val="0"/>
        <w:widowControl w:val="0"/>
        <w:shd w:val="clear" w:color="auto" w:fill="auto"/>
        <w:bidi w:val="0"/>
        <w:spacing w:before="0" w:after="0" w:line="240" w:lineRule="auto"/>
        <w:ind w:right="0" w:firstLine="0"/>
        <w:jc w:val="both"/>
        <w:sectPr>
          <w:headerReference w:type="default" r:id="rId12"/>
          <w:footnotePr>
            <w:pos w:val="pageBottom"/>
            <w:numFmt w:val="decimal"/>
            <w:numRestart w:val="continuous"/>
          </w:footnotePr>
          <w:pgSz w:w="11906" w:h="16838"/>
          <w:pgMar w:top="1033" w:right="824" w:bottom="1194" w:left="1386" w:header="0" w:footer="766" w:gutter="0"/>
          <w:cols w:space="720"/>
          <w:noEndnote/>
          <w:rtlGutter w:val="0"/>
          <w:docGrid w:linePitch="360"/>
        </w:sectPr>
      </w:pPr>
      <w:r>
        <w:rPr>
          <w:rStyle w:val="CharStyle80"/>
        </w:rPr>
        <w:t>Українсько-німецький тематичний словник: [близько 15 000 термінів / уклад. Н. Яцко та ін.]. – К. : Карпенко, 2007. – 219 с.</w:t>
      </w:r>
    </w:p>
    <w:p>
      <w:pPr>
        <w:pStyle w:val="Style79"/>
        <w:keepNext w:val="0"/>
        <w:keepLines w:val="0"/>
        <w:framePr w:w="278" w:h="298" w:wrap="none" w:hAnchor="page" w:x="10791" w:y="1"/>
        <w:widowControl w:val="0"/>
        <w:shd w:val="clear" w:color="auto" w:fill="auto"/>
        <w:bidi w:val="0"/>
        <w:spacing w:before="0" w:after="0" w:line="240" w:lineRule="auto"/>
        <w:ind w:left="0" w:right="0" w:firstLine="0"/>
        <w:jc w:val="left"/>
        <w:rPr>
          <w:sz w:val="24"/>
          <w:szCs w:val="24"/>
        </w:rPr>
      </w:pPr>
      <w:r>
        <w:rPr>
          <w:rStyle w:val="CharStyle80"/>
          <w:sz w:val="24"/>
          <w:szCs w:val="24"/>
        </w:rPr>
        <w:t>25</w:t>
      </w:r>
    </w:p>
    <w:p>
      <w:pPr>
        <w:widowControl w:val="0"/>
        <w:spacing w:after="297" w:line="1" w:lineRule="exact"/>
      </w:pPr>
    </w:p>
    <w:p>
      <w:pPr>
        <w:widowControl w:val="0"/>
        <w:spacing w:line="1" w:lineRule="exact"/>
      </w:pPr>
    </w:p>
    <w:sectPr>
      <w:headerReference w:type="default" r:id="rId13"/>
      <w:footnotePr>
        <w:pos w:val="pageBottom"/>
        <w:numFmt w:val="decimal"/>
        <w:numRestart w:val="continuous"/>
      </w:footnotePr>
      <w:pgSz w:w="11906" w:h="16838"/>
      <w:pgMar w:top="557" w:right="838" w:bottom="557" w:left="10790" w:header="129" w:footer="12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6746240</wp:posOffset>
              </wp:positionH>
              <wp:positionV relativeFrom="page">
                <wp:posOffset>395605</wp:posOffset>
              </wp:positionV>
              <wp:extent cx="130810" cy="103505"/>
              <wp:wrapNone/>
              <wp:docPr id="1" name="Shape 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4"/>
                                <w:sz w:val="24"/>
                                <w:szCs w:val="24"/>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31.20000000000005pt;margin-top:31.150000000000002pt;width:10.300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4"/>
                          <w:sz w:val="24"/>
                          <w:szCs w:val="24"/>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6353175</wp:posOffset>
              </wp:positionH>
              <wp:positionV relativeFrom="page">
                <wp:posOffset>187325</wp:posOffset>
              </wp:positionV>
              <wp:extent cx="661670" cy="377825"/>
              <wp:wrapNone/>
              <wp:docPr id="23" name="Shape 23"/>
              <a:graphic xmlns:a="http://schemas.openxmlformats.org/drawingml/2006/main">
                <a:graphicData uri="http://schemas.microsoft.com/office/word/2010/wordprocessingShape">
                  <wps:wsp>
                    <wps:cNvSpPr txBox="1"/>
                    <wps:spPr>
                      <a:xfrm>
                        <a:ext cx="661670" cy="37782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4"/>
                                <w:sz w:val="24"/>
                                <w:szCs w:val="24"/>
                              </w:rPr>
                              <w:t>#</w:t>
                            </w:r>
                          </w:fldSimple>
                        </w:p>
                        <w:p>
                          <w:pPr>
                            <w:pStyle w:val="Style13"/>
                            <w:keepNext w:val="0"/>
                            <w:keepLines w:val="0"/>
                            <w:widowControl w:val="0"/>
                            <w:shd w:val="clear" w:color="auto" w:fill="auto"/>
                            <w:bidi w:val="0"/>
                            <w:spacing w:before="0" w:after="0" w:line="240" w:lineRule="auto"/>
                            <w:ind w:left="0" w:right="0" w:firstLine="0"/>
                            <w:jc w:val="left"/>
                            <w:rPr>
                              <w:sz w:val="24"/>
                              <w:szCs w:val="24"/>
                            </w:rPr>
                          </w:pPr>
                          <w:r>
                            <w:rPr>
                              <w:rStyle w:val="CharStyle14"/>
                              <w:sz w:val="24"/>
                              <w:szCs w:val="24"/>
                            </w:rPr>
                            <w:t>Додаток Б</w:t>
                          </w:r>
                        </w:p>
                      </w:txbxContent>
                    </wps:txbx>
                    <wps:bodyPr wrap="none" lIns="0" tIns="0" rIns="0" bIns="0">
                      <a:spAutoFit/>
                    </wps:bodyPr>
                  </wps:wsp>
                </a:graphicData>
              </a:graphic>
            </wp:anchor>
          </w:drawing>
        </mc:Choice>
        <mc:Fallback>
          <w:pict>
            <v:shape id="_x0000_s1049" type="#_x0000_t202" style="position:absolute;margin-left:500.25pt;margin-top:14.75pt;width:52.100000000000001pt;height:29.75pt;z-index:-188744061;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4"/>
                          <w:sz w:val="24"/>
                          <w:szCs w:val="24"/>
                        </w:rPr>
                        <w:t>#</w:t>
                      </w:r>
                    </w:fldSimple>
                  </w:p>
                  <w:p>
                    <w:pPr>
                      <w:pStyle w:val="Style13"/>
                      <w:keepNext w:val="0"/>
                      <w:keepLines w:val="0"/>
                      <w:widowControl w:val="0"/>
                      <w:shd w:val="clear" w:color="auto" w:fill="auto"/>
                      <w:bidi w:val="0"/>
                      <w:spacing w:before="0" w:after="0" w:line="240" w:lineRule="auto"/>
                      <w:ind w:left="0" w:right="0" w:firstLine="0"/>
                      <w:jc w:val="left"/>
                      <w:rPr>
                        <w:sz w:val="24"/>
                        <w:szCs w:val="24"/>
                      </w:rPr>
                    </w:pPr>
                    <w:r>
                      <w:rPr>
                        <w:rStyle w:val="CharStyle14"/>
                        <w:sz w:val="24"/>
                        <w:szCs w:val="24"/>
                      </w:rPr>
                      <w:t>Додаток Б</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6746240</wp:posOffset>
              </wp:positionH>
              <wp:positionV relativeFrom="page">
                <wp:posOffset>395605</wp:posOffset>
              </wp:positionV>
              <wp:extent cx="130810" cy="103505"/>
              <wp:wrapNone/>
              <wp:docPr id="31" name="Shape 3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4"/>
                                <w:sz w:val="24"/>
                                <w:szCs w:val="24"/>
                              </w:rPr>
                              <w:t>#</w:t>
                            </w:r>
                          </w:fldSimple>
                        </w:p>
                      </w:txbxContent>
                    </wps:txbx>
                    <wps:bodyPr wrap="none" lIns="0" tIns="0" rIns="0" bIns="0">
                      <a:spAutoFit/>
                    </wps:bodyPr>
                  </wps:wsp>
                </a:graphicData>
              </a:graphic>
            </wp:anchor>
          </w:drawing>
        </mc:Choice>
        <mc:Fallback>
          <w:pict>
            <v:shape id="_x0000_s1057" type="#_x0000_t202" style="position:absolute;margin-left:531.20000000000005pt;margin-top:31.150000000000002pt;width:10.300000000000001pt;height:8.1500000000000004pt;z-index:-188744053;mso-wrap-style:none;mso-wrap-distance-left:0;mso-wrap-distance-right:0;mso-position-horizontal-relative:page;mso-position-vertical-relative:page" wrapcoords="0 0" filled="f" stroked="f">
              <v:textbox style="mso-fit-shape-to-text:t"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4"/>
                          <w:sz w:val="24"/>
                          <w:szCs w:val="24"/>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
    <w:multiLevelType w:val="multilevel"/>
    <w:lvl w:ilvl="0">
      <w:start w:val="1"/>
      <w:numFmt w:val="bullet"/>
      <w:lvlText w:val="•"/>
      <w:rPr>
        <w:rFonts w:ascii="Arial" w:eastAsia="Arial" w:hAnsi="Arial" w:cs="Arial"/>
        <w:b/>
        <w:bCs/>
        <w:i w:val="0"/>
        <w:iCs w:val="0"/>
        <w:smallCaps w:val="0"/>
        <w:strike w:val="0"/>
        <w:color w:val="242929"/>
        <w:spacing w:val="0"/>
        <w:w w:val="100"/>
        <w:position w:val="0"/>
        <w:sz w:val="15"/>
        <w:szCs w:val="15"/>
        <w:u w:val="none"/>
        <w:shd w:val="clear" w:color="auto" w:fill="auto"/>
        <w:lang w:val="es-ES" w:eastAsia="es-E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it-IT" w:eastAsia="it-IT"/>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en-US" w:eastAsia="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18">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abstractNum w:abstractNumId="20">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it-IT" w:eastAsia="it-IT"/>
      </w:rPr>
    </w:lvl>
  </w:abstractNum>
  <w:abstractNum w:abstractNumId="22">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it-IT" w:eastAsia="it-IT"/>
      </w:rPr>
    </w:lvl>
  </w:abstractNum>
  <w:abstractNum w:abstractNumId="24">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it-IT" w:eastAsia="it-IT"/>
      </w:rPr>
    </w:lvl>
  </w:abstractNum>
  <w:abstractNum w:abstractNumId="26">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28">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rPr>
    </w:lvl>
  </w:abstractNum>
  <w:abstractNum w:abstractNumId="32">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rPr>
  </w:style>
  <w:style w:type="character" w:customStyle="1" w:styleId="CharStyle3">
    <w:name w:val="Основной текст (4)_"/>
    <w:basedOn w:val="DefaultParagraphFont"/>
    <w:link w:val="Style2"/>
    <w:rPr>
      <w:rFonts w:ascii="Times New Roman" w:eastAsia="Times New Roman" w:hAnsi="Times New Roman" w:cs="Times New Roman"/>
      <w:b w:val="0"/>
      <w:bCs w:val="0"/>
      <w:i w:val="0"/>
      <w:iCs w:val="0"/>
      <w:smallCaps w:val="0"/>
      <w:strike w:val="0"/>
      <w:sz w:val="40"/>
      <w:szCs w:val="40"/>
      <w:u w:val="none"/>
    </w:rPr>
  </w:style>
  <w:style w:type="character" w:customStyle="1" w:styleId="CharStyle6">
    <w:name w:val="Основной текст_"/>
    <w:basedOn w:val="DefaultParagraphFont"/>
    <w:link w:val="Style5"/>
    <w:rPr>
      <w:rFonts w:ascii="Times New Roman" w:eastAsia="Times New Roman" w:hAnsi="Times New Roman" w:cs="Times New Roman"/>
      <w:b w:val="0"/>
      <w:bCs w:val="0"/>
      <w:i w:val="0"/>
      <w:iCs w:val="0"/>
      <w:smallCaps w:val="0"/>
      <w:strike w:val="0"/>
      <w:sz w:val="28"/>
      <w:szCs w:val="28"/>
      <w:u w:val="none"/>
    </w:rPr>
  </w:style>
  <w:style w:type="character" w:customStyle="1" w:styleId="CharStyle9">
    <w:name w:val="Заголовок №1_"/>
    <w:basedOn w:val="DefaultParagraphFont"/>
    <w:link w:val="Style8"/>
    <w:rPr>
      <w:rFonts w:ascii="Times New Roman" w:eastAsia="Times New Roman" w:hAnsi="Times New Roman" w:cs="Times New Roman"/>
      <w:b/>
      <w:bCs/>
      <w:i w:val="0"/>
      <w:iCs w:val="0"/>
      <w:smallCaps w:val="0"/>
      <w:strike w:val="0"/>
      <w:sz w:val="52"/>
      <w:szCs w:val="52"/>
      <w:u w:val="none"/>
    </w:rPr>
  </w:style>
  <w:style w:type="character" w:customStyle="1" w:styleId="CharStyle14">
    <w:name w:val="Колонтитул (2)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Заголовок №6_"/>
    <w:basedOn w:val="DefaultParagraphFont"/>
    <w:link w:val="Style16"/>
    <w:rPr>
      <w:rFonts w:ascii="Times New Roman" w:eastAsia="Times New Roman" w:hAnsi="Times New Roman" w:cs="Times New Roman"/>
      <w:b/>
      <w:bCs/>
      <w:i w:val="0"/>
      <w:iCs w:val="0"/>
      <w:smallCaps w:val="0"/>
      <w:strike w:val="0"/>
      <w:sz w:val="28"/>
      <w:szCs w:val="28"/>
      <w:u w:val="none"/>
    </w:rPr>
  </w:style>
  <w:style w:type="character" w:customStyle="1" w:styleId="CharStyle19">
    <w:name w:val="Оглавление_"/>
    <w:basedOn w:val="DefaultParagraphFont"/>
    <w:link w:val="Style18"/>
    <w:rPr>
      <w:rFonts w:ascii="Times New Roman" w:eastAsia="Times New Roman" w:hAnsi="Times New Roman" w:cs="Times New Roman"/>
      <w:b w:val="0"/>
      <w:bCs w:val="0"/>
      <w:i w:val="0"/>
      <w:iCs w:val="0"/>
      <w:smallCaps w:val="0"/>
      <w:strike w:val="0"/>
      <w:sz w:val="28"/>
      <w:szCs w:val="28"/>
      <w:u w:val="none"/>
    </w:rPr>
  </w:style>
  <w:style w:type="character" w:customStyle="1" w:styleId="CharStyle21">
    <w:name w:val="Подпись к картинке_"/>
    <w:basedOn w:val="DefaultParagraphFont"/>
    <w:link w:val="Style20"/>
    <w:rPr>
      <w:rFonts w:ascii="Times New Roman" w:eastAsia="Times New Roman" w:hAnsi="Times New Roman" w:cs="Times New Roman"/>
      <w:b w:val="0"/>
      <w:bCs w:val="0"/>
      <w:i w:val="0"/>
      <w:iCs w:val="0"/>
      <w:smallCaps w:val="0"/>
      <w:strike w:val="0"/>
      <w:sz w:val="26"/>
      <w:szCs w:val="26"/>
      <w:u w:val="none"/>
      <w:lang w:val="it-IT" w:eastAsia="it-IT"/>
    </w:rPr>
  </w:style>
  <w:style w:type="character" w:customStyle="1" w:styleId="CharStyle25">
    <w:name w:val="Основной текст (7)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27">
    <w:name w:val="Основной текст (5)_"/>
    <w:basedOn w:val="DefaultParagraphFont"/>
    <w:link w:val="Style26"/>
    <w:rPr>
      <w:rFonts w:ascii="Times New Roman" w:eastAsia="Times New Roman" w:hAnsi="Times New Roman" w:cs="Times New Roman"/>
      <w:b/>
      <w:bCs/>
      <w:i/>
      <w:iCs/>
      <w:smallCaps w:val="0"/>
      <w:strike w:val="0"/>
      <w:color w:val="242929"/>
      <w:sz w:val="18"/>
      <w:szCs w:val="18"/>
      <w:u w:val="none"/>
      <w:lang w:val="es-ES" w:eastAsia="es-ES"/>
    </w:rPr>
  </w:style>
  <w:style w:type="character" w:customStyle="1" w:styleId="CharStyle30">
    <w:name w:val="Основной текст (6)_"/>
    <w:basedOn w:val="DefaultParagraphFont"/>
    <w:link w:val="Style29"/>
    <w:rPr>
      <w:rFonts w:ascii="Times New Roman" w:eastAsia="Times New Roman" w:hAnsi="Times New Roman" w:cs="Times New Roman"/>
      <w:b/>
      <w:bCs/>
      <w:i/>
      <w:iCs/>
      <w:smallCaps w:val="0"/>
      <w:strike w:val="0"/>
      <w:color w:val="3A2416"/>
      <w:sz w:val="15"/>
      <w:szCs w:val="15"/>
      <w:u w:val="none"/>
    </w:rPr>
  </w:style>
  <w:style w:type="character" w:customStyle="1" w:styleId="CharStyle33">
    <w:name w:val="Основной текст (3)_"/>
    <w:basedOn w:val="DefaultParagraphFont"/>
    <w:link w:val="Style32"/>
    <w:rPr>
      <w:rFonts w:ascii="Arial" w:eastAsia="Arial" w:hAnsi="Arial" w:cs="Arial"/>
      <w:b/>
      <w:bCs/>
      <w:i w:val="0"/>
      <w:iCs w:val="0"/>
      <w:smallCaps w:val="0"/>
      <w:strike w:val="0"/>
      <w:color w:val="4A5C35"/>
      <w:sz w:val="15"/>
      <w:szCs w:val="15"/>
      <w:u w:val="none"/>
      <w:lang w:val="es-ES" w:eastAsia="es-ES"/>
    </w:rPr>
  </w:style>
  <w:style w:type="character" w:customStyle="1" w:styleId="CharStyle55">
    <w:name w:val="Заголовок №5_"/>
    <w:basedOn w:val="DefaultParagraphFont"/>
    <w:link w:val="Style54"/>
    <w:rPr>
      <w:rFonts w:ascii="Times New Roman" w:eastAsia="Times New Roman" w:hAnsi="Times New Roman" w:cs="Times New Roman"/>
      <w:b w:val="0"/>
      <w:bCs w:val="0"/>
      <w:i w:val="0"/>
      <w:iCs w:val="0"/>
      <w:smallCaps w:val="0"/>
      <w:strike w:val="0"/>
      <w:sz w:val="28"/>
      <w:szCs w:val="28"/>
      <w:u w:val="none"/>
      <w:lang w:val="it-IT" w:eastAsia="it-IT"/>
    </w:rPr>
  </w:style>
  <w:style w:type="character" w:customStyle="1" w:styleId="CharStyle69">
    <w:name w:val="Подпись к таблице_"/>
    <w:basedOn w:val="DefaultParagraphFont"/>
    <w:link w:val="Style68"/>
    <w:rPr>
      <w:rFonts w:ascii="Times New Roman" w:eastAsia="Times New Roman" w:hAnsi="Times New Roman" w:cs="Times New Roman"/>
      <w:b/>
      <w:bCs/>
      <w:i w:val="0"/>
      <w:iCs w:val="0"/>
      <w:smallCaps w:val="0"/>
      <w:strike w:val="0"/>
      <w:sz w:val="28"/>
      <w:szCs w:val="28"/>
      <w:u w:val="none"/>
      <w:lang w:val="it-IT" w:eastAsia="it-IT"/>
    </w:rPr>
  </w:style>
  <w:style w:type="character" w:customStyle="1" w:styleId="CharStyle72">
    <w:name w:val="Другое_"/>
    <w:basedOn w:val="DefaultParagraphFont"/>
    <w:link w:val="Style71"/>
    <w:rPr>
      <w:rFonts w:ascii="Times New Roman" w:eastAsia="Times New Roman" w:hAnsi="Times New Roman" w:cs="Times New Roman"/>
      <w:b w:val="0"/>
      <w:bCs w:val="0"/>
      <w:i w:val="0"/>
      <w:iCs w:val="0"/>
      <w:smallCaps w:val="0"/>
      <w:strike w:val="0"/>
      <w:sz w:val="28"/>
      <w:szCs w:val="28"/>
      <w:u w:val="none"/>
    </w:rPr>
  </w:style>
  <w:style w:type="character" w:customStyle="1" w:styleId="CharStyle80">
    <w:name w:val="Основной текст (2)_"/>
    <w:basedOn w:val="DefaultParagraphFont"/>
    <w:link w:val="Style79"/>
    <w:rPr>
      <w:rFonts w:ascii="Times New Roman" w:eastAsia="Times New Roman" w:hAnsi="Times New Roman" w:cs="Times New Roman"/>
      <w:b w:val="0"/>
      <w:bCs w:val="0"/>
      <w:i w:val="0"/>
      <w:iCs w:val="0"/>
      <w:smallCaps w:val="0"/>
      <w:strike w:val="0"/>
      <w:sz w:val="26"/>
      <w:szCs w:val="26"/>
      <w:u w:val="none"/>
    </w:rPr>
  </w:style>
  <w:style w:type="character" w:customStyle="1" w:styleId="CharStyle84">
    <w:name w:val="Заголовок №3_"/>
    <w:basedOn w:val="DefaultParagraphFont"/>
    <w:link w:val="Style83"/>
    <w:rPr>
      <w:rFonts w:ascii="Century Gothic" w:eastAsia="Century Gothic" w:hAnsi="Century Gothic" w:cs="Century Gothic"/>
      <w:b w:val="0"/>
      <w:bCs w:val="0"/>
      <w:i/>
      <w:iCs/>
      <w:smallCaps w:val="0"/>
      <w:strike w:val="0"/>
      <w:sz w:val="28"/>
      <w:szCs w:val="28"/>
      <w:u w:val="none"/>
    </w:rPr>
  </w:style>
  <w:style w:type="character" w:customStyle="1" w:styleId="CharStyle96">
    <w:name w:val="Заголовок №2_"/>
    <w:basedOn w:val="DefaultParagraphFont"/>
    <w:link w:val="Style95"/>
    <w:rPr>
      <w:rFonts w:ascii="Times New Roman" w:eastAsia="Times New Roman" w:hAnsi="Times New Roman" w:cs="Times New Roman"/>
      <w:b/>
      <w:bCs/>
      <w:i w:val="0"/>
      <w:iCs w:val="0"/>
      <w:smallCaps w:val="0"/>
      <w:strike w:val="0"/>
      <w:sz w:val="44"/>
      <w:szCs w:val="44"/>
      <w:u w:val="none"/>
    </w:rPr>
  </w:style>
  <w:style w:type="character" w:customStyle="1" w:styleId="CharStyle100">
    <w:name w:val="Заголовок №4_"/>
    <w:basedOn w:val="DefaultParagraphFont"/>
    <w:link w:val="Style99"/>
    <w:rPr>
      <w:rFonts w:ascii="Times New Roman" w:eastAsia="Times New Roman" w:hAnsi="Times New Roman" w:cs="Times New Roman"/>
      <w:b/>
      <w:bCs/>
      <w:i w:val="0"/>
      <w:iCs w:val="0"/>
      <w:smallCaps w:val="0"/>
      <w:strike w:val="0"/>
      <w:sz w:val="32"/>
      <w:szCs w:val="32"/>
      <w:u w:val="none"/>
    </w:rPr>
  </w:style>
  <w:style w:type="paragraph" w:customStyle="1" w:styleId="Style2">
    <w:name w:val="Основной текст (4)"/>
    <w:basedOn w:val="Normal"/>
    <w:link w:val="CharStyle3"/>
    <w:pPr>
      <w:widowControl w:val="0"/>
      <w:shd w:val="clear" w:color="auto" w:fill="auto"/>
      <w:spacing w:after="360"/>
      <w:jc w:val="center"/>
    </w:pPr>
    <w:rPr>
      <w:rFonts w:ascii="Times New Roman" w:eastAsia="Times New Roman" w:hAnsi="Times New Roman" w:cs="Times New Roman"/>
      <w:b w:val="0"/>
      <w:bCs w:val="0"/>
      <w:i w:val="0"/>
      <w:iCs w:val="0"/>
      <w:smallCaps w:val="0"/>
      <w:strike w:val="0"/>
      <w:sz w:val="40"/>
      <w:szCs w:val="40"/>
      <w:u w:val="none"/>
    </w:rPr>
  </w:style>
  <w:style w:type="paragraph" w:customStyle="1" w:styleId="Style5">
    <w:name w:val="Основной текст"/>
    <w:basedOn w:val="Normal"/>
    <w:link w:val="CharStyle6"/>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8">
    <w:name w:val="Заголовок №1"/>
    <w:basedOn w:val="Normal"/>
    <w:link w:val="CharStyle9"/>
    <w:pPr>
      <w:widowControl w:val="0"/>
      <w:shd w:val="clear" w:color="auto" w:fill="auto"/>
      <w:spacing w:after="600"/>
      <w:jc w:val="center"/>
      <w:outlineLvl w:val="0"/>
    </w:pPr>
    <w:rPr>
      <w:rFonts w:ascii="Times New Roman" w:eastAsia="Times New Roman" w:hAnsi="Times New Roman" w:cs="Times New Roman"/>
      <w:b/>
      <w:bCs/>
      <w:i w:val="0"/>
      <w:iCs w:val="0"/>
      <w:smallCaps w:val="0"/>
      <w:strike w:val="0"/>
      <w:sz w:val="52"/>
      <w:szCs w:val="52"/>
      <w:u w:val="none"/>
    </w:rPr>
  </w:style>
  <w:style w:type="paragraph" w:customStyle="1" w:styleId="Style13">
    <w:name w:val="Колонтитул (2)"/>
    <w:basedOn w:val="Normal"/>
    <w:link w:val="CharStyle14"/>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Заголовок №6"/>
    <w:basedOn w:val="Normal"/>
    <w:link w:val="CharStyle17"/>
    <w:pPr>
      <w:widowControl w:val="0"/>
      <w:shd w:val="clear" w:color="auto" w:fill="auto"/>
      <w:spacing w:after="230"/>
      <w:outlineLvl w:val="5"/>
    </w:pPr>
    <w:rPr>
      <w:rFonts w:ascii="Times New Roman" w:eastAsia="Times New Roman" w:hAnsi="Times New Roman" w:cs="Times New Roman"/>
      <w:b/>
      <w:bCs/>
      <w:i w:val="0"/>
      <w:iCs w:val="0"/>
      <w:smallCaps w:val="0"/>
      <w:strike w:val="0"/>
      <w:sz w:val="28"/>
      <w:szCs w:val="28"/>
      <w:u w:val="none"/>
    </w:rPr>
  </w:style>
  <w:style w:type="paragraph" w:customStyle="1" w:styleId="Style18">
    <w:name w:val="Оглавление"/>
    <w:basedOn w:val="Normal"/>
    <w:link w:val="CharStyle19"/>
    <w:pPr>
      <w:widowControl w:val="0"/>
      <w:shd w:val="clear" w:color="auto" w:fill="auto"/>
      <w:spacing w:after="160"/>
    </w:pPr>
    <w:rPr>
      <w:rFonts w:ascii="Times New Roman" w:eastAsia="Times New Roman" w:hAnsi="Times New Roman" w:cs="Times New Roman"/>
      <w:b w:val="0"/>
      <w:bCs w:val="0"/>
      <w:i w:val="0"/>
      <w:iCs w:val="0"/>
      <w:smallCaps w:val="0"/>
      <w:strike w:val="0"/>
      <w:sz w:val="28"/>
      <w:szCs w:val="28"/>
      <w:u w:val="none"/>
    </w:rPr>
  </w:style>
  <w:style w:type="paragraph" w:customStyle="1" w:styleId="Style20">
    <w:name w:val="Подпись к картинке"/>
    <w:basedOn w:val="Normal"/>
    <w:link w:val="CharStyle21"/>
    <w:pPr>
      <w:widowControl w:val="0"/>
      <w:shd w:val="clear" w:color="auto" w:fill="auto"/>
      <w:ind w:firstLine="250"/>
    </w:pPr>
    <w:rPr>
      <w:rFonts w:ascii="Times New Roman" w:eastAsia="Times New Roman" w:hAnsi="Times New Roman" w:cs="Times New Roman"/>
      <w:b w:val="0"/>
      <w:bCs w:val="0"/>
      <w:i w:val="0"/>
      <w:iCs w:val="0"/>
      <w:smallCaps w:val="0"/>
      <w:strike w:val="0"/>
      <w:sz w:val="26"/>
      <w:szCs w:val="26"/>
      <w:u w:val="none"/>
      <w:lang w:val="it-IT" w:eastAsia="it-IT"/>
    </w:rPr>
  </w:style>
  <w:style w:type="paragraph" w:customStyle="1" w:styleId="Style24">
    <w:name w:val="Основной текст (7)"/>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6">
    <w:name w:val="Основной текст (5)"/>
    <w:basedOn w:val="Normal"/>
    <w:link w:val="CharStyle27"/>
    <w:pPr>
      <w:widowControl w:val="0"/>
      <w:shd w:val="clear" w:color="auto" w:fill="auto"/>
      <w:spacing w:after="120"/>
      <w:ind w:firstLine="90"/>
    </w:pPr>
    <w:rPr>
      <w:rFonts w:ascii="Times New Roman" w:eastAsia="Times New Roman" w:hAnsi="Times New Roman" w:cs="Times New Roman"/>
      <w:b/>
      <w:bCs/>
      <w:i/>
      <w:iCs/>
      <w:smallCaps w:val="0"/>
      <w:strike w:val="0"/>
      <w:color w:val="242929"/>
      <w:sz w:val="18"/>
      <w:szCs w:val="18"/>
      <w:u w:val="none"/>
      <w:lang w:val="es-ES" w:eastAsia="es-ES"/>
    </w:rPr>
  </w:style>
  <w:style w:type="paragraph" w:customStyle="1" w:styleId="Style29">
    <w:name w:val="Основной текст (6)"/>
    <w:basedOn w:val="Normal"/>
    <w:link w:val="CharStyle30"/>
    <w:pPr>
      <w:widowControl w:val="0"/>
      <w:shd w:val="clear" w:color="auto" w:fill="auto"/>
      <w:spacing w:after="120"/>
      <w:ind w:firstLine="280"/>
    </w:pPr>
    <w:rPr>
      <w:rFonts w:ascii="Times New Roman" w:eastAsia="Times New Roman" w:hAnsi="Times New Roman" w:cs="Times New Roman"/>
      <w:b/>
      <w:bCs/>
      <w:i/>
      <w:iCs/>
      <w:smallCaps w:val="0"/>
      <w:strike w:val="0"/>
      <w:color w:val="3A2416"/>
      <w:sz w:val="15"/>
      <w:szCs w:val="15"/>
      <w:u w:val="none"/>
    </w:rPr>
  </w:style>
  <w:style w:type="paragraph" w:customStyle="1" w:styleId="Style32">
    <w:name w:val="Основной текст (3)"/>
    <w:basedOn w:val="Normal"/>
    <w:link w:val="CharStyle33"/>
    <w:pPr>
      <w:widowControl w:val="0"/>
      <w:shd w:val="clear" w:color="auto" w:fill="auto"/>
      <w:spacing w:after="40"/>
      <w:ind w:firstLine="90"/>
    </w:pPr>
    <w:rPr>
      <w:rFonts w:ascii="Arial" w:eastAsia="Arial" w:hAnsi="Arial" w:cs="Arial"/>
      <w:b/>
      <w:bCs/>
      <w:i w:val="0"/>
      <w:iCs w:val="0"/>
      <w:smallCaps w:val="0"/>
      <w:strike w:val="0"/>
      <w:color w:val="4A5C35"/>
      <w:sz w:val="15"/>
      <w:szCs w:val="15"/>
      <w:u w:val="none"/>
      <w:lang w:val="es-ES" w:eastAsia="es-ES"/>
    </w:rPr>
  </w:style>
  <w:style w:type="paragraph" w:customStyle="1" w:styleId="Style54">
    <w:name w:val="Заголовок №5"/>
    <w:basedOn w:val="Normal"/>
    <w:link w:val="CharStyle55"/>
    <w:pPr>
      <w:widowControl w:val="0"/>
      <w:shd w:val="clear" w:color="auto" w:fill="auto"/>
      <w:spacing w:after="280"/>
      <w:ind w:firstLine="290"/>
      <w:outlineLvl w:val="4"/>
    </w:pPr>
    <w:rPr>
      <w:rFonts w:ascii="Times New Roman" w:eastAsia="Times New Roman" w:hAnsi="Times New Roman" w:cs="Times New Roman"/>
      <w:b w:val="0"/>
      <w:bCs w:val="0"/>
      <w:i w:val="0"/>
      <w:iCs w:val="0"/>
      <w:smallCaps w:val="0"/>
      <w:strike w:val="0"/>
      <w:sz w:val="28"/>
      <w:szCs w:val="28"/>
      <w:u w:val="none"/>
      <w:lang w:val="it-IT" w:eastAsia="it-IT"/>
    </w:rPr>
  </w:style>
  <w:style w:type="paragraph" w:customStyle="1" w:styleId="Style68">
    <w:name w:val="Подпись к таблице"/>
    <w:basedOn w:val="Normal"/>
    <w:link w:val="CharStyle69"/>
    <w:pPr>
      <w:widowControl w:val="0"/>
      <w:shd w:val="clear" w:color="auto" w:fill="auto"/>
    </w:pPr>
    <w:rPr>
      <w:rFonts w:ascii="Times New Roman" w:eastAsia="Times New Roman" w:hAnsi="Times New Roman" w:cs="Times New Roman"/>
      <w:b/>
      <w:bCs/>
      <w:i w:val="0"/>
      <w:iCs w:val="0"/>
      <w:smallCaps w:val="0"/>
      <w:strike w:val="0"/>
      <w:sz w:val="28"/>
      <w:szCs w:val="28"/>
      <w:u w:val="none"/>
      <w:lang w:val="it-IT" w:eastAsia="it-IT"/>
    </w:rPr>
  </w:style>
  <w:style w:type="paragraph" w:customStyle="1" w:styleId="Style71">
    <w:name w:val="Другое"/>
    <w:basedOn w:val="Normal"/>
    <w:link w:val="CharStyle72"/>
    <w:pPr>
      <w:widowControl w:val="0"/>
      <w:shd w:val="clear" w:color="auto" w:fill="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79">
    <w:name w:val="Основной текст (2)"/>
    <w:basedOn w:val="Normal"/>
    <w:link w:val="CharStyle80"/>
    <w:pPr>
      <w:widowControl w:val="0"/>
      <w:shd w:val="clear" w:color="auto" w:fill="auto"/>
      <w:ind w:left="440"/>
    </w:pPr>
    <w:rPr>
      <w:rFonts w:ascii="Times New Roman" w:eastAsia="Times New Roman" w:hAnsi="Times New Roman" w:cs="Times New Roman"/>
      <w:b w:val="0"/>
      <w:bCs w:val="0"/>
      <w:i w:val="0"/>
      <w:iCs w:val="0"/>
      <w:smallCaps w:val="0"/>
      <w:strike w:val="0"/>
      <w:sz w:val="26"/>
      <w:szCs w:val="26"/>
      <w:u w:val="none"/>
    </w:rPr>
  </w:style>
  <w:style w:type="paragraph" w:customStyle="1" w:styleId="Style83">
    <w:name w:val="Заголовок №3"/>
    <w:basedOn w:val="Normal"/>
    <w:link w:val="CharStyle84"/>
    <w:pPr>
      <w:widowControl w:val="0"/>
      <w:shd w:val="clear" w:color="auto" w:fill="auto"/>
      <w:spacing w:after="60"/>
      <w:jc w:val="center"/>
      <w:outlineLvl w:val="2"/>
    </w:pPr>
    <w:rPr>
      <w:rFonts w:ascii="Century Gothic" w:eastAsia="Century Gothic" w:hAnsi="Century Gothic" w:cs="Century Gothic"/>
      <w:b w:val="0"/>
      <w:bCs w:val="0"/>
      <w:i/>
      <w:iCs/>
      <w:smallCaps w:val="0"/>
      <w:strike w:val="0"/>
      <w:sz w:val="28"/>
      <w:szCs w:val="28"/>
      <w:u w:val="none"/>
    </w:rPr>
  </w:style>
  <w:style w:type="paragraph" w:customStyle="1" w:styleId="Style95">
    <w:name w:val="Заголовок №2"/>
    <w:basedOn w:val="Normal"/>
    <w:link w:val="CharStyle96"/>
    <w:pPr>
      <w:widowControl w:val="0"/>
      <w:shd w:val="clear" w:color="auto" w:fill="auto"/>
      <w:spacing w:after="440"/>
      <w:jc w:val="center"/>
      <w:outlineLvl w:val="1"/>
    </w:pPr>
    <w:rPr>
      <w:rFonts w:ascii="Times New Roman" w:eastAsia="Times New Roman" w:hAnsi="Times New Roman" w:cs="Times New Roman"/>
      <w:b/>
      <w:bCs/>
      <w:i w:val="0"/>
      <w:iCs w:val="0"/>
      <w:smallCaps w:val="0"/>
      <w:strike w:val="0"/>
      <w:sz w:val="44"/>
      <w:szCs w:val="44"/>
      <w:u w:val="none"/>
    </w:rPr>
  </w:style>
  <w:style w:type="paragraph" w:customStyle="1" w:styleId="Style99">
    <w:name w:val="Заголовок №4"/>
    <w:basedOn w:val="Normal"/>
    <w:link w:val="CharStyle100"/>
    <w:pPr>
      <w:widowControl w:val="0"/>
      <w:shd w:val="clear" w:color="auto" w:fill="auto"/>
      <w:spacing w:after="960"/>
      <w:jc w:val="center"/>
      <w:outlineLvl w:val="3"/>
    </w:pPr>
    <w:rPr>
      <w:rFonts w:ascii="Times New Roman" w:eastAsia="Times New Roman" w:hAnsi="Times New Roman" w:cs="Times New Roman"/>
      <w:b/>
      <w:bCs/>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Міністерство освіти і науки України</dc:title>
  <dc:subject/>
  <dc:creator>Света</dc:creator>
  <cp:keywords/>
</cp:coreProperties>
</file>