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DB2CF" w14:textId="77777777" w:rsidR="00C668DF" w:rsidRDefault="00000000">
      <w:pPr>
        <w:pStyle w:val="20"/>
        <w:shd w:val="clear" w:color="auto" w:fill="auto"/>
        <w:ind w:right="80" w:firstLine="0"/>
      </w:pPr>
      <w:r>
        <w:rPr>
          <w:rStyle w:val="21"/>
        </w:rPr>
        <w:t>Институт финансов, экономики и управления</w:t>
      </w:r>
    </w:p>
    <w:p w14:paraId="7C817002" w14:textId="77777777" w:rsidR="00C668DF" w:rsidRDefault="00000000">
      <w:pPr>
        <w:pStyle w:val="30"/>
        <w:shd w:val="clear" w:color="auto" w:fill="auto"/>
        <w:ind w:right="80" w:firstLine="0"/>
      </w:pPr>
      <w:r>
        <w:t>(институт, факультет)</w:t>
      </w:r>
    </w:p>
    <w:p w14:paraId="0CB30181" w14:textId="77777777" w:rsidR="00C668DF" w:rsidRDefault="00000000">
      <w:pPr>
        <w:pStyle w:val="20"/>
        <w:shd w:val="clear" w:color="auto" w:fill="auto"/>
        <w:ind w:right="80" w:firstLine="0"/>
      </w:pPr>
      <w:r>
        <w:rPr>
          <w:rStyle w:val="21"/>
        </w:rPr>
        <w:t>Менеджмент организации</w:t>
      </w:r>
    </w:p>
    <w:p w14:paraId="4A4D603E" w14:textId="77777777" w:rsidR="00C668DF" w:rsidRDefault="00000000">
      <w:pPr>
        <w:pStyle w:val="30"/>
        <w:shd w:val="clear" w:color="auto" w:fill="auto"/>
        <w:spacing w:after="330"/>
        <w:ind w:right="80" w:firstLine="0"/>
      </w:pPr>
      <w:r>
        <w:t>(кафедра)</w:t>
      </w:r>
    </w:p>
    <w:p w14:paraId="15721513" w14:textId="77777777" w:rsidR="00C668DF" w:rsidRDefault="00000000">
      <w:pPr>
        <w:pStyle w:val="20"/>
        <w:numPr>
          <w:ilvl w:val="0"/>
          <w:numId w:val="1"/>
        </w:numPr>
        <w:shd w:val="clear" w:color="auto" w:fill="auto"/>
        <w:tabs>
          <w:tab w:val="left" w:pos="3919"/>
        </w:tabs>
        <w:ind w:left="2740" w:firstLine="0"/>
        <w:jc w:val="left"/>
      </w:pPr>
      <w:r>
        <w:rPr>
          <w:rStyle w:val="21"/>
        </w:rPr>
        <w:t>«Управление персоналом»</w:t>
      </w:r>
    </w:p>
    <w:p w14:paraId="549F389E" w14:textId="77777777" w:rsidR="00C668DF" w:rsidRDefault="00000000">
      <w:pPr>
        <w:pStyle w:val="30"/>
        <w:shd w:val="clear" w:color="auto" w:fill="auto"/>
        <w:spacing w:after="1954"/>
        <w:ind w:right="80" w:firstLine="0"/>
      </w:pPr>
      <w:r>
        <w:t>(код и наименование направления подготовки)</w:t>
      </w:r>
    </w:p>
    <w:p w14:paraId="7B4BE082" w14:textId="77777777" w:rsidR="00C668DF" w:rsidRDefault="00000000">
      <w:pPr>
        <w:pStyle w:val="40"/>
        <w:shd w:val="clear" w:color="auto" w:fill="auto"/>
        <w:spacing w:before="0" w:after="335"/>
        <w:ind w:left="2740"/>
      </w:pPr>
      <w:r>
        <w:t>БАКАЛАВРСКАЯ РАБОТА</w:t>
      </w:r>
    </w:p>
    <w:p w14:paraId="28F0D6A3" w14:textId="77777777" w:rsidR="00C668DF" w:rsidRDefault="00000000">
      <w:pPr>
        <w:pStyle w:val="20"/>
        <w:shd w:val="clear" w:color="auto" w:fill="auto"/>
        <w:ind w:right="80" w:firstLine="0"/>
      </w:pPr>
      <w:r>
        <w:t>на тему: «Совершенствование кадрового планирования в организации (на</w:t>
      </w:r>
    </w:p>
    <w:p w14:paraId="3A66E4FC" w14:textId="77777777" w:rsidR="00C668DF" w:rsidRDefault="00000000">
      <w:pPr>
        <w:pStyle w:val="20"/>
        <w:shd w:val="clear" w:color="auto" w:fill="auto"/>
        <w:spacing w:after="980"/>
        <w:ind w:right="80" w:firstLine="0"/>
      </w:pPr>
      <w:r>
        <w:t>примере ООО «Батист»)»</w:t>
      </w:r>
    </w:p>
    <w:p w14:paraId="186B731D" w14:textId="2CDE2DBE" w:rsidR="00C668DF" w:rsidRDefault="00B17976">
      <w:pPr>
        <w:pStyle w:val="20"/>
        <w:shd w:val="clear" w:color="auto" w:fill="auto"/>
        <w:ind w:firstLine="0"/>
        <w:jc w:val="both"/>
      </w:pPr>
      <w:r>
        <w:rPr>
          <w:noProof/>
        </w:rPr>
        <mc:AlternateContent>
          <mc:Choice Requires="wps">
            <w:drawing>
              <wp:anchor distT="0" distB="57785" distL="63500" distR="1371600" simplePos="0" relativeHeight="377487104" behindDoc="1" locked="0" layoutInCell="1" allowOverlap="1" wp14:anchorId="30046BD8" wp14:editId="18812110">
                <wp:simplePos x="0" y="0"/>
                <wp:positionH relativeFrom="margin">
                  <wp:posOffset>31750</wp:posOffset>
                </wp:positionH>
                <wp:positionV relativeFrom="paragraph">
                  <wp:posOffset>12700</wp:posOffset>
                </wp:positionV>
                <wp:extent cx="932815" cy="196850"/>
                <wp:effectExtent l="0" t="3175" r="4445" b="0"/>
                <wp:wrapSquare wrapText="right"/>
                <wp:docPr id="1655444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566B" w14:textId="77777777" w:rsidR="00C668DF" w:rsidRDefault="00000000">
                            <w:pPr>
                              <w:pStyle w:val="20"/>
                              <w:shd w:val="clear" w:color="auto" w:fill="auto"/>
                              <w:ind w:firstLine="0"/>
                              <w:jc w:val="left"/>
                            </w:pPr>
                            <w:r>
                              <w:rPr>
                                <w:rStyle w:val="2Exact"/>
                              </w:rPr>
                              <w:t>Студент(ка)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046BD8" id="_x0000_t202" coordsize="21600,21600" o:spt="202" path="m,l,21600r21600,l21600,xe">
                <v:stroke joinstyle="miter"/>
                <v:path gradientshapeok="t" o:connecttype="rect"/>
              </v:shapetype>
              <v:shape id="Text Box 2" o:spid="_x0000_s1026" type="#_x0000_t202" style="position:absolute;left:0;text-align:left;margin-left:2.5pt;margin-top:1pt;width:73.45pt;height:15.5pt;z-index:-125829376;visibility:visible;mso-wrap-style:square;mso-width-percent:0;mso-height-percent:0;mso-wrap-distance-left:5pt;mso-wrap-distance-top:0;mso-wrap-distance-right:108pt;mso-wrap-distance-bottom:4.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" filled="f" stroked="f">
                <v:textbox style="mso-fit-shape-to-text:t" inset="0,0,0,0">
                  <w:txbxContent>
                    <w:p w14:paraId="46EE566B" w14:textId="77777777" w:rsidR="00C668DF" w:rsidRDefault="00000000">
                      <w:pPr>
                        <w:pStyle w:val="20"/>
                        <w:shd w:val="clear" w:color="auto" w:fill="auto"/>
                        <w:ind w:firstLine="0"/>
                        <w:jc w:val="left"/>
                      </w:pPr>
                      <w:r>
                        <w:rPr>
                          <w:rStyle w:val="2Exact"/>
                        </w:rPr>
                        <w:t>Студент(ка)</w:t>
                      </w:r>
                    </w:p>
                  </w:txbxContent>
                </v:textbox>
                <w10:wrap type="square" side="right" anchorx="margin"/>
              </v:shape>
            </w:pict>
          </mc:Fallback>
        </mc:AlternateContent>
      </w:r>
      <w:r w:rsidR="00000000">
        <w:t>Е.И. Ланчикова</w:t>
      </w:r>
    </w:p>
    <w:p w14:paraId="6D2BD1A9" w14:textId="77777777" w:rsidR="00C668DF" w:rsidRDefault="00000000">
      <w:pPr>
        <w:pStyle w:val="50"/>
        <w:shd w:val="clear" w:color="auto" w:fill="auto"/>
        <w:tabs>
          <w:tab w:val="left" w:pos="3919"/>
        </w:tabs>
        <w:spacing w:after="374"/>
        <w:ind w:left="420"/>
      </w:pPr>
      <w:r>
        <w:t>(И.О. Фамилия)</w:t>
      </w:r>
      <w:r>
        <w:tab/>
        <w:t>(личная подпись)</w:t>
      </w:r>
    </w:p>
    <w:p w14:paraId="45172E17" w14:textId="77777777" w:rsidR="00C668DF" w:rsidRDefault="00000000">
      <w:pPr>
        <w:pStyle w:val="20"/>
        <w:shd w:val="clear" w:color="auto" w:fill="auto"/>
        <w:tabs>
          <w:tab w:val="left" w:pos="3643"/>
        </w:tabs>
        <w:ind w:firstLine="0"/>
        <w:jc w:val="both"/>
      </w:pPr>
      <w:r>
        <w:t>Руководитель,</w:t>
      </w:r>
      <w:r>
        <w:tab/>
        <w:t>М.О. Искосков</w:t>
      </w:r>
    </w:p>
    <w:p w14:paraId="254FFF33" w14:textId="77777777" w:rsidR="00C668DF" w:rsidRDefault="00000000">
      <w:pPr>
        <w:pStyle w:val="50"/>
        <w:shd w:val="clear" w:color="auto" w:fill="auto"/>
        <w:tabs>
          <w:tab w:val="left" w:pos="3919"/>
          <w:tab w:val="left" w:pos="7550"/>
        </w:tabs>
        <w:spacing w:after="1660" w:line="310" w:lineRule="exact"/>
      </w:pPr>
      <w:r>
        <w:rPr>
          <w:rStyle w:val="514pt"/>
        </w:rPr>
        <w:t xml:space="preserve">д </w:t>
      </w:r>
      <w:r>
        <w:rPr>
          <w:rStyle w:val="514pt"/>
          <w:lang w:val="uk-UA" w:eastAsia="uk-UA" w:bidi="uk-UA"/>
        </w:rPr>
        <w:t xml:space="preserve">З </w:t>
      </w:r>
      <w:r>
        <w:rPr>
          <w:rStyle w:val="514pt"/>
        </w:rPr>
        <w:t>н доцент</w:t>
      </w:r>
      <w:r>
        <w:rPr>
          <w:rStyle w:val="514pt"/>
        </w:rPr>
        <w:tab/>
      </w:r>
      <w:r>
        <w:t>(И.О. Фамилия)</w:t>
      </w:r>
      <w:r>
        <w:tab/>
        <w:t>(личная подпись)</w:t>
      </w:r>
    </w:p>
    <w:p w14:paraId="08FE0F03" w14:textId="77777777" w:rsidR="00C668DF" w:rsidRDefault="00000000">
      <w:pPr>
        <w:pStyle w:val="23"/>
        <w:keepNext/>
        <w:keepLines/>
        <w:shd w:val="clear" w:color="auto" w:fill="auto"/>
        <w:spacing w:before="0"/>
      </w:pPr>
      <w:bookmarkStart w:id="0" w:name="bookmark0"/>
      <w:r>
        <w:t>Допустить к защите</w:t>
      </w:r>
      <w:bookmarkEnd w:id="0"/>
    </w:p>
    <w:p w14:paraId="1592A482" w14:textId="77777777" w:rsidR="00C668DF" w:rsidRDefault="00000000">
      <w:pPr>
        <w:pStyle w:val="20"/>
        <w:shd w:val="clear" w:color="auto" w:fill="auto"/>
        <w:tabs>
          <w:tab w:val="left" w:leader="underscore" w:pos="8126"/>
        </w:tabs>
        <w:ind w:firstLine="0"/>
        <w:jc w:val="both"/>
      </w:pPr>
      <w:r>
        <w:rPr>
          <w:rStyle w:val="21"/>
        </w:rPr>
        <w:t>И.о. заведующего кафедрой к.э.н., доцентС.Е. Васильева</w:t>
      </w:r>
      <w:r>
        <w:tab/>
      </w:r>
    </w:p>
    <w:p w14:paraId="35BDCE78" w14:textId="77777777" w:rsidR="00C668DF" w:rsidRDefault="00000000">
      <w:pPr>
        <w:pStyle w:val="50"/>
        <w:shd w:val="clear" w:color="auto" w:fill="auto"/>
        <w:tabs>
          <w:tab w:val="left" w:pos="7802"/>
        </w:tabs>
        <w:spacing w:after="654"/>
        <w:ind w:left="2100"/>
      </w:pPr>
      <w:r>
        <w:t>(ученая степень, звание, И.О. Фамилия )</w:t>
      </w:r>
      <w:r>
        <w:tab/>
        <w:t>(личная подпись)</w:t>
      </w:r>
    </w:p>
    <w:p w14:paraId="4DA690C2" w14:textId="77777777" w:rsidR="00C668DF" w:rsidRDefault="00000000">
      <w:pPr>
        <w:pStyle w:val="20"/>
        <w:shd w:val="clear" w:color="auto" w:fill="auto"/>
        <w:tabs>
          <w:tab w:val="left" w:pos="552"/>
          <w:tab w:val="left" w:pos="2160"/>
        </w:tabs>
        <w:spacing w:after="660"/>
        <w:ind w:firstLine="0"/>
        <w:jc w:val="both"/>
      </w:pPr>
      <w:r>
        <w:t>«</w:t>
      </w:r>
      <w:r>
        <w:tab/>
        <w:t>»</w:t>
      </w:r>
      <w:r>
        <w:tab/>
        <w:t>2016 г.</w:t>
      </w:r>
    </w:p>
    <w:p w14:paraId="0A0C410A" w14:textId="77777777" w:rsidR="00C668DF" w:rsidRDefault="00000000">
      <w:pPr>
        <w:pStyle w:val="20"/>
        <w:shd w:val="clear" w:color="auto" w:fill="auto"/>
        <w:ind w:right="80" w:firstLine="0"/>
      </w:pPr>
      <w:r>
        <w:t>Тольятти 2016</w:t>
      </w:r>
      <w:r>
        <w:br w:type="page"/>
      </w:r>
    </w:p>
    <w:p w14:paraId="1327D8F4" w14:textId="77777777" w:rsidR="00C668DF" w:rsidRDefault="00000000">
      <w:pPr>
        <w:pStyle w:val="20"/>
        <w:shd w:val="clear" w:color="auto" w:fill="auto"/>
        <w:ind w:left="40" w:firstLine="0"/>
      </w:pPr>
      <w:r>
        <w:rPr>
          <w:rStyle w:val="21"/>
        </w:rPr>
        <w:lastRenderedPageBreak/>
        <w:t>Институт финансов, экономики управления</w:t>
      </w:r>
    </w:p>
    <w:p w14:paraId="7ABAC494" w14:textId="77777777" w:rsidR="00C668DF" w:rsidRDefault="00000000">
      <w:pPr>
        <w:pStyle w:val="30"/>
        <w:shd w:val="clear" w:color="auto" w:fill="auto"/>
        <w:spacing w:after="30"/>
        <w:ind w:left="40" w:firstLine="0"/>
      </w:pPr>
      <w:r>
        <w:t>(институт, факультет)</w:t>
      </w:r>
    </w:p>
    <w:p w14:paraId="6A146DF4" w14:textId="77777777" w:rsidR="00C668DF" w:rsidRDefault="00000000">
      <w:pPr>
        <w:pStyle w:val="20"/>
        <w:shd w:val="clear" w:color="auto" w:fill="auto"/>
        <w:ind w:left="40" w:firstLine="0"/>
      </w:pPr>
      <w:r>
        <w:rPr>
          <w:rStyle w:val="21"/>
        </w:rPr>
        <w:t>Менеджмент организации</w:t>
      </w:r>
    </w:p>
    <w:p w14:paraId="2CCB2426" w14:textId="77777777" w:rsidR="00C668DF" w:rsidRDefault="00000000">
      <w:pPr>
        <w:pStyle w:val="30"/>
        <w:shd w:val="clear" w:color="auto" w:fill="auto"/>
        <w:spacing w:after="290"/>
        <w:ind w:left="4480" w:firstLine="0"/>
        <w:jc w:val="left"/>
      </w:pPr>
      <w:r>
        <w:t>(кафедра)</w:t>
      </w:r>
    </w:p>
    <w:p w14:paraId="08369EF9" w14:textId="77777777" w:rsidR="00C668DF" w:rsidRDefault="00000000">
      <w:pPr>
        <w:pStyle w:val="20"/>
        <w:shd w:val="clear" w:color="auto" w:fill="auto"/>
        <w:ind w:left="40" w:firstLine="0"/>
      </w:pPr>
      <w:r>
        <w:t>УТВЕРЖДАЮ</w:t>
      </w:r>
    </w:p>
    <w:p w14:paraId="327D6FC7" w14:textId="77777777" w:rsidR="00C668DF" w:rsidRDefault="00000000">
      <w:pPr>
        <w:pStyle w:val="20"/>
        <w:shd w:val="clear" w:color="auto" w:fill="auto"/>
        <w:tabs>
          <w:tab w:val="left" w:leader="underscore" w:pos="7091"/>
        </w:tabs>
        <w:spacing w:line="600" w:lineRule="exact"/>
        <w:ind w:left="5400" w:hanging="800"/>
        <w:jc w:val="left"/>
      </w:pPr>
      <w:r>
        <w:t>И.озав.кафедрой «</w:t>
      </w:r>
      <w:r>
        <w:rPr>
          <w:rStyle w:val="21"/>
        </w:rPr>
        <w:t xml:space="preserve">Менеджмент организации» </w:t>
      </w:r>
      <w:r>
        <w:tab/>
        <w:t xml:space="preserve"> </w:t>
      </w:r>
      <w:r>
        <w:rPr>
          <w:rStyle w:val="21"/>
        </w:rPr>
        <w:t>С.Е. Васильева</w:t>
      </w:r>
    </w:p>
    <w:p w14:paraId="1135FD69" w14:textId="77777777" w:rsidR="00C668DF" w:rsidRDefault="00000000">
      <w:pPr>
        <w:pStyle w:val="50"/>
        <w:shd w:val="clear" w:color="auto" w:fill="auto"/>
        <w:tabs>
          <w:tab w:val="left" w:pos="8581"/>
        </w:tabs>
        <w:spacing w:after="0"/>
        <w:ind w:left="6560"/>
      </w:pPr>
      <w:r>
        <w:t>(подпись)</w:t>
      </w:r>
      <w:r>
        <w:tab/>
        <w:t>(И.О. Фамилия)</w:t>
      </w:r>
    </w:p>
    <w:p w14:paraId="5F476FFF" w14:textId="77777777" w:rsidR="00C668DF" w:rsidRDefault="00000000">
      <w:pPr>
        <w:pStyle w:val="20"/>
        <w:shd w:val="clear" w:color="auto" w:fill="auto"/>
        <w:tabs>
          <w:tab w:val="left" w:pos="6755"/>
          <w:tab w:val="left" w:pos="8848"/>
        </w:tabs>
        <w:spacing w:after="660"/>
        <w:ind w:left="5920" w:firstLine="0"/>
        <w:jc w:val="both"/>
      </w:pPr>
      <w:r>
        <w:t>«</w:t>
      </w:r>
      <w:r>
        <w:tab/>
        <w:t>»</w:t>
      </w:r>
      <w:r>
        <w:tab/>
        <w:t>2016 г.</w:t>
      </w:r>
    </w:p>
    <w:p w14:paraId="52A07515" w14:textId="77777777" w:rsidR="00C668DF" w:rsidRDefault="00000000">
      <w:pPr>
        <w:pStyle w:val="23"/>
        <w:keepNext/>
        <w:keepLines/>
        <w:shd w:val="clear" w:color="auto" w:fill="auto"/>
        <w:spacing w:before="0" w:after="0"/>
        <w:ind w:left="4480"/>
        <w:jc w:val="left"/>
      </w:pPr>
      <w:bookmarkStart w:id="1" w:name="bookmark1"/>
      <w:r>
        <w:t>ЗАДАНИЕ</w:t>
      </w:r>
      <w:bookmarkEnd w:id="1"/>
    </w:p>
    <w:p w14:paraId="70B89299" w14:textId="77777777" w:rsidR="00C668DF" w:rsidRDefault="00000000">
      <w:pPr>
        <w:pStyle w:val="60"/>
        <w:shd w:val="clear" w:color="auto" w:fill="auto"/>
        <w:spacing w:after="351"/>
        <w:ind w:left="2820"/>
      </w:pPr>
      <w:r>
        <w:t>на выполнение бакалаврской работы</w:t>
      </w:r>
    </w:p>
    <w:p w14:paraId="73DCEDF7" w14:textId="77777777" w:rsidR="00C668DF" w:rsidRDefault="00000000">
      <w:pPr>
        <w:pStyle w:val="20"/>
        <w:shd w:val="clear" w:color="auto" w:fill="auto"/>
        <w:spacing w:line="322" w:lineRule="exact"/>
        <w:ind w:left="740" w:firstLine="0"/>
        <w:jc w:val="both"/>
      </w:pPr>
      <w:r>
        <w:t>Студент Ланчикова Екатерина Ивановна</w:t>
      </w:r>
    </w:p>
    <w:p w14:paraId="7DA21CA1" w14:textId="77777777" w:rsidR="00C668DF" w:rsidRDefault="00000000">
      <w:pPr>
        <w:pStyle w:val="20"/>
        <w:numPr>
          <w:ilvl w:val="0"/>
          <w:numId w:val="2"/>
        </w:numPr>
        <w:shd w:val="clear" w:color="auto" w:fill="auto"/>
        <w:tabs>
          <w:tab w:val="left" w:pos="1092"/>
        </w:tabs>
        <w:spacing w:line="322" w:lineRule="exact"/>
        <w:ind w:firstLine="740"/>
        <w:jc w:val="left"/>
      </w:pPr>
      <w:r>
        <w:t>Тема «Совершенствование кадрового планирования в организации(на примере ООО «Батист»)»</w:t>
      </w:r>
    </w:p>
    <w:p w14:paraId="4F314F16" w14:textId="77777777" w:rsidR="00C668DF" w:rsidRDefault="00000000">
      <w:pPr>
        <w:pStyle w:val="20"/>
        <w:numPr>
          <w:ilvl w:val="0"/>
          <w:numId w:val="2"/>
        </w:numPr>
        <w:shd w:val="clear" w:color="auto" w:fill="auto"/>
        <w:tabs>
          <w:tab w:val="left" w:pos="1093"/>
        </w:tabs>
        <w:spacing w:line="322" w:lineRule="exact"/>
        <w:ind w:firstLine="740"/>
        <w:jc w:val="left"/>
      </w:pPr>
      <w:r>
        <w:t>Срок сдачи студентом законченной выпускной квалификационной работы 28 июня 2016 года.</w:t>
      </w:r>
    </w:p>
    <w:p w14:paraId="31B3EFE9" w14:textId="77777777" w:rsidR="00C668DF" w:rsidRDefault="00000000">
      <w:pPr>
        <w:pStyle w:val="20"/>
        <w:numPr>
          <w:ilvl w:val="0"/>
          <w:numId w:val="2"/>
        </w:numPr>
        <w:shd w:val="clear" w:color="auto" w:fill="auto"/>
        <w:tabs>
          <w:tab w:val="left" w:pos="1122"/>
        </w:tabs>
        <w:spacing w:line="322" w:lineRule="exact"/>
        <w:ind w:left="740" w:firstLine="0"/>
        <w:jc w:val="both"/>
      </w:pPr>
      <w:r>
        <w:t>Исходные данные к бакалаврской работе</w:t>
      </w:r>
    </w:p>
    <w:p w14:paraId="5F078D38" w14:textId="77777777" w:rsidR="00C668DF" w:rsidRDefault="00000000">
      <w:pPr>
        <w:pStyle w:val="20"/>
        <w:numPr>
          <w:ilvl w:val="1"/>
          <w:numId w:val="2"/>
        </w:numPr>
        <w:shd w:val="clear" w:color="auto" w:fill="auto"/>
        <w:tabs>
          <w:tab w:val="left" w:pos="1329"/>
        </w:tabs>
        <w:spacing w:line="322" w:lineRule="exact"/>
        <w:ind w:left="740" w:firstLine="0"/>
        <w:jc w:val="both"/>
      </w:pPr>
      <w:r>
        <w:t>Данные и материалы производственной практики.</w:t>
      </w:r>
    </w:p>
    <w:p w14:paraId="3FC17370" w14:textId="77777777" w:rsidR="00C668DF" w:rsidRDefault="00000000">
      <w:pPr>
        <w:pStyle w:val="20"/>
        <w:numPr>
          <w:ilvl w:val="1"/>
          <w:numId w:val="2"/>
        </w:numPr>
        <w:shd w:val="clear" w:color="auto" w:fill="auto"/>
        <w:tabs>
          <w:tab w:val="left" w:pos="1299"/>
        </w:tabs>
        <w:spacing w:line="322" w:lineRule="exact"/>
        <w:ind w:firstLine="740"/>
        <w:jc w:val="left"/>
      </w:pPr>
      <w:r>
        <w:t>Материалы учебников по менеджменту, научных статей, стандартов, документов, по финансово-хозяйственной деятельности «Батист»</w:t>
      </w:r>
    </w:p>
    <w:p w14:paraId="7B765E36" w14:textId="77777777" w:rsidR="00C668DF" w:rsidRDefault="00000000">
      <w:pPr>
        <w:pStyle w:val="20"/>
        <w:numPr>
          <w:ilvl w:val="0"/>
          <w:numId w:val="2"/>
        </w:numPr>
        <w:shd w:val="clear" w:color="auto" w:fill="auto"/>
        <w:tabs>
          <w:tab w:val="left" w:pos="1224"/>
        </w:tabs>
        <w:spacing w:line="322" w:lineRule="exact"/>
        <w:ind w:left="740" w:firstLine="0"/>
        <w:jc w:val="both"/>
      </w:pPr>
      <w:r>
        <w:t>Содержание бакалаврской работы:</w:t>
      </w:r>
    </w:p>
    <w:p w14:paraId="0709253F" w14:textId="77777777" w:rsidR="00C668DF" w:rsidRDefault="00000000">
      <w:pPr>
        <w:pStyle w:val="20"/>
        <w:shd w:val="clear" w:color="auto" w:fill="auto"/>
        <w:spacing w:line="322" w:lineRule="exact"/>
        <w:ind w:left="740" w:firstLine="0"/>
        <w:jc w:val="both"/>
      </w:pPr>
      <w:r>
        <w:t>Введение</w:t>
      </w:r>
    </w:p>
    <w:p w14:paraId="04E69D75" w14:textId="77777777" w:rsidR="00C668DF" w:rsidRDefault="00000000">
      <w:pPr>
        <w:pStyle w:val="20"/>
        <w:numPr>
          <w:ilvl w:val="0"/>
          <w:numId w:val="3"/>
        </w:numPr>
        <w:shd w:val="clear" w:color="auto" w:fill="auto"/>
        <w:tabs>
          <w:tab w:val="left" w:pos="1092"/>
        </w:tabs>
        <w:spacing w:line="322" w:lineRule="exact"/>
        <w:ind w:left="740" w:firstLine="0"/>
        <w:jc w:val="both"/>
      </w:pPr>
      <w:r>
        <w:t>Теоретические аспекты кадрового планирования в организации</w:t>
      </w:r>
    </w:p>
    <w:p w14:paraId="1E33547E" w14:textId="77777777" w:rsidR="00C668DF" w:rsidRDefault="00000000">
      <w:pPr>
        <w:pStyle w:val="20"/>
        <w:numPr>
          <w:ilvl w:val="1"/>
          <w:numId w:val="3"/>
        </w:numPr>
        <w:shd w:val="clear" w:color="auto" w:fill="auto"/>
        <w:tabs>
          <w:tab w:val="left" w:pos="1228"/>
        </w:tabs>
        <w:spacing w:line="322" w:lineRule="exact"/>
        <w:ind w:left="740" w:firstLine="0"/>
        <w:jc w:val="both"/>
      </w:pPr>
      <w:r>
        <w:t>Понятие кадров организации, анализ их состава и структуры</w:t>
      </w:r>
    </w:p>
    <w:p w14:paraId="323D2816" w14:textId="77777777" w:rsidR="00C668DF" w:rsidRDefault="00000000">
      <w:pPr>
        <w:pStyle w:val="20"/>
        <w:numPr>
          <w:ilvl w:val="1"/>
          <w:numId w:val="3"/>
        </w:numPr>
        <w:shd w:val="clear" w:color="auto" w:fill="auto"/>
        <w:tabs>
          <w:tab w:val="left" w:pos="1247"/>
        </w:tabs>
        <w:spacing w:line="322" w:lineRule="exact"/>
        <w:ind w:left="740" w:firstLine="0"/>
        <w:jc w:val="both"/>
      </w:pPr>
      <w:r>
        <w:t>Цели, задачи и методы кадрового планирования в организации</w:t>
      </w:r>
    </w:p>
    <w:p w14:paraId="6F37A450" w14:textId="77777777" w:rsidR="00C668DF" w:rsidRDefault="00000000">
      <w:pPr>
        <w:pStyle w:val="20"/>
        <w:numPr>
          <w:ilvl w:val="1"/>
          <w:numId w:val="3"/>
        </w:numPr>
        <w:shd w:val="clear" w:color="auto" w:fill="auto"/>
        <w:tabs>
          <w:tab w:val="left" w:pos="1266"/>
        </w:tabs>
        <w:spacing w:line="322" w:lineRule="exact"/>
        <w:ind w:left="740" w:firstLine="0"/>
        <w:jc w:val="both"/>
      </w:pPr>
      <w:r>
        <w:t>Направления совершенствования кадрового планирования в организации: отечественный и зарубежный опыт</w:t>
      </w:r>
    </w:p>
    <w:p w14:paraId="44A7867A" w14:textId="77777777" w:rsidR="00C668DF" w:rsidRDefault="00000000">
      <w:pPr>
        <w:pStyle w:val="20"/>
        <w:shd w:val="clear" w:color="auto" w:fill="auto"/>
        <w:spacing w:line="322" w:lineRule="exact"/>
        <w:ind w:left="740" w:firstLine="0"/>
        <w:jc w:val="both"/>
      </w:pPr>
      <w:r>
        <w:t>2Анализ кадрового планирования на примере ООО «Батист»</w:t>
      </w:r>
    </w:p>
    <w:p w14:paraId="69DEC212" w14:textId="77777777" w:rsidR="00C668DF" w:rsidRDefault="00000000">
      <w:pPr>
        <w:pStyle w:val="20"/>
        <w:numPr>
          <w:ilvl w:val="0"/>
          <w:numId w:val="4"/>
        </w:numPr>
        <w:shd w:val="clear" w:color="auto" w:fill="auto"/>
        <w:tabs>
          <w:tab w:val="left" w:pos="1252"/>
        </w:tabs>
        <w:spacing w:line="322" w:lineRule="exact"/>
        <w:ind w:left="740" w:firstLine="0"/>
        <w:jc w:val="both"/>
      </w:pPr>
      <w:r>
        <w:t>Организационно-экономическая характеристика ООО «Батист»</w:t>
      </w:r>
    </w:p>
    <w:p w14:paraId="21C81EE2" w14:textId="77777777" w:rsidR="00C668DF" w:rsidRDefault="00000000">
      <w:pPr>
        <w:pStyle w:val="20"/>
        <w:numPr>
          <w:ilvl w:val="0"/>
          <w:numId w:val="4"/>
        </w:numPr>
        <w:shd w:val="clear" w:color="auto" w:fill="auto"/>
        <w:tabs>
          <w:tab w:val="left" w:pos="1271"/>
        </w:tabs>
        <w:spacing w:line="322" w:lineRule="exact"/>
        <w:ind w:left="740" w:firstLine="0"/>
        <w:jc w:val="both"/>
      </w:pPr>
      <w:r>
        <w:t>Анализ состава и структуры кадров ООО «Батист»</w:t>
      </w:r>
    </w:p>
    <w:p w14:paraId="15557EA0" w14:textId="77777777" w:rsidR="00C668DF" w:rsidRDefault="00000000">
      <w:pPr>
        <w:pStyle w:val="20"/>
        <w:numPr>
          <w:ilvl w:val="0"/>
          <w:numId w:val="4"/>
        </w:numPr>
        <w:shd w:val="clear" w:color="auto" w:fill="auto"/>
        <w:tabs>
          <w:tab w:val="left" w:pos="1271"/>
        </w:tabs>
        <w:spacing w:line="322" w:lineRule="exact"/>
        <w:ind w:left="740" w:firstLine="0"/>
        <w:jc w:val="both"/>
      </w:pPr>
      <w:r>
        <w:t>Анализ эффективности кадровой политики и кадрового планирования ООО «Батист»</w:t>
      </w:r>
    </w:p>
    <w:p w14:paraId="0BE76E49" w14:textId="77777777" w:rsidR="00C668DF" w:rsidRDefault="00000000">
      <w:pPr>
        <w:pStyle w:val="20"/>
        <w:shd w:val="clear" w:color="auto" w:fill="auto"/>
        <w:spacing w:line="322" w:lineRule="exact"/>
        <w:ind w:left="740" w:firstLine="0"/>
        <w:jc w:val="both"/>
      </w:pPr>
      <w:r>
        <w:t>3 Направления совершенствования кадрового планирования ООО «Батист»</w:t>
      </w:r>
    </w:p>
    <w:p w14:paraId="487E95CD" w14:textId="77777777" w:rsidR="00C668DF" w:rsidRDefault="00000000">
      <w:pPr>
        <w:pStyle w:val="20"/>
        <w:numPr>
          <w:ilvl w:val="1"/>
          <w:numId w:val="4"/>
        </w:numPr>
        <w:shd w:val="clear" w:color="auto" w:fill="auto"/>
        <w:tabs>
          <w:tab w:val="left" w:pos="1247"/>
        </w:tabs>
        <w:spacing w:line="322" w:lineRule="exact"/>
        <w:ind w:left="740" w:firstLine="0"/>
        <w:jc w:val="both"/>
        <w:sectPr w:rsidR="00C668DF">
          <w:headerReference w:type="even" r:id="rId7"/>
          <w:headerReference w:type="default" r:id="rId8"/>
          <w:footerReference w:type="even" r:id="rId9"/>
          <w:footerReference w:type="default" r:id="rId10"/>
          <w:pgSz w:w="11900" w:h="16840"/>
          <w:pgMar w:top="2201" w:right="549" w:bottom="2192" w:left="1654" w:header="0" w:footer="3" w:gutter="0"/>
          <w:cols w:space="720"/>
          <w:noEndnote/>
          <w:docGrid w:linePitch="360"/>
        </w:sectPr>
      </w:pPr>
      <w:r>
        <w:lastRenderedPageBreak/>
        <w:t>Создание кадровой информационной системы</w:t>
      </w:r>
    </w:p>
    <w:p w14:paraId="3B45A48D" w14:textId="77777777" w:rsidR="00C668DF" w:rsidRDefault="00000000">
      <w:pPr>
        <w:pStyle w:val="20"/>
        <w:numPr>
          <w:ilvl w:val="1"/>
          <w:numId w:val="4"/>
        </w:numPr>
        <w:shd w:val="clear" w:color="auto" w:fill="auto"/>
        <w:tabs>
          <w:tab w:val="left" w:pos="1266"/>
        </w:tabs>
        <w:spacing w:line="322" w:lineRule="exact"/>
        <w:ind w:firstLine="740"/>
        <w:jc w:val="both"/>
      </w:pPr>
      <w:r>
        <w:lastRenderedPageBreak/>
        <w:t>Экономическая эффективность предложенных мероприятий</w:t>
      </w:r>
    </w:p>
    <w:p w14:paraId="79C68F35" w14:textId="77777777" w:rsidR="00C668DF" w:rsidRDefault="00000000">
      <w:pPr>
        <w:pStyle w:val="20"/>
        <w:shd w:val="clear" w:color="auto" w:fill="auto"/>
        <w:spacing w:line="322" w:lineRule="exact"/>
        <w:ind w:firstLine="740"/>
        <w:jc w:val="both"/>
      </w:pPr>
      <w:r>
        <w:t>Заключение</w:t>
      </w:r>
    </w:p>
    <w:p w14:paraId="5170EA3A" w14:textId="77777777" w:rsidR="00C668DF" w:rsidRDefault="00000000">
      <w:pPr>
        <w:pStyle w:val="20"/>
        <w:shd w:val="clear" w:color="auto" w:fill="auto"/>
        <w:spacing w:line="322" w:lineRule="exact"/>
        <w:ind w:firstLine="740"/>
        <w:jc w:val="both"/>
      </w:pPr>
      <w:r>
        <w:t>Библиографический список</w:t>
      </w:r>
    </w:p>
    <w:p w14:paraId="73D68437" w14:textId="77777777" w:rsidR="00C668DF" w:rsidRDefault="00000000">
      <w:pPr>
        <w:pStyle w:val="20"/>
        <w:shd w:val="clear" w:color="auto" w:fill="auto"/>
        <w:spacing w:line="322" w:lineRule="exact"/>
        <w:ind w:firstLine="740"/>
        <w:jc w:val="both"/>
      </w:pPr>
      <w:r>
        <w:t>Приложения</w:t>
      </w:r>
    </w:p>
    <w:p w14:paraId="079B2752" w14:textId="77777777" w:rsidR="00C668DF" w:rsidRDefault="00000000">
      <w:pPr>
        <w:pStyle w:val="20"/>
        <w:numPr>
          <w:ilvl w:val="0"/>
          <w:numId w:val="2"/>
        </w:numPr>
        <w:shd w:val="clear" w:color="auto" w:fill="auto"/>
        <w:tabs>
          <w:tab w:val="left" w:pos="1088"/>
        </w:tabs>
        <w:spacing w:line="322" w:lineRule="exact"/>
        <w:ind w:firstLine="740"/>
        <w:jc w:val="both"/>
      </w:pPr>
      <w:r>
        <w:t>Ориентировочный перечень графического и иллюстративного материала:</w:t>
      </w:r>
    </w:p>
    <w:p w14:paraId="664039A5" w14:textId="77777777" w:rsidR="00C668DF" w:rsidRDefault="00000000">
      <w:pPr>
        <w:pStyle w:val="20"/>
        <w:numPr>
          <w:ilvl w:val="0"/>
          <w:numId w:val="5"/>
        </w:numPr>
        <w:shd w:val="clear" w:color="auto" w:fill="auto"/>
        <w:tabs>
          <w:tab w:val="left" w:pos="1103"/>
        </w:tabs>
        <w:spacing w:line="322" w:lineRule="exact"/>
        <w:ind w:firstLine="740"/>
        <w:jc w:val="both"/>
      </w:pPr>
      <w:r>
        <w:t>Титульный лист;</w:t>
      </w:r>
    </w:p>
    <w:p w14:paraId="48F06C5F" w14:textId="77777777" w:rsidR="00C668DF" w:rsidRDefault="00000000">
      <w:pPr>
        <w:pStyle w:val="20"/>
        <w:numPr>
          <w:ilvl w:val="0"/>
          <w:numId w:val="5"/>
        </w:numPr>
        <w:shd w:val="clear" w:color="auto" w:fill="auto"/>
        <w:tabs>
          <w:tab w:val="left" w:pos="1127"/>
        </w:tabs>
        <w:spacing w:line="322" w:lineRule="exact"/>
        <w:ind w:firstLine="740"/>
        <w:jc w:val="both"/>
      </w:pPr>
      <w:r>
        <w:t>Актуальность, цель и задачи исследования;</w:t>
      </w:r>
    </w:p>
    <w:p w14:paraId="4A7A54E6" w14:textId="77777777" w:rsidR="00C668DF" w:rsidRDefault="00000000">
      <w:pPr>
        <w:pStyle w:val="20"/>
        <w:numPr>
          <w:ilvl w:val="0"/>
          <w:numId w:val="5"/>
        </w:numPr>
        <w:shd w:val="clear" w:color="auto" w:fill="auto"/>
        <w:tabs>
          <w:tab w:val="left" w:pos="1127"/>
        </w:tabs>
        <w:spacing w:line="322" w:lineRule="exact"/>
        <w:ind w:firstLine="740"/>
        <w:jc w:val="both"/>
      </w:pPr>
      <w:r>
        <w:t>Основные экономические показатели деятельности организации;</w:t>
      </w:r>
    </w:p>
    <w:p w14:paraId="5217D3F8" w14:textId="77777777" w:rsidR="00C668DF" w:rsidRDefault="00000000">
      <w:pPr>
        <w:pStyle w:val="20"/>
        <w:numPr>
          <w:ilvl w:val="0"/>
          <w:numId w:val="5"/>
        </w:numPr>
        <w:shd w:val="clear" w:color="auto" w:fill="auto"/>
        <w:tabs>
          <w:tab w:val="left" w:pos="1093"/>
        </w:tabs>
        <w:spacing w:line="322" w:lineRule="exact"/>
        <w:ind w:firstLine="740"/>
        <w:jc w:val="both"/>
      </w:pPr>
      <w:r>
        <w:t>Табличные данные по результатам анализа финансовой устойчивости предприятия; Анализа состава и структуры кадров; Анализа баланса и движения трудовых ресурсов</w:t>
      </w:r>
    </w:p>
    <w:p w14:paraId="772BB7D1" w14:textId="77777777" w:rsidR="00C668DF" w:rsidRDefault="00000000">
      <w:pPr>
        <w:pStyle w:val="20"/>
        <w:numPr>
          <w:ilvl w:val="0"/>
          <w:numId w:val="5"/>
        </w:numPr>
        <w:shd w:val="clear" w:color="auto" w:fill="auto"/>
        <w:tabs>
          <w:tab w:val="left" w:pos="1102"/>
        </w:tabs>
        <w:spacing w:line="322" w:lineRule="exact"/>
        <w:ind w:firstLine="740"/>
        <w:jc w:val="both"/>
      </w:pPr>
      <w:r>
        <w:t>Графические данные по результатам структуры численности персонала;</w:t>
      </w:r>
    </w:p>
    <w:p w14:paraId="6337CE40" w14:textId="77777777" w:rsidR="00C668DF" w:rsidRDefault="00000000">
      <w:pPr>
        <w:pStyle w:val="20"/>
        <w:numPr>
          <w:ilvl w:val="0"/>
          <w:numId w:val="5"/>
        </w:numPr>
        <w:shd w:val="clear" w:color="auto" w:fill="auto"/>
        <w:tabs>
          <w:tab w:val="left" w:pos="1127"/>
        </w:tabs>
        <w:spacing w:line="322" w:lineRule="exact"/>
        <w:ind w:firstLine="740"/>
        <w:jc w:val="both"/>
      </w:pPr>
      <w:r>
        <w:t>Предложения по совершенствованию кадрового планирования;</w:t>
      </w:r>
    </w:p>
    <w:p w14:paraId="6EF05ADE" w14:textId="77777777" w:rsidR="00C668DF" w:rsidRDefault="00000000">
      <w:pPr>
        <w:pStyle w:val="20"/>
        <w:numPr>
          <w:ilvl w:val="0"/>
          <w:numId w:val="5"/>
        </w:numPr>
        <w:shd w:val="clear" w:color="auto" w:fill="auto"/>
        <w:tabs>
          <w:tab w:val="left" w:pos="1102"/>
        </w:tabs>
        <w:spacing w:line="322" w:lineRule="exact"/>
        <w:ind w:firstLine="740"/>
        <w:jc w:val="both"/>
      </w:pPr>
      <w:r>
        <w:t>Результаты предполагаемого экономического эффекта от разработанных мероприятий.</w:t>
      </w:r>
    </w:p>
    <w:p w14:paraId="15DAECE3" w14:textId="77777777" w:rsidR="00C668DF" w:rsidRDefault="00000000">
      <w:pPr>
        <w:pStyle w:val="20"/>
        <w:numPr>
          <w:ilvl w:val="0"/>
          <w:numId w:val="2"/>
        </w:numPr>
        <w:shd w:val="clear" w:color="auto" w:fill="auto"/>
        <w:tabs>
          <w:tab w:val="left" w:pos="1118"/>
        </w:tabs>
        <w:spacing w:line="322" w:lineRule="exact"/>
        <w:ind w:firstLine="740"/>
        <w:jc w:val="both"/>
      </w:pPr>
      <w:r>
        <w:t>Консультанты по разделам -</w:t>
      </w:r>
    </w:p>
    <w:p w14:paraId="0ABE8C39" w14:textId="77777777" w:rsidR="00C668DF" w:rsidRDefault="00000000">
      <w:pPr>
        <w:pStyle w:val="20"/>
        <w:numPr>
          <w:ilvl w:val="0"/>
          <w:numId w:val="2"/>
        </w:numPr>
        <w:shd w:val="clear" w:color="auto" w:fill="auto"/>
        <w:tabs>
          <w:tab w:val="left" w:pos="1118"/>
        </w:tabs>
        <w:spacing w:after="969" w:line="322" w:lineRule="exact"/>
        <w:ind w:firstLine="740"/>
        <w:jc w:val="both"/>
      </w:pPr>
      <w:r>
        <w:t>Дата выдачи задания 12 января 2016 года.</w:t>
      </w:r>
    </w:p>
    <w:p w14:paraId="4B160C52" w14:textId="77777777" w:rsidR="00C668DF" w:rsidRDefault="00000000">
      <w:pPr>
        <w:pStyle w:val="20"/>
        <w:shd w:val="clear" w:color="auto" w:fill="auto"/>
        <w:ind w:firstLine="0"/>
        <w:jc w:val="both"/>
      </w:pPr>
      <w:r>
        <w:t>Руководитель выпускной</w:t>
      </w:r>
    </w:p>
    <w:p w14:paraId="27E386AC" w14:textId="77777777" w:rsidR="00C668DF" w:rsidRDefault="00000000">
      <w:pPr>
        <w:pStyle w:val="20"/>
        <w:shd w:val="clear" w:color="auto" w:fill="auto"/>
        <w:tabs>
          <w:tab w:val="left" w:pos="4459"/>
          <w:tab w:val="left" w:leader="underscore" w:pos="6950"/>
        </w:tabs>
        <w:ind w:firstLine="0"/>
        <w:jc w:val="both"/>
      </w:pPr>
      <w:r>
        <w:t>квалификационной работы</w:t>
      </w:r>
      <w:r>
        <w:tab/>
      </w:r>
      <w:r>
        <w:tab/>
        <w:t xml:space="preserve"> </w:t>
      </w:r>
      <w:r>
        <w:rPr>
          <w:rStyle w:val="21"/>
        </w:rPr>
        <w:t xml:space="preserve">МЮ. </w:t>
      </w:r>
      <w:r>
        <w:rPr>
          <w:rStyle w:val="21"/>
          <w:vertAlign w:val="superscript"/>
        </w:rPr>
        <w:t>Иск</w:t>
      </w:r>
      <w:r>
        <w:rPr>
          <w:rStyle w:val="21"/>
        </w:rPr>
        <w:t>°</w:t>
      </w:r>
      <w:r>
        <w:rPr>
          <w:rStyle w:val="21"/>
          <w:vertAlign w:val="superscript"/>
        </w:rPr>
        <w:t>ск</w:t>
      </w:r>
      <w:r>
        <w:rPr>
          <w:rStyle w:val="21"/>
        </w:rPr>
        <w:t>°</w:t>
      </w:r>
      <w:r>
        <w:rPr>
          <w:rStyle w:val="21"/>
          <w:vertAlign w:val="superscript"/>
        </w:rPr>
        <w:t>в</w:t>
      </w:r>
    </w:p>
    <w:p w14:paraId="5EB24900" w14:textId="14339995" w:rsidR="00C668DF" w:rsidRDefault="00B17976">
      <w:pPr>
        <w:pStyle w:val="50"/>
        <w:shd w:val="clear" w:color="auto" w:fill="auto"/>
        <w:tabs>
          <w:tab w:val="left" w:pos="7843"/>
        </w:tabs>
        <w:spacing w:after="0"/>
        <w:ind w:left="5400"/>
        <w:sectPr w:rsidR="00C668DF">
          <w:headerReference w:type="even" r:id="rId11"/>
          <w:headerReference w:type="default" r:id="rId12"/>
          <w:footerReference w:type="even" r:id="rId13"/>
          <w:footerReference w:type="default" r:id="rId14"/>
          <w:footerReference w:type="first" r:id="rId15"/>
          <w:pgSz w:w="11900" w:h="16840"/>
          <w:pgMar w:top="2201" w:right="549" w:bottom="2192" w:left="1654" w:header="0" w:footer="3" w:gutter="0"/>
          <w:cols w:space="720"/>
          <w:noEndnote/>
          <w:titlePg/>
          <w:docGrid w:linePitch="360"/>
        </w:sectPr>
      </w:pPr>
      <w:r>
        <w:rPr>
          <w:noProof/>
        </w:rPr>
        <mc:AlternateContent>
          <mc:Choice Requires="wps">
            <w:drawing>
              <wp:anchor distT="0" distB="400685" distL="63500" distR="3813175" simplePos="0" relativeHeight="377487105" behindDoc="1" locked="0" layoutInCell="1" allowOverlap="1" wp14:anchorId="34A9FFC8" wp14:editId="1F18C468">
                <wp:simplePos x="0" y="0"/>
                <wp:positionH relativeFrom="margin">
                  <wp:posOffset>7620</wp:posOffset>
                </wp:positionH>
                <wp:positionV relativeFrom="paragraph">
                  <wp:posOffset>165735</wp:posOffset>
                </wp:positionV>
                <wp:extent cx="2334895" cy="196850"/>
                <wp:effectExtent l="635" t="0" r="0" b="3810"/>
                <wp:wrapTopAndBottom/>
                <wp:docPr id="165253109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4B29F" w14:textId="77777777" w:rsidR="00C668DF" w:rsidRDefault="00000000">
                            <w:pPr>
                              <w:pStyle w:val="20"/>
                              <w:shd w:val="clear" w:color="auto" w:fill="auto"/>
                              <w:ind w:firstLine="0"/>
                              <w:jc w:val="left"/>
                            </w:pPr>
                            <w:r>
                              <w:rPr>
                                <w:rStyle w:val="2Exact"/>
                              </w:rPr>
                              <w:t>Задание принял к исполнению</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A9FFC8" id="Text Box 12" o:spid="_x0000_s1027" type="#_x0000_t202" style="position:absolute;left:0;text-align:left;margin-left:.6pt;margin-top:13.05pt;width:183.85pt;height:15.5pt;z-index:-125829375;visibility:visible;mso-wrap-style:square;mso-width-percent:0;mso-height-percent:0;mso-wrap-distance-left:5pt;mso-wrap-distance-top:0;mso-wrap-distance-right:300.25pt;mso-wrap-distance-bottom:31.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" filled="f" stroked="f">
                <v:textbox style="mso-fit-shape-to-text:t" inset="0,0,0,0">
                  <w:txbxContent>
                    <w:p w14:paraId="0F44B29F" w14:textId="77777777" w:rsidR="00C668DF" w:rsidRDefault="00000000">
                      <w:pPr>
                        <w:pStyle w:val="20"/>
                        <w:shd w:val="clear" w:color="auto" w:fill="auto"/>
                        <w:ind w:firstLine="0"/>
                        <w:jc w:val="left"/>
                      </w:pPr>
                      <w:r>
                        <w:rPr>
                          <w:rStyle w:val="2Exact"/>
                        </w:rPr>
                        <w:t>Задание принял к исполнению</w:t>
                      </w:r>
                    </w:p>
                  </w:txbxContent>
                </v:textbox>
                <w10:wrap type="topAndBottom" anchorx="margin"/>
              </v:shape>
            </w:pict>
          </mc:Fallback>
        </mc:AlternateContent>
      </w:r>
      <w:r>
        <w:rPr>
          <w:noProof/>
        </w:rPr>
        <mc:AlternateContent>
          <mc:Choice Requires="wps">
            <w:drawing>
              <wp:anchor distT="0" distB="252730" distL="3416935" distR="213360" simplePos="0" relativeHeight="377487106" behindDoc="1" locked="0" layoutInCell="1" allowOverlap="1" wp14:anchorId="78C66BFA" wp14:editId="5C0AACBC">
                <wp:simplePos x="0" y="0"/>
                <wp:positionH relativeFrom="margin">
                  <wp:posOffset>3418205</wp:posOffset>
                </wp:positionH>
                <wp:positionV relativeFrom="paragraph">
                  <wp:posOffset>168910</wp:posOffset>
                </wp:positionV>
                <wp:extent cx="2523490" cy="309880"/>
                <wp:effectExtent l="1270" t="2540" r="0" b="1905"/>
                <wp:wrapTopAndBottom/>
                <wp:docPr id="6178171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9743" w14:textId="77777777" w:rsidR="00C668DF" w:rsidRDefault="00000000">
                            <w:pPr>
                              <w:pStyle w:val="20"/>
                              <w:shd w:val="clear" w:color="auto" w:fill="auto"/>
                              <w:ind w:firstLine="0"/>
                              <w:jc w:val="right"/>
                            </w:pPr>
                            <w:r>
                              <w:rPr>
                                <w:rStyle w:val="2Exact"/>
                              </w:rPr>
                              <w:t>Е.И. Ланчикова</w:t>
                            </w:r>
                          </w:p>
                          <w:p w14:paraId="52CFE40B" w14:textId="77777777" w:rsidR="00C668DF" w:rsidRDefault="00000000">
                            <w:pPr>
                              <w:pStyle w:val="50"/>
                              <w:shd w:val="clear" w:color="auto" w:fill="auto"/>
                              <w:tabs>
                                <w:tab w:val="left" w:pos="2443"/>
                              </w:tabs>
                              <w:spacing w:after="0"/>
                            </w:pPr>
                            <w:r>
                              <w:rPr>
                                <w:rStyle w:val="5Exact"/>
                              </w:rPr>
                              <w:t>(подпись)</w:t>
                            </w:r>
                            <w:r>
                              <w:rPr>
                                <w:rStyle w:val="5Exact"/>
                              </w:rPr>
                              <w:tab/>
                              <w:t>(И.О. Фамилия)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C66BFA" id="Text Box 13" o:spid="_x0000_s1028" type="#_x0000_t202" style="position:absolute;left:0;text-align:left;margin-left:269.15pt;margin-top:13.3pt;width:198.7pt;height:24.4pt;z-index:-125829374;visibility:visible;mso-wrap-style:square;mso-width-percent:0;mso-height-percent:0;mso-wrap-distance-left:269.05pt;mso-wrap-distance-top:0;mso-wrap-distance-right:16.8pt;mso-wrap-distance-bottom:19.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" filled="f" stroked="f">
                <v:textbox style="mso-fit-shape-to-text:t" inset="0,0,0,0">
                  <w:txbxContent>
                    <w:p w14:paraId="63F89743" w14:textId="77777777" w:rsidR="00C668DF" w:rsidRDefault="00000000">
                      <w:pPr>
                        <w:pStyle w:val="20"/>
                        <w:shd w:val="clear" w:color="auto" w:fill="auto"/>
                        <w:ind w:firstLine="0"/>
                        <w:jc w:val="right"/>
                      </w:pPr>
                      <w:r>
                        <w:rPr>
                          <w:rStyle w:val="2Exact"/>
                        </w:rPr>
                        <w:t>Е.И. Ланчикова</w:t>
                      </w:r>
                    </w:p>
                    <w:p w14:paraId="52CFE40B" w14:textId="77777777" w:rsidR="00C668DF" w:rsidRDefault="00000000">
                      <w:pPr>
                        <w:pStyle w:val="50"/>
                        <w:shd w:val="clear" w:color="auto" w:fill="auto"/>
                        <w:tabs>
                          <w:tab w:val="left" w:pos="2443"/>
                        </w:tabs>
                        <w:spacing w:after="0"/>
                      </w:pPr>
                      <w:r>
                        <w:rPr>
                          <w:rStyle w:val="5Exact"/>
                        </w:rPr>
                        <w:t>(подпись)</w:t>
                      </w:r>
                      <w:r>
                        <w:rPr>
                          <w:rStyle w:val="5Exact"/>
                        </w:rPr>
                        <w:tab/>
                        <w:t>(И.О. Фамилия)</w:t>
                      </w:r>
                    </w:p>
                  </w:txbxContent>
                </v:textbox>
                <w10:wrap type="topAndBottom" anchorx="margin"/>
              </v:shape>
            </w:pict>
          </mc:Fallback>
        </mc:AlternateContent>
      </w:r>
      <w:r w:rsidR="00000000">
        <w:t>(подпись)</w:t>
      </w:r>
      <w:r w:rsidR="00000000">
        <w:tab/>
        <w:t>(И.О. Фамилия)</w:t>
      </w:r>
    </w:p>
    <w:p w14:paraId="78A78101" w14:textId="77777777" w:rsidR="00C668DF" w:rsidRDefault="00C668DF">
      <w:pPr>
        <w:spacing w:line="232" w:lineRule="exact"/>
        <w:rPr>
          <w:sz w:val="19"/>
          <w:szCs w:val="19"/>
        </w:rPr>
      </w:pPr>
    </w:p>
    <w:p w14:paraId="4D0CF4CE" w14:textId="77777777" w:rsidR="00C668DF" w:rsidRDefault="00C668DF">
      <w:pPr>
        <w:rPr>
          <w:sz w:val="2"/>
          <w:szCs w:val="2"/>
        </w:rPr>
        <w:sectPr w:rsidR="00C668DF">
          <w:pgSz w:w="11900" w:h="16840"/>
          <w:pgMar w:top="2244" w:right="0" w:bottom="2330" w:left="0" w:header="0" w:footer="3" w:gutter="0"/>
          <w:cols w:space="720"/>
          <w:noEndnote/>
          <w:docGrid w:linePitch="360"/>
        </w:sectPr>
      </w:pPr>
    </w:p>
    <w:p w14:paraId="05185CFB" w14:textId="77777777" w:rsidR="00C668DF" w:rsidRDefault="00000000">
      <w:pPr>
        <w:pStyle w:val="20"/>
        <w:shd w:val="clear" w:color="auto" w:fill="auto"/>
        <w:ind w:firstLine="0"/>
      </w:pPr>
      <w:r>
        <w:rPr>
          <w:rStyle w:val="21"/>
        </w:rPr>
        <w:t>Институт финансов, экономики управления</w:t>
      </w:r>
    </w:p>
    <w:p w14:paraId="12B3AA01" w14:textId="77777777" w:rsidR="00C668DF" w:rsidRDefault="00000000">
      <w:pPr>
        <w:pStyle w:val="30"/>
        <w:shd w:val="clear" w:color="auto" w:fill="auto"/>
        <w:spacing w:after="30"/>
        <w:ind w:firstLine="0"/>
      </w:pPr>
      <w:r>
        <w:t>(институт, факультет)</w:t>
      </w:r>
    </w:p>
    <w:p w14:paraId="118DB146" w14:textId="77777777" w:rsidR="00C668DF" w:rsidRDefault="00000000">
      <w:pPr>
        <w:pStyle w:val="20"/>
        <w:shd w:val="clear" w:color="auto" w:fill="auto"/>
        <w:ind w:firstLine="0"/>
      </w:pPr>
      <w:r>
        <w:rPr>
          <w:rStyle w:val="21"/>
        </w:rPr>
        <w:t>Менеджмент организации</w:t>
      </w:r>
    </w:p>
    <w:p w14:paraId="03D673CB" w14:textId="77777777" w:rsidR="00C668DF" w:rsidRDefault="00000000">
      <w:pPr>
        <w:pStyle w:val="30"/>
        <w:shd w:val="clear" w:color="auto" w:fill="auto"/>
        <w:spacing w:after="310"/>
        <w:ind w:left="5400"/>
        <w:jc w:val="left"/>
      </w:pPr>
      <w:r>
        <w:t>(кафедра)</w:t>
      </w:r>
    </w:p>
    <w:p w14:paraId="5524F069" w14:textId="77777777" w:rsidR="00C668DF" w:rsidRDefault="00000000">
      <w:pPr>
        <w:pStyle w:val="20"/>
        <w:shd w:val="clear" w:color="auto" w:fill="auto"/>
        <w:ind w:firstLine="0"/>
      </w:pPr>
      <w:r>
        <w:t>УТВЕРЖДАЮ</w:t>
      </w:r>
    </w:p>
    <w:p w14:paraId="0527D8CB" w14:textId="77777777" w:rsidR="00C668DF" w:rsidRDefault="00000000">
      <w:pPr>
        <w:pStyle w:val="20"/>
        <w:shd w:val="clear" w:color="auto" w:fill="auto"/>
        <w:tabs>
          <w:tab w:val="left" w:leader="underscore" w:pos="7038"/>
        </w:tabs>
        <w:spacing w:line="600" w:lineRule="exact"/>
        <w:ind w:left="5400"/>
        <w:jc w:val="left"/>
      </w:pPr>
      <w:r>
        <w:t>И.о.зав.кафедрой «</w:t>
      </w:r>
      <w:r>
        <w:rPr>
          <w:rStyle w:val="21"/>
        </w:rPr>
        <w:t xml:space="preserve">Менеджмент организации» </w:t>
      </w:r>
      <w:r>
        <w:tab/>
        <w:t xml:space="preserve"> </w:t>
      </w:r>
      <w:r>
        <w:rPr>
          <w:rStyle w:val="21"/>
        </w:rPr>
        <w:t>С.Е. Васильева</w:t>
      </w:r>
    </w:p>
    <w:p w14:paraId="64B4A5C2" w14:textId="77777777" w:rsidR="00C668DF" w:rsidRDefault="00000000">
      <w:pPr>
        <w:pStyle w:val="50"/>
        <w:shd w:val="clear" w:color="auto" w:fill="auto"/>
        <w:tabs>
          <w:tab w:val="left" w:pos="8581"/>
        </w:tabs>
        <w:spacing w:after="0"/>
        <w:ind w:left="6560"/>
      </w:pPr>
      <w:r>
        <w:t>(подпись)</w:t>
      </w:r>
      <w:r>
        <w:tab/>
        <w:t>(И.О. Фамилия)</w:t>
      </w:r>
    </w:p>
    <w:p w14:paraId="0147DE4B" w14:textId="77777777" w:rsidR="00C668DF" w:rsidRDefault="00000000">
      <w:pPr>
        <w:pStyle w:val="20"/>
        <w:shd w:val="clear" w:color="auto" w:fill="auto"/>
        <w:tabs>
          <w:tab w:val="left" w:pos="6755"/>
          <w:tab w:val="left" w:pos="8848"/>
        </w:tabs>
        <w:spacing w:after="647"/>
        <w:ind w:left="5920" w:firstLine="0"/>
        <w:jc w:val="both"/>
      </w:pPr>
      <w:r>
        <w:t>«</w:t>
      </w:r>
      <w:r>
        <w:tab/>
        <w:t>»</w:t>
      </w:r>
      <w:r>
        <w:tab/>
        <w:t>2016 г.</w:t>
      </w:r>
    </w:p>
    <w:p w14:paraId="3D279C6B" w14:textId="6EC9CAEF" w:rsidR="00C668DF" w:rsidRDefault="00B17976">
      <w:pPr>
        <w:pStyle w:val="23"/>
        <w:keepNext/>
        <w:keepLines/>
        <w:shd w:val="clear" w:color="auto" w:fill="auto"/>
        <w:spacing w:before="0" w:after="0" w:line="326" w:lineRule="exact"/>
        <w:jc w:val="center"/>
      </w:pPr>
      <w:r>
        <w:rPr>
          <w:noProof/>
        </w:rPr>
        <mc:AlternateContent>
          <mc:Choice Requires="wps">
            <w:drawing>
              <wp:anchor distT="0" distB="0" distL="63500" distR="63500" simplePos="0" relativeHeight="377487107" behindDoc="1" locked="0" layoutInCell="1" allowOverlap="1" wp14:anchorId="6F294B3B" wp14:editId="1C3D17E1">
                <wp:simplePos x="0" y="0"/>
                <wp:positionH relativeFrom="margin">
                  <wp:posOffset>10795</wp:posOffset>
                </wp:positionH>
                <wp:positionV relativeFrom="paragraph">
                  <wp:posOffset>582930</wp:posOffset>
                </wp:positionV>
                <wp:extent cx="6144895" cy="521970"/>
                <wp:effectExtent l="1905" t="1905" r="0" b="0"/>
                <wp:wrapTopAndBottom/>
                <wp:docPr id="25523160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489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C2033" w14:textId="77777777" w:rsidR="00C668DF" w:rsidRDefault="00000000">
                            <w:pPr>
                              <w:pStyle w:val="70"/>
                              <w:shd w:val="clear" w:color="auto" w:fill="auto"/>
                            </w:pPr>
                            <w:r>
                              <w:rPr>
                                <w:rStyle w:val="7Exact"/>
                              </w:rPr>
                              <w:t>Студента Ланчиковой Екатерины Ивановны</w:t>
                            </w:r>
                          </w:p>
                          <w:p w14:paraId="532C0B42" w14:textId="77777777" w:rsidR="00C668DF" w:rsidRDefault="00000000">
                            <w:pPr>
                              <w:pStyle w:val="70"/>
                              <w:shd w:val="clear" w:color="auto" w:fill="auto"/>
                              <w:tabs>
                                <w:tab w:val="left" w:leader="underscore" w:pos="9466"/>
                              </w:tabs>
                            </w:pPr>
                            <w:r>
                              <w:rPr>
                                <w:rStyle w:val="7Exact"/>
                              </w:rPr>
                              <w:t xml:space="preserve">по теме «Совершенствование кадрового планирования в организации(на примере ООО </w:t>
                            </w:r>
                            <w:r>
                              <w:rPr>
                                <w:rStyle w:val="7Exact0"/>
                              </w:rPr>
                              <w:t>«Батист»)»</w:t>
                            </w:r>
                            <w:r>
                              <w:rPr>
                                <w:rStyle w:val="7Exact"/>
                              </w:rPr>
                              <w:tab/>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94B3B" id="Text Box 14" o:spid="_x0000_s1029" type="#_x0000_t202" style="position:absolute;left:0;text-align:left;margin-left:.85pt;margin-top:45.9pt;width:483.85pt;height:41.1pt;z-index:-12582937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" filled="f" stroked="f">
                <v:textbox style="mso-fit-shape-to-text:t" inset="0,0,0,0">
                  <w:txbxContent>
                    <w:p w14:paraId="33BC2033" w14:textId="77777777" w:rsidR="00C668DF" w:rsidRDefault="00000000">
                      <w:pPr>
                        <w:pStyle w:val="70"/>
                        <w:shd w:val="clear" w:color="auto" w:fill="auto"/>
                      </w:pPr>
                      <w:r>
                        <w:rPr>
                          <w:rStyle w:val="7Exact"/>
                        </w:rPr>
                        <w:t>Студента Ланчиковой Екатерины Ивановны</w:t>
                      </w:r>
                    </w:p>
                    <w:p w14:paraId="532C0B42" w14:textId="77777777" w:rsidR="00C668DF" w:rsidRDefault="00000000">
                      <w:pPr>
                        <w:pStyle w:val="70"/>
                        <w:shd w:val="clear" w:color="auto" w:fill="auto"/>
                        <w:tabs>
                          <w:tab w:val="left" w:leader="underscore" w:pos="9466"/>
                        </w:tabs>
                      </w:pPr>
                      <w:r>
                        <w:rPr>
                          <w:rStyle w:val="7Exact"/>
                        </w:rPr>
                        <w:t xml:space="preserve">по теме «Совершенствование кадрового планирования в организации(на примере ООО </w:t>
                      </w:r>
                      <w:r>
                        <w:rPr>
                          <w:rStyle w:val="7Exact0"/>
                        </w:rPr>
                        <w:t>«Батист»)»</w:t>
                      </w:r>
                      <w:r>
                        <w:rPr>
                          <w:rStyle w:val="7Exact"/>
                        </w:rPr>
                        <w:tab/>
                      </w:r>
                    </w:p>
                  </w:txbxContent>
                </v:textbox>
                <w10:wrap type="topAndBottom" anchorx="margin"/>
              </v:shape>
            </w:pict>
          </mc:Fallback>
        </mc:AlternateContent>
      </w:r>
      <w:r>
        <w:rPr>
          <w:noProof/>
        </w:rPr>
        <mc:AlternateContent>
          <mc:Choice Requires="wps">
            <w:drawing>
              <wp:anchor distT="0" distB="0" distL="63500" distR="63500" simplePos="0" relativeHeight="377487108" behindDoc="1" locked="0" layoutInCell="1" allowOverlap="1" wp14:anchorId="1E38088D" wp14:editId="46B40BED">
                <wp:simplePos x="0" y="0"/>
                <wp:positionH relativeFrom="margin">
                  <wp:posOffset>-46990</wp:posOffset>
                </wp:positionH>
                <wp:positionV relativeFrom="paragraph">
                  <wp:posOffset>1127760</wp:posOffset>
                </wp:positionV>
                <wp:extent cx="6087110" cy="3806825"/>
                <wp:effectExtent l="1270" t="3810" r="0" b="0"/>
                <wp:wrapTopAndBottom/>
                <wp:docPr id="13467528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806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808"/>
                              <w:gridCol w:w="1555"/>
                              <w:gridCol w:w="1843"/>
                              <w:gridCol w:w="1704"/>
                              <w:gridCol w:w="1675"/>
                            </w:tblGrid>
                            <w:tr w:rsidR="00C668DF" w14:paraId="05838CDC" w14:textId="77777777">
                              <w:tblPrEx>
                                <w:tblCellMar>
                                  <w:top w:w="0" w:type="dxa"/>
                                  <w:bottom w:w="0" w:type="dxa"/>
                                </w:tblCellMar>
                              </w:tblPrEx>
                              <w:trPr>
                                <w:trHeight w:hRule="exact" w:val="1027"/>
                                <w:jc w:val="center"/>
                              </w:trPr>
                              <w:tc>
                                <w:tcPr>
                                  <w:tcW w:w="2808" w:type="dxa"/>
                                  <w:tcBorders>
                                    <w:top w:val="single" w:sz="4" w:space="0" w:color="auto"/>
                                    <w:left w:val="single" w:sz="4" w:space="0" w:color="auto"/>
                                  </w:tcBorders>
                                  <w:shd w:val="clear" w:color="auto" w:fill="FFFFFF"/>
                                </w:tcPr>
                                <w:p w14:paraId="5BE2508F" w14:textId="77777777" w:rsidR="00C668DF" w:rsidRDefault="00000000">
                                  <w:pPr>
                                    <w:pStyle w:val="20"/>
                                    <w:shd w:val="clear" w:color="auto" w:fill="auto"/>
                                    <w:spacing w:line="259" w:lineRule="exact"/>
                                    <w:ind w:firstLine="0"/>
                                  </w:pPr>
                                  <w:r>
                                    <w:rPr>
                                      <w:rStyle w:val="210pt"/>
                                    </w:rPr>
                                    <w:t>Наименование раздела работы</w:t>
                                  </w:r>
                                </w:p>
                              </w:tc>
                              <w:tc>
                                <w:tcPr>
                                  <w:tcW w:w="1555" w:type="dxa"/>
                                  <w:tcBorders>
                                    <w:top w:val="single" w:sz="4" w:space="0" w:color="auto"/>
                                    <w:left w:val="single" w:sz="4" w:space="0" w:color="auto"/>
                                  </w:tcBorders>
                                  <w:shd w:val="clear" w:color="auto" w:fill="FFFFFF"/>
                                  <w:vAlign w:val="bottom"/>
                                </w:tcPr>
                                <w:p w14:paraId="14395FBC" w14:textId="77777777" w:rsidR="00C668DF" w:rsidRDefault="00000000">
                                  <w:pPr>
                                    <w:pStyle w:val="20"/>
                                    <w:shd w:val="clear" w:color="auto" w:fill="auto"/>
                                    <w:spacing w:line="254" w:lineRule="exact"/>
                                    <w:ind w:firstLine="0"/>
                                  </w:pPr>
                                  <w:r>
                                    <w:rPr>
                                      <w:rStyle w:val="210pt"/>
                                    </w:rPr>
                                    <w:t>Плановый</w:t>
                                  </w:r>
                                </w:p>
                                <w:p w14:paraId="781A6458" w14:textId="77777777" w:rsidR="00C668DF" w:rsidRDefault="00000000">
                                  <w:pPr>
                                    <w:pStyle w:val="20"/>
                                    <w:shd w:val="clear" w:color="auto" w:fill="auto"/>
                                    <w:spacing w:line="254" w:lineRule="exact"/>
                                    <w:ind w:firstLine="0"/>
                                  </w:pPr>
                                  <w:r>
                                    <w:rPr>
                                      <w:rStyle w:val="210pt"/>
                                    </w:rPr>
                                    <w:t>срок</w:t>
                                  </w:r>
                                </w:p>
                                <w:p w14:paraId="278874E3" w14:textId="77777777" w:rsidR="00C668DF" w:rsidRDefault="00000000">
                                  <w:pPr>
                                    <w:pStyle w:val="20"/>
                                    <w:shd w:val="clear" w:color="auto" w:fill="auto"/>
                                    <w:spacing w:line="254" w:lineRule="exact"/>
                                    <w:ind w:firstLine="0"/>
                                  </w:pPr>
                                  <w:r>
                                    <w:rPr>
                                      <w:rStyle w:val="210pt"/>
                                    </w:rPr>
                                    <w:t>выполнения</w:t>
                                  </w:r>
                                </w:p>
                                <w:p w14:paraId="38F8F81D" w14:textId="77777777" w:rsidR="00C668DF" w:rsidRDefault="00000000">
                                  <w:pPr>
                                    <w:pStyle w:val="20"/>
                                    <w:shd w:val="clear" w:color="auto" w:fill="auto"/>
                                    <w:spacing w:line="254" w:lineRule="exact"/>
                                    <w:ind w:firstLine="0"/>
                                  </w:pPr>
                                  <w:r>
                                    <w:rPr>
                                      <w:rStyle w:val="210pt"/>
                                    </w:rPr>
                                    <w:t>раздела</w:t>
                                  </w:r>
                                </w:p>
                              </w:tc>
                              <w:tc>
                                <w:tcPr>
                                  <w:tcW w:w="1843" w:type="dxa"/>
                                  <w:tcBorders>
                                    <w:top w:val="single" w:sz="4" w:space="0" w:color="auto"/>
                                    <w:left w:val="single" w:sz="4" w:space="0" w:color="auto"/>
                                  </w:tcBorders>
                                  <w:shd w:val="clear" w:color="auto" w:fill="FFFFFF"/>
                                </w:tcPr>
                                <w:p w14:paraId="42534D99" w14:textId="77777777" w:rsidR="00C668DF" w:rsidRDefault="00000000">
                                  <w:pPr>
                                    <w:pStyle w:val="20"/>
                                    <w:shd w:val="clear" w:color="auto" w:fill="auto"/>
                                    <w:spacing w:line="254" w:lineRule="exact"/>
                                    <w:ind w:firstLine="0"/>
                                  </w:pPr>
                                  <w:r>
                                    <w:rPr>
                                      <w:rStyle w:val="210pt"/>
                                    </w:rPr>
                                    <w:t>Фактический срок выполнения раздела</w:t>
                                  </w:r>
                                </w:p>
                              </w:tc>
                              <w:tc>
                                <w:tcPr>
                                  <w:tcW w:w="1704" w:type="dxa"/>
                                  <w:tcBorders>
                                    <w:top w:val="single" w:sz="4" w:space="0" w:color="auto"/>
                                    <w:left w:val="single" w:sz="4" w:space="0" w:color="auto"/>
                                  </w:tcBorders>
                                  <w:shd w:val="clear" w:color="auto" w:fill="FFFFFF"/>
                                </w:tcPr>
                                <w:p w14:paraId="10D4B0FD" w14:textId="77777777" w:rsidR="00C668DF" w:rsidRDefault="00000000">
                                  <w:pPr>
                                    <w:pStyle w:val="20"/>
                                    <w:shd w:val="clear" w:color="auto" w:fill="auto"/>
                                    <w:spacing w:line="222" w:lineRule="exact"/>
                                    <w:ind w:firstLine="0"/>
                                  </w:pPr>
                                  <w:r>
                                    <w:rPr>
                                      <w:rStyle w:val="210pt"/>
                                    </w:rPr>
                                    <w:t>Отметка о</w:t>
                                  </w:r>
                                </w:p>
                                <w:p w14:paraId="4A969B8C" w14:textId="77777777" w:rsidR="00C668DF" w:rsidRDefault="00000000">
                                  <w:pPr>
                                    <w:pStyle w:val="20"/>
                                    <w:shd w:val="clear" w:color="auto" w:fill="auto"/>
                                    <w:spacing w:line="222" w:lineRule="exact"/>
                                    <w:ind w:firstLine="0"/>
                                  </w:pPr>
                                  <w:r>
                                    <w:rPr>
                                      <w:rStyle w:val="210pt"/>
                                    </w:rPr>
                                    <w:t>выполнении</w:t>
                                  </w:r>
                                </w:p>
                              </w:tc>
                              <w:tc>
                                <w:tcPr>
                                  <w:tcW w:w="1675" w:type="dxa"/>
                                  <w:tcBorders>
                                    <w:top w:val="single" w:sz="4" w:space="0" w:color="auto"/>
                                    <w:left w:val="single" w:sz="4" w:space="0" w:color="auto"/>
                                    <w:right w:val="single" w:sz="4" w:space="0" w:color="auto"/>
                                  </w:tcBorders>
                                  <w:shd w:val="clear" w:color="auto" w:fill="FFFFFF"/>
                                </w:tcPr>
                                <w:p w14:paraId="0EDA2833" w14:textId="77777777" w:rsidR="00C668DF" w:rsidRDefault="00000000">
                                  <w:pPr>
                                    <w:pStyle w:val="20"/>
                                    <w:shd w:val="clear" w:color="auto" w:fill="auto"/>
                                    <w:spacing w:line="222" w:lineRule="exact"/>
                                    <w:ind w:firstLine="0"/>
                                  </w:pPr>
                                  <w:r>
                                    <w:rPr>
                                      <w:rStyle w:val="210pt"/>
                                    </w:rPr>
                                    <w:t>Подпись</w:t>
                                  </w:r>
                                </w:p>
                                <w:p w14:paraId="6244D3F0" w14:textId="77777777" w:rsidR="00C668DF" w:rsidRDefault="00000000">
                                  <w:pPr>
                                    <w:pStyle w:val="20"/>
                                    <w:shd w:val="clear" w:color="auto" w:fill="auto"/>
                                    <w:spacing w:line="222" w:lineRule="exact"/>
                                    <w:ind w:firstLine="0"/>
                                  </w:pPr>
                                  <w:r>
                                    <w:rPr>
                                      <w:rStyle w:val="210pt"/>
                                    </w:rPr>
                                    <w:t>руководителя</w:t>
                                  </w:r>
                                </w:p>
                              </w:tc>
                            </w:tr>
                            <w:tr w:rsidR="00C668DF" w14:paraId="1F5DFBBE" w14:textId="77777777">
                              <w:tblPrEx>
                                <w:tblCellMar>
                                  <w:top w:w="0" w:type="dxa"/>
                                  <w:bottom w:w="0" w:type="dxa"/>
                                </w:tblCellMar>
                              </w:tblPrEx>
                              <w:trPr>
                                <w:trHeight w:hRule="exact" w:val="240"/>
                                <w:jc w:val="center"/>
                              </w:trPr>
                              <w:tc>
                                <w:tcPr>
                                  <w:tcW w:w="2808" w:type="dxa"/>
                                  <w:tcBorders>
                                    <w:top w:val="single" w:sz="4" w:space="0" w:color="auto"/>
                                    <w:left w:val="single" w:sz="4" w:space="0" w:color="auto"/>
                                  </w:tcBorders>
                                  <w:shd w:val="clear" w:color="auto" w:fill="FFFFFF"/>
                                  <w:vAlign w:val="bottom"/>
                                </w:tcPr>
                                <w:p w14:paraId="22BF9244" w14:textId="77777777" w:rsidR="00C668DF" w:rsidRDefault="00000000">
                                  <w:pPr>
                                    <w:pStyle w:val="20"/>
                                    <w:shd w:val="clear" w:color="auto" w:fill="auto"/>
                                    <w:spacing w:line="222" w:lineRule="exact"/>
                                    <w:ind w:firstLine="0"/>
                                  </w:pPr>
                                  <w:r>
                                    <w:rPr>
                                      <w:rStyle w:val="210pt"/>
                                    </w:rPr>
                                    <w:t>Разработка 1 раздела БР</w:t>
                                  </w:r>
                                </w:p>
                              </w:tc>
                              <w:tc>
                                <w:tcPr>
                                  <w:tcW w:w="1555" w:type="dxa"/>
                                  <w:tcBorders>
                                    <w:top w:val="single" w:sz="4" w:space="0" w:color="auto"/>
                                    <w:left w:val="single" w:sz="4" w:space="0" w:color="auto"/>
                                  </w:tcBorders>
                                  <w:shd w:val="clear" w:color="auto" w:fill="FFFFFF"/>
                                  <w:vAlign w:val="bottom"/>
                                </w:tcPr>
                                <w:p w14:paraId="2A5AF2FA" w14:textId="77777777" w:rsidR="00C668DF" w:rsidRDefault="00000000">
                                  <w:pPr>
                                    <w:pStyle w:val="20"/>
                                    <w:shd w:val="clear" w:color="auto" w:fill="auto"/>
                                    <w:spacing w:line="222" w:lineRule="exact"/>
                                    <w:ind w:firstLine="0"/>
                                  </w:pPr>
                                  <w:r>
                                    <w:rPr>
                                      <w:rStyle w:val="210pt"/>
                                    </w:rPr>
                                    <w:t>06.06.2016</w:t>
                                  </w:r>
                                </w:p>
                              </w:tc>
                              <w:tc>
                                <w:tcPr>
                                  <w:tcW w:w="1843" w:type="dxa"/>
                                  <w:tcBorders>
                                    <w:top w:val="single" w:sz="4" w:space="0" w:color="auto"/>
                                    <w:left w:val="single" w:sz="4" w:space="0" w:color="auto"/>
                                  </w:tcBorders>
                                  <w:shd w:val="clear" w:color="auto" w:fill="FFFFFF"/>
                                </w:tcPr>
                                <w:p w14:paraId="7E28241A"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vAlign w:val="bottom"/>
                                </w:tcPr>
                                <w:p w14:paraId="64FDFDFE"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7F05DF8C" w14:textId="77777777" w:rsidR="00C668DF" w:rsidRDefault="00C668DF">
                                  <w:pPr>
                                    <w:rPr>
                                      <w:sz w:val="10"/>
                                      <w:szCs w:val="10"/>
                                    </w:rPr>
                                  </w:pPr>
                                </w:p>
                              </w:tc>
                            </w:tr>
                            <w:tr w:rsidR="00C668DF" w14:paraId="77D3336C" w14:textId="77777777">
                              <w:tblPrEx>
                                <w:tblCellMar>
                                  <w:top w:w="0" w:type="dxa"/>
                                  <w:bottom w:w="0" w:type="dxa"/>
                                </w:tblCellMar>
                              </w:tblPrEx>
                              <w:trPr>
                                <w:trHeight w:hRule="exact" w:val="240"/>
                                <w:jc w:val="center"/>
                              </w:trPr>
                              <w:tc>
                                <w:tcPr>
                                  <w:tcW w:w="2808" w:type="dxa"/>
                                  <w:tcBorders>
                                    <w:top w:val="single" w:sz="4" w:space="0" w:color="auto"/>
                                    <w:left w:val="single" w:sz="4" w:space="0" w:color="auto"/>
                                  </w:tcBorders>
                                  <w:shd w:val="clear" w:color="auto" w:fill="FFFFFF"/>
                                  <w:vAlign w:val="bottom"/>
                                </w:tcPr>
                                <w:p w14:paraId="738F617E" w14:textId="77777777" w:rsidR="00C668DF" w:rsidRDefault="00000000">
                                  <w:pPr>
                                    <w:pStyle w:val="20"/>
                                    <w:shd w:val="clear" w:color="auto" w:fill="auto"/>
                                    <w:spacing w:line="222" w:lineRule="exact"/>
                                    <w:ind w:firstLine="0"/>
                                  </w:pPr>
                                  <w:r>
                                    <w:rPr>
                                      <w:rStyle w:val="210pt"/>
                                    </w:rPr>
                                    <w:t>Разработка 2 раздела БР</w:t>
                                  </w:r>
                                </w:p>
                              </w:tc>
                              <w:tc>
                                <w:tcPr>
                                  <w:tcW w:w="1555" w:type="dxa"/>
                                  <w:tcBorders>
                                    <w:top w:val="single" w:sz="4" w:space="0" w:color="auto"/>
                                    <w:left w:val="single" w:sz="4" w:space="0" w:color="auto"/>
                                  </w:tcBorders>
                                  <w:shd w:val="clear" w:color="auto" w:fill="FFFFFF"/>
                                  <w:vAlign w:val="bottom"/>
                                </w:tcPr>
                                <w:p w14:paraId="5E9C04D3" w14:textId="77777777" w:rsidR="00C668DF" w:rsidRDefault="00000000">
                                  <w:pPr>
                                    <w:pStyle w:val="20"/>
                                    <w:shd w:val="clear" w:color="auto" w:fill="auto"/>
                                    <w:spacing w:line="222" w:lineRule="exact"/>
                                    <w:ind w:firstLine="0"/>
                                  </w:pPr>
                                  <w:r>
                                    <w:rPr>
                                      <w:rStyle w:val="210pt"/>
                                    </w:rPr>
                                    <w:t>08.06.2016</w:t>
                                  </w:r>
                                </w:p>
                              </w:tc>
                              <w:tc>
                                <w:tcPr>
                                  <w:tcW w:w="1843" w:type="dxa"/>
                                  <w:tcBorders>
                                    <w:top w:val="single" w:sz="4" w:space="0" w:color="auto"/>
                                    <w:left w:val="single" w:sz="4" w:space="0" w:color="auto"/>
                                  </w:tcBorders>
                                  <w:shd w:val="clear" w:color="auto" w:fill="FFFFFF"/>
                                </w:tcPr>
                                <w:p w14:paraId="2271FBC7"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vAlign w:val="bottom"/>
                                </w:tcPr>
                                <w:p w14:paraId="09D4D511"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44FEA380" w14:textId="77777777" w:rsidR="00C668DF" w:rsidRDefault="00C668DF">
                                  <w:pPr>
                                    <w:rPr>
                                      <w:sz w:val="10"/>
                                      <w:szCs w:val="10"/>
                                    </w:rPr>
                                  </w:pPr>
                                </w:p>
                              </w:tc>
                            </w:tr>
                            <w:tr w:rsidR="00C668DF" w14:paraId="572D767F" w14:textId="77777777">
                              <w:tblPrEx>
                                <w:tblCellMar>
                                  <w:top w:w="0" w:type="dxa"/>
                                  <w:bottom w:w="0" w:type="dxa"/>
                                </w:tblCellMar>
                              </w:tblPrEx>
                              <w:trPr>
                                <w:trHeight w:hRule="exact" w:val="240"/>
                                <w:jc w:val="center"/>
                              </w:trPr>
                              <w:tc>
                                <w:tcPr>
                                  <w:tcW w:w="2808" w:type="dxa"/>
                                  <w:tcBorders>
                                    <w:top w:val="single" w:sz="4" w:space="0" w:color="auto"/>
                                    <w:left w:val="single" w:sz="4" w:space="0" w:color="auto"/>
                                  </w:tcBorders>
                                  <w:shd w:val="clear" w:color="auto" w:fill="FFFFFF"/>
                                  <w:vAlign w:val="bottom"/>
                                </w:tcPr>
                                <w:p w14:paraId="7C68B2D6" w14:textId="77777777" w:rsidR="00C668DF" w:rsidRDefault="00000000">
                                  <w:pPr>
                                    <w:pStyle w:val="20"/>
                                    <w:shd w:val="clear" w:color="auto" w:fill="auto"/>
                                    <w:spacing w:line="222" w:lineRule="exact"/>
                                    <w:ind w:firstLine="0"/>
                                  </w:pPr>
                                  <w:r>
                                    <w:rPr>
                                      <w:rStyle w:val="210pt"/>
                                    </w:rPr>
                                    <w:t>Разработка 3 раздела БР</w:t>
                                  </w:r>
                                </w:p>
                              </w:tc>
                              <w:tc>
                                <w:tcPr>
                                  <w:tcW w:w="1555" w:type="dxa"/>
                                  <w:tcBorders>
                                    <w:top w:val="single" w:sz="4" w:space="0" w:color="auto"/>
                                    <w:left w:val="single" w:sz="4" w:space="0" w:color="auto"/>
                                  </w:tcBorders>
                                  <w:shd w:val="clear" w:color="auto" w:fill="FFFFFF"/>
                                  <w:vAlign w:val="bottom"/>
                                </w:tcPr>
                                <w:p w14:paraId="57A1BEA4" w14:textId="77777777" w:rsidR="00C668DF" w:rsidRDefault="00000000">
                                  <w:pPr>
                                    <w:pStyle w:val="20"/>
                                    <w:shd w:val="clear" w:color="auto" w:fill="auto"/>
                                    <w:spacing w:line="222" w:lineRule="exact"/>
                                    <w:ind w:firstLine="0"/>
                                  </w:pPr>
                                  <w:r>
                                    <w:rPr>
                                      <w:rStyle w:val="210pt"/>
                                    </w:rPr>
                                    <w:t>10.06.2016</w:t>
                                  </w:r>
                                </w:p>
                              </w:tc>
                              <w:tc>
                                <w:tcPr>
                                  <w:tcW w:w="1843" w:type="dxa"/>
                                  <w:tcBorders>
                                    <w:top w:val="single" w:sz="4" w:space="0" w:color="auto"/>
                                    <w:left w:val="single" w:sz="4" w:space="0" w:color="auto"/>
                                  </w:tcBorders>
                                  <w:shd w:val="clear" w:color="auto" w:fill="FFFFFF"/>
                                </w:tcPr>
                                <w:p w14:paraId="731B8001"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vAlign w:val="bottom"/>
                                </w:tcPr>
                                <w:p w14:paraId="010A8BD2"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0CA2A8AC" w14:textId="77777777" w:rsidR="00C668DF" w:rsidRDefault="00C668DF">
                                  <w:pPr>
                                    <w:rPr>
                                      <w:sz w:val="10"/>
                                      <w:szCs w:val="10"/>
                                    </w:rPr>
                                  </w:pPr>
                                </w:p>
                              </w:tc>
                            </w:tr>
                            <w:tr w:rsidR="00C668DF" w14:paraId="12E54B77" w14:textId="77777777">
                              <w:tblPrEx>
                                <w:tblCellMar>
                                  <w:top w:w="0" w:type="dxa"/>
                                  <w:bottom w:w="0" w:type="dxa"/>
                                </w:tblCellMar>
                              </w:tblPrEx>
                              <w:trPr>
                                <w:trHeight w:hRule="exact" w:val="931"/>
                                <w:jc w:val="center"/>
                              </w:trPr>
                              <w:tc>
                                <w:tcPr>
                                  <w:tcW w:w="2808" w:type="dxa"/>
                                  <w:tcBorders>
                                    <w:top w:val="single" w:sz="4" w:space="0" w:color="auto"/>
                                    <w:left w:val="single" w:sz="4" w:space="0" w:color="auto"/>
                                  </w:tcBorders>
                                  <w:shd w:val="clear" w:color="auto" w:fill="FFFFFF"/>
                                  <w:vAlign w:val="bottom"/>
                                </w:tcPr>
                                <w:p w14:paraId="0627CB55" w14:textId="77777777" w:rsidR="00C668DF" w:rsidRDefault="00000000">
                                  <w:pPr>
                                    <w:pStyle w:val="20"/>
                                    <w:shd w:val="clear" w:color="auto" w:fill="auto"/>
                                    <w:spacing w:line="226" w:lineRule="exact"/>
                                    <w:ind w:firstLine="0"/>
                                  </w:pPr>
                                  <w:r>
                                    <w:rPr>
                                      <w:rStyle w:val="210pt"/>
                                    </w:rPr>
                                    <w:t>Разработка введения, заключения и уточнение литературных источников и приложений</w:t>
                                  </w:r>
                                </w:p>
                              </w:tc>
                              <w:tc>
                                <w:tcPr>
                                  <w:tcW w:w="1555" w:type="dxa"/>
                                  <w:tcBorders>
                                    <w:top w:val="single" w:sz="4" w:space="0" w:color="auto"/>
                                    <w:left w:val="single" w:sz="4" w:space="0" w:color="auto"/>
                                  </w:tcBorders>
                                  <w:shd w:val="clear" w:color="auto" w:fill="FFFFFF"/>
                                </w:tcPr>
                                <w:p w14:paraId="3FB027F0" w14:textId="77777777" w:rsidR="00C668DF" w:rsidRDefault="00000000">
                                  <w:pPr>
                                    <w:pStyle w:val="20"/>
                                    <w:shd w:val="clear" w:color="auto" w:fill="auto"/>
                                    <w:spacing w:line="222" w:lineRule="exact"/>
                                    <w:ind w:firstLine="0"/>
                                  </w:pPr>
                                  <w:r>
                                    <w:rPr>
                                      <w:rStyle w:val="210pt"/>
                                    </w:rPr>
                                    <w:t>14.06.2016</w:t>
                                  </w:r>
                                </w:p>
                              </w:tc>
                              <w:tc>
                                <w:tcPr>
                                  <w:tcW w:w="1843" w:type="dxa"/>
                                  <w:tcBorders>
                                    <w:top w:val="single" w:sz="4" w:space="0" w:color="auto"/>
                                    <w:left w:val="single" w:sz="4" w:space="0" w:color="auto"/>
                                  </w:tcBorders>
                                  <w:shd w:val="clear" w:color="auto" w:fill="FFFFFF"/>
                                </w:tcPr>
                                <w:p w14:paraId="63F8F488"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60C9F725"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3F1B3C4E" w14:textId="77777777" w:rsidR="00C668DF" w:rsidRDefault="00C668DF">
                                  <w:pPr>
                                    <w:rPr>
                                      <w:sz w:val="10"/>
                                      <w:szCs w:val="10"/>
                                    </w:rPr>
                                  </w:pPr>
                                </w:p>
                              </w:tc>
                            </w:tr>
                            <w:tr w:rsidR="00C668DF" w14:paraId="5A3F2AC5" w14:textId="77777777">
                              <w:tblPrEx>
                                <w:tblCellMar>
                                  <w:top w:w="0" w:type="dxa"/>
                                  <w:bottom w:w="0" w:type="dxa"/>
                                </w:tblCellMar>
                              </w:tblPrEx>
                              <w:trPr>
                                <w:trHeight w:hRule="exact" w:val="926"/>
                                <w:jc w:val="center"/>
                              </w:trPr>
                              <w:tc>
                                <w:tcPr>
                                  <w:tcW w:w="2808" w:type="dxa"/>
                                  <w:tcBorders>
                                    <w:top w:val="single" w:sz="4" w:space="0" w:color="auto"/>
                                    <w:left w:val="single" w:sz="4" w:space="0" w:color="auto"/>
                                  </w:tcBorders>
                                  <w:shd w:val="clear" w:color="auto" w:fill="FFFFFF"/>
                                  <w:vAlign w:val="bottom"/>
                                </w:tcPr>
                                <w:p w14:paraId="018CC084" w14:textId="77777777" w:rsidR="00C668DF" w:rsidRDefault="00000000">
                                  <w:pPr>
                                    <w:pStyle w:val="20"/>
                                    <w:shd w:val="clear" w:color="auto" w:fill="auto"/>
                                    <w:spacing w:line="226" w:lineRule="exact"/>
                                    <w:ind w:firstLine="0"/>
                                  </w:pPr>
                                  <w:r>
                                    <w:rPr>
                                      <w:rStyle w:val="210pt"/>
                                    </w:rPr>
                                    <w:t>Окончательное оформления БР, подготовка доклада, иллюстративного материала, презентации</w:t>
                                  </w:r>
                                </w:p>
                              </w:tc>
                              <w:tc>
                                <w:tcPr>
                                  <w:tcW w:w="1555" w:type="dxa"/>
                                  <w:tcBorders>
                                    <w:top w:val="single" w:sz="4" w:space="0" w:color="auto"/>
                                    <w:left w:val="single" w:sz="4" w:space="0" w:color="auto"/>
                                  </w:tcBorders>
                                  <w:shd w:val="clear" w:color="auto" w:fill="FFFFFF"/>
                                </w:tcPr>
                                <w:p w14:paraId="0FC248D8" w14:textId="77777777" w:rsidR="00C668DF" w:rsidRDefault="00000000">
                                  <w:pPr>
                                    <w:pStyle w:val="20"/>
                                    <w:shd w:val="clear" w:color="auto" w:fill="auto"/>
                                    <w:spacing w:line="222" w:lineRule="exact"/>
                                    <w:ind w:firstLine="0"/>
                                  </w:pPr>
                                  <w:r>
                                    <w:rPr>
                                      <w:rStyle w:val="210pt"/>
                                    </w:rPr>
                                    <w:t>16.06.2016</w:t>
                                  </w:r>
                                </w:p>
                              </w:tc>
                              <w:tc>
                                <w:tcPr>
                                  <w:tcW w:w="1843" w:type="dxa"/>
                                  <w:tcBorders>
                                    <w:top w:val="single" w:sz="4" w:space="0" w:color="auto"/>
                                    <w:left w:val="single" w:sz="4" w:space="0" w:color="auto"/>
                                  </w:tcBorders>
                                  <w:shd w:val="clear" w:color="auto" w:fill="FFFFFF"/>
                                </w:tcPr>
                                <w:p w14:paraId="2B71457C"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3383822C"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5725A531" w14:textId="77777777" w:rsidR="00C668DF" w:rsidRDefault="00C668DF">
                                  <w:pPr>
                                    <w:rPr>
                                      <w:sz w:val="10"/>
                                      <w:szCs w:val="10"/>
                                    </w:rPr>
                                  </w:pPr>
                                </w:p>
                              </w:tc>
                            </w:tr>
                            <w:tr w:rsidR="00C668DF" w14:paraId="7D6EF990" w14:textId="77777777">
                              <w:tblPrEx>
                                <w:tblCellMar>
                                  <w:top w:w="0" w:type="dxa"/>
                                  <w:bottom w:w="0" w:type="dxa"/>
                                </w:tblCellMar>
                              </w:tblPrEx>
                              <w:trPr>
                                <w:trHeight w:hRule="exact" w:val="470"/>
                                <w:jc w:val="center"/>
                              </w:trPr>
                              <w:tc>
                                <w:tcPr>
                                  <w:tcW w:w="2808" w:type="dxa"/>
                                  <w:tcBorders>
                                    <w:top w:val="single" w:sz="4" w:space="0" w:color="auto"/>
                                    <w:left w:val="single" w:sz="4" w:space="0" w:color="auto"/>
                                  </w:tcBorders>
                                  <w:shd w:val="clear" w:color="auto" w:fill="FFFFFF"/>
                                  <w:vAlign w:val="bottom"/>
                                </w:tcPr>
                                <w:p w14:paraId="4458A12E" w14:textId="77777777" w:rsidR="00C668DF" w:rsidRDefault="00000000">
                                  <w:pPr>
                                    <w:pStyle w:val="20"/>
                                    <w:shd w:val="clear" w:color="auto" w:fill="auto"/>
                                    <w:spacing w:line="230" w:lineRule="exact"/>
                                    <w:ind w:firstLine="0"/>
                                  </w:pPr>
                                  <w:r>
                                    <w:rPr>
                                      <w:rStyle w:val="210pt"/>
                                    </w:rPr>
                                    <w:t>Предварительная защита БР</w:t>
                                  </w:r>
                                </w:p>
                              </w:tc>
                              <w:tc>
                                <w:tcPr>
                                  <w:tcW w:w="1555" w:type="dxa"/>
                                  <w:tcBorders>
                                    <w:top w:val="single" w:sz="4" w:space="0" w:color="auto"/>
                                    <w:left w:val="single" w:sz="4" w:space="0" w:color="auto"/>
                                  </w:tcBorders>
                                  <w:shd w:val="clear" w:color="auto" w:fill="FFFFFF"/>
                                  <w:vAlign w:val="center"/>
                                </w:tcPr>
                                <w:p w14:paraId="172C44D8" w14:textId="77777777" w:rsidR="00C668DF" w:rsidRDefault="00000000">
                                  <w:pPr>
                                    <w:pStyle w:val="20"/>
                                    <w:shd w:val="clear" w:color="auto" w:fill="auto"/>
                                    <w:spacing w:line="222" w:lineRule="exact"/>
                                    <w:ind w:firstLine="0"/>
                                  </w:pPr>
                                  <w:r>
                                    <w:rPr>
                                      <w:rStyle w:val="210pt"/>
                                    </w:rPr>
                                    <w:t>20.06.2016</w:t>
                                  </w:r>
                                </w:p>
                              </w:tc>
                              <w:tc>
                                <w:tcPr>
                                  <w:tcW w:w="1843" w:type="dxa"/>
                                  <w:tcBorders>
                                    <w:top w:val="single" w:sz="4" w:space="0" w:color="auto"/>
                                    <w:left w:val="single" w:sz="4" w:space="0" w:color="auto"/>
                                  </w:tcBorders>
                                  <w:shd w:val="clear" w:color="auto" w:fill="FFFFFF"/>
                                </w:tcPr>
                                <w:p w14:paraId="1859D1DC"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48D4B206"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22BE6680" w14:textId="77777777" w:rsidR="00C668DF" w:rsidRDefault="00C668DF">
                                  <w:pPr>
                                    <w:rPr>
                                      <w:sz w:val="10"/>
                                      <w:szCs w:val="10"/>
                                    </w:rPr>
                                  </w:pPr>
                                </w:p>
                              </w:tc>
                            </w:tr>
                            <w:tr w:rsidR="00C668DF" w14:paraId="0B275A2C" w14:textId="77777777">
                              <w:tblPrEx>
                                <w:tblCellMar>
                                  <w:top w:w="0" w:type="dxa"/>
                                  <w:bottom w:w="0" w:type="dxa"/>
                                </w:tblCellMar>
                              </w:tblPrEx>
                              <w:trPr>
                                <w:trHeight w:hRule="exact" w:val="470"/>
                                <w:jc w:val="center"/>
                              </w:trPr>
                              <w:tc>
                                <w:tcPr>
                                  <w:tcW w:w="2808" w:type="dxa"/>
                                  <w:tcBorders>
                                    <w:top w:val="single" w:sz="4" w:space="0" w:color="auto"/>
                                    <w:left w:val="single" w:sz="4" w:space="0" w:color="auto"/>
                                  </w:tcBorders>
                                  <w:shd w:val="clear" w:color="auto" w:fill="FFFFFF"/>
                                  <w:vAlign w:val="bottom"/>
                                </w:tcPr>
                                <w:p w14:paraId="25690AF1" w14:textId="77777777" w:rsidR="00C668DF" w:rsidRDefault="00000000">
                                  <w:pPr>
                                    <w:pStyle w:val="20"/>
                                    <w:shd w:val="clear" w:color="auto" w:fill="auto"/>
                                    <w:spacing w:line="230" w:lineRule="exact"/>
                                    <w:ind w:firstLine="0"/>
                                  </w:pPr>
                                  <w:r>
                                    <w:rPr>
                                      <w:rStyle w:val="210pt"/>
                                    </w:rPr>
                                    <w:t>Допуск к защите заведующего кафедрой</w:t>
                                  </w:r>
                                </w:p>
                              </w:tc>
                              <w:tc>
                                <w:tcPr>
                                  <w:tcW w:w="1555" w:type="dxa"/>
                                  <w:tcBorders>
                                    <w:top w:val="single" w:sz="4" w:space="0" w:color="auto"/>
                                    <w:left w:val="single" w:sz="4" w:space="0" w:color="auto"/>
                                  </w:tcBorders>
                                  <w:shd w:val="clear" w:color="auto" w:fill="FFFFFF"/>
                                  <w:vAlign w:val="center"/>
                                </w:tcPr>
                                <w:p w14:paraId="49D57C51" w14:textId="77777777" w:rsidR="00C668DF" w:rsidRDefault="00000000">
                                  <w:pPr>
                                    <w:pStyle w:val="20"/>
                                    <w:shd w:val="clear" w:color="auto" w:fill="auto"/>
                                    <w:spacing w:line="222" w:lineRule="exact"/>
                                    <w:ind w:firstLine="0"/>
                                  </w:pPr>
                                  <w:r>
                                    <w:rPr>
                                      <w:rStyle w:val="210pt"/>
                                    </w:rPr>
                                    <w:t>21.06.2016</w:t>
                                  </w:r>
                                </w:p>
                              </w:tc>
                              <w:tc>
                                <w:tcPr>
                                  <w:tcW w:w="1843" w:type="dxa"/>
                                  <w:tcBorders>
                                    <w:top w:val="single" w:sz="4" w:space="0" w:color="auto"/>
                                    <w:left w:val="single" w:sz="4" w:space="0" w:color="auto"/>
                                  </w:tcBorders>
                                  <w:shd w:val="clear" w:color="auto" w:fill="FFFFFF"/>
                                </w:tcPr>
                                <w:p w14:paraId="1E0F152E"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43AC52D0"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44F1CBE1" w14:textId="77777777" w:rsidR="00C668DF" w:rsidRDefault="00C668DF">
                                  <w:pPr>
                                    <w:rPr>
                                      <w:sz w:val="10"/>
                                      <w:szCs w:val="10"/>
                                    </w:rPr>
                                  </w:pPr>
                                </w:p>
                              </w:tc>
                            </w:tr>
                            <w:tr w:rsidR="00C668DF" w14:paraId="0EB28AAD" w14:textId="77777777">
                              <w:tblPrEx>
                                <w:tblCellMar>
                                  <w:top w:w="0" w:type="dxa"/>
                                  <w:bottom w:w="0" w:type="dxa"/>
                                </w:tblCellMar>
                              </w:tblPrEx>
                              <w:trPr>
                                <w:trHeight w:hRule="exact" w:val="480"/>
                                <w:jc w:val="center"/>
                              </w:trPr>
                              <w:tc>
                                <w:tcPr>
                                  <w:tcW w:w="2808" w:type="dxa"/>
                                  <w:tcBorders>
                                    <w:top w:val="single" w:sz="4" w:space="0" w:color="auto"/>
                                    <w:left w:val="single" w:sz="4" w:space="0" w:color="auto"/>
                                    <w:bottom w:val="single" w:sz="4" w:space="0" w:color="auto"/>
                                  </w:tcBorders>
                                  <w:shd w:val="clear" w:color="auto" w:fill="FFFFFF"/>
                                  <w:vAlign w:val="bottom"/>
                                </w:tcPr>
                                <w:p w14:paraId="7FBAFEE1" w14:textId="77777777" w:rsidR="00C668DF" w:rsidRDefault="00000000">
                                  <w:pPr>
                                    <w:pStyle w:val="20"/>
                                    <w:shd w:val="clear" w:color="auto" w:fill="auto"/>
                                    <w:spacing w:line="235" w:lineRule="exact"/>
                                    <w:ind w:firstLine="0"/>
                                  </w:pPr>
                                  <w:r>
                                    <w:rPr>
                                      <w:rStyle w:val="210pt"/>
                                    </w:rPr>
                                    <w:t>Сдача законченной БР на кафедру</w:t>
                                  </w:r>
                                </w:p>
                              </w:tc>
                              <w:tc>
                                <w:tcPr>
                                  <w:tcW w:w="1555" w:type="dxa"/>
                                  <w:tcBorders>
                                    <w:top w:val="single" w:sz="4" w:space="0" w:color="auto"/>
                                    <w:left w:val="single" w:sz="4" w:space="0" w:color="auto"/>
                                    <w:bottom w:val="single" w:sz="4" w:space="0" w:color="auto"/>
                                  </w:tcBorders>
                                  <w:shd w:val="clear" w:color="auto" w:fill="FFFFFF"/>
                                  <w:vAlign w:val="center"/>
                                </w:tcPr>
                                <w:p w14:paraId="43D10715" w14:textId="77777777" w:rsidR="00C668DF" w:rsidRDefault="00000000">
                                  <w:pPr>
                                    <w:pStyle w:val="20"/>
                                    <w:shd w:val="clear" w:color="auto" w:fill="auto"/>
                                    <w:spacing w:line="222" w:lineRule="exact"/>
                                    <w:ind w:firstLine="0"/>
                                  </w:pPr>
                                  <w:r>
                                    <w:rPr>
                                      <w:rStyle w:val="210pt"/>
                                    </w:rPr>
                                    <w:t>26.06.2016</w:t>
                                  </w:r>
                                </w:p>
                              </w:tc>
                              <w:tc>
                                <w:tcPr>
                                  <w:tcW w:w="1843" w:type="dxa"/>
                                  <w:tcBorders>
                                    <w:top w:val="single" w:sz="4" w:space="0" w:color="auto"/>
                                    <w:left w:val="single" w:sz="4" w:space="0" w:color="auto"/>
                                    <w:bottom w:val="single" w:sz="4" w:space="0" w:color="auto"/>
                                  </w:tcBorders>
                                  <w:shd w:val="clear" w:color="auto" w:fill="FFFFFF"/>
                                </w:tcPr>
                                <w:p w14:paraId="45098885" w14:textId="77777777" w:rsidR="00C668DF" w:rsidRDefault="00C668DF">
                                  <w:pPr>
                                    <w:rPr>
                                      <w:sz w:val="10"/>
                                      <w:szCs w:val="10"/>
                                    </w:rPr>
                                  </w:pPr>
                                </w:p>
                              </w:tc>
                              <w:tc>
                                <w:tcPr>
                                  <w:tcW w:w="1704" w:type="dxa"/>
                                  <w:tcBorders>
                                    <w:top w:val="single" w:sz="4" w:space="0" w:color="auto"/>
                                    <w:left w:val="single" w:sz="4" w:space="0" w:color="auto"/>
                                    <w:bottom w:val="single" w:sz="4" w:space="0" w:color="auto"/>
                                  </w:tcBorders>
                                  <w:shd w:val="clear" w:color="auto" w:fill="FFFFFF"/>
                                </w:tcPr>
                                <w:p w14:paraId="19C732A1"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bottom w:val="single" w:sz="4" w:space="0" w:color="auto"/>
                                    <w:right w:val="single" w:sz="4" w:space="0" w:color="auto"/>
                                  </w:tcBorders>
                                  <w:shd w:val="clear" w:color="auto" w:fill="FFFFFF"/>
                                </w:tcPr>
                                <w:p w14:paraId="09EE1BF0" w14:textId="77777777" w:rsidR="00C668DF" w:rsidRDefault="00C668DF">
                                  <w:pPr>
                                    <w:rPr>
                                      <w:sz w:val="10"/>
                                      <w:szCs w:val="10"/>
                                    </w:rPr>
                                  </w:pPr>
                                </w:p>
                              </w:tc>
                            </w:tr>
                          </w:tbl>
                          <w:p w14:paraId="727EC312" w14:textId="77777777" w:rsidR="00C668DF" w:rsidRDefault="00000000">
                            <w:pPr>
                              <w:pStyle w:val="24"/>
                              <w:shd w:val="clear" w:color="auto" w:fill="auto"/>
                            </w:pPr>
                            <w:r>
                              <w:t>М.О. Искосков</w:t>
                            </w:r>
                          </w:p>
                          <w:p w14:paraId="040E7A89" w14:textId="77777777" w:rsidR="00C668DF" w:rsidRDefault="00000000">
                            <w:pPr>
                              <w:pStyle w:val="a6"/>
                              <w:shd w:val="clear" w:color="auto" w:fill="auto"/>
                              <w:tabs>
                                <w:tab w:val="left" w:pos="2414"/>
                              </w:tabs>
                              <w:spacing w:after="50"/>
                            </w:pPr>
                            <w:r>
                              <w:t>(подпись)</w:t>
                            </w:r>
                            <w:r>
                              <w:tab/>
                              <w:t>(И.О. Фамилия)</w:t>
                            </w:r>
                          </w:p>
                          <w:p w14:paraId="3A7F89F3" w14:textId="77777777" w:rsidR="00C668DF" w:rsidRDefault="00000000">
                            <w:pPr>
                              <w:pStyle w:val="24"/>
                              <w:shd w:val="clear" w:color="auto" w:fill="auto"/>
                            </w:pPr>
                            <w:r>
                              <w:t>Е.И. Ланчикова</w:t>
                            </w:r>
                          </w:p>
                          <w:p w14:paraId="49DC0140" w14:textId="77777777" w:rsidR="00C668DF" w:rsidRDefault="00000000">
                            <w:pPr>
                              <w:pStyle w:val="a6"/>
                              <w:shd w:val="clear" w:color="auto" w:fill="auto"/>
                              <w:tabs>
                                <w:tab w:val="left" w:pos="2414"/>
                              </w:tabs>
                              <w:spacing w:after="0"/>
                            </w:pPr>
                            <w:r>
                              <w:t>(подпись)</w:t>
                            </w:r>
                            <w:r>
                              <w:tab/>
                              <w:t>(И.О. Фамилия)</w:t>
                            </w:r>
                          </w:p>
                          <w:p w14:paraId="1828C327" w14:textId="77777777" w:rsidR="00C668DF" w:rsidRDefault="00C668DF">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38088D" id="Text Box 15" o:spid="_x0000_s1030" type="#_x0000_t202" style="position:absolute;left:0;text-align:left;margin-left:-3.7pt;margin-top:88.8pt;width:479.3pt;height:299.75pt;z-index:-1258293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808"/>
                        <w:gridCol w:w="1555"/>
                        <w:gridCol w:w="1843"/>
                        <w:gridCol w:w="1704"/>
                        <w:gridCol w:w="1675"/>
                      </w:tblGrid>
                      <w:tr w:rsidR="00C668DF" w14:paraId="05838CDC" w14:textId="77777777">
                        <w:tblPrEx>
                          <w:tblCellMar>
                            <w:top w:w="0" w:type="dxa"/>
                            <w:bottom w:w="0" w:type="dxa"/>
                          </w:tblCellMar>
                        </w:tblPrEx>
                        <w:trPr>
                          <w:trHeight w:hRule="exact" w:val="1027"/>
                          <w:jc w:val="center"/>
                        </w:trPr>
                        <w:tc>
                          <w:tcPr>
                            <w:tcW w:w="2808" w:type="dxa"/>
                            <w:tcBorders>
                              <w:top w:val="single" w:sz="4" w:space="0" w:color="auto"/>
                              <w:left w:val="single" w:sz="4" w:space="0" w:color="auto"/>
                            </w:tcBorders>
                            <w:shd w:val="clear" w:color="auto" w:fill="FFFFFF"/>
                          </w:tcPr>
                          <w:p w14:paraId="5BE2508F" w14:textId="77777777" w:rsidR="00C668DF" w:rsidRDefault="00000000">
                            <w:pPr>
                              <w:pStyle w:val="20"/>
                              <w:shd w:val="clear" w:color="auto" w:fill="auto"/>
                              <w:spacing w:line="259" w:lineRule="exact"/>
                              <w:ind w:firstLine="0"/>
                            </w:pPr>
                            <w:r>
                              <w:rPr>
                                <w:rStyle w:val="210pt"/>
                              </w:rPr>
                              <w:t>Наименование раздела работы</w:t>
                            </w:r>
                          </w:p>
                        </w:tc>
                        <w:tc>
                          <w:tcPr>
                            <w:tcW w:w="1555" w:type="dxa"/>
                            <w:tcBorders>
                              <w:top w:val="single" w:sz="4" w:space="0" w:color="auto"/>
                              <w:left w:val="single" w:sz="4" w:space="0" w:color="auto"/>
                            </w:tcBorders>
                            <w:shd w:val="clear" w:color="auto" w:fill="FFFFFF"/>
                            <w:vAlign w:val="bottom"/>
                          </w:tcPr>
                          <w:p w14:paraId="14395FBC" w14:textId="77777777" w:rsidR="00C668DF" w:rsidRDefault="00000000">
                            <w:pPr>
                              <w:pStyle w:val="20"/>
                              <w:shd w:val="clear" w:color="auto" w:fill="auto"/>
                              <w:spacing w:line="254" w:lineRule="exact"/>
                              <w:ind w:firstLine="0"/>
                            </w:pPr>
                            <w:r>
                              <w:rPr>
                                <w:rStyle w:val="210pt"/>
                              </w:rPr>
                              <w:t>Плановый</w:t>
                            </w:r>
                          </w:p>
                          <w:p w14:paraId="781A6458" w14:textId="77777777" w:rsidR="00C668DF" w:rsidRDefault="00000000">
                            <w:pPr>
                              <w:pStyle w:val="20"/>
                              <w:shd w:val="clear" w:color="auto" w:fill="auto"/>
                              <w:spacing w:line="254" w:lineRule="exact"/>
                              <w:ind w:firstLine="0"/>
                            </w:pPr>
                            <w:r>
                              <w:rPr>
                                <w:rStyle w:val="210pt"/>
                              </w:rPr>
                              <w:t>срок</w:t>
                            </w:r>
                          </w:p>
                          <w:p w14:paraId="278874E3" w14:textId="77777777" w:rsidR="00C668DF" w:rsidRDefault="00000000">
                            <w:pPr>
                              <w:pStyle w:val="20"/>
                              <w:shd w:val="clear" w:color="auto" w:fill="auto"/>
                              <w:spacing w:line="254" w:lineRule="exact"/>
                              <w:ind w:firstLine="0"/>
                            </w:pPr>
                            <w:r>
                              <w:rPr>
                                <w:rStyle w:val="210pt"/>
                              </w:rPr>
                              <w:t>выполнения</w:t>
                            </w:r>
                          </w:p>
                          <w:p w14:paraId="38F8F81D" w14:textId="77777777" w:rsidR="00C668DF" w:rsidRDefault="00000000">
                            <w:pPr>
                              <w:pStyle w:val="20"/>
                              <w:shd w:val="clear" w:color="auto" w:fill="auto"/>
                              <w:spacing w:line="254" w:lineRule="exact"/>
                              <w:ind w:firstLine="0"/>
                            </w:pPr>
                            <w:r>
                              <w:rPr>
                                <w:rStyle w:val="210pt"/>
                              </w:rPr>
                              <w:t>раздела</w:t>
                            </w:r>
                          </w:p>
                        </w:tc>
                        <w:tc>
                          <w:tcPr>
                            <w:tcW w:w="1843" w:type="dxa"/>
                            <w:tcBorders>
                              <w:top w:val="single" w:sz="4" w:space="0" w:color="auto"/>
                              <w:left w:val="single" w:sz="4" w:space="0" w:color="auto"/>
                            </w:tcBorders>
                            <w:shd w:val="clear" w:color="auto" w:fill="FFFFFF"/>
                          </w:tcPr>
                          <w:p w14:paraId="42534D99" w14:textId="77777777" w:rsidR="00C668DF" w:rsidRDefault="00000000">
                            <w:pPr>
                              <w:pStyle w:val="20"/>
                              <w:shd w:val="clear" w:color="auto" w:fill="auto"/>
                              <w:spacing w:line="254" w:lineRule="exact"/>
                              <w:ind w:firstLine="0"/>
                            </w:pPr>
                            <w:r>
                              <w:rPr>
                                <w:rStyle w:val="210pt"/>
                              </w:rPr>
                              <w:t>Фактический срок выполнения раздела</w:t>
                            </w:r>
                          </w:p>
                        </w:tc>
                        <w:tc>
                          <w:tcPr>
                            <w:tcW w:w="1704" w:type="dxa"/>
                            <w:tcBorders>
                              <w:top w:val="single" w:sz="4" w:space="0" w:color="auto"/>
                              <w:left w:val="single" w:sz="4" w:space="0" w:color="auto"/>
                            </w:tcBorders>
                            <w:shd w:val="clear" w:color="auto" w:fill="FFFFFF"/>
                          </w:tcPr>
                          <w:p w14:paraId="10D4B0FD" w14:textId="77777777" w:rsidR="00C668DF" w:rsidRDefault="00000000">
                            <w:pPr>
                              <w:pStyle w:val="20"/>
                              <w:shd w:val="clear" w:color="auto" w:fill="auto"/>
                              <w:spacing w:line="222" w:lineRule="exact"/>
                              <w:ind w:firstLine="0"/>
                            </w:pPr>
                            <w:r>
                              <w:rPr>
                                <w:rStyle w:val="210pt"/>
                              </w:rPr>
                              <w:t>Отметка о</w:t>
                            </w:r>
                          </w:p>
                          <w:p w14:paraId="4A969B8C" w14:textId="77777777" w:rsidR="00C668DF" w:rsidRDefault="00000000">
                            <w:pPr>
                              <w:pStyle w:val="20"/>
                              <w:shd w:val="clear" w:color="auto" w:fill="auto"/>
                              <w:spacing w:line="222" w:lineRule="exact"/>
                              <w:ind w:firstLine="0"/>
                            </w:pPr>
                            <w:r>
                              <w:rPr>
                                <w:rStyle w:val="210pt"/>
                              </w:rPr>
                              <w:t>выполнении</w:t>
                            </w:r>
                          </w:p>
                        </w:tc>
                        <w:tc>
                          <w:tcPr>
                            <w:tcW w:w="1675" w:type="dxa"/>
                            <w:tcBorders>
                              <w:top w:val="single" w:sz="4" w:space="0" w:color="auto"/>
                              <w:left w:val="single" w:sz="4" w:space="0" w:color="auto"/>
                              <w:right w:val="single" w:sz="4" w:space="0" w:color="auto"/>
                            </w:tcBorders>
                            <w:shd w:val="clear" w:color="auto" w:fill="FFFFFF"/>
                          </w:tcPr>
                          <w:p w14:paraId="0EDA2833" w14:textId="77777777" w:rsidR="00C668DF" w:rsidRDefault="00000000">
                            <w:pPr>
                              <w:pStyle w:val="20"/>
                              <w:shd w:val="clear" w:color="auto" w:fill="auto"/>
                              <w:spacing w:line="222" w:lineRule="exact"/>
                              <w:ind w:firstLine="0"/>
                            </w:pPr>
                            <w:r>
                              <w:rPr>
                                <w:rStyle w:val="210pt"/>
                              </w:rPr>
                              <w:t>Подпись</w:t>
                            </w:r>
                          </w:p>
                          <w:p w14:paraId="6244D3F0" w14:textId="77777777" w:rsidR="00C668DF" w:rsidRDefault="00000000">
                            <w:pPr>
                              <w:pStyle w:val="20"/>
                              <w:shd w:val="clear" w:color="auto" w:fill="auto"/>
                              <w:spacing w:line="222" w:lineRule="exact"/>
                              <w:ind w:firstLine="0"/>
                            </w:pPr>
                            <w:r>
                              <w:rPr>
                                <w:rStyle w:val="210pt"/>
                              </w:rPr>
                              <w:t>руководителя</w:t>
                            </w:r>
                          </w:p>
                        </w:tc>
                      </w:tr>
                      <w:tr w:rsidR="00C668DF" w14:paraId="1F5DFBBE" w14:textId="77777777">
                        <w:tblPrEx>
                          <w:tblCellMar>
                            <w:top w:w="0" w:type="dxa"/>
                            <w:bottom w:w="0" w:type="dxa"/>
                          </w:tblCellMar>
                        </w:tblPrEx>
                        <w:trPr>
                          <w:trHeight w:hRule="exact" w:val="240"/>
                          <w:jc w:val="center"/>
                        </w:trPr>
                        <w:tc>
                          <w:tcPr>
                            <w:tcW w:w="2808" w:type="dxa"/>
                            <w:tcBorders>
                              <w:top w:val="single" w:sz="4" w:space="0" w:color="auto"/>
                              <w:left w:val="single" w:sz="4" w:space="0" w:color="auto"/>
                            </w:tcBorders>
                            <w:shd w:val="clear" w:color="auto" w:fill="FFFFFF"/>
                            <w:vAlign w:val="bottom"/>
                          </w:tcPr>
                          <w:p w14:paraId="22BF9244" w14:textId="77777777" w:rsidR="00C668DF" w:rsidRDefault="00000000">
                            <w:pPr>
                              <w:pStyle w:val="20"/>
                              <w:shd w:val="clear" w:color="auto" w:fill="auto"/>
                              <w:spacing w:line="222" w:lineRule="exact"/>
                              <w:ind w:firstLine="0"/>
                            </w:pPr>
                            <w:r>
                              <w:rPr>
                                <w:rStyle w:val="210pt"/>
                              </w:rPr>
                              <w:t>Разработка 1 раздела БР</w:t>
                            </w:r>
                          </w:p>
                        </w:tc>
                        <w:tc>
                          <w:tcPr>
                            <w:tcW w:w="1555" w:type="dxa"/>
                            <w:tcBorders>
                              <w:top w:val="single" w:sz="4" w:space="0" w:color="auto"/>
                              <w:left w:val="single" w:sz="4" w:space="0" w:color="auto"/>
                            </w:tcBorders>
                            <w:shd w:val="clear" w:color="auto" w:fill="FFFFFF"/>
                            <w:vAlign w:val="bottom"/>
                          </w:tcPr>
                          <w:p w14:paraId="2A5AF2FA" w14:textId="77777777" w:rsidR="00C668DF" w:rsidRDefault="00000000">
                            <w:pPr>
                              <w:pStyle w:val="20"/>
                              <w:shd w:val="clear" w:color="auto" w:fill="auto"/>
                              <w:spacing w:line="222" w:lineRule="exact"/>
                              <w:ind w:firstLine="0"/>
                            </w:pPr>
                            <w:r>
                              <w:rPr>
                                <w:rStyle w:val="210pt"/>
                              </w:rPr>
                              <w:t>06.06.2016</w:t>
                            </w:r>
                          </w:p>
                        </w:tc>
                        <w:tc>
                          <w:tcPr>
                            <w:tcW w:w="1843" w:type="dxa"/>
                            <w:tcBorders>
                              <w:top w:val="single" w:sz="4" w:space="0" w:color="auto"/>
                              <w:left w:val="single" w:sz="4" w:space="0" w:color="auto"/>
                            </w:tcBorders>
                            <w:shd w:val="clear" w:color="auto" w:fill="FFFFFF"/>
                          </w:tcPr>
                          <w:p w14:paraId="7E28241A"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vAlign w:val="bottom"/>
                          </w:tcPr>
                          <w:p w14:paraId="64FDFDFE"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7F05DF8C" w14:textId="77777777" w:rsidR="00C668DF" w:rsidRDefault="00C668DF">
                            <w:pPr>
                              <w:rPr>
                                <w:sz w:val="10"/>
                                <w:szCs w:val="10"/>
                              </w:rPr>
                            </w:pPr>
                          </w:p>
                        </w:tc>
                      </w:tr>
                      <w:tr w:rsidR="00C668DF" w14:paraId="77D3336C" w14:textId="77777777">
                        <w:tblPrEx>
                          <w:tblCellMar>
                            <w:top w:w="0" w:type="dxa"/>
                            <w:bottom w:w="0" w:type="dxa"/>
                          </w:tblCellMar>
                        </w:tblPrEx>
                        <w:trPr>
                          <w:trHeight w:hRule="exact" w:val="240"/>
                          <w:jc w:val="center"/>
                        </w:trPr>
                        <w:tc>
                          <w:tcPr>
                            <w:tcW w:w="2808" w:type="dxa"/>
                            <w:tcBorders>
                              <w:top w:val="single" w:sz="4" w:space="0" w:color="auto"/>
                              <w:left w:val="single" w:sz="4" w:space="0" w:color="auto"/>
                            </w:tcBorders>
                            <w:shd w:val="clear" w:color="auto" w:fill="FFFFFF"/>
                            <w:vAlign w:val="bottom"/>
                          </w:tcPr>
                          <w:p w14:paraId="738F617E" w14:textId="77777777" w:rsidR="00C668DF" w:rsidRDefault="00000000">
                            <w:pPr>
                              <w:pStyle w:val="20"/>
                              <w:shd w:val="clear" w:color="auto" w:fill="auto"/>
                              <w:spacing w:line="222" w:lineRule="exact"/>
                              <w:ind w:firstLine="0"/>
                            </w:pPr>
                            <w:r>
                              <w:rPr>
                                <w:rStyle w:val="210pt"/>
                              </w:rPr>
                              <w:t>Разработка 2 раздела БР</w:t>
                            </w:r>
                          </w:p>
                        </w:tc>
                        <w:tc>
                          <w:tcPr>
                            <w:tcW w:w="1555" w:type="dxa"/>
                            <w:tcBorders>
                              <w:top w:val="single" w:sz="4" w:space="0" w:color="auto"/>
                              <w:left w:val="single" w:sz="4" w:space="0" w:color="auto"/>
                            </w:tcBorders>
                            <w:shd w:val="clear" w:color="auto" w:fill="FFFFFF"/>
                            <w:vAlign w:val="bottom"/>
                          </w:tcPr>
                          <w:p w14:paraId="5E9C04D3" w14:textId="77777777" w:rsidR="00C668DF" w:rsidRDefault="00000000">
                            <w:pPr>
                              <w:pStyle w:val="20"/>
                              <w:shd w:val="clear" w:color="auto" w:fill="auto"/>
                              <w:spacing w:line="222" w:lineRule="exact"/>
                              <w:ind w:firstLine="0"/>
                            </w:pPr>
                            <w:r>
                              <w:rPr>
                                <w:rStyle w:val="210pt"/>
                              </w:rPr>
                              <w:t>08.06.2016</w:t>
                            </w:r>
                          </w:p>
                        </w:tc>
                        <w:tc>
                          <w:tcPr>
                            <w:tcW w:w="1843" w:type="dxa"/>
                            <w:tcBorders>
                              <w:top w:val="single" w:sz="4" w:space="0" w:color="auto"/>
                              <w:left w:val="single" w:sz="4" w:space="0" w:color="auto"/>
                            </w:tcBorders>
                            <w:shd w:val="clear" w:color="auto" w:fill="FFFFFF"/>
                          </w:tcPr>
                          <w:p w14:paraId="2271FBC7"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vAlign w:val="bottom"/>
                          </w:tcPr>
                          <w:p w14:paraId="09D4D511"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44FEA380" w14:textId="77777777" w:rsidR="00C668DF" w:rsidRDefault="00C668DF">
                            <w:pPr>
                              <w:rPr>
                                <w:sz w:val="10"/>
                                <w:szCs w:val="10"/>
                              </w:rPr>
                            </w:pPr>
                          </w:p>
                        </w:tc>
                      </w:tr>
                      <w:tr w:rsidR="00C668DF" w14:paraId="572D767F" w14:textId="77777777">
                        <w:tblPrEx>
                          <w:tblCellMar>
                            <w:top w:w="0" w:type="dxa"/>
                            <w:bottom w:w="0" w:type="dxa"/>
                          </w:tblCellMar>
                        </w:tblPrEx>
                        <w:trPr>
                          <w:trHeight w:hRule="exact" w:val="240"/>
                          <w:jc w:val="center"/>
                        </w:trPr>
                        <w:tc>
                          <w:tcPr>
                            <w:tcW w:w="2808" w:type="dxa"/>
                            <w:tcBorders>
                              <w:top w:val="single" w:sz="4" w:space="0" w:color="auto"/>
                              <w:left w:val="single" w:sz="4" w:space="0" w:color="auto"/>
                            </w:tcBorders>
                            <w:shd w:val="clear" w:color="auto" w:fill="FFFFFF"/>
                            <w:vAlign w:val="bottom"/>
                          </w:tcPr>
                          <w:p w14:paraId="7C68B2D6" w14:textId="77777777" w:rsidR="00C668DF" w:rsidRDefault="00000000">
                            <w:pPr>
                              <w:pStyle w:val="20"/>
                              <w:shd w:val="clear" w:color="auto" w:fill="auto"/>
                              <w:spacing w:line="222" w:lineRule="exact"/>
                              <w:ind w:firstLine="0"/>
                            </w:pPr>
                            <w:r>
                              <w:rPr>
                                <w:rStyle w:val="210pt"/>
                              </w:rPr>
                              <w:t>Разработка 3 раздела БР</w:t>
                            </w:r>
                          </w:p>
                        </w:tc>
                        <w:tc>
                          <w:tcPr>
                            <w:tcW w:w="1555" w:type="dxa"/>
                            <w:tcBorders>
                              <w:top w:val="single" w:sz="4" w:space="0" w:color="auto"/>
                              <w:left w:val="single" w:sz="4" w:space="0" w:color="auto"/>
                            </w:tcBorders>
                            <w:shd w:val="clear" w:color="auto" w:fill="FFFFFF"/>
                            <w:vAlign w:val="bottom"/>
                          </w:tcPr>
                          <w:p w14:paraId="57A1BEA4" w14:textId="77777777" w:rsidR="00C668DF" w:rsidRDefault="00000000">
                            <w:pPr>
                              <w:pStyle w:val="20"/>
                              <w:shd w:val="clear" w:color="auto" w:fill="auto"/>
                              <w:spacing w:line="222" w:lineRule="exact"/>
                              <w:ind w:firstLine="0"/>
                            </w:pPr>
                            <w:r>
                              <w:rPr>
                                <w:rStyle w:val="210pt"/>
                              </w:rPr>
                              <w:t>10.06.2016</w:t>
                            </w:r>
                          </w:p>
                        </w:tc>
                        <w:tc>
                          <w:tcPr>
                            <w:tcW w:w="1843" w:type="dxa"/>
                            <w:tcBorders>
                              <w:top w:val="single" w:sz="4" w:space="0" w:color="auto"/>
                              <w:left w:val="single" w:sz="4" w:space="0" w:color="auto"/>
                            </w:tcBorders>
                            <w:shd w:val="clear" w:color="auto" w:fill="FFFFFF"/>
                          </w:tcPr>
                          <w:p w14:paraId="731B8001"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vAlign w:val="bottom"/>
                          </w:tcPr>
                          <w:p w14:paraId="010A8BD2"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0CA2A8AC" w14:textId="77777777" w:rsidR="00C668DF" w:rsidRDefault="00C668DF">
                            <w:pPr>
                              <w:rPr>
                                <w:sz w:val="10"/>
                                <w:szCs w:val="10"/>
                              </w:rPr>
                            </w:pPr>
                          </w:p>
                        </w:tc>
                      </w:tr>
                      <w:tr w:rsidR="00C668DF" w14:paraId="12E54B77" w14:textId="77777777">
                        <w:tblPrEx>
                          <w:tblCellMar>
                            <w:top w:w="0" w:type="dxa"/>
                            <w:bottom w:w="0" w:type="dxa"/>
                          </w:tblCellMar>
                        </w:tblPrEx>
                        <w:trPr>
                          <w:trHeight w:hRule="exact" w:val="931"/>
                          <w:jc w:val="center"/>
                        </w:trPr>
                        <w:tc>
                          <w:tcPr>
                            <w:tcW w:w="2808" w:type="dxa"/>
                            <w:tcBorders>
                              <w:top w:val="single" w:sz="4" w:space="0" w:color="auto"/>
                              <w:left w:val="single" w:sz="4" w:space="0" w:color="auto"/>
                            </w:tcBorders>
                            <w:shd w:val="clear" w:color="auto" w:fill="FFFFFF"/>
                            <w:vAlign w:val="bottom"/>
                          </w:tcPr>
                          <w:p w14:paraId="0627CB55" w14:textId="77777777" w:rsidR="00C668DF" w:rsidRDefault="00000000">
                            <w:pPr>
                              <w:pStyle w:val="20"/>
                              <w:shd w:val="clear" w:color="auto" w:fill="auto"/>
                              <w:spacing w:line="226" w:lineRule="exact"/>
                              <w:ind w:firstLine="0"/>
                            </w:pPr>
                            <w:r>
                              <w:rPr>
                                <w:rStyle w:val="210pt"/>
                              </w:rPr>
                              <w:t>Разработка введения, заключения и уточнение литературных источников и приложений</w:t>
                            </w:r>
                          </w:p>
                        </w:tc>
                        <w:tc>
                          <w:tcPr>
                            <w:tcW w:w="1555" w:type="dxa"/>
                            <w:tcBorders>
                              <w:top w:val="single" w:sz="4" w:space="0" w:color="auto"/>
                              <w:left w:val="single" w:sz="4" w:space="0" w:color="auto"/>
                            </w:tcBorders>
                            <w:shd w:val="clear" w:color="auto" w:fill="FFFFFF"/>
                          </w:tcPr>
                          <w:p w14:paraId="3FB027F0" w14:textId="77777777" w:rsidR="00C668DF" w:rsidRDefault="00000000">
                            <w:pPr>
                              <w:pStyle w:val="20"/>
                              <w:shd w:val="clear" w:color="auto" w:fill="auto"/>
                              <w:spacing w:line="222" w:lineRule="exact"/>
                              <w:ind w:firstLine="0"/>
                            </w:pPr>
                            <w:r>
                              <w:rPr>
                                <w:rStyle w:val="210pt"/>
                              </w:rPr>
                              <w:t>14.06.2016</w:t>
                            </w:r>
                          </w:p>
                        </w:tc>
                        <w:tc>
                          <w:tcPr>
                            <w:tcW w:w="1843" w:type="dxa"/>
                            <w:tcBorders>
                              <w:top w:val="single" w:sz="4" w:space="0" w:color="auto"/>
                              <w:left w:val="single" w:sz="4" w:space="0" w:color="auto"/>
                            </w:tcBorders>
                            <w:shd w:val="clear" w:color="auto" w:fill="FFFFFF"/>
                          </w:tcPr>
                          <w:p w14:paraId="63F8F488"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60C9F725"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3F1B3C4E" w14:textId="77777777" w:rsidR="00C668DF" w:rsidRDefault="00C668DF">
                            <w:pPr>
                              <w:rPr>
                                <w:sz w:val="10"/>
                                <w:szCs w:val="10"/>
                              </w:rPr>
                            </w:pPr>
                          </w:p>
                        </w:tc>
                      </w:tr>
                      <w:tr w:rsidR="00C668DF" w14:paraId="5A3F2AC5" w14:textId="77777777">
                        <w:tblPrEx>
                          <w:tblCellMar>
                            <w:top w:w="0" w:type="dxa"/>
                            <w:bottom w:w="0" w:type="dxa"/>
                          </w:tblCellMar>
                        </w:tblPrEx>
                        <w:trPr>
                          <w:trHeight w:hRule="exact" w:val="926"/>
                          <w:jc w:val="center"/>
                        </w:trPr>
                        <w:tc>
                          <w:tcPr>
                            <w:tcW w:w="2808" w:type="dxa"/>
                            <w:tcBorders>
                              <w:top w:val="single" w:sz="4" w:space="0" w:color="auto"/>
                              <w:left w:val="single" w:sz="4" w:space="0" w:color="auto"/>
                            </w:tcBorders>
                            <w:shd w:val="clear" w:color="auto" w:fill="FFFFFF"/>
                            <w:vAlign w:val="bottom"/>
                          </w:tcPr>
                          <w:p w14:paraId="018CC084" w14:textId="77777777" w:rsidR="00C668DF" w:rsidRDefault="00000000">
                            <w:pPr>
                              <w:pStyle w:val="20"/>
                              <w:shd w:val="clear" w:color="auto" w:fill="auto"/>
                              <w:spacing w:line="226" w:lineRule="exact"/>
                              <w:ind w:firstLine="0"/>
                            </w:pPr>
                            <w:r>
                              <w:rPr>
                                <w:rStyle w:val="210pt"/>
                              </w:rPr>
                              <w:t>Окончательное оформления БР, подготовка доклада, иллюстративного материала, презентации</w:t>
                            </w:r>
                          </w:p>
                        </w:tc>
                        <w:tc>
                          <w:tcPr>
                            <w:tcW w:w="1555" w:type="dxa"/>
                            <w:tcBorders>
                              <w:top w:val="single" w:sz="4" w:space="0" w:color="auto"/>
                              <w:left w:val="single" w:sz="4" w:space="0" w:color="auto"/>
                            </w:tcBorders>
                            <w:shd w:val="clear" w:color="auto" w:fill="FFFFFF"/>
                          </w:tcPr>
                          <w:p w14:paraId="0FC248D8" w14:textId="77777777" w:rsidR="00C668DF" w:rsidRDefault="00000000">
                            <w:pPr>
                              <w:pStyle w:val="20"/>
                              <w:shd w:val="clear" w:color="auto" w:fill="auto"/>
                              <w:spacing w:line="222" w:lineRule="exact"/>
                              <w:ind w:firstLine="0"/>
                            </w:pPr>
                            <w:r>
                              <w:rPr>
                                <w:rStyle w:val="210pt"/>
                              </w:rPr>
                              <w:t>16.06.2016</w:t>
                            </w:r>
                          </w:p>
                        </w:tc>
                        <w:tc>
                          <w:tcPr>
                            <w:tcW w:w="1843" w:type="dxa"/>
                            <w:tcBorders>
                              <w:top w:val="single" w:sz="4" w:space="0" w:color="auto"/>
                              <w:left w:val="single" w:sz="4" w:space="0" w:color="auto"/>
                            </w:tcBorders>
                            <w:shd w:val="clear" w:color="auto" w:fill="FFFFFF"/>
                          </w:tcPr>
                          <w:p w14:paraId="2B71457C"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3383822C"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5725A531" w14:textId="77777777" w:rsidR="00C668DF" w:rsidRDefault="00C668DF">
                            <w:pPr>
                              <w:rPr>
                                <w:sz w:val="10"/>
                                <w:szCs w:val="10"/>
                              </w:rPr>
                            </w:pPr>
                          </w:p>
                        </w:tc>
                      </w:tr>
                      <w:tr w:rsidR="00C668DF" w14:paraId="7D6EF990" w14:textId="77777777">
                        <w:tblPrEx>
                          <w:tblCellMar>
                            <w:top w:w="0" w:type="dxa"/>
                            <w:bottom w:w="0" w:type="dxa"/>
                          </w:tblCellMar>
                        </w:tblPrEx>
                        <w:trPr>
                          <w:trHeight w:hRule="exact" w:val="470"/>
                          <w:jc w:val="center"/>
                        </w:trPr>
                        <w:tc>
                          <w:tcPr>
                            <w:tcW w:w="2808" w:type="dxa"/>
                            <w:tcBorders>
                              <w:top w:val="single" w:sz="4" w:space="0" w:color="auto"/>
                              <w:left w:val="single" w:sz="4" w:space="0" w:color="auto"/>
                            </w:tcBorders>
                            <w:shd w:val="clear" w:color="auto" w:fill="FFFFFF"/>
                            <w:vAlign w:val="bottom"/>
                          </w:tcPr>
                          <w:p w14:paraId="4458A12E" w14:textId="77777777" w:rsidR="00C668DF" w:rsidRDefault="00000000">
                            <w:pPr>
                              <w:pStyle w:val="20"/>
                              <w:shd w:val="clear" w:color="auto" w:fill="auto"/>
                              <w:spacing w:line="230" w:lineRule="exact"/>
                              <w:ind w:firstLine="0"/>
                            </w:pPr>
                            <w:r>
                              <w:rPr>
                                <w:rStyle w:val="210pt"/>
                              </w:rPr>
                              <w:t>Предварительная защита БР</w:t>
                            </w:r>
                          </w:p>
                        </w:tc>
                        <w:tc>
                          <w:tcPr>
                            <w:tcW w:w="1555" w:type="dxa"/>
                            <w:tcBorders>
                              <w:top w:val="single" w:sz="4" w:space="0" w:color="auto"/>
                              <w:left w:val="single" w:sz="4" w:space="0" w:color="auto"/>
                            </w:tcBorders>
                            <w:shd w:val="clear" w:color="auto" w:fill="FFFFFF"/>
                            <w:vAlign w:val="center"/>
                          </w:tcPr>
                          <w:p w14:paraId="172C44D8" w14:textId="77777777" w:rsidR="00C668DF" w:rsidRDefault="00000000">
                            <w:pPr>
                              <w:pStyle w:val="20"/>
                              <w:shd w:val="clear" w:color="auto" w:fill="auto"/>
                              <w:spacing w:line="222" w:lineRule="exact"/>
                              <w:ind w:firstLine="0"/>
                            </w:pPr>
                            <w:r>
                              <w:rPr>
                                <w:rStyle w:val="210pt"/>
                              </w:rPr>
                              <w:t>20.06.2016</w:t>
                            </w:r>
                          </w:p>
                        </w:tc>
                        <w:tc>
                          <w:tcPr>
                            <w:tcW w:w="1843" w:type="dxa"/>
                            <w:tcBorders>
                              <w:top w:val="single" w:sz="4" w:space="0" w:color="auto"/>
                              <w:left w:val="single" w:sz="4" w:space="0" w:color="auto"/>
                            </w:tcBorders>
                            <w:shd w:val="clear" w:color="auto" w:fill="FFFFFF"/>
                          </w:tcPr>
                          <w:p w14:paraId="1859D1DC"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48D4B206"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22BE6680" w14:textId="77777777" w:rsidR="00C668DF" w:rsidRDefault="00C668DF">
                            <w:pPr>
                              <w:rPr>
                                <w:sz w:val="10"/>
                                <w:szCs w:val="10"/>
                              </w:rPr>
                            </w:pPr>
                          </w:p>
                        </w:tc>
                      </w:tr>
                      <w:tr w:rsidR="00C668DF" w14:paraId="0B275A2C" w14:textId="77777777">
                        <w:tblPrEx>
                          <w:tblCellMar>
                            <w:top w:w="0" w:type="dxa"/>
                            <w:bottom w:w="0" w:type="dxa"/>
                          </w:tblCellMar>
                        </w:tblPrEx>
                        <w:trPr>
                          <w:trHeight w:hRule="exact" w:val="470"/>
                          <w:jc w:val="center"/>
                        </w:trPr>
                        <w:tc>
                          <w:tcPr>
                            <w:tcW w:w="2808" w:type="dxa"/>
                            <w:tcBorders>
                              <w:top w:val="single" w:sz="4" w:space="0" w:color="auto"/>
                              <w:left w:val="single" w:sz="4" w:space="0" w:color="auto"/>
                            </w:tcBorders>
                            <w:shd w:val="clear" w:color="auto" w:fill="FFFFFF"/>
                            <w:vAlign w:val="bottom"/>
                          </w:tcPr>
                          <w:p w14:paraId="25690AF1" w14:textId="77777777" w:rsidR="00C668DF" w:rsidRDefault="00000000">
                            <w:pPr>
                              <w:pStyle w:val="20"/>
                              <w:shd w:val="clear" w:color="auto" w:fill="auto"/>
                              <w:spacing w:line="230" w:lineRule="exact"/>
                              <w:ind w:firstLine="0"/>
                            </w:pPr>
                            <w:r>
                              <w:rPr>
                                <w:rStyle w:val="210pt"/>
                              </w:rPr>
                              <w:t>Допуск к защите заведующего кафедрой</w:t>
                            </w:r>
                          </w:p>
                        </w:tc>
                        <w:tc>
                          <w:tcPr>
                            <w:tcW w:w="1555" w:type="dxa"/>
                            <w:tcBorders>
                              <w:top w:val="single" w:sz="4" w:space="0" w:color="auto"/>
                              <w:left w:val="single" w:sz="4" w:space="0" w:color="auto"/>
                            </w:tcBorders>
                            <w:shd w:val="clear" w:color="auto" w:fill="FFFFFF"/>
                            <w:vAlign w:val="center"/>
                          </w:tcPr>
                          <w:p w14:paraId="49D57C51" w14:textId="77777777" w:rsidR="00C668DF" w:rsidRDefault="00000000">
                            <w:pPr>
                              <w:pStyle w:val="20"/>
                              <w:shd w:val="clear" w:color="auto" w:fill="auto"/>
                              <w:spacing w:line="222" w:lineRule="exact"/>
                              <w:ind w:firstLine="0"/>
                            </w:pPr>
                            <w:r>
                              <w:rPr>
                                <w:rStyle w:val="210pt"/>
                              </w:rPr>
                              <w:t>21.06.2016</w:t>
                            </w:r>
                          </w:p>
                        </w:tc>
                        <w:tc>
                          <w:tcPr>
                            <w:tcW w:w="1843" w:type="dxa"/>
                            <w:tcBorders>
                              <w:top w:val="single" w:sz="4" w:space="0" w:color="auto"/>
                              <w:left w:val="single" w:sz="4" w:space="0" w:color="auto"/>
                            </w:tcBorders>
                            <w:shd w:val="clear" w:color="auto" w:fill="FFFFFF"/>
                          </w:tcPr>
                          <w:p w14:paraId="1E0F152E" w14:textId="77777777" w:rsidR="00C668DF" w:rsidRDefault="00C668DF">
                            <w:pPr>
                              <w:rPr>
                                <w:sz w:val="10"/>
                                <w:szCs w:val="10"/>
                              </w:rPr>
                            </w:pPr>
                          </w:p>
                        </w:tc>
                        <w:tc>
                          <w:tcPr>
                            <w:tcW w:w="1704" w:type="dxa"/>
                            <w:tcBorders>
                              <w:top w:val="single" w:sz="4" w:space="0" w:color="auto"/>
                              <w:left w:val="single" w:sz="4" w:space="0" w:color="auto"/>
                            </w:tcBorders>
                            <w:shd w:val="clear" w:color="auto" w:fill="FFFFFF"/>
                          </w:tcPr>
                          <w:p w14:paraId="43AC52D0"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right w:val="single" w:sz="4" w:space="0" w:color="auto"/>
                            </w:tcBorders>
                            <w:shd w:val="clear" w:color="auto" w:fill="FFFFFF"/>
                          </w:tcPr>
                          <w:p w14:paraId="44F1CBE1" w14:textId="77777777" w:rsidR="00C668DF" w:rsidRDefault="00C668DF">
                            <w:pPr>
                              <w:rPr>
                                <w:sz w:val="10"/>
                                <w:szCs w:val="10"/>
                              </w:rPr>
                            </w:pPr>
                          </w:p>
                        </w:tc>
                      </w:tr>
                      <w:tr w:rsidR="00C668DF" w14:paraId="0EB28AAD" w14:textId="77777777">
                        <w:tblPrEx>
                          <w:tblCellMar>
                            <w:top w:w="0" w:type="dxa"/>
                            <w:bottom w:w="0" w:type="dxa"/>
                          </w:tblCellMar>
                        </w:tblPrEx>
                        <w:trPr>
                          <w:trHeight w:hRule="exact" w:val="480"/>
                          <w:jc w:val="center"/>
                        </w:trPr>
                        <w:tc>
                          <w:tcPr>
                            <w:tcW w:w="2808" w:type="dxa"/>
                            <w:tcBorders>
                              <w:top w:val="single" w:sz="4" w:space="0" w:color="auto"/>
                              <w:left w:val="single" w:sz="4" w:space="0" w:color="auto"/>
                              <w:bottom w:val="single" w:sz="4" w:space="0" w:color="auto"/>
                            </w:tcBorders>
                            <w:shd w:val="clear" w:color="auto" w:fill="FFFFFF"/>
                            <w:vAlign w:val="bottom"/>
                          </w:tcPr>
                          <w:p w14:paraId="7FBAFEE1" w14:textId="77777777" w:rsidR="00C668DF" w:rsidRDefault="00000000">
                            <w:pPr>
                              <w:pStyle w:val="20"/>
                              <w:shd w:val="clear" w:color="auto" w:fill="auto"/>
                              <w:spacing w:line="235" w:lineRule="exact"/>
                              <w:ind w:firstLine="0"/>
                            </w:pPr>
                            <w:r>
                              <w:rPr>
                                <w:rStyle w:val="210pt"/>
                              </w:rPr>
                              <w:t>Сдача законченной БР на кафедру</w:t>
                            </w:r>
                          </w:p>
                        </w:tc>
                        <w:tc>
                          <w:tcPr>
                            <w:tcW w:w="1555" w:type="dxa"/>
                            <w:tcBorders>
                              <w:top w:val="single" w:sz="4" w:space="0" w:color="auto"/>
                              <w:left w:val="single" w:sz="4" w:space="0" w:color="auto"/>
                              <w:bottom w:val="single" w:sz="4" w:space="0" w:color="auto"/>
                            </w:tcBorders>
                            <w:shd w:val="clear" w:color="auto" w:fill="FFFFFF"/>
                            <w:vAlign w:val="center"/>
                          </w:tcPr>
                          <w:p w14:paraId="43D10715" w14:textId="77777777" w:rsidR="00C668DF" w:rsidRDefault="00000000">
                            <w:pPr>
                              <w:pStyle w:val="20"/>
                              <w:shd w:val="clear" w:color="auto" w:fill="auto"/>
                              <w:spacing w:line="222" w:lineRule="exact"/>
                              <w:ind w:firstLine="0"/>
                            </w:pPr>
                            <w:r>
                              <w:rPr>
                                <w:rStyle w:val="210pt"/>
                              </w:rPr>
                              <w:t>26.06.2016</w:t>
                            </w:r>
                          </w:p>
                        </w:tc>
                        <w:tc>
                          <w:tcPr>
                            <w:tcW w:w="1843" w:type="dxa"/>
                            <w:tcBorders>
                              <w:top w:val="single" w:sz="4" w:space="0" w:color="auto"/>
                              <w:left w:val="single" w:sz="4" w:space="0" w:color="auto"/>
                              <w:bottom w:val="single" w:sz="4" w:space="0" w:color="auto"/>
                            </w:tcBorders>
                            <w:shd w:val="clear" w:color="auto" w:fill="FFFFFF"/>
                          </w:tcPr>
                          <w:p w14:paraId="45098885" w14:textId="77777777" w:rsidR="00C668DF" w:rsidRDefault="00C668DF">
                            <w:pPr>
                              <w:rPr>
                                <w:sz w:val="10"/>
                                <w:szCs w:val="10"/>
                              </w:rPr>
                            </w:pPr>
                          </w:p>
                        </w:tc>
                        <w:tc>
                          <w:tcPr>
                            <w:tcW w:w="1704" w:type="dxa"/>
                            <w:tcBorders>
                              <w:top w:val="single" w:sz="4" w:space="0" w:color="auto"/>
                              <w:left w:val="single" w:sz="4" w:space="0" w:color="auto"/>
                              <w:bottom w:val="single" w:sz="4" w:space="0" w:color="auto"/>
                            </w:tcBorders>
                            <w:shd w:val="clear" w:color="auto" w:fill="FFFFFF"/>
                          </w:tcPr>
                          <w:p w14:paraId="19C732A1" w14:textId="77777777" w:rsidR="00C668DF" w:rsidRDefault="00000000">
                            <w:pPr>
                              <w:pStyle w:val="20"/>
                              <w:shd w:val="clear" w:color="auto" w:fill="auto"/>
                              <w:spacing w:line="222" w:lineRule="exact"/>
                              <w:ind w:firstLine="0"/>
                            </w:pPr>
                            <w:r>
                              <w:rPr>
                                <w:rStyle w:val="210pt"/>
                              </w:rPr>
                              <w:t>выполнено</w:t>
                            </w:r>
                          </w:p>
                        </w:tc>
                        <w:tc>
                          <w:tcPr>
                            <w:tcW w:w="1675" w:type="dxa"/>
                            <w:tcBorders>
                              <w:top w:val="single" w:sz="4" w:space="0" w:color="auto"/>
                              <w:left w:val="single" w:sz="4" w:space="0" w:color="auto"/>
                              <w:bottom w:val="single" w:sz="4" w:space="0" w:color="auto"/>
                              <w:right w:val="single" w:sz="4" w:space="0" w:color="auto"/>
                            </w:tcBorders>
                            <w:shd w:val="clear" w:color="auto" w:fill="FFFFFF"/>
                          </w:tcPr>
                          <w:p w14:paraId="09EE1BF0" w14:textId="77777777" w:rsidR="00C668DF" w:rsidRDefault="00C668DF">
                            <w:pPr>
                              <w:rPr>
                                <w:sz w:val="10"/>
                                <w:szCs w:val="10"/>
                              </w:rPr>
                            </w:pPr>
                          </w:p>
                        </w:tc>
                      </w:tr>
                    </w:tbl>
                    <w:p w14:paraId="727EC312" w14:textId="77777777" w:rsidR="00C668DF" w:rsidRDefault="00000000">
                      <w:pPr>
                        <w:pStyle w:val="24"/>
                        <w:shd w:val="clear" w:color="auto" w:fill="auto"/>
                      </w:pPr>
                      <w:r>
                        <w:t>М.О. Искосков</w:t>
                      </w:r>
                    </w:p>
                    <w:p w14:paraId="040E7A89" w14:textId="77777777" w:rsidR="00C668DF" w:rsidRDefault="00000000">
                      <w:pPr>
                        <w:pStyle w:val="a6"/>
                        <w:shd w:val="clear" w:color="auto" w:fill="auto"/>
                        <w:tabs>
                          <w:tab w:val="left" w:pos="2414"/>
                        </w:tabs>
                        <w:spacing w:after="50"/>
                      </w:pPr>
                      <w:r>
                        <w:t>(подпись)</w:t>
                      </w:r>
                      <w:r>
                        <w:tab/>
                        <w:t>(И.О. Фамилия)</w:t>
                      </w:r>
                    </w:p>
                    <w:p w14:paraId="3A7F89F3" w14:textId="77777777" w:rsidR="00C668DF" w:rsidRDefault="00000000">
                      <w:pPr>
                        <w:pStyle w:val="24"/>
                        <w:shd w:val="clear" w:color="auto" w:fill="auto"/>
                      </w:pPr>
                      <w:r>
                        <w:t>Е.И. Ланчикова</w:t>
                      </w:r>
                    </w:p>
                    <w:p w14:paraId="49DC0140" w14:textId="77777777" w:rsidR="00C668DF" w:rsidRDefault="00000000">
                      <w:pPr>
                        <w:pStyle w:val="a6"/>
                        <w:shd w:val="clear" w:color="auto" w:fill="auto"/>
                        <w:tabs>
                          <w:tab w:val="left" w:pos="2414"/>
                        </w:tabs>
                        <w:spacing w:after="0"/>
                      </w:pPr>
                      <w:r>
                        <w:t>(подпись)</w:t>
                      </w:r>
                      <w:r>
                        <w:tab/>
                        <w:t>(И.О. Фамилия)</w:t>
                      </w:r>
                    </w:p>
                    <w:p w14:paraId="1828C327" w14:textId="77777777" w:rsidR="00C668DF" w:rsidRDefault="00C668DF">
                      <w:pPr>
                        <w:rPr>
                          <w:sz w:val="2"/>
                          <w:szCs w:val="2"/>
                        </w:rPr>
                      </w:pPr>
                    </w:p>
                  </w:txbxContent>
                </v:textbox>
                <w10:wrap type="topAndBottom" anchorx="margin"/>
              </v:shape>
            </w:pict>
          </mc:Fallback>
        </mc:AlternateContent>
      </w:r>
      <w:bookmarkStart w:id="2" w:name="bookmark2"/>
      <w:r w:rsidR="00000000">
        <w:t>КАЛЕНДАРНЫЙ ПЛАН</w:t>
      </w:r>
      <w:r w:rsidR="00000000">
        <w:br/>
        <w:t>выполнения бакалаврской работы</w:t>
      </w:r>
      <w:bookmarkEnd w:id="2"/>
    </w:p>
    <w:p w14:paraId="33A87F0D" w14:textId="77777777" w:rsidR="00C668DF" w:rsidRDefault="00000000">
      <w:pPr>
        <w:pStyle w:val="70"/>
        <w:shd w:val="clear" w:color="auto" w:fill="auto"/>
        <w:spacing w:line="547" w:lineRule="exact"/>
        <w:ind w:right="6020"/>
        <w:jc w:val="left"/>
        <w:sectPr w:rsidR="00C668DF">
          <w:type w:val="continuous"/>
          <w:pgSz w:w="11900" w:h="16840"/>
          <w:pgMar w:top="2244" w:right="534" w:bottom="2330" w:left="1651" w:header="0" w:footer="3" w:gutter="0"/>
          <w:cols w:space="720"/>
          <w:noEndnote/>
          <w:docGrid w:linePitch="360"/>
        </w:sectPr>
      </w:pPr>
      <w:r>
        <w:lastRenderedPageBreak/>
        <w:t>Руководитель бакалаврской работы Задание принял к исполнению</w:t>
      </w:r>
    </w:p>
    <w:p w14:paraId="621EF448" w14:textId="77777777" w:rsidR="00C668DF" w:rsidRDefault="00000000">
      <w:pPr>
        <w:pStyle w:val="20"/>
        <w:shd w:val="clear" w:color="auto" w:fill="auto"/>
        <w:ind w:right="60" w:firstLine="0"/>
      </w:pPr>
      <w:r>
        <w:rPr>
          <w:rStyle w:val="21"/>
        </w:rPr>
        <w:lastRenderedPageBreak/>
        <w:t>Институт финансов, экономики управления</w:t>
      </w:r>
    </w:p>
    <w:p w14:paraId="588E50D6" w14:textId="77777777" w:rsidR="00C668DF" w:rsidRDefault="00000000">
      <w:pPr>
        <w:pStyle w:val="30"/>
        <w:shd w:val="clear" w:color="auto" w:fill="auto"/>
        <w:ind w:right="60" w:firstLine="0"/>
      </w:pPr>
      <w:r>
        <w:t>(институт, факультет)</w:t>
      </w:r>
    </w:p>
    <w:p w14:paraId="66C0040C" w14:textId="77777777" w:rsidR="00C668DF" w:rsidRDefault="00000000">
      <w:pPr>
        <w:pStyle w:val="20"/>
        <w:shd w:val="clear" w:color="auto" w:fill="auto"/>
        <w:ind w:right="60" w:firstLine="0"/>
      </w:pPr>
      <w:r>
        <w:rPr>
          <w:rStyle w:val="21"/>
        </w:rPr>
        <w:t>Менеджмент организации</w:t>
      </w:r>
    </w:p>
    <w:p w14:paraId="6F68262F" w14:textId="77777777" w:rsidR="00C668DF" w:rsidRDefault="00000000">
      <w:pPr>
        <w:pStyle w:val="30"/>
        <w:shd w:val="clear" w:color="auto" w:fill="auto"/>
        <w:spacing w:after="1370"/>
        <w:ind w:right="60" w:firstLine="0"/>
      </w:pPr>
      <w:r>
        <w:t>(кафедра)</w:t>
      </w:r>
    </w:p>
    <w:p w14:paraId="098DD383" w14:textId="77777777" w:rsidR="00C668DF" w:rsidRDefault="00000000">
      <w:pPr>
        <w:pStyle w:val="23"/>
        <w:keepNext/>
        <w:keepLines/>
        <w:shd w:val="clear" w:color="auto" w:fill="auto"/>
        <w:spacing w:before="0" w:after="60"/>
        <w:ind w:right="60"/>
        <w:jc w:val="center"/>
      </w:pPr>
      <w:bookmarkStart w:id="3" w:name="bookmark3"/>
      <w:r>
        <w:t>ОТЗЫВ</w:t>
      </w:r>
      <w:bookmarkEnd w:id="3"/>
    </w:p>
    <w:p w14:paraId="20F7F493" w14:textId="77777777" w:rsidR="00C668DF" w:rsidRDefault="00000000">
      <w:pPr>
        <w:pStyle w:val="60"/>
        <w:shd w:val="clear" w:color="auto" w:fill="auto"/>
        <w:spacing w:after="369"/>
        <w:ind w:right="60"/>
        <w:jc w:val="center"/>
      </w:pPr>
      <w:r>
        <w:t>руководителя о выпускной квалификационной работе</w:t>
      </w:r>
    </w:p>
    <w:p w14:paraId="636E76C7" w14:textId="77777777" w:rsidR="00C668DF" w:rsidRDefault="00000000">
      <w:pPr>
        <w:pStyle w:val="20"/>
        <w:shd w:val="clear" w:color="auto" w:fill="auto"/>
        <w:spacing w:line="374" w:lineRule="exact"/>
        <w:ind w:right="60" w:firstLine="0"/>
      </w:pPr>
      <w:r>
        <w:t xml:space="preserve">Студента </w:t>
      </w:r>
      <w:r>
        <w:rPr>
          <w:rStyle w:val="21"/>
        </w:rPr>
        <w:t>Ланчиковой Екатерины Ивановны</w:t>
      </w:r>
    </w:p>
    <w:p w14:paraId="1FCFA628" w14:textId="77777777" w:rsidR="00C668DF" w:rsidRDefault="00000000">
      <w:pPr>
        <w:pStyle w:val="20"/>
        <w:numPr>
          <w:ilvl w:val="0"/>
          <w:numId w:val="6"/>
        </w:numPr>
        <w:shd w:val="clear" w:color="auto" w:fill="auto"/>
        <w:tabs>
          <w:tab w:val="left" w:pos="3901"/>
        </w:tabs>
        <w:spacing w:line="374" w:lineRule="exact"/>
        <w:ind w:left="2760" w:firstLine="0"/>
        <w:jc w:val="left"/>
      </w:pPr>
      <w:r>
        <w:rPr>
          <w:rStyle w:val="21"/>
        </w:rPr>
        <w:t>«Управление персоналом»</w:t>
      </w:r>
    </w:p>
    <w:p w14:paraId="7C261BA7" w14:textId="77777777" w:rsidR="00C668DF" w:rsidRDefault="00000000">
      <w:pPr>
        <w:pStyle w:val="30"/>
        <w:shd w:val="clear" w:color="auto" w:fill="auto"/>
        <w:spacing w:after="474"/>
        <w:ind w:right="60" w:firstLine="0"/>
      </w:pPr>
      <w:r>
        <w:t>(код и наименование направления подготовки)</w:t>
      </w:r>
    </w:p>
    <w:p w14:paraId="5CFFCEAD" w14:textId="77777777" w:rsidR="00C668DF" w:rsidRDefault="00000000">
      <w:pPr>
        <w:pStyle w:val="20"/>
        <w:shd w:val="clear" w:color="auto" w:fill="auto"/>
        <w:spacing w:after="4420" w:line="379" w:lineRule="exact"/>
        <w:ind w:right="160" w:firstLine="0"/>
        <w:jc w:val="both"/>
      </w:pPr>
      <w:r>
        <w:t>Тема «Совершенствование кадрового планирования в организации(на примере ООО «Батист»)»</w:t>
      </w:r>
    </w:p>
    <w:p w14:paraId="5CA8AA2C" w14:textId="77777777" w:rsidR="00C668DF" w:rsidRDefault="00000000">
      <w:pPr>
        <w:pStyle w:val="20"/>
        <w:shd w:val="clear" w:color="auto" w:fill="auto"/>
        <w:spacing w:after="424" w:line="379" w:lineRule="exact"/>
        <w:ind w:firstLine="780"/>
        <w:jc w:val="left"/>
      </w:pPr>
      <w:r>
        <w:t>Оценка выпускной работы по четырехбалльной системе («отлично», «хорошо», «удовлетворительно», «неудовлетворительно»).</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68"/>
        <w:gridCol w:w="1622"/>
        <w:gridCol w:w="2501"/>
        <w:gridCol w:w="3005"/>
      </w:tblGrid>
      <w:tr w:rsidR="00C668DF" w14:paraId="100D4F1B" w14:textId="77777777">
        <w:tblPrEx>
          <w:tblCellMar>
            <w:top w:w="0" w:type="dxa"/>
            <w:bottom w:w="0" w:type="dxa"/>
          </w:tblCellMar>
        </w:tblPrEx>
        <w:trPr>
          <w:trHeight w:hRule="exact" w:val="322"/>
          <w:jc w:val="center"/>
        </w:trPr>
        <w:tc>
          <w:tcPr>
            <w:tcW w:w="1968" w:type="dxa"/>
            <w:shd w:val="clear" w:color="auto" w:fill="FFFFFF"/>
          </w:tcPr>
          <w:p w14:paraId="4D954655" w14:textId="77777777" w:rsidR="00C668DF" w:rsidRDefault="00000000">
            <w:pPr>
              <w:pStyle w:val="20"/>
              <w:framePr w:w="9096" w:wrap="notBeside" w:vAnchor="text" w:hAnchor="text" w:xAlign="center" w:y="1"/>
              <w:shd w:val="clear" w:color="auto" w:fill="auto"/>
              <w:ind w:firstLine="0"/>
              <w:jc w:val="left"/>
            </w:pPr>
            <w:r>
              <w:rPr>
                <w:rStyle w:val="25"/>
              </w:rPr>
              <w:t>Руководитель,</w:t>
            </w:r>
          </w:p>
        </w:tc>
        <w:tc>
          <w:tcPr>
            <w:tcW w:w="1622" w:type="dxa"/>
            <w:shd w:val="clear" w:color="auto" w:fill="FFFFFF"/>
          </w:tcPr>
          <w:p w14:paraId="72B7F761" w14:textId="77777777" w:rsidR="00C668DF" w:rsidRDefault="00C668DF">
            <w:pPr>
              <w:framePr w:w="9096" w:wrap="notBeside" w:vAnchor="text" w:hAnchor="text" w:xAlign="center" w:y="1"/>
              <w:rPr>
                <w:sz w:val="10"/>
                <w:szCs w:val="10"/>
              </w:rPr>
            </w:pPr>
          </w:p>
        </w:tc>
        <w:tc>
          <w:tcPr>
            <w:tcW w:w="2501" w:type="dxa"/>
            <w:shd w:val="clear" w:color="auto" w:fill="FFFFFF"/>
          </w:tcPr>
          <w:p w14:paraId="169A2F8A" w14:textId="77777777" w:rsidR="00C668DF" w:rsidRDefault="00C668DF">
            <w:pPr>
              <w:framePr w:w="9096" w:wrap="notBeside" w:vAnchor="text" w:hAnchor="text" w:xAlign="center" w:y="1"/>
              <w:rPr>
                <w:sz w:val="10"/>
                <w:szCs w:val="10"/>
              </w:rPr>
            </w:pPr>
          </w:p>
        </w:tc>
        <w:tc>
          <w:tcPr>
            <w:tcW w:w="3005" w:type="dxa"/>
            <w:shd w:val="clear" w:color="auto" w:fill="FFFFFF"/>
          </w:tcPr>
          <w:p w14:paraId="341E78CE" w14:textId="77777777" w:rsidR="00C668DF" w:rsidRDefault="00000000">
            <w:pPr>
              <w:pStyle w:val="20"/>
              <w:framePr w:w="9096" w:wrap="notBeside" w:vAnchor="text" w:hAnchor="text" w:xAlign="center" w:y="1"/>
              <w:shd w:val="clear" w:color="auto" w:fill="auto"/>
              <w:ind w:firstLine="0"/>
              <w:jc w:val="right"/>
            </w:pPr>
            <w:r>
              <w:rPr>
                <w:rStyle w:val="25"/>
              </w:rPr>
              <w:t>М.О. Искосков</w:t>
            </w:r>
          </w:p>
        </w:tc>
      </w:tr>
      <w:tr w:rsidR="00C668DF" w14:paraId="3BD9B5E6" w14:textId="77777777">
        <w:tblPrEx>
          <w:tblCellMar>
            <w:top w:w="0" w:type="dxa"/>
            <w:bottom w:w="0" w:type="dxa"/>
          </w:tblCellMar>
        </w:tblPrEx>
        <w:trPr>
          <w:trHeight w:hRule="exact" w:val="571"/>
          <w:jc w:val="center"/>
        </w:trPr>
        <w:tc>
          <w:tcPr>
            <w:tcW w:w="1968" w:type="dxa"/>
            <w:tcBorders>
              <w:bottom w:val="single" w:sz="4" w:space="0" w:color="auto"/>
            </w:tcBorders>
            <w:shd w:val="clear" w:color="auto" w:fill="FFFFFF"/>
            <w:vAlign w:val="bottom"/>
          </w:tcPr>
          <w:p w14:paraId="69A0713C" w14:textId="77777777" w:rsidR="00C668DF" w:rsidRDefault="00000000">
            <w:pPr>
              <w:pStyle w:val="20"/>
              <w:framePr w:w="9096" w:wrap="notBeside" w:vAnchor="text" w:hAnchor="text" w:xAlign="center" w:y="1"/>
              <w:shd w:val="clear" w:color="auto" w:fill="auto"/>
              <w:ind w:firstLine="0"/>
              <w:jc w:val="left"/>
            </w:pPr>
            <w:r>
              <w:rPr>
                <w:rStyle w:val="25"/>
              </w:rPr>
              <w:t>д.э.н., доцент</w:t>
            </w:r>
          </w:p>
          <w:p w14:paraId="4B24EE00" w14:textId="77777777" w:rsidR="00C668DF" w:rsidRDefault="00000000">
            <w:pPr>
              <w:pStyle w:val="20"/>
              <w:framePr w:w="9096" w:wrap="notBeside" w:vAnchor="text" w:hAnchor="text" w:xAlign="center" w:y="1"/>
              <w:shd w:val="clear" w:color="auto" w:fill="auto"/>
              <w:ind w:firstLine="0"/>
              <w:jc w:val="left"/>
            </w:pPr>
            <w:r>
              <w:rPr>
                <w:rStyle w:val="25"/>
              </w:rPr>
              <w:t>« »</w:t>
            </w:r>
          </w:p>
        </w:tc>
        <w:tc>
          <w:tcPr>
            <w:tcW w:w="1622" w:type="dxa"/>
            <w:tcBorders>
              <w:top w:val="single" w:sz="4" w:space="0" w:color="auto"/>
              <w:bottom w:val="single" w:sz="4" w:space="0" w:color="auto"/>
            </w:tcBorders>
            <w:shd w:val="clear" w:color="auto" w:fill="FFFFFF"/>
            <w:vAlign w:val="bottom"/>
          </w:tcPr>
          <w:p w14:paraId="62CB62B8" w14:textId="77777777" w:rsidR="00C668DF" w:rsidRDefault="00000000">
            <w:pPr>
              <w:pStyle w:val="20"/>
              <w:framePr w:w="9096" w:wrap="notBeside" w:vAnchor="text" w:hAnchor="text" w:xAlign="center" w:y="1"/>
              <w:shd w:val="clear" w:color="auto" w:fill="auto"/>
              <w:ind w:left="240" w:firstLine="0"/>
              <w:jc w:val="left"/>
            </w:pPr>
            <w:r>
              <w:rPr>
                <w:rStyle w:val="25"/>
              </w:rPr>
              <w:t>2016 г.</w:t>
            </w:r>
          </w:p>
        </w:tc>
        <w:tc>
          <w:tcPr>
            <w:tcW w:w="2501" w:type="dxa"/>
            <w:tcBorders>
              <w:top w:val="single" w:sz="4" w:space="0" w:color="auto"/>
            </w:tcBorders>
            <w:shd w:val="clear" w:color="auto" w:fill="FFFFFF"/>
          </w:tcPr>
          <w:p w14:paraId="2F971C30" w14:textId="77777777" w:rsidR="00C668DF" w:rsidRDefault="00000000">
            <w:pPr>
              <w:pStyle w:val="20"/>
              <w:framePr w:w="9096" w:wrap="notBeside" w:vAnchor="text" w:hAnchor="text" w:xAlign="center" w:y="1"/>
              <w:shd w:val="clear" w:color="auto" w:fill="auto"/>
              <w:spacing w:line="178" w:lineRule="exact"/>
              <w:ind w:left="660" w:firstLine="0"/>
              <w:jc w:val="left"/>
            </w:pPr>
            <w:r>
              <w:rPr>
                <w:rStyle w:val="28pt"/>
              </w:rPr>
              <w:t>(подпись)</w:t>
            </w:r>
          </w:p>
        </w:tc>
        <w:tc>
          <w:tcPr>
            <w:tcW w:w="3005" w:type="dxa"/>
            <w:tcBorders>
              <w:top w:val="single" w:sz="4" w:space="0" w:color="auto"/>
            </w:tcBorders>
            <w:shd w:val="clear" w:color="auto" w:fill="FFFFFF"/>
          </w:tcPr>
          <w:p w14:paraId="53213421" w14:textId="77777777" w:rsidR="00C668DF" w:rsidRDefault="00000000">
            <w:pPr>
              <w:pStyle w:val="20"/>
              <w:framePr w:w="9096" w:wrap="notBeside" w:vAnchor="text" w:hAnchor="text" w:xAlign="center" w:y="1"/>
              <w:shd w:val="clear" w:color="auto" w:fill="auto"/>
              <w:spacing w:line="178" w:lineRule="exact"/>
              <w:ind w:left="1560" w:firstLine="0"/>
              <w:jc w:val="left"/>
            </w:pPr>
            <w:r>
              <w:rPr>
                <w:rStyle w:val="28pt"/>
              </w:rPr>
              <w:t>(И.О. Фамилия)</w:t>
            </w:r>
          </w:p>
        </w:tc>
      </w:tr>
    </w:tbl>
    <w:p w14:paraId="2A23FF37" w14:textId="77777777" w:rsidR="00C668DF" w:rsidRDefault="00C668DF">
      <w:pPr>
        <w:framePr w:w="9096" w:wrap="notBeside" w:vAnchor="text" w:hAnchor="text" w:xAlign="center" w:y="1"/>
        <w:rPr>
          <w:sz w:val="2"/>
          <w:szCs w:val="2"/>
        </w:rPr>
      </w:pPr>
    </w:p>
    <w:p w14:paraId="42029F79" w14:textId="77777777" w:rsidR="00C668DF" w:rsidRDefault="00C668DF">
      <w:pPr>
        <w:rPr>
          <w:sz w:val="2"/>
          <w:szCs w:val="2"/>
        </w:rPr>
      </w:pPr>
    </w:p>
    <w:p w14:paraId="79ACAB29" w14:textId="77777777" w:rsidR="00C668DF" w:rsidRDefault="00000000">
      <w:pPr>
        <w:pStyle w:val="20"/>
        <w:shd w:val="clear" w:color="auto" w:fill="auto"/>
        <w:spacing w:after="504"/>
        <w:ind w:firstLine="0"/>
      </w:pPr>
      <w:r>
        <w:lastRenderedPageBreak/>
        <w:t>Содержание</w:t>
      </w:r>
    </w:p>
    <w:p w14:paraId="702F4BA9" w14:textId="77777777" w:rsidR="00C668DF" w:rsidRDefault="00000000">
      <w:pPr>
        <w:pStyle w:val="a8"/>
        <w:shd w:val="clear" w:color="auto" w:fill="auto"/>
        <w:tabs>
          <w:tab w:val="right" w:leader="dot" w:pos="9661"/>
        </w:tabs>
        <w:spacing w:before="0"/>
      </w:pPr>
      <w:r>
        <w:fldChar w:fldCharType="begin"/>
      </w:r>
      <w:r>
        <w:instrText xml:space="preserve"> TOC \o "1-5" \h \z </w:instrText>
      </w:r>
      <w:r>
        <w:fldChar w:fldCharType="separate"/>
      </w:r>
      <w:r>
        <w:t>Введение</w:t>
      </w:r>
      <w:r>
        <w:tab/>
        <w:t xml:space="preserve"> 8</w:t>
      </w:r>
    </w:p>
    <w:p w14:paraId="617697B1" w14:textId="77777777" w:rsidR="00C668DF" w:rsidRDefault="00000000">
      <w:pPr>
        <w:pStyle w:val="a8"/>
        <w:numPr>
          <w:ilvl w:val="0"/>
          <w:numId w:val="7"/>
        </w:numPr>
        <w:shd w:val="clear" w:color="auto" w:fill="auto"/>
        <w:tabs>
          <w:tab w:val="left" w:pos="721"/>
          <w:tab w:val="left" w:leader="dot" w:pos="8797"/>
          <w:tab w:val="right" w:pos="9661"/>
        </w:tabs>
        <w:spacing w:before="0"/>
      </w:pPr>
      <w:r>
        <w:t>Теоретические аспекты кадрового планирования в организации</w:t>
      </w:r>
      <w:r>
        <w:tab/>
      </w:r>
      <w:r>
        <w:tab/>
        <w:t>11</w:t>
      </w:r>
    </w:p>
    <w:p w14:paraId="1DA64089" w14:textId="77777777" w:rsidR="00C668DF" w:rsidRDefault="00000000">
      <w:pPr>
        <w:pStyle w:val="a8"/>
        <w:numPr>
          <w:ilvl w:val="1"/>
          <w:numId w:val="7"/>
        </w:numPr>
        <w:shd w:val="clear" w:color="auto" w:fill="auto"/>
        <w:tabs>
          <w:tab w:val="left" w:pos="808"/>
          <w:tab w:val="left" w:leader="dot" w:pos="8797"/>
          <w:tab w:val="right" w:pos="9661"/>
        </w:tabs>
        <w:spacing w:before="0"/>
        <w:ind w:left="320"/>
      </w:pPr>
      <w:r>
        <w:t>Понятие кадров организации, анализ их состава и структуры</w:t>
      </w:r>
      <w:r>
        <w:tab/>
      </w:r>
      <w:r>
        <w:tab/>
        <w:t>11</w:t>
      </w:r>
    </w:p>
    <w:p w14:paraId="0E069C71" w14:textId="77777777" w:rsidR="00C668DF" w:rsidRDefault="00000000">
      <w:pPr>
        <w:pStyle w:val="a8"/>
        <w:numPr>
          <w:ilvl w:val="1"/>
          <w:numId w:val="7"/>
        </w:numPr>
        <w:shd w:val="clear" w:color="auto" w:fill="auto"/>
        <w:tabs>
          <w:tab w:val="left" w:pos="827"/>
          <w:tab w:val="left" w:leader="dot" w:pos="8797"/>
          <w:tab w:val="right" w:pos="9661"/>
        </w:tabs>
        <w:spacing w:before="0"/>
        <w:ind w:left="320"/>
      </w:pPr>
      <w:r>
        <w:t>Цели, задачи и методы кадрового планирования в организации</w:t>
      </w:r>
      <w:r>
        <w:tab/>
      </w:r>
      <w:r>
        <w:tab/>
        <w:t>17</w:t>
      </w:r>
    </w:p>
    <w:p w14:paraId="2EAC5845" w14:textId="77777777" w:rsidR="00C668DF" w:rsidRDefault="00000000">
      <w:pPr>
        <w:pStyle w:val="a8"/>
        <w:numPr>
          <w:ilvl w:val="1"/>
          <w:numId w:val="7"/>
        </w:numPr>
        <w:shd w:val="clear" w:color="auto" w:fill="auto"/>
        <w:tabs>
          <w:tab w:val="left" w:pos="827"/>
        </w:tabs>
        <w:spacing w:before="0"/>
        <w:ind w:left="320"/>
      </w:pPr>
      <w:r>
        <w:t>Направления совершенствования кадрового планирования в</w:t>
      </w:r>
    </w:p>
    <w:p w14:paraId="24C311E8" w14:textId="77777777" w:rsidR="00C668DF" w:rsidRDefault="00000000">
      <w:pPr>
        <w:pStyle w:val="a8"/>
        <w:shd w:val="clear" w:color="auto" w:fill="auto"/>
        <w:tabs>
          <w:tab w:val="right" w:leader="dot" w:pos="9661"/>
        </w:tabs>
        <w:spacing w:before="0"/>
        <w:ind w:left="320"/>
      </w:pPr>
      <w:r>
        <w:t>организации: отечественный и зарубежный опыт</w:t>
      </w:r>
      <w:r>
        <w:tab/>
        <w:t xml:space="preserve"> 35</w:t>
      </w:r>
    </w:p>
    <w:p w14:paraId="6A92A5A7" w14:textId="77777777" w:rsidR="00C668DF" w:rsidRDefault="00000000">
      <w:pPr>
        <w:pStyle w:val="a8"/>
        <w:numPr>
          <w:ilvl w:val="0"/>
          <w:numId w:val="7"/>
        </w:numPr>
        <w:shd w:val="clear" w:color="auto" w:fill="auto"/>
        <w:tabs>
          <w:tab w:val="left" w:pos="721"/>
          <w:tab w:val="right" w:leader="dot" w:pos="9661"/>
        </w:tabs>
        <w:spacing w:before="0"/>
      </w:pPr>
      <w:r>
        <w:t>Анализ кадрового планирования на примере ООО «Батист»</w:t>
      </w:r>
      <w:r>
        <w:tab/>
        <w:t xml:space="preserve"> 40</w:t>
      </w:r>
    </w:p>
    <w:p w14:paraId="16E9F699" w14:textId="77777777" w:rsidR="00C668DF" w:rsidRDefault="00000000">
      <w:pPr>
        <w:pStyle w:val="a8"/>
        <w:numPr>
          <w:ilvl w:val="1"/>
          <w:numId w:val="7"/>
        </w:numPr>
        <w:shd w:val="clear" w:color="auto" w:fill="auto"/>
        <w:tabs>
          <w:tab w:val="left" w:pos="832"/>
          <w:tab w:val="left" w:leader="dot" w:pos="8797"/>
          <w:tab w:val="right" w:pos="9661"/>
        </w:tabs>
        <w:spacing w:before="0"/>
        <w:ind w:left="320"/>
      </w:pPr>
      <w:r>
        <w:t>Организационно-экономическая характеристика ООО«Батист»</w:t>
      </w:r>
      <w:r>
        <w:tab/>
      </w:r>
      <w:r>
        <w:tab/>
        <w:t>40</w:t>
      </w:r>
    </w:p>
    <w:p w14:paraId="28A619E2" w14:textId="77777777" w:rsidR="00C668DF" w:rsidRDefault="00000000">
      <w:pPr>
        <w:pStyle w:val="a8"/>
        <w:numPr>
          <w:ilvl w:val="1"/>
          <w:numId w:val="7"/>
        </w:numPr>
        <w:shd w:val="clear" w:color="auto" w:fill="auto"/>
        <w:tabs>
          <w:tab w:val="left" w:pos="851"/>
          <w:tab w:val="right" w:leader="dot" w:pos="9661"/>
        </w:tabs>
        <w:spacing w:before="0"/>
        <w:ind w:left="320"/>
      </w:pPr>
      <w:r>
        <w:t>Анализ состава и структуры кадров ООО «Батист»</w:t>
      </w:r>
      <w:r>
        <w:tab/>
        <w:t xml:space="preserve"> 50</w:t>
      </w:r>
    </w:p>
    <w:p w14:paraId="073BC5D4" w14:textId="77777777" w:rsidR="00C668DF" w:rsidRDefault="00000000">
      <w:pPr>
        <w:pStyle w:val="a8"/>
        <w:numPr>
          <w:ilvl w:val="1"/>
          <w:numId w:val="7"/>
        </w:numPr>
        <w:shd w:val="clear" w:color="auto" w:fill="auto"/>
        <w:tabs>
          <w:tab w:val="left" w:pos="851"/>
        </w:tabs>
        <w:spacing w:before="0"/>
        <w:ind w:left="320"/>
      </w:pPr>
      <w:r>
        <w:t>Анализ эффективности кадровой политики и кадрового</w:t>
      </w:r>
    </w:p>
    <w:p w14:paraId="1B20F783" w14:textId="77777777" w:rsidR="00C668DF" w:rsidRDefault="00000000">
      <w:pPr>
        <w:pStyle w:val="a8"/>
        <w:shd w:val="clear" w:color="auto" w:fill="auto"/>
        <w:tabs>
          <w:tab w:val="right" w:leader="dot" w:pos="9661"/>
        </w:tabs>
        <w:spacing w:before="0"/>
        <w:ind w:left="320"/>
      </w:pPr>
      <w:r>
        <w:t>планирования ООО «Батист»</w:t>
      </w:r>
      <w:r>
        <w:tab/>
        <w:t xml:space="preserve"> 58</w:t>
      </w:r>
    </w:p>
    <w:p w14:paraId="5AC4177B" w14:textId="77777777" w:rsidR="00C668DF" w:rsidRDefault="00000000">
      <w:pPr>
        <w:pStyle w:val="a8"/>
        <w:numPr>
          <w:ilvl w:val="0"/>
          <w:numId w:val="7"/>
        </w:numPr>
        <w:shd w:val="clear" w:color="auto" w:fill="auto"/>
        <w:tabs>
          <w:tab w:val="left" w:pos="721"/>
        </w:tabs>
        <w:spacing w:before="0"/>
      </w:pPr>
      <w:r>
        <w:t>Направления совершенствования кадрового планирования ООО</w:t>
      </w:r>
    </w:p>
    <w:p w14:paraId="2FC5C10C" w14:textId="77777777" w:rsidR="00C668DF" w:rsidRDefault="00000000">
      <w:pPr>
        <w:pStyle w:val="a8"/>
        <w:shd w:val="clear" w:color="auto" w:fill="auto"/>
        <w:tabs>
          <w:tab w:val="right" w:leader="dot" w:pos="9661"/>
        </w:tabs>
        <w:spacing w:before="0"/>
      </w:pPr>
      <w:r>
        <w:t>«Батист»</w:t>
      </w:r>
      <w:r>
        <w:tab/>
        <w:t xml:space="preserve"> 61</w:t>
      </w:r>
    </w:p>
    <w:p w14:paraId="508BAA65" w14:textId="77777777" w:rsidR="00C668DF" w:rsidRDefault="00000000">
      <w:pPr>
        <w:pStyle w:val="a8"/>
        <w:numPr>
          <w:ilvl w:val="1"/>
          <w:numId w:val="7"/>
        </w:numPr>
        <w:shd w:val="clear" w:color="auto" w:fill="auto"/>
        <w:tabs>
          <w:tab w:val="left" w:pos="827"/>
          <w:tab w:val="right" w:leader="dot" w:pos="9661"/>
        </w:tabs>
        <w:spacing w:before="0"/>
        <w:ind w:left="320"/>
      </w:pPr>
      <w:r>
        <w:t>Создание кадровой информационной системы</w:t>
      </w:r>
      <w:r>
        <w:tab/>
        <w:t xml:space="preserve"> 61</w:t>
      </w:r>
    </w:p>
    <w:p w14:paraId="1914D802" w14:textId="77777777" w:rsidR="00C668DF" w:rsidRDefault="00000000">
      <w:pPr>
        <w:pStyle w:val="a8"/>
        <w:numPr>
          <w:ilvl w:val="1"/>
          <w:numId w:val="7"/>
        </w:numPr>
        <w:shd w:val="clear" w:color="auto" w:fill="auto"/>
        <w:tabs>
          <w:tab w:val="left" w:pos="846"/>
          <w:tab w:val="right" w:leader="dot" w:pos="9661"/>
        </w:tabs>
        <w:spacing w:before="0"/>
        <w:ind w:left="320"/>
      </w:pPr>
      <w:r>
        <w:t>Экономическая эффективность предложенных мероприятий</w:t>
      </w:r>
      <w:r>
        <w:tab/>
        <w:t xml:space="preserve"> 64</w:t>
      </w:r>
    </w:p>
    <w:p w14:paraId="4FAF8D1B" w14:textId="77777777" w:rsidR="00C668DF" w:rsidRDefault="00000000">
      <w:pPr>
        <w:pStyle w:val="a8"/>
        <w:shd w:val="clear" w:color="auto" w:fill="auto"/>
        <w:tabs>
          <w:tab w:val="right" w:leader="dot" w:pos="9661"/>
        </w:tabs>
        <w:spacing w:before="0"/>
      </w:pPr>
      <w:r>
        <w:t>Заключение</w:t>
      </w:r>
      <w:r>
        <w:tab/>
        <w:t xml:space="preserve"> 69</w:t>
      </w:r>
    </w:p>
    <w:p w14:paraId="1CC5307C" w14:textId="77777777" w:rsidR="00C668DF" w:rsidRDefault="00000000">
      <w:pPr>
        <w:pStyle w:val="a8"/>
        <w:shd w:val="clear" w:color="auto" w:fill="auto"/>
        <w:tabs>
          <w:tab w:val="right" w:leader="dot" w:pos="9661"/>
        </w:tabs>
        <w:spacing w:before="0"/>
      </w:pPr>
      <w:r>
        <w:t>Библиографический список</w:t>
      </w:r>
      <w:r>
        <w:tab/>
        <w:t xml:space="preserve"> 73</w:t>
      </w:r>
    </w:p>
    <w:p w14:paraId="53E1B932" w14:textId="77777777" w:rsidR="00C668DF" w:rsidRDefault="00000000">
      <w:pPr>
        <w:pStyle w:val="a8"/>
        <w:shd w:val="clear" w:color="auto" w:fill="auto"/>
        <w:tabs>
          <w:tab w:val="right" w:leader="dot" w:pos="9661"/>
        </w:tabs>
        <w:spacing w:before="0"/>
        <w:sectPr w:rsidR="00C668DF">
          <w:headerReference w:type="even" r:id="rId16"/>
          <w:headerReference w:type="default" r:id="rId17"/>
          <w:footerReference w:type="even" r:id="rId18"/>
          <w:footerReference w:type="default" r:id="rId19"/>
          <w:headerReference w:type="first" r:id="rId20"/>
          <w:footerReference w:type="first" r:id="rId21"/>
          <w:pgSz w:w="11900" w:h="16840"/>
          <w:pgMar w:top="2244" w:right="534" w:bottom="2330" w:left="1651" w:header="0" w:footer="3" w:gutter="0"/>
          <w:cols w:space="720"/>
          <w:noEndnote/>
          <w:titlePg/>
          <w:docGrid w:linePitch="360"/>
        </w:sectPr>
      </w:pPr>
      <w:r>
        <w:t>Приложения</w:t>
      </w:r>
      <w:r>
        <w:tab/>
        <w:t xml:space="preserve"> 78</w:t>
      </w:r>
      <w:r>
        <w:fldChar w:fldCharType="end"/>
      </w:r>
    </w:p>
    <w:p w14:paraId="158A9D31" w14:textId="77777777" w:rsidR="00C668DF" w:rsidRDefault="00000000">
      <w:pPr>
        <w:pStyle w:val="20"/>
        <w:shd w:val="clear" w:color="auto" w:fill="auto"/>
        <w:spacing w:line="480" w:lineRule="exact"/>
        <w:ind w:left="4540" w:firstLine="0"/>
        <w:jc w:val="left"/>
      </w:pPr>
      <w:r>
        <w:lastRenderedPageBreak/>
        <w:t>Аннотация</w:t>
      </w:r>
    </w:p>
    <w:p w14:paraId="01BD151B" w14:textId="77777777" w:rsidR="00C668DF" w:rsidRDefault="00000000">
      <w:pPr>
        <w:pStyle w:val="20"/>
        <w:shd w:val="clear" w:color="auto" w:fill="auto"/>
        <w:spacing w:line="480" w:lineRule="exact"/>
        <w:ind w:firstLine="740"/>
        <w:jc w:val="both"/>
      </w:pPr>
      <w:r>
        <w:t>Бакалаврскую работу выполнил студент: Ланчикова Екатерина Ивановна</w:t>
      </w:r>
    </w:p>
    <w:p w14:paraId="4DDF580B" w14:textId="77777777" w:rsidR="00C668DF" w:rsidRDefault="00000000">
      <w:pPr>
        <w:pStyle w:val="20"/>
        <w:shd w:val="clear" w:color="auto" w:fill="auto"/>
        <w:tabs>
          <w:tab w:val="left" w:pos="2972"/>
        </w:tabs>
        <w:spacing w:line="480" w:lineRule="exact"/>
        <w:ind w:firstLine="740"/>
        <w:jc w:val="both"/>
      </w:pPr>
      <w:r>
        <w:t>Тема работы:</w:t>
      </w:r>
      <w:r>
        <w:tab/>
        <w:t>« Совершенствование кадрового планирования в</w:t>
      </w:r>
    </w:p>
    <w:p w14:paraId="0C41706C" w14:textId="77777777" w:rsidR="00C668DF" w:rsidRDefault="00000000">
      <w:pPr>
        <w:pStyle w:val="20"/>
        <w:shd w:val="clear" w:color="auto" w:fill="auto"/>
        <w:spacing w:line="480" w:lineRule="exact"/>
        <w:ind w:firstLine="0"/>
        <w:jc w:val="left"/>
      </w:pPr>
      <w:r>
        <w:t>организации (на примере ООО «Батист»)</w:t>
      </w:r>
    </w:p>
    <w:p w14:paraId="4582A238" w14:textId="77777777" w:rsidR="00C668DF" w:rsidRDefault="00000000">
      <w:pPr>
        <w:pStyle w:val="20"/>
        <w:shd w:val="clear" w:color="auto" w:fill="auto"/>
        <w:spacing w:line="480" w:lineRule="exact"/>
        <w:ind w:firstLine="740"/>
        <w:jc w:val="both"/>
      </w:pPr>
      <w:r>
        <w:t>Научный руководитель: д.э.н., доцентМ.О. Искосков</w:t>
      </w:r>
    </w:p>
    <w:p w14:paraId="3F962705" w14:textId="77777777" w:rsidR="00C668DF" w:rsidRDefault="00000000">
      <w:pPr>
        <w:pStyle w:val="20"/>
        <w:shd w:val="clear" w:color="auto" w:fill="auto"/>
        <w:spacing w:line="480" w:lineRule="exact"/>
        <w:ind w:firstLine="740"/>
        <w:jc w:val="both"/>
      </w:pPr>
      <w:r>
        <w:t>Объектом исследования является предприятие ООО «Батист».</w:t>
      </w:r>
    </w:p>
    <w:p w14:paraId="7E63BB23" w14:textId="77777777" w:rsidR="00C668DF" w:rsidRDefault="00000000">
      <w:pPr>
        <w:pStyle w:val="20"/>
        <w:shd w:val="clear" w:color="auto" w:fill="auto"/>
        <w:spacing w:line="480" w:lineRule="exact"/>
        <w:ind w:firstLine="740"/>
        <w:jc w:val="both"/>
      </w:pPr>
      <w:r>
        <w:t>Предметом исследования является процесс кадрового планирования ООО «Батист».</w:t>
      </w:r>
    </w:p>
    <w:p w14:paraId="530F2320" w14:textId="77777777" w:rsidR="00C668DF" w:rsidRDefault="00000000">
      <w:pPr>
        <w:pStyle w:val="20"/>
        <w:shd w:val="clear" w:color="auto" w:fill="auto"/>
        <w:spacing w:line="480" w:lineRule="exact"/>
        <w:ind w:firstLine="740"/>
        <w:jc w:val="both"/>
      </w:pPr>
      <w:r>
        <w:t>Границами исследования являются 2013-2015 гг.</w:t>
      </w:r>
    </w:p>
    <w:p w14:paraId="06C374BF" w14:textId="77777777" w:rsidR="00C668DF" w:rsidRDefault="00000000">
      <w:pPr>
        <w:pStyle w:val="20"/>
        <w:shd w:val="clear" w:color="auto" w:fill="auto"/>
        <w:spacing w:line="480" w:lineRule="exact"/>
        <w:ind w:firstLine="740"/>
        <w:jc w:val="both"/>
      </w:pPr>
      <w:r>
        <w:t>Основными источниками информации при проведении анализа являлись уставные, отчётные документы и другая внутренняя информация, данные о развитии отрасли, специальные издания, периодическая печать, наблюдения за деятельностью фирмы.</w:t>
      </w:r>
    </w:p>
    <w:p w14:paraId="13626901" w14:textId="77777777" w:rsidR="00C668DF" w:rsidRDefault="00000000">
      <w:pPr>
        <w:pStyle w:val="20"/>
        <w:shd w:val="clear" w:color="auto" w:fill="auto"/>
        <w:spacing w:line="480" w:lineRule="exact"/>
        <w:ind w:firstLine="740"/>
        <w:jc w:val="both"/>
      </w:pPr>
      <w:r>
        <w:t>В основе лежит исследования кадрового планирования в организации, который апробирован методами исследования, анализами и обработками материалов, в том числе анализ, синтез, моделирование, дедукция, экономико - статистическая обработка результатов.</w:t>
      </w:r>
    </w:p>
    <w:p w14:paraId="416305E2" w14:textId="77777777" w:rsidR="00C668DF" w:rsidRDefault="00000000">
      <w:pPr>
        <w:pStyle w:val="20"/>
        <w:shd w:val="clear" w:color="auto" w:fill="auto"/>
        <w:spacing w:line="480" w:lineRule="exact"/>
        <w:ind w:firstLine="740"/>
        <w:jc w:val="both"/>
      </w:pPr>
      <w:r>
        <w:t>Практическая значимость состоит в том, что разработанные мероприятия позволят совершенствовать кадровое планирования в организации, за счет создания кадровой информационной системы в ООО «Батист»</w:t>
      </w:r>
    </w:p>
    <w:p w14:paraId="0EE583A0" w14:textId="77777777" w:rsidR="00C668DF" w:rsidRDefault="00000000">
      <w:pPr>
        <w:pStyle w:val="20"/>
        <w:shd w:val="clear" w:color="auto" w:fill="auto"/>
        <w:spacing w:line="480" w:lineRule="exact"/>
        <w:ind w:firstLine="740"/>
        <w:jc w:val="both"/>
        <w:sectPr w:rsidR="00C668DF">
          <w:pgSz w:w="11900" w:h="16840"/>
          <w:pgMar w:top="1445" w:right="550" w:bottom="1445" w:left="1669" w:header="0" w:footer="3" w:gutter="0"/>
          <w:cols w:space="720"/>
          <w:noEndnote/>
          <w:docGrid w:linePitch="360"/>
        </w:sectPr>
      </w:pPr>
      <w:r>
        <w:t>Структура и объем работы. Работа состоит из введения, 3-х разделов, заключения, списка литературы из 60 источников и 2 приложений. Общий объем работы, без приложений, 72 страницы м</w:t>
      </w:r>
      <w:r>
        <w:rPr>
          <w:rStyle w:val="21"/>
        </w:rPr>
        <w:t>аш</w:t>
      </w:r>
      <w:r>
        <w:t>инописного текста, в том числе таблиц - 11, рисунков - 10.</w:t>
      </w:r>
    </w:p>
    <w:p w14:paraId="15F74068" w14:textId="77777777" w:rsidR="00C668DF" w:rsidRDefault="00000000">
      <w:pPr>
        <w:pStyle w:val="20"/>
        <w:shd w:val="clear" w:color="auto" w:fill="auto"/>
        <w:spacing w:after="504"/>
        <w:ind w:firstLine="0"/>
      </w:pPr>
      <w:r>
        <w:lastRenderedPageBreak/>
        <w:t>Введение</w:t>
      </w:r>
    </w:p>
    <w:p w14:paraId="496EA0DC" w14:textId="77777777" w:rsidR="00C668DF" w:rsidRDefault="00000000">
      <w:pPr>
        <w:pStyle w:val="20"/>
        <w:shd w:val="clear" w:color="auto" w:fill="auto"/>
        <w:spacing w:line="480" w:lineRule="exact"/>
        <w:ind w:firstLine="740"/>
        <w:jc w:val="both"/>
      </w:pPr>
      <w:r>
        <w:t>Кадровое планирование представляет комплексную задачу, включающую большое число независимых переменных - новые изобретения, изменения населения, сопротивление изменениям, потребительский спрос, вмешательства государства в бизнес, иностранная конкуренция и, прежде всего, конкуренция на национальном рынке.Кадровое планирование должно включать возможность обратной связи, поскольку если план не может быть выполнен, часто возникает необходимость в корректировке задач компании, чтобы они стали выполнимыми с точки зрения человеческих ресурсов.</w:t>
      </w:r>
    </w:p>
    <w:p w14:paraId="341DF1E9" w14:textId="77777777" w:rsidR="00C668DF" w:rsidRDefault="00000000">
      <w:pPr>
        <w:pStyle w:val="20"/>
        <w:shd w:val="clear" w:color="auto" w:fill="auto"/>
        <w:spacing w:line="480" w:lineRule="exact"/>
        <w:ind w:firstLine="740"/>
        <w:jc w:val="both"/>
      </w:pPr>
      <w:r>
        <w:t>В современном обществе потребления постоянное совершенствование управления организацией является важнейшим условием ее развития в любой сфере. Появление новых приемов, средств и методов ведения деятельности заставляют предприятия «держать руку на пульсе» и вносить соответствующие коррективы в процессы управления компанией.Совершенствование управления - необходимый элемент развития любой организации. Но совершенствовать управление можно по-разному - используя опыт (эмпирический подход) или решая наиболее острые проблемы, которые явно тормозят развитие, т.е. истинным считается только то, что даёт практически полезные результаты (прагматический подход). Однако наибольший эффект может дать только научный подход, который подразумевает исследование объективных тенденций развития, анализ причин и факторов возникновения проблем, распознавание «слабых сигналов» изменения обстановки, их сравнения между собой.</w:t>
      </w:r>
    </w:p>
    <w:p w14:paraId="7BD65740" w14:textId="77777777" w:rsidR="00C668DF" w:rsidRDefault="00000000">
      <w:pPr>
        <w:pStyle w:val="20"/>
        <w:shd w:val="clear" w:color="auto" w:fill="auto"/>
        <w:spacing w:line="480" w:lineRule="exact"/>
        <w:ind w:firstLine="740"/>
        <w:jc w:val="both"/>
      </w:pPr>
      <w:r>
        <w:t>Актуальность темы исследования обусловлена тем, что кадровое планирование призвано обеспечить оптимальное раскрытие потенциала наемных работников и их мотивацию в условиях противоречия между производственными требованиями и задачами организации, с одной стороны, и интересами и потребностями работников - с другой.</w:t>
      </w:r>
    </w:p>
    <w:p w14:paraId="68DE29C2" w14:textId="77777777" w:rsidR="00C668DF" w:rsidRDefault="00000000">
      <w:pPr>
        <w:pStyle w:val="20"/>
        <w:shd w:val="clear" w:color="auto" w:fill="auto"/>
        <w:spacing w:line="480" w:lineRule="exact"/>
        <w:ind w:firstLine="740"/>
        <w:jc w:val="both"/>
      </w:pPr>
      <w:r>
        <w:t xml:space="preserve">Цель исследования состоит вразработкемероприятий по </w:t>
      </w:r>
      <w:r>
        <w:lastRenderedPageBreak/>
        <w:t>совершенствованию кадрового планирования ООО «Батист».</w:t>
      </w:r>
    </w:p>
    <w:p w14:paraId="2DF4ECE4" w14:textId="77777777" w:rsidR="00C668DF" w:rsidRDefault="00000000">
      <w:pPr>
        <w:pStyle w:val="20"/>
        <w:shd w:val="clear" w:color="auto" w:fill="auto"/>
        <w:spacing w:line="480" w:lineRule="exact"/>
        <w:ind w:firstLine="740"/>
        <w:jc w:val="both"/>
      </w:pPr>
      <w:r>
        <w:t>Для достижения поставленной цели необходимо решить следующие задачи:</w:t>
      </w:r>
    </w:p>
    <w:p w14:paraId="2830B282" w14:textId="77777777" w:rsidR="00C668DF" w:rsidRDefault="00000000">
      <w:pPr>
        <w:pStyle w:val="20"/>
        <w:numPr>
          <w:ilvl w:val="0"/>
          <w:numId w:val="8"/>
        </w:numPr>
        <w:shd w:val="clear" w:color="auto" w:fill="auto"/>
        <w:tabs>
          <w:tab w:val="left" w:pos="1429"/>
        </w:tabs>
        <w:spacing w:line="480" w:lineRule="exact"/>
        <w:ind w:firstLine="740"/>
        <w:jc w:val="both"/>
      </w:pPr>
      <w:r>
        <w:t>рассмотреть понятие кадров организации, анализ их состава и структуры;</w:t>
      </w:r>
    </w:p>
    <w:p w14:paraId="6F3CEA3C" w14:textId="77777777" w:rsidR="00C668DF" w:rsidRDefault="00000000">
      <w:pPr>
        <w:pStyle w:val="20"/>
        <w:numPr>
          <w:ilvl w:val="0"/>
          <w:numId w:val="8"/>
        </w:numPr>
        <w:shd w:val="clear" w:color="auto" w:fill="auto"/>
        <w:tabs>
          <w:tab w:val="left" w:pos="1429"/>
        </w:tabs>
        <w:spacing w:line="480" w:lineRule="exact"/>
        <w:ind w:firstLine="740"/>
        <w:jc w:val="both"/>
      </w:pPr>
      <w:r>
        <w:t>рассмотреть цели, задачи и методы кадрового планирования в организации</w:t>
      </w:r>
    </w:p>
    <w:p w14:paraId="0EF2E4CE" w14:textId="77777777" w:rsidR="00C668DF" w:rsidRDefault="00000000">
      <w:pPr>
        <w:pStyle w:val="20"/>
        <w:numPr>
          <w:ilvl w:val="0"/>
          <w:numId w:val="8"/>
        </w:numPr>
        <w:shd w:val="clear" w:color="auto" w:fill="auto"/>
        <w:tabs>
          <w:tab w:val="left" w:pos="1429"/>
          <w:tab w:val="center" w:pos="4158"/>
          <w:tab w:val="left" w:pos="5444"/>
        </w:tabs>
        <w:spacing w:line="480" w:lineRule="exact"/>
        <w:ind w:firstLine="740"/>
        <w:jc w:val="both"/>
      </w:pPr>
      <w:r>
        <w:t>исследовать</w:t>
      </w:r>
      <w:r>
        <w:tab/>
        <w:t>направления</w:t>
      </w:r>
      <w:r>
        <w:tab/>
        <w:t>совершенствования кадрового</w:t>
      </w:r>
    </w:p>
    <w:p w14:paraId="1740609F" w14:textId="77777777" w:rsidR="00C668DF" w:rsidRDefault="00000000">
      <w:pPr>
        <w:pStyle w:val="20"/>
        <w:shd w:val="clear" w:color="auto" w:fill="auto"/>
        <w:spacing w:line="480" w:lineRule="exact"/>
        <w:ind w:firstLine="0"/>
        <w:jc w:val="both"/>
      </w:pPr>
      <w:r>
        <w:t>планирования в организации: отечественный и зарубежный опыт;</w:t>
      </w:r>
    </w:p>
    <w:p w14:paraId="1BC76691" w14:textId="77777777" w:rsidR="00C668DF" w:rsidRDefault="00000000">
      <w:pPr>
        <w:pStyle w:val="20"/>
        <w:numPr>
          <w:ilvl w:val="0"/>
          <w:numId w:val="8"/>
        </w:numPr>
        <w:shd w:val="clear" w:color="auto" w:fill="auto"/>
        <w:tabs>
          <w:tab w:val="left" w:pos="1429"/>
        </w:tabs>
        <w:spacing w:line="480" w:lineRule="exact"/>
        <w:ind w:firstLine="740"/>
        <w:jc w:val="both"/>
      </w:pPr>
      <w:r>
        <w:t>провести анализ состава и структуры кадров ООО «Батист»;</w:t>
      </w:r>
    </w:p>
    <w:p w14:paraId="4BB681FF" w14:textId="77777777" w:rsidR="00C668DF" w:rsidRDefault="00000000">
      <w:pPr>
        <w:pStyle w:val="20"/>
        <w:numPr>
          <w:ilvl w:val="0"/>
          <w:numId w:val="8"/>
        </w:numPr>
        <w:shd w:val="clear" w:color="auto" w:fill="auto"/>
        <w:tabs>
          <w:tab w:val="left" w:pos="1429"/>
        </w:tabs>
        <w:spacing w:line="480" w:lineRule="exact"/>
        <w:ind w:firstLine="740"/>
        <w:jc w:val="both"/>
      </w:pPr>
      <w:r>
        <w:t>провести анализ эффективности кадровой политики и кадрового планирования ООО «Батист»;</w:t>
      </w:r>
    </w:p>
    <w:p w14:paraId="33A5EBC1" w14:textId="77777777" w:rsidR="00C668DF" w:rsidRDefault="00000000">
      <w:pPr>
        <w:pStyle w:val="20"/>
        <w:numPr>
          <w:ilvl w:val="0"/>
          <w:numId w:val="8"/>
        </w:numPr>
        <w:shd w:val="clear" w:color="auto" w:fill="auto"/>
        <w:tabs>
          <w:tab w:val="left" w:pos="1429"/>
          <w:tab w:val="center" w:pos="4158"/>
          <w:tab w:val="left" w:pos="5444"/>
        </w:tabs>
        <w:spacing w:line="480" w:lineRule="exact"/>
        <w:ind w:firstLine="740"/>
        <w:jc w:val="both"/>
      </w:pPr>
      <w:r>
        <w:t>предложить</w:t>
      </w:r>
      <w:r>
        <w:tab/>
        <w:t>направления</w:t>
      </w:r>
      <w:r>
        <w:tab/>
        <w:t>совершенствования кадрового</w:t>
      </w:r>
    </w:p>
    <w:p w14:paraId="7F5215F7" w14:textId="77777777" w:rsidR="00C668DF" w:rsidRDefault="00000000">
      <w:pPr>
        <w:pStyle w:val="20"/>
        <w:shd w:val="clear" w:color="auto" w:fill="auto"/>
        <w:spacing w:line="480" w:lineRule="exact"/>
        <w:ind w:firstLine="0"/>
        <w:jc w:val="both"/>
      </w:pPr>
      <w:r>
        <w:t>планирования ООО «Батист», в том числе создание кадровой информационной системы;</w:t>
      </w:r>
    </w:p>
    <w:p w14:paraId="0B21902E" w14:textId="77777777" w:rsidR="00C668DF" w:rsidRDefault="00000000">
      <w:pPr>
        <w:pStyle w:val="20"/>
        <w:numPr>
          <w:ilvl w:val="0"/>
          <w:numId w:val="8"/>
        </w:numPr>
        <w:shd w:val="clear" w:color="auto" w:fill="auto"/>
        <w:tabs>
          <w:tab w:val="left" w:pos="1429"/>
          <w:tab w:val="center" w:pos="4158"/>
          <w:tab w:val="left" w:pos="5444"/>
        </w:tabs>
        <w:spacing w:line="480" w:lineRule="exact"/>
        <w:ind w:firstLine="740"/>
        <w:jc w:val="both"/>
      </w:pPr>
      <w:r>
        <w:t>рассчитать</w:t>
      </w:r>
      <w:r>
        <w:tab/>
        <w:t>экономическую</w:t>
      </w:r>
      <w:r>
        <w:tab/>
        <w:t>эффективность предложенных</w:t>
      </w:r>
    </w:p>
    <w:p w14:paraId="21A4FA79" w14:textId="77777777" w:rsidR="00C668DF" w:rsidRDefault="00000000">
      <w:pPr>
        <w:pStyle w:val="20"/>
        <w:shd w:val="clear" w:color="auto" w:fill="auto"/>
        <w:spacing w:line="480" w:lineRule="exact"/>
        <w:ind w:firstLine="0"/>
        <w:jc w:val="both"/>
      </w:pPr>
      <w:r>
        <w:t>мероприятий.</w:t>
      </w:r>
    </w:p>
    <w:p w14:paraId="5129AB8E" w14:textId="77777777" w:rsidR="00C668DF" w:rsidRDefault="00000000">
      <w:pPr>
        <w:pStyle w:val="20"/>
        <w:shd w:val="clear" w:color="auto" w:fill="auto"/>
        <w:spacing w:line="480" w:lineRule="exact"/>
        <w:ind w:firstLine="740"/>
        <w:jc w:val="both"/>
      </w:pPr>
      <w:r>
        <w:t>Объектом исследования является ООО «Батист».</w:t>
      </w:r>
    </w:p>
    <w:p w14:paraId="46A737E2" w14:textId="77777777" w:rsidR="00C668DF" w:rsidRDefault="00000000">
      <w:pPr>
        <w:pStyle w:val="20"/>
        <w:shd w:val="clear" w:color="auto" w:fill="auto"/>
        <w:spacing w:line="480" w:lineRule="exact"/>
        <w:ind w:firstLine="740"/>
        <w:jc w:val="both"/>
      </w:pPr>
      <w:r>
        <w:t>Предметом исследования -процесс кадрового планированияООО «Батист».</w:t>
      </w:r>
    </w:p>
    <w:p w14:paraId="1817B604" w14:textId="77777777" w:rsidR="00C668DF" w:rsidRDefault="00000000">
      <w:pPr>
        <w:pStyle w:val="20"/>
        <w:shd w:val="clear" w:color="auto" w:fill="auto"/>
        <w:spacing w:line="480" w:lineRule="exact"/>
        <w:ind w:firstLine="740"/>
        <w:jc w:val="both"/>
      </w:pPr>
      <w:r>
        <w:t>Границами исследования являются 2013-2015 гг.</w:t>
      </w:r>
    </w:p>
    <w:p w14:paraId="60AE73EB" w14:textId="77777777" w:rsidR="00C668DF" w:rsidRDefault="00000000">
      <w:pPr>
        <w:pStyle w:val="20"/>
        <w:shd w:val="clear" w:color="auto" w:fill="auto"/>
        <w:spacing w:line="480" w:lineRule="exact"/>
        <w:ind w:firstLine="740"/>
        <w:jc w:val="both"/>
      </w:pPr>
      <w:r>
        <w:t>Теоретической основой исследованияявились научные трудыследующих отечественных и зарубежных авторов в области управления персоналом и в частности кадрового планирования:А.Р. Алавердовв, Е.О. Куроедовой, О.В. Нестеровой, Н.А. Казаковой, А.В. Александровой, С.А. Курашовой, Н.Н. Кондрашевой, Р.И. Акмаевой, Т.Н. Бабич, И.А. Козьевой, Ю.В. Вертаковой, Э.Н. Кузьбожева, В.Н. Глумакова, М.М. Максимцова, Н.И. Малышева, И.В. Гонтаревой, Р.М. Нижегородцева, Д.А. Новикова, О.Ю. Исопескуль, К.С.</w:t>
      </w:r>
    </w:p>
    <w:p w14:paraId="1FA1EE9E" w14:textId="77777777" w:rsidR="00C668DF" w:rsidRDefault="00000000">
      <w:pPr>
        <w:pStyle w:val="20"/>
        <w:shd w:val="clear" w:color="auto" w:fill="auto"/>
        <w:spacing w:line="480" w:lineRule="exact"/>
        <w:ind w:firstLine="0"/>
        <w:jc w:val="both"/>
      </w:pPr>
      <w:r>
        <w:lastRenderedPageBreak/>
        <w:t>Крячко, С.С. Минасян, В.Д. Марковой С.А. Кузнецовой, С.Г. Поповой, Е.В. Полищук, Л.В. Филипповой, Е. Б. Шаповал и др.</w:t>
      </w:r>
    </w:p>
    <w:p w14:paraId="224BDA9F" w14:textId="77777777" w:rsidR="00C668DF" w:rsidRDefault="00000000">
      <w:pPr>
        <w:pStyle w:val="20"/>
        <w:shd w:val="clear" w:color="auto" w:fill="auto"/>
        <w:spacing w:line="480" w:lineRule="exact"/>
        <w:ind w:firstLine="740"/>
        <w:jc w:val="both"/>
      </w:pPr>
      <w:r>
        <w:t>В работе применены апробированные методы исследования, анализа и обработки материала, в том числе анализ, синтез, моделирование, дедукция, экономико-статистическая обработка результатов.</w:t>
      </w:r>
    </w:p>
    <w:p w14:paraId="530EDA94" w14:textId="77777777" w:rsidR="00C668DF" w:rsidRDefault="00000000">
      <w:pPr>
        <w:pStyle w:val="20"/>
        <w:shd w:val="clear" w:color="auto" w:fill="auto"/>
        <w:spacing w:line="480" w:lineRule="exact"/>
        <w:ind w:firstLine="740"/>
        <w:jc w:val="both"/>
      </w:pPr>
      <w:r>
        <w:t>Теоретическая значимость работы состоит в методологическом использовании результатов исследования кадрового планирования в организации.</w:t>
      </w:r>
    </w:p>
    <w:p w14:paraId="7BE45147" w14:textId="77777777" w:rsidR="00C668DF" w:rsidRDefault="00000000">
      <w:pPr>
        <w:pStyle w:val="20"/>
        <w:shd w:val="clear" w:color="auto" w:fill="auto"/>
        <w:spacing w:line="480" w:lineRule="exact"/>
        <w:ind w:firstLine="740"/>
        <w:jc w:val="both"/>
      </w:pPr>
      <w:r>
        <w:t>Практическая значимость исследования состоит в разработке мероприятий по совершенствованию кадрового планирования ООО «Батист».</w:t>
      </w:r>
    </w:p>
    <w:p w14:paraId="010F181E" w14:textId="77777777" w:rsidR="00C668DF" w:rsidRDefault="00000000">
      <w:pPr>
        <w:pStyle w:val="20"/>
        <w:shd w:val="clear" w:color="auto" w:fill="auto"/>
        <w:spacing w:line="480" w:lineRule="exact"/>
        <w:ind w:firstLine="740"/>
        <w:jc w:val="both"/>
      </w:pPr>
      <w:r>
        <w:t>Бакалаврская работа состоит из введения, трех глав, заключения, списка используемой литературы и приложений.</w:t>
      </w:r>
    </w:p>
    <w:p w14:paraId="3B1CEC2C" w14:textId="77777777" w:rsidR="00C668DF" w:rsidRDefault="00000000">
      <w:pPr>
        <w:pStyle w:val="20"/>
        <w:shd w:val="clear" w:color="auto" w:fill="auto"/>
        <w:spacing w:line="480" w:lineRule="exact"/>
        <w:ind w:firstLine="740"/>
        <w:jc w:val="both"/>
        <w:sectPr w:rsidR="00C668DF">
          <w:pgSz w:w="11900" w:h="16840"/>
          <w:pgMar w:top="1445" w:right="545" w:bottom="1546" w:left="1669" w:header="0" w:footer="3" w:gutter="0"/>
          <w:cols w:space="720"/>
          <w:noEndnote/>
          <w:docGrid w:linePitch="360"/>
        </w:sectPr>
      </w:pPr>
      <w:r>
        <w:t>Общий объем работы 72 страницы машинописного текста, с приложениями,в том числе таблиц-11, рисунков -10.</w:t>
      </w:r>
    </w:p>
    <w:p w14:paraId="5F9D3371" w14:textId="77777777" w:rsidR="00C668DF" w:rsidRDefault="00000000">
      <w:pPr>
        <w:pStyle w:val="20"/>
        <w:shd w:val="clear" w:color="auto" w:fill="auto"/>
        <w:spacing w:after="640"/>
        <w:ind w:firstLine="740"/>
        <w:jc w:val="both"/>
      </w:pPr>
      <w:r>
        <w:lastRenderedPageBreak/>
        <w:t>1 Теоретические аспекты кадрового планирования в организации</w:t>
      </w:r>
    </w:p>
    <w:p w14:paraId="2CCB6B17" w14:textId="77777777" w:rsidR="00C668DF" w:rsidRDefault="00000000">
      <w:pPr>
        <w:pStyle w:val="20"/>
        <w:shd w:val="clear" w:color="auto" w:fill="auto"/>
        <w:spacing w:after="504"/>
        <w:ind w:firstLine="0"/>
      </w:pPr>
      <w:r>
        <w:t>1.1 Понятие кадров организации, анализ их состава и структуры</w:t>
      </w:r>
    </w:p>
    <w:p w14:paraId="12D8208F" w14:textId="77777777" w:rsidR="00C668DF" w:rsidRDefault="00000000">
      <w:pPr>
        <w:pStyle w:val="20"/>
        <w:shd w:val="clear" w:color="auto" w:fill="auto"/>
        <w:spacing w:line="480" w:lineRule="exact"/>
        <w:ind w:firstLine="740"/>
        <w:jc w:val="both"/>
      </w:pPr>
      <w:r>
        <w:t>Кадры предприятия - это совокупность работников различных профессионально-квалификационных групп, занятых на предприятии и входящих в его списочный состав. Списочный состав включает всех работников, которые были приняты на работу, связанную как с основной, так и не основной деятельностью.</w:t>
      </w:r>
    </w:p>
    <w:p w14:paraId="0865C134" w14:textId="77777777" w:rsidR="00C668DF" w:rsidRDefault="00000000">
      <w:pPr>
        <w:pStyle w:val="20"/>
        <w:shd w:val="clear" w:color="auto" w:fill="auto"/>
        <w:tabs>
          <w:tab w:val="left" w:pos="6523"/>
        </w:tabs>
        <w:spacing w:line="480" w:lineRule="exact"/>
        <w:ind w:firstLine="740"/>
        <w:jc w:val="both"/>
      </w:pPr>
      <w:r>
        <w:t>Так, в соответствии с выполняемыми ими функциями кадры предприятия подразделяются на следующие категории:</w:t>
      </w:r>
      <w:r>
        <w:tab/>
        <w:t>рабочие основные и</w:t>
      </w:r>
    </w:p>
    <w:p w14:paraId="42B1A4A8" w14:textId="77777777" w:rsidR="00C668DF" w:rsidRDefault="00000000">
      <w:pPr>
        <w:pStyle w:val="20"/>
        <w:shd w:val="clear" w:color="auto" w:fill="auto"/>
        <w:spacing w:line="480" w:lineRule="exact"/>
        <w:ind w:firstLine="0"/>
        <w:jc w:val="left"/>
      </w:pPr>
      <w:r>
        <w:t>вспомогательные, руководители, специалисты, служащие[15, с. 71].</w:t>
      </w:r>
    </w:p>
    <w:p w14:paraId="3406A6C9" w14:textId="77777777" w:rsidR="00C668DF" w:rsidRDefault="00000000">
      <w:pPr>
        <w:pStyle w:val="20"/>
        <w:shd w:val="clear" w:color="auto" w:fill="auto"/>
        <w:spacing w:line="480" w:lineRule="exact"/>
        <w:ind w:firstLine="740"/>
        <w:jc w:val="both"/>
      </w:pPr>
      <w:r>
        <w:t>На предприятии к специалистам относят лиц, которые осуществляют техническое и организационное обслуживание, а также руководство производством и обслуживанием. В данную категорию относят работников, занятых инженерно-техническими, экономическими работами, например, бухгалтер, экономист, инженер, юрисконсультант, техник, механик и пр.</w:t>
      </w:r>
    </w:p>
    <w:p w14:paraId="7E393A1E" w14:textId="77777777" w:rsidR="00C668DF" w:rsidRDefault="00000000">
      <w:pPr>
        <w:pStyle w:val="20"/>
        <w:shd w:val="clear" w:color="auto" w:fill="auto"/>
        <w:spacing w:line="480" w:lineRule="exact"/>
        <w:ind w:firstLine="740"/>
        <w:jc w:val="both"/>
      </w:pPr>
      <w:r>
        <w:t>К категории младшего обслуживающего персонала (МОП) относят работников, которые выполняют работы по содержанию чистоты в организации, а также по обслуживанию аппарата управления. К данной категории также относят подсобных рабочих (например, дворник). К ученикам на предприятии относят лиц, которые проходят производственное обучение или частично участвуют в производстве [8, с. 90].</w:t>
      </w:r>
    </w:p>
    <w:p w14:paraId="74778D94" w14:textId="77777777" w:rsidR="00C668DF" w:rsidRDefault="00000000">
      <w:pPr>
        <w:pStyle w:val="20"/>
        <w:shd w:val="clear" w:color="auto" w:fill="auto"/>
        <w:spacing w:line="480" w:lineRule="exact"/>
        <w:ind w:firstLine="740"/>
        <w:jc w:val="both"/>
      </w:pPr>
      <w:r>
        <w:t>К служащим относят работников, которые осуществляютснабженческо- сбытовые, финансово-расчетные и иные функции, в том числе подготовка и оформление документации, учет и контроль, хозяйственное обслуживание. К категории служащих относят агентов по снабжению, секретарей, кассиров, делопроизводителей, экспедиторов и др.</w:t>
      </w:r>
    </w:p>
    <w:p w14:paraId="297F4A32" w14:textId="77777777" w:rsidR="00C668DF" w:rsidRDefault="00000000">
      <w:pPr>
        <w:pStyle w:val="20"/>
        <w:shd w:val="clear" w:color="auto" w:fill="auto"/>
        <w:spacing w:line="480" w:lineRule="exact"/>
        <w:ind w:firstLine="740"/>
        <w:jc w:val="both"/>
      </w:pPr>
      <w:r>
        <w:t xml:space="preserve">Квалификация работника определяется уровнем специальных знаний и </w:t>
      </w:r>
      <w:r>
        <w:lastRenderedPageBreak/>
        <w:t>практических навыков и характеризует степень сложности выполняемого им конкретного вида работы.</w:t>
      </w:r>
    </w:p>
    <w:p w14:paraId="134E3B81" w14:textId="77777777" w:rsidR="00C668DF" w:rsidRDefault="00000000">
      <w:pPr>
        <w:pStyle w:val="20"/>
        <w:shd w:val="clear" w:color="auto" w:fill="auto"/>
        <w:spacing w:line="480" w:lineRule="exact"/>
        <w:ind w:firstLine="740"/>
        <w:jc w:val="both"/>
      </w:pPr>
      <w:r>
        <w:t>К категории руководителей в организации относят работников, которые занимают должности руководителя предприятия. Данные лица наделены полномочиями принимать решения, осуществлять контроль и организация их выполнения. Руководители могут быть линейными, то есть возглавлять обособленные хозяйственные системы, а также функциональные - руководители, которые возглавляют функциональные отделы или службы.</w:t>
      </w:r>
    </w:p>
    <w:p w14:paraId="3B4D8773" w14:textId="77777777" w:rsidR="00C668DF" w:rsidRDefault="00000000">
      <w:pPr>
        <w:pStyle w:val="20"/>
        <w:shd w:val="clear" w:color="auto" w:fill="auto"/>
        <w:spacing w:line="480" w:lineRule="exact"/>
        <w:ind w:firstLine="740"/>
        <w:jc w:val="both"/>
      </w:pPr>
      <w:r>
        <w:t>Так по уровню, который они занимают в общественной системе управления народным хозяйством, руководители подразделяются на:</w:t>
      </w:r>
    </w:p>
    <w:p w14:paraId="28521A79" w14:textId="77777777" w:rsidR="00C668DF" w:rsidRDefault="00000000">
      <w:pPr>
        <w:pStyle w:val="20"/>
        <w:numPr>
          <w:ilvl w:val="0"/>
          <w:numId w:val="8"/>
        </w:numPr>
        <w:shd w:val="clear" w:color="auto" w:fill="auto"/>
        <w:tabs>
          <w:tab w:val="left" w:pos="1429"/>
        </w:tabs>
        <w:spacing w:line="480" w:lineRule="exact"/>
        <w:ind w:firstLine="740"/>
        <w:jc w:val="both"/>
      </w:pPr>
      <w:r>
        <w:t>низового звена, то есть начальники цехов, прорабы, мастера и др.;</w:t>
      </w:r>
    </w:p>
    <w:p w14:paraId="70CE69AC" w14:textId="77777777" w:rsidR="00C668DF" w:rsidRDefault="00000000">
      <w:pPr>
        <w:pStyle w:val="20"/>
        <w:numPr>
          <w:ilvl w:val="0"/>
          <w:numId w:val="8"/>
        </w:numPr>
        <w:shd w:val="clear" w:color="auto" w:fill="auto"/>
        <w:tabs>
          <w:tab w:val="left" w:pos="1429"/>
        </w:tabs>
        <w:spacing w:line="480" w:lineRule="exact"/>
        <w:ind w:firstLine="740"/>
        <w:jc w:val="both"/>
      </w:pPr>
      <w:r>
        <w:t>среднего звена, например, начальники крупных цехов, директора предприятий и пр.;</w:t>
      </w:r>
    </w:p>
    <w:p w14:paraId="39B8E3E5" w14:textId="77777777" w:rsidR="00C668DF" w:rsidRDefault="00000000">
      <w:pPr>
        <w:pStyle w:val="20"/>
        <w:numPr>
          <w:ilvl w:val="0"/>
          <w:numId w:val="8"/>
        </w:numPr>
        <w:shd w:val="clear" w:color="auto" w:fill="auto"/>
        <w:tabs>
          <w:tab w:val="left" w:pos="1429"/>
        </w:tabs>
        <w:spacing w:line="480" w:lineRule="exact"/>
        <w:ind w:firstLine="740"/>
        <w:jc w:val="both"/>
      </w:pPr>
      <w:r>
        <w:t>высшего звена, например, руководители министерств и ведомств, руководители финансово-промышленных групп, генеральные директора крупных объединений.</w:t>
      </w:r>
    </w:p>
    <w:p w14:paraId="050B9E23" w14:textId="77777777" w:rsidR="00C668DF" w:rsidRDefault="00000000">
      <w:pPr>
        <w:pStyle w:val="20"/>
        <w:shd w:val="clear" w:color="auto" w:fill="auto"/>
        <w:spacing w:line="480" w:lineRule="exact"/>
        <w:ind w:firstLine="740"/>
        <w:jc w:val="both"/>
      </w:pPr>
      <w:r>
        <w:t>Категория рабочих включает в себя работников организации (предприятия), которые непосредственно заняты созданием материальных ценностей или оказанием производственных и транспортных услуг. Рабочие могут быть как основные, так и вспомогательные.</w:t>
      </w:r>
    </w:p>
    <w:p w14:paraId="29BE654E" w14:textId="77777777" w:rsidR="00C668DF" w:rsidRDefault="00000000">
      <w:pPr>
        <w:pStyle w:val="20"/>
        <w:shd w:val="clear" w:color="auto" w:fill="auto"/>
        <w:spacing w:line="480" w:lineRule="exact"/>
        <w:ind w:firstLine="740"/>
        <w:jc w:val="both"/>
      </w:pPr>
      <w:r>
        <w:t>Основные рабочие непосредственно выполняют производственные процессы по изготовлению продукции. Вспомогательные рабочие заняты обслуживаем оборудования и транспортировкой материалов [26, с. 14-19].</w:t>
      </w:r>
    </w:p>
    <w:p w14:paraId="08412AD8" w14:textId="77777777" w:rsidR="00C668DF" w:rsidRDefault="00000000">
      <w:pPr>
        <w:pStyle w:val="20"/>
        <w:shd w:val="clear" w:color="auto" w:fill="auto"/>
        <w:spacing w:line="480" w:lineRule="exact"/>
        <w:ind w:firstLine="740"/>
        <w:jc w:val="both"/>
      </w:pPr>
      <w:r>
        <w:t>Так, все категории работников в своем составе предусматривают конкретное количество профессий, представленных группами специальностей. Внутри специальности работников можно разделить по уровню квалификации.</w:t>
      </w:r>
    </w:p>
    <w:p w14:paraId="47155B36" w14:textId="77777777" w:rsidR="00C668DF" w:rsidRDefault="00000000">
      <w:pPr>
        <w:pStyle w:val="20"/>
        <w:shd w:val="clear" w:color="auto" w:fill="auto"/>
        <w:spacing w:line="480" w:lineRule="exact"/>
        <w:ind w:firstLine="740"/>
        <w:jc w:val="both"/>
      </w:pPr>
      <w:r>
        <w:t>Профессия представляет собой совокупность специальных теоретических знаний и практических навыков, которые необходимы для выполнения определенного вида работ в какой-либо отрасли производства[5].</w:t>
      </w:r>
    </w:p>
    <w:p w14:paraId="1959100B" w14:textId="77777777" w:rsidR="00C668DF" w:rsidRDefault="00000000">
      <w:pPr>
        <w:pStyle w:val="20"/>
        <w:shd w:val="clear" w:color="auto" w:fill="auto"/>
        <w:spacing w:line="480" w:lineRule="exact"/>
        <w:ind w:firstLine="740"/>
        <w:jc w:val="both"/>
      </w:pPr>
      <w:r>
        <w:lastRenderedPageBreak/>
        <w:t>Специальность представляет собой вид деятельности в пределах данной профессии, имеющая специфические особенности и требующая от работника специальных знаний и навыков [5].</w:t>
      </w:r>
    </w:p>
    <w:p w14:paraId="08C93F48" w14:textId="77777777" w:rsidR="00C668DF" w:rsidRDefault="00000000">
      <w:pPr>
        <w:pStyle w:val="20"/>
        <w:shd w:val="clear" w:color="auto" w:fill="auto"/>
        <w:spacing w:line="480" w:lineRule="exact"/>
        <w:ind w:firstLine="740"/>
        <w:jc w:val="both"/>
      </w:pPr>
      <w:r>
        <w:t>Квалификация представляет собой совокупность знаний и практических навыков, которые позволяютработы определенной сложности [17].</w:t>
      </w:r>
    </w:p>
    <w:p w14:paraId="2B8D52FF" w14:textId="77777777" w:rsidR="00C668DF" w:rsidRDefault="00000000">
      <w:pPr>
        <w:pStyle w:val="20"/>
        <w:shd w:val="clear" w:color="auto" w:fill="auto"/>
        <w:spacing w:line="480" w:lineRule="exact"/>
        <w:ind w:firstLine="740"/>
        <w:jc w:val="both"/>
      </w:pPr>
      <w:r>
        <w:t>Рабочих по уровню квалификации подразделяют на высококвалифицированных, квалифицированных, малоквалифицированных, малоквалифицированных, неквалифицированных. Квалификация рабочих определяется разрядами. Специалисты делятся по квалификационным категориям: специалисты 1, 2, 3-й категории и без категории. Структура кадров, выраженная в процентах, представляет собой соотношение перечисленных категорий работников.</w:t>
      </w:r>
    </w:p>
    <w:p w14:paraId="67B5D00F" w14:textId="77777777" w:rsidR="00C668DF" w:rsidRDefault="00000000">
      <w:pPr>
        <w:pStyle w:val="20"/>
        <w:shd w:val="clear" w:color="auto" w:fill="auto"/>
        <w:spacing w:line="480" w:lineRule="exact"/>
        <w:ind w:firstLine="740"/>
        <w:jc w:val="both"/>
      </w:pPr>
      <w:r>
        <w:t>Современный рабочий имеет дело с большим потоком информации, поэтому должен иметь не только общие и профессиональные знания, но и обладать способностью правильно воспринимать и интерпретировать информацию, быстро реагировать на ее изменение. В современных условиях повышаются требования к специалистам с высшим образованием. Они должны уметь экономически мыслить, овладеть новыми методами хозяйствования, изучить системный анализ и вопросы управления производством в условиях рынка, овладеть знаниями в области социологии, психологии, права, финансирования, внешнеэкономической деятельности. На решение этих задач направлены периодические аттестации специалистов, система подготовки и переподготовки кадров.</w:t>
      </w:r>
    </w:p>
    <w:p w14:paraId="44FBBDF8" w14:textId="77777777" w:rsidR="00C668DF" w:rsidRDefault="00000000">
      <w:pPr>
        <w:pStyle w:val="20"/>
        <w:shd w:val="clear" w:color="auto" w:fill="auto"/>
        <w:spacing w:line="480" w:lineRule="exact"/>
        <w:ind w:firstLine="740"/>
        <w:jc w:val="both"/>
      </w:pPr>
      <w:r>
        <w:t xml:space="preserve">Таким образом, под структурой кадров понимается процентное отношение численности каждой из перечисленных категорий к общей численности ППП. Структура кадров изменяется в результате НТП (доля ИТР повышена, в численности рабочих понижена доля вспомогательных рабочих и доля рабочих, занятых тяжелым неквалифицированным трудом). Анализ структуры кадров позволяет определить потребность в них, планировать их </w:t>
      </w:r>
      <w:r>
        <w:lastRenderedPageBreak/>
        <w:t>подготовку.</w:t>
      </w:r>
    </w:p>
    <w:p w14:paraId="08B3A9DD" w14:textId="77777777" w:rsidR="00C668DF" w:rsidRDefault="00000000">
      <w:pPr>
        <w:pStyle w:val="20"/>
        <w:shd w:val="clear" w:color="auto" w:fill="auto"/>
        <w:spacing w:line="480" w:lineRule="exact"/>
        <w:ind w:firstLine="740"/>
        <w:jc w:val="both"/>
      </w:pPr>
      <w:r>
        <w:t>Не являясь постоянной величиной, кадры предприятия, постоянно меняются, а именно меняется их количественная и качественная характеристика. Данные изменения происходят не только под воздействием объективных факторов, но и на основании управленческих решений.</w:t>
      </w:r>
    </w:p>
    <w:p w14:paraId="6F8843CC" w14:textId="77777777" w:rsidR="00C668DF" w:rsidRDefault="00000000">
      <w:pPr>
        <w:pStyle w:val="20"/>
        <w:shd w:val="clear" w:color="auto" w:fill="auto"/>
        <w:spacing w:line="480" w:lineRule="exact"/>
        <w:ind w:firstLine="740"/>
        <w:jc w:val="both"/>
      </w:pPr>
      <w:r>
        <w:t>Выделяют внутренние и внешние факторы. Так, к внутренним факторам можно отнести организацию производства, технологии на предприятии, характер, выпускаемой продукции. Внешние факторы представляют собой состояние рынка труда, состояние экономики страны, демографические и политические процессы. Воздействие внешних факторов абстрагируется в таких параметрах макроэкономического характера, как количество активного (трудоспособного) населения, общеобразовательный его уровень, предложение рабочей силы, уровень занятости, потенциальный резерв рабочей силы. В свою очередь эти характеристики определяют количественными и качественными параметрами трудовых ресурсов.</w:t>
      </w:r>
    </w:p>
    <w:p w14:paraId="599DD202" w14:textId="77777777" w:rsidR="00C668DF" w:rsidRDefault="00000000">
      <w:pPr>
        <w:pStyle w:val="20"/>
        <w:shd w:val="clear" w:color="auto" w:fill="auto"/>
        <w:spacing w:after="480" w:line="480" w:lineRule="exact"/>
        <w:ind w:firstLine="740"/>
        <w:jc w:val="both"/>
      </w:pPr>
      <w:r>
        <w:t>Для анализа структуры кадров на предприятии обычно определяется и сравнивается удельный вес каждой категории работников dPi с общей среднесписочной численностью персонала предприятия P:</w:t>
      </w:r>
    </w:p>
    <w:p w14:paraId="168E7BF5" w14:textId="77777777" w:rsidR="00C668DF" w:rsidRDefault="00000000">
      <w:pPr>
        <w:pStyle w:val="80"/>
        <w:shd w:val="clear" w:color="auto" w:fill="auto"/>
        <w:spacing w:before="0"/>
        <w:ind w:left="3040"/>
      </w:pPr>
      <w:r>
        <w:t>РР1 = РРР илиРР1 = (Р1*100)/Р,(\.\)</w:t>
      </w:r>
    </w:p>
    <w:p w14:paraId="733628B0" w14:textId="77777777" w:rsidR="00C668DF" w:rsidRDefault="00000000">
      <w:pPr>
        <w:pStyle w:val="20"/>
        <w:shd w:val="clear" w:color="auto" w:fill="auto"/>
        <w:spacing w:line="480" w:lineRule="exact"/>
        <w:ind w:firstLine="740"/>
        <w:jc w:val="both"/>
      </w:pPr>
      <w:r>
        <w:t>где И среднесписочная численность работников i категории, человек.</w:t>
      </w:r>
    </w:p>
    <w:p w14:paraId="7FC3DB19" w14:textId="77777777" w:rsidR="00C668DF" w:rsidRDefault="00000000">
      <w:pPr>
        <w:pStyle w:val="20"/>
        <w:shd w:val="clear" w:color="auto" w:fill="auto"/>
        <w:spacing w:line="480" w:lineRule="exact"/>
        <w:ind w:firstLine="740"/>
        <w:jc w:val="both"/>
      </w:pPr>
      <w:r>
        <w:t>Структура кадров также может определяться по возрасту, полу, уровню образования, стажу работы, квалификации и другим признакам.</w:t>
      </w:r>
    </w:p>
    <w:p w14:paraId="17B95555" w14:textId="77777777" w:rsidR="00C668DF" w:rsidRDefault="00000000">
      <w:pPr>
        <w:pStyle w:val="20"/>
        <w:shd w:val="clear" w:color="auto" w:fill="auto"/>
        <w:spacing w:line="480" w:lineRule="exact"/>
        <w:ind w:firstLine="740"/>
        <w:jc w:val="both"/>
      </w:pPr>
      <w:r>
        <w:t>Профессионально-квалификационная структура служащих предприятия находит свое отражение в штатном расписании. Штатное расписание предприятий и организаций - это документ, ежегодно</w:t>
      </w:r>
      <w:r>
        <w:br w:type="page"/>
      </w:r>
      <w:r>
        <w:lastRenderedPageBreak/>
        <w:t>утверждаемый руководителем предприятия и представляющий собой перечень сгруппированных по отделам и службам должностей служащих с указанием разряда (категории) работ и должностного оклада. Пересмотр штатного расписания осуществляется в течение года путем внесения в него соответствующих изменений по приказу руководителя предприятия.</w:t>
      </w:r>
    </w:p>
    <w:p w14:paraId="3C0B4C1C" w14:textId="77777777" w:rsidR="00C668DF" w:rsidRDefault="00000000">
      <w:pPr>
        <w:pStyle w:val="20"/>
        <w:shd w:val="clear" w:color="auto" w:fill="auto"/>
        <w:spacing w:line="480" w:lineRule="exact"/>
        <w:ind w:firstLine="740"/>
        <w:jc w:val="both"/>
      </w:pPr>
      <w:r>
        <w:t>В практике учета и планирования кадров различают явочный, списочный и среднесписочный составы.</w:t>
      </w:r>
    </w:p>
    <w:p w14:paraId="1873AAC9" w14:textId="77777777" w:rsidR="00C668DF" w:rsidRDefault="00000000">
      <w:pPr>
        <w:pStyle w:val="20"/>
        <w:shd w:val="clear" w:color="auto" w:fill="auto"/>
        <w:spacing w:line="480" w:lineRule="exact"/>
        <w:ind w:firstLine="740"/>
        <w:jc w:val="both"/>
      </w:pPr>
      <w:r>
        <w:t>Списочная численность работников предприятия это численность работников списочного состава на определенное число или дату с учетом принятых и выбывших в этот день работников.</w:t>
      </w:r>
    </w:p>
    <w:p w14:paraId="286BA7FA" w14:textId="77777777" w:rsidR="00C668DF" w:rsidRDefault="00000000">
      <w:pPr>
        <w:pStyle w:val="20"/>
        <w:shd w:val="clear" w:color="auto" w:fill="auto"/>
        <w:spacing w:line="480" w:lineRule="exact"/>
        <w:ind w:firstLine="740"/>
        <w:jc w:val="both"/>
      </w:pPr>
      <w:r>
        <w:t>Явочная численность - это количество работников списочного состава, явившихся на работу. Разница между явочным и списочным составом характеризует количество целодневных простоев (отпуска, болезни, командировки и т.д.)</w:t>
      </w:r>
    </w:p>
    <w:p w14:paraId="4517FC2F" w14:textId="77777777" w:rsidR="00C668DF" w:rsidRDefault="00000000">
      <w:pPr>
        <w:pStyle w:val="20"/>
        <w:shd w:val="clear" w:color="auto" w:fill="auto"/>
        <w:spacing w:line="480" w:lineRule="exact"/>
        <w:ind w:firstLine="740"/>
        <w:jc w:val="both"/>
      </w:pPr>
      <w:r>
        <w:t>Среднесписочная численность работников за месяц определяется путем суммирования численности работников списочного состава за каждый календарный день месяца, включая праздничные и выходные дни, и деления полученной суммы на количества календарных дней месяца. Среднесписочная численности работников за квартал (год) определяется путем суммирования среднесписочной численности работников за все месяцы работы предприятия в квартале (году) и деления полученной суммы на 3 [12].</w:t>
      </w:r>
    </w:p>
    <w:p w14:paraId="44327329" w14:textId="09AA0299" w:rsidR="00C668DF" w:rsidRDefault="00B17976">
      <w:pPr>
        <w:pStyle w:val="20"/>
        <w:shd w:val="clear" w:color="auto" w:fill="auto"/>
        <w:spacing w:line="480" w:lineRule="exact"/>
        <w:ind w:firstLine="740"/>
        <w:jc w:val="both"/>
      </w:pPr>
      <w:r>
        <w:rPr>
          <w:noProof/>
        </w:rPr>
        <mc:AlternateContent>
          <mc:Choice Requires="wps">
            <w:drawing>
              <wp:anchor distT="0" distB="238760" distL="2472055" distR="189230" simplePos="0" relativeHeight="377487109" behindDoc="1" locked="0" layoutInCell="1" allowOverlap="1" wp14:anchorId="66ACD546" wp14:editId="6FD641DF">
                <wp:simplePos x="0" y="0"/>
                <wp:positionH relativeFrom="margin">
                  <wp:posOffset>2479675</wp:posOffset>
                </wp:positionH>
                <wp:positionV relativeFrom="paragraph">
                  <wp:posOffset>2118995</wp:posOffset>
                </wp:positionV>
                <wp:extent cx="353695" cy="196850"/>
                <wp:effectExtent l="0" t="0" r="635" b="3175"/>
                <wp:wrapTopAndBottom/>
                <wp:docPr id="75060590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5F3E5" w14:textId="77777777" w:rsidR="00C668DF" w:rsidRDefault="00000000">
                            <w:pPr>
                              <w:pStyle w:val="9"/>
                              <w:shd w:val="clear" w:color="auto" w:fill="auto"/>
                            </w:pPr>
                            <w:r>
                              <w:rPr>
                                <w:rStyle w:val="914ptExact"/>
                                <w:i/>
                                <w:iCs/>
                              </w:rPr>
                              <w:t>Ф</w:t>
                            </w:r>
                            <w:r>
                              <w:t>р.т.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ACD546" id="Text Box 20" o:spid="_x0000_s1031" type="#_x0000_t202" style="position:absolute;left:0;text-align:left;margin-left:195.25pt;margin-top:166.85pt;width:27.85pt;height:15.5pt;z-index:-125829371;visibility:visible;mso-wrap-style:square;mso-width-percent:0;mso-height-percent:0;mso-wrap-distance-left:194.65pt;mso-wrap-distance-top:0;mso-wrap-distance-right:14.9pt;mso-wrap-distance-bottom:1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" filled="f" stroked="f">
                <v:textbox style="mso-fit-shape-to-text:t" inset="0,0,0,0">
                  <w:txbxContent>
                    <w:p w14:paraId="4005F3E5" w14:textId="77777777" w:rsidR="00C668DF" w:rsidRDefault="00000000">
                      <w:pPr>
                        <w:pStyle w:val="9"/>
                        <w:shd w:val="clear" w:color="auto" w:fill="auto"/>
                      </w:pPr>
                      <w:r>
                        <w:rPr>
                          <w:rStyle w:val="914ptExact"/>
                          <w:i/>
                          <w:iCs/>
                        </w:rPr>
                        <w:t>Ф</w:t>
                      </w:r>
                      <w:r>
                        <w:t>р.т.</w:t>
                      </w:r>
                    </w:p>
                  </w:txbxContent>
                </v:textbox>
                <w10:wrap type="topAndBottom" anchorx="margin"/>
              </v:shape>
            </w:pict>
          </mc:Fallback>
        </mc:AlternateContent>
      </w:r>
      <w:r>
        <w:rPr>
          <w:noProof/>
        </w:rPr>
        <mc:AlternateContent>
          <mc:Choice Requires="wps">
            <w:drawing>
              <wp:anchor distT="0" distB="278765" distL="63500" distR="146050" simplePos="0" relativeHeight="377487110" behindDoc="1" locked="0" layoutInCell="1" allowOverlap="1" wp14:anchorId="0F7EC649" wp14:editId="463BB4AF">
                <wp:simplePos x="0" y="0"/>
                <wp:positionH relativeFrom="margin">
                  <wp:posOffset>3021965</wp:posOffset>
                </wp:positionH>
                <wp:positionV relativeFrom="paragraph">
                  <wp:posOffset>2094865</wp:posOffset>
                </wp:positionV>
                <wp:extent cx="189230" cy="196850"/>
                <wp:effectExtent l="0" t="4445" r="3810" b="0"/>
                <wp:wrapTopAndBottom/>
                <wp:docPr id="10634984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7DC78" w14:textId="77777777" w:rsidR="00C668DF" w:rsidRDefault="00000000">
                            <w:pPr>
                              <w:pStyle w:val="10"/>
                              <w:shd w:val="clear" w:color="auto" w:fill="auto"/>
                            </w:pPr>
                            <w:r>
                              <w:rPr>
                                <w:rStyle w:val="1014ptExact"/>
                                <w:i/>
                                <w:iCs/>
                              </w:rPr>
                              <w:t>Ч</w:t>
                            </w:r>
                            <w:r>
                              <w:t>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7EC649" id="Text Box 21" o:spid="_x0000_s1032" type="#_x0000_t202" style="position:absolute;left:0;text-align:left;margin-left:237.95pt;margin-top:164.95pt;width:14.9pt;height:15.5pt;z-index:-125829370;visibility:visible;mso-wrap-style:square;mso-width-percent:0;mso-height-percent:0;mso-wrap-distance-left:5pt;mso-wrap-distance-top:0;mso-wrap-distance-right:11.5pt;mso-wrap-distance-bottom:21.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" filled="f" stroked="f">
                <v:textbox style="mso-fit-shape-to-text:t" inset="0,0,0,0">
                  <w:txbxContent>
                    <w:p w14:paraId="7337DC78" w14:textId="77777777" w:rsidR="00C668DF" w:rsidRDefault="00000000">
                      <w:pPr>
                        <w:pStyle w:val="10"/>
                        <w:shd w:val="clear" w:color="auto" w:fill="auto"/>
                      </w:pPr>
                      <w:r>
                        <w:rPr>
                          <w:rStyle w:val="1014ptExact"/>
                          <w:i/>
                          <w:iCs/>
                        </w:rPr>
                        <w:t>Ч</w:t>
                      </w:r>
                      <w:r>
                        <w:t>г</w:t>
                      </w:r>
                    </w:p>
                  </w:txbxContent>
                </v:textbox>
                <w10:wrap type="topAndBottom" anchorx="margin"/>
              </v:shape>
            </w:pict>
          </mc:Fallback>
        </mc:AlternateContent>
      </w:r>
      <w:r>
        <w:rPr>
          <w:noProof/>
        </w:rPr>
        <mc:AlternateContent>
          <mc:Choice Requires="wps">
            <w:drawing>
              <wp:anchor distT="0" distB="254000" distL="63500" distR="2018030" simplePos="0" relativeHeight="377487111" behindDoc="1" locked="0" layoutInCell="1" allowOverlap="1" wp14:anchorId="0D89888F" wp14:editId="556188E4">
                <wp:simplePos x="0" y="0"/>
                <wp:positionH relativeFrom="margin">
                  <wp:posOffset>3357245</wp:posOffset>
                </wp:positionH>
                <wp:positionV relativeFrom="paragraph">
                  <wp:posOffset>2104390</wp:posOffset>
                </wp:positionV>
                <wp:extent cx="786130" cy="196850"/>
                <wp:effectExtent l="0" t="4445" r="0" b="0"/>
                <wp:wrapTopAndBottom/>
                <wp:docPr id="1074036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B9237" w14:textId="77777777" w:rsidR="00C668DF" w:rsidRDefault="00000000">
                            <w:pPr>
                              <w:pStyle w:val="80"/>
                              <w:shd w:val="clear" w:color="auto" w:fill="auto"/>
                              <w:spacing w:before="0" w:line="310" w:lineRule="exact"/>
                            </w:pPr>
                            <w:r>
                              <w:rPr>
                                <w:rStyle w:val="8Exact"/>
                                <w:i/>
                                <w:iCs/>
                              </w:rPr>
                              <w:t>* Т</w:t>
                            </w:r>
                            <w:r>
                              <w:rPr>
                                <w:rStyle w:val="89ptExact"/>
                                <w:i/>
                                <w:iCs/>
                              </w:rPr>
                              <w:t>рв</w:t>
                            </w:r>
                            <w:r>
                              <w:rPr>
                                <w:rStyle w:val="8Exact"/>
                                <w:i/>
                                <w:iCs/>
                              </w:rPr>
                              <w:t>£12)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89888F" id="Text Box 22" o:spid="_x0000_s1033" type="#_x0000_t202" style="position:absolute;left:0;text-align:left;margin-left:264.35pt;margin-top:165.7pt;width:61.9pt;height:15.5pt;z-index:-125829369;visibility:visible;mso-wrap-style:square;mso-width-percent:0;mso-height-percent:0;mso-wrap-distance-left:5pt;mso-wrap-distance-top:0;mso-wrap-distance-right:158.9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" filled="f" stroked="f">
                <v:textbox style="mso-fit-shape-to-text:t" inset="0,0,0,0">
                  <w:txbxContent>
                    <w:p w14:paraId="66AB9237" w14:textId="77777777" w:rsidR="00C668DF" w:rsidRDefault="00000000">
                      <w:pPr>
                        <w:pStyle w:val="80"/>
                        <w:shd w:val="clear" w:color="auto" w:fill="auto"/>
                        <w:spacing w:before="0" w:line="310" w:lineRule="exact"/>
                      </w:pPr>
                      <w:r>
                        <w:rPr>
                          <w:rStyle w:val="8Exact"/>
                          <w:i/>
                          <w:iCs/>
                        </w:rPr>
                        <w:t>* Т</w:t>
                      </w:r>
                      <w:r>
                        <w:rPr>
                          <w:rStyle w:val="89ptExact"/>
                          <w:i/>
                          <w:iCs/>
                        </w:rPr>
                        <w:t>рв</w:t>
                      </w:r>
                      <w:r>
                        <w:rPr>
                          <w:rStyle w:val="8Exact"/>
                          <w:i/>
                          <w:iCs/>
                        </w:rPr>
                        <w:t>£12)</w:t>
                      </w:r>
                    </w:p>
                  </w:txbxContent>
                </v:textbox>
                <w10:wrap type="topAndBottom" anchorx="margin"/>
              </v:shape>
            </w:pict>
          </mc:Fallback>
        </mc:AlternateContent>
      </w:r>
      <w:r w:rsidR="00000000">
        <w:t>Кроме численности работников количественная характеристика трудового потенциала предприятия и (или) его внутренних подразделений может быть представлена и фондом ресурсов труда (Ф</w:t>
      </w:r>
      <w:r w:rsidR="00000000">
        <w:rPr>
          <w:vertAlign w:val="subscript"/>
        </w:rPr>
        <w:t>р</w:t>
      </w:r>
      <w:r w:rsidR="00000000">
        <w:t>.</w:t>
      </w:r>
      <w:r w:rsidR="00000000">
        <w:rPr>
          <w:vertAlign w:val="subscript"/>
        </w:rPr>
        <w:t>т</w:t>
      </w:r>
      <w:r w:rsidR="00000000">
        <w:t>.) в человеко-днях или человеко-часах, который можно определить путем умножения среднесписочной численности работников (Ч</w:t>
      </w:r>
      <w:r w:rsidR="00000000">
        <w:rPr>
          <w:vertAlign w:val="subscript"/>
        </w:rPr>
        <w:t>с</w:t>
      </w:r>
      <w:r w:rsidR="00000000">
        <w:t>.</w:t>
      </w:r>
      <w:r w:rsidR="00000000">
        <w:rPr>
          <w:vertAlign w:val="subscript"/>
        </w:rPr>
        <w:t>п</w:t>
      </w:r>
      <w:r w:rsidR="00000000">
        <w:t>.) на среднюю продолжительность рабочего периода в днях или часах (Т</w:t>
      </w:r>
      <w:r w:rsidR="00000000">
        <w:rPr>
          <w:vertAlign w:val="subscript"/>
        </w:rPr>
        <w:t>р</w:t>
      </w:r>
      <w:r w:rsidR="00000000">
        <w:t>.</w:t>
      </w:r>
      <w:r w:rsidR="00000000">
        <w:rPr>
          <w:vertAlign w:val="subscript"/>
        </w:rPr>
        <w:t>в</w:t>
      </w:r>
      <w:r w:rsidR="00000000">
        <w:t>.):</w:t>
      </w:r>
      <w:r w:rsidR="00000000">
        <w:br w:type="page"/>
      </w:r>
    </w:p>
    <w:p w14:paraId="5E78CECC" w14:textId="77777777" w:rsidR="00C668DF" w:rsidRDefault="00000000">
      <w:pPr>
        <w:pStyle w:val="20"/>
        <w:shd w:val="clear" w:color="auto" w:fill="auto"/>
        <w:spacing w:after="480" w:line="480" w:lineRule="exact"/>
        <w:ind w:firstLine="740"/>
        <w:jc w:val="both"/>
      </w:pPr>
      <w:r>
        <w:lastRenderedPageBreak/>
        <w:t>Кадры предприятия не являются постоянной величиной: одни работники увольняются, другие принимаются на работу. В это связи определяется коэффициент текучести кадров КТ:</w:t>
      </w:r>
    </w:p>
    <w:p w14:paraId="5BA25F52" w14:textId="77777777" w:rsidR="00C668DF" w:rsidRDefault="00000000">
      <w:pPr>
        <w:pStyle w:val="80"/>
        <w:shd w:val="clear" w:color="auto" w:fill="auto"/>
        <w:spacing w:before="0"/>
        <w:ind w:left="3500"/>
      </w:pPr>
      <w:r>
        <w:t>КТ= Ч (ув.)/ССЧ*100%,</w:t>
      </w:r>
      <w:r>
        <w:rPr>
          <w:rStyle w:val="81"/>
        </w:rPr>
        <w:t xml:space="preserve"> (1.3)</w:t>
      </w:r>
    </w:p>
    <w:p w14:paraId="7F2FA640" w14:textId="77777777" w:rsidR="00C668DF" w:rsidRDefault="00000000">
      <w:pPr>
        <w:pStyle w:val="20"/>
        <w:shd w:val="clear" w:color="auto" w:fill="auto"/>
        <w:spacing w:line="480" w:lineRule="exact"/>
        <w:ind w:firstLine="740"/>
        <w:jc w:val="both"/>
      </w:pPr>
      <w:r>
        <w:t>где КТ-коэффициент текучести персонала;</w:t>
      </w:r>
    </w:p>
    <w:p w14:paraId="6209E0CE" w14:textId="77777777" w:rsidR="00C668DF" w:rsidRDefault="00000000">
      <w:pPr>
        <w:pStyle w:val="20"/>
        <w:shd w:val="clear" w:color="auto" w:fill="auto"/>
        <w:spacing w:line="480" w:lineRule="exact"/>
        <w:ind w:firstLine="740"/>
        <w:jc w:val="both"/>
      </w:pPr>
      <w:r>
        <w:t>Ч (ув.)- количество уволенных по собственному желанию и за нарушение трудовой дисциплины за исследуемый период (по причинам, не вызванным производственной или общегосударственной потребностью, например по переводу или сокращению);</w:t>
      </w:r>
    </w:p>
    <w:p w14:paraId="30022CE8" w14:textId="77777777" w:rsidR="00C668DF" w:rsidRDefault="00000000">
      <w:pPr>
        <w:pStyle w:val="20"/>
        <w:shd w:val="clear" w:color="auto" w:fill="auto"/>
        <w:spacing w:line="480" w:lineRule="exact"/>
        <w:ind w:firstLine="740"/>
        <w:jc w:val="both"/>
      </w:pPr>
      <w:r>
        <w:t>ССЧ - среднесписочная численность персонала за исследуемый период.</w:t>
      </w:r>
    </w:p>
    <w:p w14:paraId="5E81939A" w14:textId="77777777" w:rsidR="00C668DF" w:rsidRDefault="00000000">
      <w:pPr>
        <w:pStyle w:val="20"/>
        <w:shd w:val="clear" w:color="auto" w:fill="auto"/>
        <w:spacing w:after="480" w:line="480" w:lineRule="exact"/>
        <w:ind w:firstLine="740"/>
        <w:jc w:val="both"/>
      </w:pPr>
      <w:r>
        <w:t>Используя среднесписочную численность работников можно определить коэффициент стабильности персонала и коэффициент постоянства персонала:</w:t>
      </w:r>
    </w:p>
    <w:p w14:paraId="2C085430" w14:textId="77777777" w:rsidR="00C668DF" w:rsidRDefault="00000000">
      <w:pPr>
        <w:pStyle w:val="80"/>
        <w:shd w:val="clear" w:color="auto" w:fill="auto"/>
        <w:spacing w:before="0"/>
        <w:ind w:left="3860"/>
      </w:pPr>
      <w:r>
        <w:t>Кс=Чз/Чк*100%,</w:t>
      </w:r>
      <w:r>
        <w:rPr>
          <w:rStyle w:val="81"/>
        </w:rPr>
        <w:t xml:space="preserve"> (1.4)</w:t>
      </w:r>
    </w:p>
    <w:p w14:paraId="569275BA" w14:textId="77777777" w:rsidR="00C668DF" w:rsidRDefault="00000000">
      <w:pPr>
        <w:pStyle w:val="20"/>
        <w:shd w:val="clear" w:color="auto" w:fill="auto"/>
        <w:spacing w:line="480" w:lineRule="exact"/>
        <w:ind w:firstLine="740"/>
        <w:jc w:val="both"/>
      </w:pPr>
      <w:r>
        <w:t>где Кс- коэффициент стабильности персонала;</w:t>
      </w:r>
    </w:p>
    <w:p w14:paraId="4BBB3491" w14:textId="77777777" w:rsidR="00C668DF" w:rsidRDefault="00000000">
      <w:pPr>
        <w:pStyle w:val="20"/>
        <w:shd w:val="clear" w:color="auto" w:fill="auto"/>
        <w:spacing w:line="480" w:lineRule="exact"/>
        <w:ind w:firstLine="740"/>
        <w:jc w:val="both"/>
      </w:pPr>
      <w:r>
        <w:t>Чз - число сотрудников определенной категории, принятых в качестве замены (замещения), прошедших период адаптации;</w:t>
      </w:r>
    </w:p>
    <w:p w14:paraId="67DC69E7" w14:textId="77777777" w:rsidR="00C668DF" w:rsidRDefault="00000000">
      <w:pPr>
        <w:pStyle w:val="20"/>
        <w:shd w:val="clear" w:color="auto" w:fill="auto"/>
        <w:spacing w:after="480" w:line="480" w:lineRule="exact"/>
        <w:ind w:firstLine="740"/>
        <w:jc w:val="both"/>
      </w:pPr>
      <w:r>
        <w:t>Чк- общая численность работников рассматриваемой категории.</w:t>
      </w:r>
    </w:p>
    <w:p w14:paraId="0DD7AAD9" w14:textId="77777777" w:rsidR="00C668DF" w:rsidRDefault="00000000">
      <w:pPr>
        <w:pStyle w:val="80"/>
        <w:shd w:val="clear" w:color="auto" w:fill="auto"/>
        <w:spacing w:before="0"/>
        <w:ind w:left="3500"/>
      </w:pPr>
      <w:r>
        <w:t>Кпк = Чог/ССЧ*100%,</w:t>
      </w:r>
      <w:r>
        <w:rPr>
          <w:rStyle w:val="81"/>
        </w:rPr>
        <w:t xml:space="preserve"> (1.5)</w:t>
      </w:r>
    </w:p>
    <w:p w14:paraId="25C1F7D6" w14:textId="77777777" w:rsidR="00C668DF" w:rsidRDefault="00000000">
      <w:pPr>
        <w:pStyle w:val="20"/>
        <w:shd w:val="clear" w:color="auto" w:fill="auto"/>
        <w:spacing w:line="480" w:lineRule="exact"/>
        <w:ind w:firstLine="740"/>
        <w:jc w:val="both"/>
      </w:pPr>
      <w:r>
        <w:t>где Кпк- коэффициент постоянства кадров;</w:t>
      </w:r>
    </w:p>
    <w:p w14:paraId="1D4D9EA4" w14:textId="77777777" w:rsidR="00C668DF" w:rsidRDefault="00000000">
      <w:pPr>
        <w:pStyle w:val="20"/>
        <w:shd w:val="clear" w:color="auto" w:fill="auto"/>
        <w:spacing w:line="480" w:lineRule="exact"/>
        <w:ind w:firstLine="740"/>
        <w:jc w:val="both"/>
      </w:pPr>
      <w:r>
        <w:t>Чог- численность сотрудников, состоящих в списочном составе весь отчетный год.</w:t>
      </w:r>
    </w:p>
    <w:p w14:paraId="45CBC182" w14:textId="77777777" w:rsidR="00C668DF" w:rsidRDefault="00000000">
      <w:pPr>
        <w:pStyle w:val="20"/>
        <w:shd w:val="clear" w:color="auto" w:fill="auto"/>
        <w:spacing w:line="480" w:lineRule="exact"/>
        <w:ind w:firstLine="740"/>
        <w:jc w:val="both"/>
      </w:pPr>
      <w:r>
        <w:t>Таким образом, анализ кадров на предприятии необходимо для выявления причин увольнения работников, поскольку стабильность кадров является залогом успешной работы предприятия. Кроме финансовых потерь, добровольное увольнение сотрудников, может усугубить плохую репутацию предприятия.</w:t>
      </w:r>
    </w:p>
    <w:p w14:paraId="34CB8074" w14:textId="77777777" w:rsidR="00C668DF" w:rsidRDefault="00000000">
      <w:pPr>
        <w:pStyle w:val="20"/>
        <w:shd w:val="clear" w:color="auto" w:fill="auto"/>
        <w:spacing w:after="524"/>
        <w:ind w:firstLine="740"/>
        <w:jc w:val="both"/>
      </w:pPr>
      <w:r>
        <w:lastRenderedPageBreak/>
        <w:t>1.2 Цели, задачи и методы кадрового планирования в организации</w:t>
      </w:r>
    </w:p>
    <w:p w14:paraId="7E0BAF03" w14:textId="77777777" w:rsidR="00C668DF" w:rsidRDefault="00000000">
      <w:pPr>
        <w:pStyle w:val="20"/>
        <w:shd w:val="clear" w:color="auto" w:fill="auto"/>
        <w:spacing w:line="480" w:lineRule="exact"/>
        <w:ind w:firstLine="740"/>
        <w:jc w:val="both"/>
      </w:pPr>
      <w:r>
        <w:t>Кадровое планирование включается в себя комплекс мероприятий, которые позволяют учитывать средствами планирования экономические и и ориентированные на работополучателей позиции, согласовывать их друг с другом и способствовать тем самым уравновешиванию интересов работодателей и работополучателей. Предпосылкой для этого является то обстоятельство, что кадровое планирование является всеобъемлющим.</w:t>
      </w:r>
    </w:p>
    <w:p w14:paraId="2146143B" w14:textId="77777777" w:rsidR="00C668DF" w:rsidRDefault="00000000">
      <w:pPr>
        <w:pStyle w:val="20"/>
        <w:shd w:val="clear" w:color="auto" w:fill="auto"/>
        <w:spacing w:line="480" w:lineRule="exact"/>
        <w:ind w:firstLine="740"/>
        <w:jc w:val="both"/>
      </w:pPr>
      <w:r>
        <w:t>Кадровое планирование обычно охватывает большее число аспектов, нежели преобладавшее в прошлые годы планирование потребностей в кадрах, которое ориентировалось в основном на производственные и экономические вопросы.</w:t>
      </w:r>
    </w:p>
    <w:p w14:paraId="1882E4F1" w14:textId="77777777" w:rsidR="00C668DF" w:rsidRDefault="00000000">
      <w:pPr>
        <w:pStyle w:val="20"/>
        <w:shd w:val="clear" w:color="auto" w:fill="auto"/>
        <w:spacing w:line="480" w:lineRule="exact"/>
        <w:ind w:firstLine="740"/>
        <w:jc w:val="both"/>
      </w:pPr>
      <w:r>
        <w:t>Успешное управление на любом предприятии должно предусматривать осуществление общих функций, таких как:</w:t>
      </w:r>
    </w:p>
    <w:p w14:paraId="7095AC4B" w14:textId="77777777" w:rsidR="00C668DF" w:rsidRDefault="00000000">
      <w:pPr>
        <w:pStyle w:val="20"/>
        <w:numPr>
          <w:ilvl w:val="0"/>
          <w:numId w:val="9"/>
        </w:numPr>
        <w:shd w:val="clear" w:color="auto" w:fill="auto"/>
        <w:tabs>
          <w:tab w:val="left" w:pos="1453"/>
        </w:tabs>
        <w:spacing w:line="480" w:lineRule="exact"/>
        <w:ind w:left="1100" w:firstLine="0"/>
        <w:jc w:val="left"/>
      </w:pPr>
      <w:r>
        <w:t>Формирование целей;</w:t>
      </w:r>
    </w:p>
    <w:p w14:paraId="38FFA2AC" w14:textId="77777777" w:rsidR="00C668DF" w:rsidRDefault="00000000">
      <w:pPr>
        <w:pStyle w:val="20"/>
        <w:numPr>
          <w:ilvl w:val="0"/>
          <w:numId w:val="9"/>
        </w:numPr>
        <w:shd w:val="clear" w:color="auto" w:fill="auto"/>
        <w:tabs>
          <w:tab w:val="left" w:pos="1471"/>
        </w:tabs>
        <w:spacing w:line="480" w:lineRule="exact"/>
        <w:ind w:left="1100" w:firstLine="0"/>
        <w:jc w:val="left"/>
      </w:pPr>
      <w:r>
        <w:t>Планирование;</w:t>
      </w:r>
    </w:p>
    <w:p w14:paraId="421069D7" w14:textId="77777777" w:rsidR="00C668DF" w:rsidRDefault="00000000">
      <w:pPr>
        <w:pStyle w:val="20"/>
        <w:numPr>
          <w:ilvl w:val="0"/>
          <w:numId w:val="9"/>
        </w:numPr>
        <w:shd w:val="clear" w:color="auto" w:fill="auto"/>
        <w:tabs>
          <w:tab w:val="left" w:pos="1471"/>
        </w:tabs>
        <w:spacing w:line="480" w:lineRule="exact"/>
        <w:ind w:left="1100" w:firstLine="0"/>
        <w:jc w:val="left"/>
      </w:pPr>
      <w:r>
        <w:t>Организацию;</w:t>
      </w:r>
    </w:p>
    <w:p w14:paraId="0AB93048" w14:textId="77777777" w:rsidR="00C668DF" w:rsidRDefault="00000000">
      <w:pPr>
        <w:pStyle w:val="20"/>
        <w:numPr>
          <w:ilvl w:val="0"/>
          <w:numId w:val="9"/>
        </w:numPr>
        <w:shd w:val="clear" w:color="auto" w:fill="auto"/>
        <w:tabs>
          <w:tab w:val="left" w:pos="1471"/>
        </w:tabs>
        <w:spacing w:line="480" w:lineRule="exact"/>
        <w:ind w:left="1100" w:firstLine="0"/>
        <w:jc w:val="left"/>
      </w:pPr>
      <w:r>
        <w:t>Контроль.</w:t>
      </w:r>
    </w:p>
    <w:p w14:paraId="7D7DDF18" w14:textId="77777777" w:rsidR="00C668DF" w:rsidRDefault="00000000">
      <w:pPr>
        <w:pStyle w:val="20"/>
        <w:shd w:val="clear" w:color="auto" w:fill="auto"/>
        <w:tabs>
          <w:tab w:val="left" w:pos="8286"/>
        </w:tabs>
        <w:spacing w:line="480" w:lineRule="exact"/>
        <w:ind w:firstLine="740"/>
        <w:jc w:val="both"/>
      </w:pPr>
      <w:r>
        <w:t>Зачастую, к ним прибавляют такие функции, как:</w:t>
      </w:r>
      <w:r>
        <w:tab/>
        <w:t>мотивации,</w:t>
      </w:r>
    </w:p>
    <w:p w14:paraId="60E48A9C" w14:textId="77777777" w:rsidR="00C668DF" w:rsidRDefault="00000000">
      <w:pPr>
        <w:pStyle w:val="20"/>
        <w:shd w:val="clear" w:color="auto" w:fill="auto"/>
        <w:spacing w:line="480" w:lineRule="exact"/>
        <w:ind w:firstLine="0"/>
        <w:jc w:val="left"/>
      </w:pPr>
      <w:r>
        <w:t>координации, управления [50, С.183].</w:t>
      </w:r>
    </w:p>
    <w:p w14:paraId="3AA67C48" w14:textId="77777777" w:rsidR="00C668DF" w:rsidRDefault="00000000">
      <w:pPr>
        <w:pStyle w:val="20"/>
        <w:shd w:val="clear" w:color="auto" w:fill="auto"/>
        <w:spacing w:line="480" w:lineRule="exact"/>
        <w:ind w:firstLine="740"/>
        <w:jc w:val="both"/>
      </w:pPr>
      <w:r>
        <w:t>Существует девять принципов эффективного управления, соблюдение которых способствует тому, чтобы компания работала с максимальной производительностью [23, С.45]. Рассмотрим эти принципы подробно:</w:t>
      </w:r>
    </w:p>
    <w:p w14:paraId="1FFAA86E" w14:textId="77777777" w:rsidR="00C668DF" w:rsidRDefault="00000000">
      <w:pPr>
        <w:pStyle w:val="20"/>
        <w:numPr>
          <w:ilvl w:val="0"/>
          <w:numId w:val="10"/>
        </w:numPr>
        <w:shd w:val="clear" w:color="auto" w:fill="auto"/>
        <w:tabs>
          <w:tab w:val="left" w:pos="1071"/>
        </w:tabs>
        <w:spacing w:line="480" w:lineRule="exact"/>
        <w:ind w:firstLine="740"/>
        <w:jc w:val="both"/>
      </w:pPr>
      <w:r>
        <w:t>Переход от тактики к стратегии. Может ли сотрудник отойти от своих ежедневных обязанностей и заняться стратегическими вопросами. Некоторые менеджеры стремятся понять каждую мелочь работы подчиненных.</w:t>
      </w:r>
    </w:p>
    <w:p w14:paraId="6E1C485E" w14:textId="77777777" w:rsidR="00C668DF" w:rsidRDefault="00000000">
      <w:pPr>
        <w:pStyle w:val="20"/>
        <w:shd w:val="clear" w:color="auto" w:fill="auto"/>
        <w:spacing w:line="480" w:lineRule="exact"/>
        <w:ind w:firstLine="740"/>
        <w:jc w:val="both"/>
      </w:pPr>
      <w:r>
        <w:t xml:space="preserve">Такое поведение с названием «микро-менеджмент» может привести к тому, что сотрудники начнут «сгорать» на работе и уйдут из компании. Для отличного исполнителя, выдающегося на тактическом уровне, задача </w:t>
      </w:r>
      <w:r>
        <w:lastRenderedPageBreak/>
        <w:t>управления людьми с целью достижения аналогичных успехов, может оказаться невыполнимой.</w:t>
      </w:r>
    </w:p>
    <w:p w14:paraId="4E113822" w14:textId="77777777" w:rsidR="00C668DF" w:rsidRDefault="00000000">
      <w:pPr>
        <w:pStyle w:val="20"/>
        <w:shd w:val="clear" w:color="auto" w:fill="auto"/>
        <w:spacing w:line="480" w:lineRule="exact"/>
        <w:ind w:firstLine="740"/>
        <w:jc w:val="both"/>
      </w:pPr>
      <w:r>
        <w:t>Многие эффективные исполнители согласны перейти от тактики к стратегии при условии, что у них будет доступ к необходимым ресурсам, программам наставничества или курсам подготовки менеджеров.</w:t>
      </w:r>
    </w:p>
    <w:p w14:paraId="05A33F1B" w14:textId="77777777" w:rsidR="00C668DF" w:rsidRDefault="00000000">
      <w:pPr>
        <w:pStyle w:val="20"/>
        <w:numPr>
          <w:ilvl w:val="0"/>
          <w:numId w:val="10"/>
        </w:numPr>
        <w:shd w:val="clear" w:color="auto" w:fill="auto"/>
        <w:tabs>
          <w:tab w:val="left" w:pos="1084"/>
        </w:tabs>
        <w:spacing w:line="480" w:lineRule="exact"/>
        <w:ind w:firstLine="740"/>
        <w:jc w:val="both"/>
      </w:pPr>
      <w:r>
        <w:t>Защита команды. Способность работника встать на защиту своих подчиненных и поддерживать их открыто, способность стать лидером.</w:t>
      </w:r>
    </w:p>
    <w:p w14:paraId="62B89E9C" w14:textId="77777777" w:rsidR="00C668DF" w:rsidRDefault="00000000">
      <w:pPr>
        <w:pStyle w:val="20"/>
        <w:shd w:val="clear" w:color="auto" w:fill="auto"/>
        <w:spacing w:line="480" w:lineRule="exact"/>
        <w:ind w:firstLine="740"/>
        <w:jc w:val="both"/>
      </w:pPr>
      <w:r>
        <w:t>Лидеры критику не отражают, а поглощают. Они хвалят своих сотрудников и всегда ищут метод показать своих подчиненных с положительной стороны.</w:t>
      </w:r>
    </w:p>
    <w:p w14:paraId="5FA9C287" w14:textId="77777777" w:rsidR="00C668DF" w:rsidRDefault="00000000">
      <w:pPr>
        <w:pStyle w:val="20"/>
        <w:shd w:val="clear" w:color="auto" w:fill="auto"/>
        <w:spacing w:line="480" w:lineRule="exact"/>
        <w:ind w:firstLine="740"/>
        <w:jc w:val="both"/>
      </w:pPr>
      <w:r>
        <w:t>Лидеры придерживаются правила: «хвалить на публике, ругать наедине». Большинство высокопроизводительных исполнителей здоровые эгоисты и настроены на конкурентную борьбу.</w:t>
      </w:r>
    </w:p>
    <w:p w14:paraId="0E98988D" w14:textId="77777777" w:rsidR="00C668DF" w:rsidRDefault="00000000">
      <w:pPr>
        <w:pStyle w:val="20"/>
        <w:numPr>
          <w:ilvl w:val="0"/>
          <w:numId w:val="10"/>
        </w:numPr>
        <w:shd w:val="clear" w:color="auto" w:fill="auto"/>
        <w:tabs>
          <w:tab w:val="left" w:pos="1084"/>
        </w:tabs>
        <w:spacing w:line="480" w:lineRule="exact"/>
        <w:ind w:firstLine="740"/>
        <w:jc w:val="both"/>
      </w:pPr>
      <w:r>
        <w:t>Доверие в отношениях. Может ли человек доверять своим сотрудникам, ради того, чтобы они порождали рассудительность и сопереживание в ответ на какие-либо изменения.</w:t>
      </w:r>
    </w:p>
    <w:p w14:paraId="0F211518" w14:textId="77777777" w:rsidR="00C668DF" w:rsidRDefault="00000000">
      <w:pPr>
        <w:pStyle w:val="20"/>
        <w:numPr>
          <w:ilvl w:val="0"/>
          <w:numId w:val="10"/>
        </w:numPr>
        <w:shd w:val="clear" w:color="auto" w:fill="auto"/>
        <w:tabs>
          <w:tab w:val="left" w:pos="1084"/>
        </w:tabs>
        <w:spacing w:line="480" w:lineRule="exact"/>
        <w:ind w:firstLine="740"/>
        <w:jc w:val="both"/>
      </w:pPr>
      <w:r>
        <w:t>Делегирование. Умеет ли работник давать поручения и следить за их исполнением?</w:t>
      </w:r>
    </w:p>
    <w:p w14:paraId="0332F238" w14:textId="77777777" w:rsidR="00C668DF" w:rsidRDefault="00000000">
      <w:pPr>
        <w:pStyle w:val="20"/>
        <w:shd w:val="clear" w:color="auto" w:fill="auto"/>
        <w:spacing w:line="480" w:lineRule="exact"/>
        <w:ind w:firstLine="740"/>
        <w:jc w:val="both"/>
      </w:pPr>
      <w:r>
        <w:t>Сотрудникам важно дать понять, что именно от них требуется, какую работу нужно выполнить, объяснить ее важность и к какому времени ее нужно сделать. С момента передачи задания менеджеры могут применять различные инструменты для отслеживания хода выполнения задания, например, совещания «тет-а-тет» с ответственным за исполнение, ежедневные проверки, совещания с коллективом.</w:t>
      </w:r>
    </w:p>
    <w:p w14:paraId="5483002C" w14:textId="77777777" w:rsidR="00C668DF" w:rsidRDefault="00000000">
      <w:pPr>
        <w:pStyle w:val="20"/>
        <w:numPr>
          <w:ilvl w:val="0"/>
          <w:numId w:val="10"/>
        </w:numPr>
        <w:shd w:val="clear" w:color="auto" w:fill="auto"/>
        <w:tabs>
          <w:tab w:val="left" w:pos="1084"/>
        </w:tabs>
        <w:spacing w:line="480" w:lineRule="exact"/>
        <w:ind w:firstLine="740"/>
        <w:jc w:val="both"/>
      </w:pPr>
      <w:r>
        <w:t>Обучение и наставничество. Руководитель должен быть готов оказать дополнительную поддержку, проинструктировать своих подчиненных, если того требует выполнение поручения. Он должен иметь достаточно терпения для ответов на вопросы с уважением, подробно, а иногда и по нескольку раз.</w:t>
      </w:r>
    </w:p>
    <w:p w14:paraId="40AA69CF" w14:textId="77777777" w:rsidR="00C668DF" w:rsidRDefault="00000000">
      <w:pPr>
        <w:pStyle w:val="20"/>
        <w:shd w:val="clear" w:color="auto" w:fill="auto"/>
        <w:spacing w:line="480" w:lineRule="exact"/>
        <w:ind w:firstLine="0"/>
        <w:jc w:val="both"/>
      </w:pPr>
      <w:r>
        <w:t xml:space="preserve">Менеджеры, реагирующие с раздражением на вопросы подчиненных, рано или </w:t>
      </w:r>
      <w:r>
        <w:lastRenderedPageBreak/>
        <w:t>поздно оказываются в ситуации, когда их ответы на вопросы уже не нужны, потому что у сотрудников пропадает желание демонстрировать свои слабые стороны и сомневаться в идеях.</w:t>
      </w:r>
    </w:p>
    <w:p w14:paraId="64AA022A" w14:textId="77777777" w:rsidR="00C668DF" w:rsidRDefault="00000000">
      <w:pPr>
        <w:pStyle w:val="20"/>
        <w:shd w:val="clear" w:color="auto" w:fill="auto"/>
        <w:spacing w:line="480" w:lineRule="exact"/>
        <w:ind w:firstLine="740"/>
        <w:jc w:val="both"/>
      </w:pPr>
      <w:r>
        <w:t>Руководители же, отвечающие на вопросы подчиненных в неунизительной и непритязательной манере, будут развивать и поддерживать открытые каналы коммуникации, которые важны для развития сотрудников и повышения эффективности работы команды.</w:t>
      </w:r>
    </w:p>
    <w:p w14:paraId="6921E889" w14:textId="77777777" w:rsidR="00C668DF" w:rsidRDefault="00000000">
      <w:pPr>
        <w:pStyle w:val="20"/>
        <w:numPr>
          <w:ilvl w:val="0"/>
          <w:numId w:val="10"/>
        </w:numPr>
        <w:shd w:val="clear" w:color="auto" w:fill="auto"/>
        <w:tabs>
          <w:tab w:val="left" w:pos="1109"/>
        </w:tabs>
        <w:spacing w:line="480" w:lineRule="exact"/>
        <w:ind w:firstLine="740"/>
        <w:jc w:val="both"/>
      </w:pPr>
      <w:r>
        <w:t>Признание ошибок. Способен ли руководитель признавать свои ошибки? Например, менеджер надменно замечает ошибку сотрудника на совещании, а потом понимает, что сотрудник-то был прав. Хватит ли у него самообладания и решительности для признания своей неправоты не только перед работником, но и перед коллективом? Это сделать необходимо для восстановления доверия к сотруднику, которого менеджер поправил публично. Шаг по признанию ошибки будет принят общей признательностью. И, наоборот, если руководитель этого не станет делать, он потеряет уважение команды.</w:t>
      </w:r>
    </w:p>
    <w:p w14:paraId="54E2C375" w14:textId="77777777" w:rsidR="00C668DF" w:rsidRDefault="00000000">
      <w:pPr>
        <w:pStyle w:val="20"/>
        <w:numPr>
          <w:ilvl w:val="0"/>
          <w:numId w:val="10"/>
        </w:numPr>
        <w:shd w:val="clear" w:color="auto" w:fill="auto"/>
        <w:tabs>
          <w:tab w:val="left" w:pos="1109"/>
        </w:tabs>
        <w:spacing w:line="480" w:lineRule="exact"/>
        <w:ind w:firstLine="740"/>
        <w:jc w:val="both"/>
      </w:pPr>
      <w:r>
        <w:t>Эффективное применение сильных сторон подчиненных. Умеет ли сотрудник чувствовать угрозу со стороны коллег, знающих больше него? Ведь высоки шансы того, что есть такие подчиненные, которые имеют больше него знаний в определенной области.</w:t>
      </w:r>
    </w:p>
    <w:p w14:paraId="1A714ABB" w14:textId="77777777" w:rsidR="00C668DF" w:rsidRDefault="00000000">
      <w:pPr>
        <w:pStyle w:val="20"/>
        <w:shd w:val="clear" w:color="auto" w:fill="auto"/>
        <w:spacing w:line="480" w:lineRule="exact"/>
        <w:ind w:firstLine="740"/>
        <w:jc w:val="both"/>
      </w:pPr>
      <w:r>
        <w:t>Эффективный менеджер должен ежедневно узнавать обязанности своих подчиненных. Тогда они будут получать рекомендации от экспертов в отдельных областях, а затем смогут сами определить, следовать им или основываться на собственном видении, как это отразится на стратегии организации.</w:t>
      </w:r>
    </w:p>
    <w:p w14:paraId="074C98A4" w14:textId="77777777" w:rsidR="00C668DF" w:rsidRDefault="00000000">
      <w:pPr>
        <w:pStyle w:val="20"/>
        <w:numPr>
          <w:ilvl w:val="0"/>
          <w:numId w:val="10"/>
        </w:numPr>
        <w:shd w:val="clear" w:color="auto" w:fill="auto"/>
        <w:tabs>
          <w:tab w:val="left" w:pos="1109"/>
        </w:tabs>
        <w:spacing w:line="480" w:lineRule="exact"/>
        <w:ind w:firstLine="740"/>
        <w:jc w:val="both"/>
      </w:pPr>
      <w:r>
        <w:t xml:space="preserve">Руководство отдельным сотрудником. Способность руководителя подстраивать стиль руководства под каждого сотрудника. У него один стиль руководства для всех или же он считает, что к каждому сотруднику должен быть индивидуальный подход в руководстве. Например, если у сотрудника есть </w:t>
      </w:r>
      <w:r>
        <w:lastRenderedPageBreak/>
        <w:t>ребенок, то он будет отпрашиваться с работы на разные мероприятия или может не прийти на работу из-за болезни ребенка.</w:t>
      </w:r>
    </w:p>
    <w:p w14:paraId="2088819B" w14:textId="77777777" w:rsidR="00C668DF" w:rsidRDefault="00000000">
      <w:pPr>
        <w:pStyle w:val="20"/>
        <w:numPr>
          <w:ilvl w:val="0"/>
          <w:numId w:val="10"/>
        </w:numPr>
        <w:shd w:val="clear" w:color="auto" w:fill="auto"/>
        <w:tabs>
          <w:tab w:val="left" w:pos="1085"/>
        </w:tabs>
        <w:spacing w:line="480" w:lineRule="exact"/>
        <w:ind w:firstLine="740"/>
        <w:jc w:val="both"/>
      </w:pPr>
      <w:r>
        <w:t>Время на освоение новой должности руководителя. Выделила ли организация время новому менеджеру для освоения новой роли? Руководителю нужно время для того, чтобы почувствовать ритм, в котором работает его команда, только тогда он сможет работать с полной эффективностью.</w:t>
      </w:r>
    </w:p>
    <w:p w14:paraId="2FE0C95D" w14:textId="77777777" w:rsidR="00C668DF" w:rsidRDefault="00000000">
      <w:pPr>
        <w:pStyle w:val="20"/>
        <w:shd w:val="clear" w:color="auto" w:fill="auto"/>
        <w:spacing w:line="480" w:lineRule="exact"/>
        <w:ind w:firstLine="740"/>
        <w:jc w:val="both"/>
      </w:pPr>
      <w:r>
        <w:t>Как только руководитель вступит в должность, сначала он будет задерживаться на работе, пытаться справиться со всеми поставленными задачами. Но это не может длиться долго. Менеджер и компания полностью должны понимать, что на индивидуальные обязанности у менеджера должно уходить не более 50% рабочего времени, у него есть еще руководящие обязанности.</w:t>
      </w:r>
    </w:p>
    <w:p w14:paraId="5D99B526" w14:textId="77777777" w:rsidR="00C668DF" w:rsidRDefault="00000000">
      <w:pPr>
        <w:pStyle w:val="20"/>
        <w:shd w:val="clear" w:color="auto" w:fill="auto"/>
        <w:spacing w:line="480" w:lineRule="exact"/>
        <w:ind w:firstLine="740"/>
        <w:jc w:val="both"/>
      </w:pPr>
      <w:r>
        <w:t>Не соблюдение этих девяти компонентов при отборе кандидата на руководящую должность может иметь серьезные последствия. Неэффективные менеджеры могут снизить производительность команды, повысить текучесть кадров.</w:t>
      </w:r>
    </w:p>
    <w:p w14:paraId="6CC74DC4" w14:textId="77777777" w:rsidR="00C668DF" w:rsidRDefault="00000000">
      <w:pPr>
        <w:pStyle w:val="20"/>
        <w:shd w:val="clear" w:color="auto" w:fill="auto"/>
        <w:spacing w:line="480" w:lineRule="exact"/>
        <w:ind w:firstLine="740"/>
        <w:jc w:val="both"/>
      </w:pPr>
      <w:r>
        <w:t>Из высокопроизводительного сотрудника не всегда получаются высокопроизводительные менеджеры. Чтобы освоение новой роли прошло успешно, менеджеру требуется время, наставничество и обучение.</w:t>
      </w:r>
    </w:p>
    <w:p w14:paraId="34FF45AD" w14:textId="77777777" w:rsidR="00C668DF" w:rsidRDefault="00000000">
      <w:pPr>
        <w:pStyle w:val="20"/>
        <w:shd w:val="clear" w:color="auto" w:fill="auto"/>
        <w:spacing w:line="480" w:lineRule="exact"/>
        <w:ind w:firstLine="740"/>
        <w:jc w:val="both"/>
      </w:pPr>
      <w:r>
        <w:t>Содержание планирования в процессе управления заключается в определении базовых основных пропорций и направлений развития деятельности с учетом факторов внешней и внутренней среды. Сущность планирования заключается в конкретизации целей развития на установленный отрезок времени, определении задач и разработке средств их достижения, последовательности и сроков, выявлении финансовых, материальных и трудовых ресурсов [7]. Потребность в планировании возникает при наличии следующих факторов:</w:t>
      </w:r>
    </w:p>
    <w:p w14:paraId="4020BFDC" w14:textId="77777777" w:rsidR="00C668DF" w:rsidRDefault="00000000">
      <w:pPr>
        <w:pStyle w:val="20"/>
        <w:numPr>
          <w:ilvl w:val="0"/>
          <w:numId w:val="11"/>
        </w:numPr>
        <w:shd w:val="clear" w:color="auto" w:fill="auto"/>
        <w:tabs>
          <w:tab w:val="left" w:pos="1461"/>
        </w:tabs>
        <w:spacing w:line="480" w:lineRule="exact"/>
        <w:ind w:left="1120" w:firstLine="0"/>
        <w:jc w:val="left"/>
      </w:pPr>
      <w:r>
        <w:t>Тесных связей между несколькими организациями;</w:t>
      </w:r>
    </w:p>
    <w:p w14:paraId="436D35BC" w14:textId="77777777" w:rsidR="00C668DF" w:rsidRDefault="00000000">
      <w:pPr>
        <w:pStyle w:val="20"/>
        <w:numPr>
          <w:ilvl w:val="0"/>
          <w:numId w:val="11"/>
        </w:numPr>
        <w:shd w:val="clear" w:color="auto" w:fill="auto"/>
        <w:tabs>
          <w:tab w:val="left" w:pos="1512"/>
        </w:tabs>
        <w:spacing w:line="480" w:lineRule="exact"/>
        <w:ind w:left="1140" w:firstLine="0"/>
        <w:jc w:val="left"/>
      </w:pPr>
      <w:r>
        <w:t>Многочисленность структурных подразделений в организации;</w:t>
      </w:r>
    </w:p>
    <w:p w14:paraId="4FB34CD4" w14:textId="77777777" w:rsidR="00C668DF" w:rsidRDefault="00000000">
      <w:pPr>
        <w:pStyle w:val="20"/>
        <w:numPr>
          <w:ilvl w:val="0"/>
          <w:numId w:val="11"/>
        </w:numPr>
        <w:shd w:val="clear" w:color="auto" w:fill="auto"/>
        <w:tabs>
          <w:tab w:val="left" w:pos="1512"/>
        </w:tabs>
        <w:spacing w:line="480" w:lineRule="exact"/>
        <w:ind w:left="1140" w:firstLine="0"/>
        <w:jc w:val="left"/>
      </w:pPr>
      <w:r>
        <w:lastRenderedPageBreak/>
        <w:t>Требования научно-технического прогресса.</w:t>
      </w:r>
    </w:p>
    <w:p w14:paraId="2C97518F" w14:textId="77777777" w:rsidR="00C668DF" w:rsidRDefault="00000000">
      <w:pPr>
        <w:pStyle w:val="20"/>
        <w:shd w:val="clear" w:color="auto" w:fill="auto"/>
        <w:spacing w:line="480" w:lineRule="exact"/>
        <w:ind w:firstLine="740"/>
        <w:jc w:val="both"/>
      </w:pPr>
      <w:r>
        <w:t>Качество и уровень планирования определяются набором условий: квалификацией специалистов функциональных подразделений, компетентностью руководящего звена, степенью разработанности информационной базы и т.д. При осуществлении данной функции предполагается наличие следующих структурных компонентов:</w:t>
      </w:r>
    </w:p>
    <w:p w14:paraId="4420AE0B" w14:textId="77777777" w:rsidR="00C668DF" w:rsidRDefault="00000000">
      <w:pPr>
        <w:pStyle w:val="20"/>
        <w:numPr>
          <w:ilvl w:val="0"/>
          <w:numId w:val="12"/>
        </w:numPr>
        <w:shd w:val="clear" w:color="auto" w:fill="auto"/>
        <w:tabs>
          <w:tab w:val="left" w:pos="1483"/>
        </w:tabs>
        <w:spacing w:line="480" w:lineRule="exact"/>
        <w:ind w:left="1140" w:firstLine="0"/>
        <w:jc w:val="left"/>
      </w:pPr>
      <w:r>
        <w:t>Грамотное обоснование выбора целей;</w:t>
      </w:r>
    </w:p>
    <w:p w14:paraId="34C1C6B2" w14:textId="77777777" w:rsidR="00C668DF" w:rsidRDefault="00000000">
      <w:pPr>
        <w:pStyle w:val="20"/>
        <w:numPr>
          <w:ilvl w:val="0"/>
          <w:numId w:val="12"/>
        </w:numPr>
        <w:shd w:val="clear" w:color="auto" w:fill="auto"/>
        <w:tabs>
          <w:tab w:val="left" w:pos="1507"/>
        </w:tabs>
        <w:spacing w:line="480" w:lineRule="exact"/>
        <w:ind w:left="1140" w:firstLine="0"/>
        <w:jc w:val="left"/>
      </w:pPr>
      <w:r>
        <w:t>Определение политики организации;</w:t>
      </w:r>
    </w:p>
    <w:p w14:paraId="08F06752" w14:textId="77777777" w:rsidR="00C668DF" w:rsidRDefault="00000000">
      <w:pPr>
        <w:pStyle w:val="20"/>
        <w:numPr>
          <w:ilvl w:val="0"/>
          <w:numId w:val="12"/>
        </w:numPr>
        <w:shd w:val="clear" w:color="auto" w:fill="auto"/>
        <w:tabs>
          <w:tab w:val="left" w:pos="1507"/>
        </w:tabs>
        <w:spacing w:line="480" w:lineRule="exact"/>
        <w:ind w:left="1140" w:firstLine="0"/>
        <w:jc w:val="left"/>
      </w:pPr>
      <w:r>
        <w:t>Разработка образа действий (мер и мероприятий);</w:t>
      </w:r>
    </w:p>
    <w:p w14:paraId="09B8614D" w14:textId="77777777" w:rsidR="00C668DF" w:rsidRDefault="00000000">
      <w:pPr>
        <w:pStyle w:val="20"/>
        <w:numPr>
          <w:ilvl w:val="0"/>
          <w:numId w:val="12"/>
        </w:numPr>
        <w:shd w:val="clear" w:color="auto" w:fill="auto"/>
        <w:tabs>
          <w:tab w:val="left" w:pos="1507"/>
        </w:tabs>
        <w:spacing w:line="480" w:lineRule="exact"/>
        <w:ind w:left="1140" w:firstLine="0"/>
        <w:jc w:val="left"/>
      </w:pPr>
      <w:r>
        <w:t>Разработка методов достижения целей;</w:t>
      </w:r>
    </w:p>
    <w:p w14:paraId="01797668" w14:textId="77777777" w:rsidR="00C668DF" w:rsidRDefault="00000000">
      <w:pPr>
        <w:pStyle w:val="20"/>
        <w:shd w:val="clear" w:color="auto" w:fill="auto"/>
        <w:spacing w:line="480" w:lineRule="exact"/>
        <w:ind w:firstLine="740"/>
        <w:jc w:val="both"/>
      </w:pPr>
      <w:r>
        <w:t>Данный перечень действия заканчивается перед этапом реализации плана и представляет начальный этап управления организацией. На этапе планирования обязательными мероприятиями являются:</w:t>
      </w:r>
    </w:p>
    <w:p w14:paraId="2BC0266F" w14:textId="77777777" w:rsidR="00C668DF" w:rsidRDefault="00000000">
      <w:pPr>
        <w:pStyle w:val="20"/>
        <w:numPr>
          <w:ilvl w:val="0"/>
          <w:numId w:val="13"/>
        </w:numPr>
        <w:shd w:val="clear" w:color="auto" w:fill="auto"/>
        <w:tabs>
          <w:tab w:val="left" w:pos="1488"/>
        </w:tabs>
        <w:spacing w:line="480" w:lineRule="exact"/>
        <w:ind w:left="1140" w:firstLine="0"/>
        <w:jc w:val="left"/>
      </w:pPr>
      <w:r>
        <w:t>Определение промежуточных и конечных целей;</w:t>
      </w:r>
    </w:p>
    <w:p w14:paraId="058F4213" w14:textId="77777777" w:rsidR="00C668DF" w:rsidRDefault="00000000">
      <w:pPr>
        <w:pStyle w:val="20"/>
        <w:numPr>
          <w:ilvl w:val="0"/>
          <w:numId w:val="13"/>
        </w:numPr>
        <w:shd w:val="clear" w:color="auto" w:fill="auto"/>
        <w:tabs>
          <w:tab w:val="left" w:pos="1512"/>
        </w:tabs>
        <w:spacing w:line="480" w:lineRule="exact"/>
        <w:ind w:left="1140" w:firstLine="0"/>
        <w:jc w:val="left"/>
      </w:pPr>
      <w:r>
        <w:t>Определение соответствующих целям задач;</w:t>
      </w:r>
    </w:p>
    <w:p w14:paraId="63E69865" w14:textId="77777777" w:rsidR="00C668DF" w:rsidRDefault="00000000">
      <w:pPr>
        <w:pStyle w:val="20"/>
        <w:numPr>
          <w:ilvl w:val="0"/>
          <w:numId w:val="13"/>
        </w:numPr>
        <w:shd w:val="clear" w:color="auto" w:fill="auto"/>
        <w:tabs>
          <w:tab w:val="left" w:pos="1512"/>
        </w:tabs>
        <w:spacing w:line="480" w:lineRule="exact"/>
        <w:ind w:left="1140" w:firstLine="0"/>
        <w:jc w:val="left"/>
      </w:pPr>
      <w:r>
        <w:t>Определение способов и средств решения поставленных задач;</w:t>
      </w:r>
    </w:p>
    <w:p w14:paraId="207159CF" w14:textId="77777777" w:rsidR="00C668DF" w:rsidRDefault="00000000">
      <w:pPr>
        <w:pStyle w:val="20"/>
        <w:shd w:val="clear" w:color="auto" w:fill="auto"/>
        <w:spacing w:line="480" w:lineRule="exact"/>
        <w:ind w:firstLine="740"/>
        <w:jc w:val="both"/>
      </w:pPr>
      <w:r>
        <w:t>Кадровое планирование не может быть успешным без</w:t>
      </w:r>
    </w:p>
    <w:p w14:paraId="378F26C7" w14:textId="77777777" w:rsidR="00C668DF" w:rsidRDefault="00000000">
      <w:pPr>
        <w:pStyle w:val="20"/>
        <w:shd w:val="clear" w:color="auto" w:fill="auto"/>
        <w:spacing w:line="480" w:lineRule="exact"/>
        <w:ind w:firstLine="0"/>
        <w:jc w:val="both"/>
      </w:pPr>
      <w:r>
        <w:t>контроля.Достаточно эффективный контроль должен обязательно содержать стратегическую направленность, быть своевременным, ориентированным на результаты и простым. Данное последнее условие важно в современных условиях, если организация стремится строить деятельность на принципе доверия к сотрудникам, что приводит в результате к возможности (или необходимости) сокращения контрольных функций.</w:t>
      </w:r>
    </w:p>
    <w:p w14:paraId="09CF6C33" w14:textId="77777777" w:rsidR="00C668DF" w:rsidRDefault="00000000">
      <w:pPr>
        <w:pStyle w:val="20"/>
        <w:shd w:val="clear" w:color="auto" w:fill="auto"/>
        <w:spacing w:line="480" w:lineRule="exact"/>
        <w:ind w:firstLine="740"/>
        <w:jc w:val="both"/>
      </w:pPr>
      <w:r>
        <w:t>В теории управления выделяется две подсистемы - формальная и неформальная, опирающиеся на разнородные совокупности отношений с соответствующими структурами, разнородные средства и действующие по собственным внутренним законам. В комплексе они образуют единую систему, дополняя друг друга.</w:t>
      </w:r>
    </w:p>
    <w:p w14:paraId="75769413" w14:textId="77777777" w:rsidR="00C668DF" w:rsidRDefault="00000000">
      <w:pPr>
        <w:pStyle w:val="20"/>
        <w:shd w:val="clear" w:color="auto" w:fill="auto"/>
        <w:spacing w:line="480" w:lineRule="exact"/>
        <w:ind w:firstLine="740"/>
        <w:jc w:val="both"/>
      </w:pPr>
      <w:r>
        <w:t xml:space="preserve">Координация согласовывает действия органов управления и должностных </w:t>
      </w:r>
      <w:r>
        <w:lastRenderedPageBreak/>
        <w:t>лиц во времени и пространстве, а также между внешней средой и системой в целом. Благодаря координации создается гармоничность взаимосвязей подразделений организации, обеспечивается динамизм системы производства, производится маневрирование трудовыми и технологическими ресурсами. Объектами координации являются управляемая и управляющая подсистемы. Иными словами, координация является центральным элементом (функцией) процесса управления, осуществляя распределение деятельности во времени и приведение отдельных элементов в наиболее эффективное сочетание.</w:t>
      </w:r>
    </w:p>
    <w:p w14:paraId="611B9BE7" w14:textId="77777777" w:rsidR="00C668DF" w:rsidRDefault="00000000">
      <w:pPr>
        <w:pStyle w:val="20"/>
        <w:shd w:val="clear" w:color="auto" w:fill="auto"/>
        <w:spacing w:line="480" w:lineRule="exact"/>
        <w:ind w:firstLine="740"/>
        <w:jc w:val="both"/>
      </w:pPr>
      <w:r>
        <w:t>Кадровое планирование, в частности, должно дать ответы на следующие вопросы:</w:t>
      </w:r>
    </w:p>
    <w:p w14:paraId="7B38E89F" w14:textId="77777777" w:rsidR="00C668DF" w:rsidRDefault="00000000">
      <w:pPr>
        <w:pStyle w:val="20"/>
        <w:numPr>
          <w:ilvl w:val="0"/>
          <w:numId w:val="8"/>
        </w:numPr>
        <w:shd w:val="clear" w:color="auto" w:fill="auto"/>
        <w:tabs>
          <w:tab w:val="left" w:pos="1159"/>
        </w:tabs>
        <w:spacing w:line="480" w:lineRule="exact"/>
        <w:ind w:firstLine="880"/>
        <w:jc w:val="both"/>
      </w:pPr>
      <w:r>
        <w:t>Сколько работников, уровень квалификации, когда и где будут необходимы (планирование потребности в персонале)?</w:t>
      </w:r>
    </w:p>
    <w:p w14:paraId="514117B1" w14:textId="77777777" w:rsidR="00C668DF" w:rsidRDefault="00000000">
      <w:pPr>
        <w:pStyle w:val="20"/>
        <w:numPr>
          <w:ilvl w:val="0"/>
          <w:numId w:val="8"/>
        </w:numPr>
        <w:shd w:val="clear" w:color="auto" w:fill="auto"/>
        <w:tabs>
          <w:tab w:val="left" w:pos="1159"/>
        </w:tabs>
        <w:spacing w:line="480" w:lineRule="exact"/>
        <w:ind w:firstLine="880"/>
        <w:jc w:val="both"/>
      </w:pPr>
      <w:r>
        <w:t>Каким образом можно привлечь необходимый и сократить излишний персонал, учитывая социальные аспекты (планирование привлечения или сокращения штатов)?</w:t>
      </w:r>
    </w:p>
    <w:p w14:paraId="4936CBEC" w14:textId="77777777" w:rsidR="00C668DF" w:rsidRDefault="00000000">
      <w:pPr>
        <w:pStyle w:val="20"/>
        <w:numPr>
          <w:ilvl w:val="0"/>
          <w:numId w:val="8"/>
        </w:numPr>
        <w:shd w:val="clear" w:color="auto" w:fill="auto"/>
        <w:tabs>
          <w:tab w:val="left" w:pos="1159"/>
        </w:tabs>
        <w:spacing w:line="480" w:lineRule="exact"/>
        <w:ind w:firstLine="880"/>
        <w:jc w:val="both"/>
      </w:pPr>
      <w:r>
        <w:t>Каким образом можно использовать работников в соответствии с их способностями (планирование использования кадров)?</w:t>
      </w:r>
    </w:p>
    <w:p w14:paraId="563A08C8" w14:textId="77777777" w:rsidR="00C668DF" w:rsidRDefault="00000000">
      <w:pPr>
        <w:pStyle w:val="20"/>
        <w:numPr>
          <w:ilvl w:val="0"/>
          <w:numId w:val="8"/>
        </w:numPr>
        <w:shd w:val="clear" w:color="auto" w:fill="auto"/>
        <w:tabs>
          <w:tab w:val="left" w:pos="1159"/>
        </w:tabs>
        <w:spacing w:line="480" w:lineRule="exact"/>
        <w:ind w:firstLine="880"/>
        <w:jc w:val="both"/>
      </w:pPr>
      <w:r>
        <w:t>Каким образом можно целенаправленно содействовать повышению квалификации кадров и приспосабливать их знания к изменяющимся требованиям (планирование кадрового развития)?</w:t>
      </w:r>
    </w:p>
    <w:p w14:paraId="0B6FB7A7" w14:textId="77777777" w:rsidR="00C668DF" w:rsidRDefault="00000000">
      <w:pPr>
        <w:pStyle w:val="20"/>
        <w:numPr>
          <w:ilvl w:val="0"/>
          <w:numId w:val="8"/>
        </w:numPr>
        <w:shd w:val="clear" w:color="auto" w:fill="auto"/>
        <w:tabs>
          <w:tab w:val="left" w:pos="1402"/>
        </w:tabs>
        <w:spacing w:line="480" w:lineRule="exact"/>
        <w:ind w:firstLine="880"/>
        <w:jc w:val="both"/>
      </w:pPr>
      <w:r>
        <w:t>Каких затрат потребуют планируемые кадровые мероприятия (расходы по содержанию персонала)?</w:t>
      </w:r>
    </w:p>
    <w:p w14:paraId="57E530B9" w14:textId="77777777" w:rsidR="00C668DF" w:rsidRDefault="00000000">
      <w:pPr>
        <w:pStyle w:val="20"/>
        <w:shd w:val="clear" w:color="auto" w:fill="auto"/>
        <w:spacing w:line="480" w:lineRule="exact"/>
        <w:ind w:firstLine="740"/>
        <w:jc w:val="both"/>
      </w:pPr>
      <w:r>
        <w:t>Цели кадрового планирования должны формулироваться систематически (рис. 1.)</w:t>
      </w:r>
    </w:p>
    <w:p w14:paraId="0E8B05BF" w14:textId="77777777" w:rsidR="00C668DF" w:rsidRDefault="00000000">
      <w:pPr>
        <w:pStyle w:val="20"/>
        <w:shd w:val="clear" w:color="auto" w:fill="auto"/>
        <w:spacing w:line="480" w:lineRule="exact"/>
        <w:ind w:firstLine="740"/>
        <w:jc w:val="both"/>
      </w:pPr>
      <w:r>
        <w:t>Таковым образом, кадровое планирование (планирование персонала) - это целенаправленная работа по подготовке кадров, обеспечиванию пропорционального и динамичного становления персонала, расчету его профессионально-квалификационной текстуры, определению совместной и добавочной необходимости, контролю за его применением.</w:t>
      </w:r>
    </w:p>
    <w:p w14:paraId="06683061" w14:textId="31C7E44B" w:rsidR="00C668DF" w:rsidRDefault="00B17976">
      <w:pPr>
        <w:framePr w:h="7642" w:wrap="notBeside" w:vAnchor="text" w:hAnchor="text" w:xAlign="center" w:y="1"/>
        <w:jc w:val="center"/>
        <w:rPr>
          <w:sz w:val="2"/>
          <w:szCs w:val="2"/>
        </w:rPr>
      </w:pPr>
      <w:r>
        <w:rPr>
          <w:noProof/>
        </w:rPr>
        <w:lastRenderedPageBreak/>
        <w:drawing>
          <wp:inline distT="0" distB="0" distL="0" distR="0" wp14:anchorId="7048859A" wp14:editId="0F41FA5D">
            <wp:extent cx="6172200" cy="4851400"/>
            <wp:effectExtent l="0" t="0" r="0"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4851400"/>
                    </a:xfrm>
                    <a:prstGeom prst="rect">
                      <a:avLst/>
                    </a:prstGeom>
                    <a:noFill/>
                    <a:ln>
                      <a:noFill/>
                    </a:ln>
                  </pic:spPr>
                </pic:pic>
              </a:graphicData>
            </a:graphic>
          </wp:inline>
        </w:drawing>
      </w:r>
    </w:p>
    <w:p w14:paraId="6614B15C" w14:textId="77777777" w:rsidR="00C668DF" w:rsidRDefault="00000000">
      <w:pPr>
        <w:pStyle w:val="aa"/>
        <w:framePr w:h="7642" w:wrap="notBeside" w:vAnchor="text" w:hAnchor="text" w:xAlign="center" w:y="1"/>
        <w:shd w:val="clear" w:color="auto" w:fill="auto"/>
      </w:pPr>
      <w:r>
        <w:t>Рисунок 1 - Цели кадрового планирования</w:t>
      </w:r>
    </w:p>
    <w:p w14:paraId="42E4F222" w14:textId="77777777" w:rsidR="00C668DF" w:rsidRDefault="00C668DF">
      <w:pPr>
        <w:rPr>
          <w:sz w:val="2"/>
          <w:szCs w:val="2"/>
        </w:rPr>
      </w:pPr>
    </w:p>
    <w:p w14:paraId="6429E8C7" w14:textId="77777777" w:rsidR="00C668DF" w:rsidRDefault="00000000">
      <w:pPr>
        <w:pStyle w:val="20"/>
        <w:shd w:val="clear" w:color="auto" w:fill="auto"/>
        <w:spacing w:before="517" w:line="494" w:lineRule="exact"/>
        <w:ind w:firstLine="740"/>
        <w:jc w:val="both"/>
      </w:pPr>
      <w:r>
        <w:t>Основные для разрешения дилеммы кадрового планирования:</w:t>
      </w:r>
    </w:p>
    <w:p w14:paraId="36D3FFBF" w14:textId="77777777" w:rsidR="00C668DF" w:rsidRDefault="00000000">
      <w:pPr>
        <w:pStyle w:val="20"/>
        <w:numPr>
          <w:ilvl w:val="0"/>
          <w:numId w:val="8"/>
        </w:numPr>
        <w:shd w:val="clear" w:color="auto" w:fill="auto"/>
        <w:tabs>
          <w:tab w:val="left" w:pos="1409"/>
        </w:tabs>
        <w:spacing w:line="494" w:lineRule="exact"/>
        <w:ind w:firstLine="740"/>
        <w:jc w:val="both"/>
      </w:pPr>
      <w:r>
        <w:t>разработка процедуры кадрового планирования, согласованной с иными его видами;</w:t>
      </w:r>
    </w:p>
    <w:p w14:paraId="7E0719F9" w14:textId="77777777" w:rsidR="00C668DF" w:rsidRDefault="00000000">
      <w:pPr>
        <w:pStyle w:val="20"/>
        <w:numPr>
          <w:ilvl w:val="0"/>
          <w:numId w:val="8"/>
        </w:numPr>
        <w:shd w:val="clear" w:color="auto" w:fill="auto"/>
        <w:tabs>
          <w:tab w:val="left" w:pos="1409"/>
        </w:tabs>
        <w:spacing w:line="494" w:lineRule="exact"/>
        <w:ind w:firstLine="740"/>
        <w:jc w:val="both"/>
      </w:pPr>
      <w:r>
        <w:t>увязка кадрового планирования с планированием организации в общем;</w:t>
      </w:r>
    </w:p>
    <w:p w14:paraId="717C729F" w14:textId="77777777" w:rsidR="00C668DF" w:rsidRDefault="00000000">
      <w:pPr>
        <w:pStyle w:val="20"/>
        <w:numPr>
          <w:ilvl w:val="0"/>
          <w:numId w:val="8"/>
        </w:numPr>
        <w:shd w:val="clear" w:color="auto" w:fill="auto"/>
        <w:tabs>
          <w:tab w:val="left" w:pos="1417"/>
        </w:tabs>
        <w:spacing w:line="480" w:lineRule="exact"/>
        <w:ind w:firstLine="740"/>
        <w:jc w:val="both"/>
      </w:pPr>
      <w:r>
        <w:t>организация действенного взаимодействия меж плановой группой кадровой службы и плановым отделом организации;</w:t>
      </w:r>
    </w:p>
    <w:p w14:paraId="4E461FB1" w14:textId="77777777" w:rsidR="00C668DF" w:rsidRDefault="00000000">
      <w:pPr>
        <w:pStyle w:val="20"/>
        <w:numPr>
          <w:ilvl w:val="0"/>
          <w:numId w:val="8"/>
        </w:numPr>
        <w:shd w:val="clear" w:color="auto" w:fill="auto"/>
        <w:tabs>
          <w:tab w:val="left" w:pos="1417"/>
        </w:tabs>
        <w:spacing w:line="485" w:lineRule="exact"/>
        <w:ind w:firstLine="740"/>
        <w:jc w:val="both"/>
      </w:pPr>
      <w:r>
        <w:t>проведение в жизнь решений, способствующих успешному претворению в жизнь стратегии организации;</w:t>
      </w:r>
    </w:p>
    <w:p w14:paraId="733AB2B9" w14:textId="77777777" w:rsidR="00C668DF" w:rsidRDefault="00000000">
      <w:pPr>
        <w:pStyle w:val="20"/>
        <w:numPr>
          <w:ilvl w:val="0"/>
          <w:numId w:val="8"/>
        </w:numPr>
        <w:shd w:val="clear" w:color="auto" w:fill="auto"/>
        <w:tabs>
          <w:tab w:val="left" w:pos="1417"/>
        </w:tabs>
        <w:spacing w:line="480" w:lineRule="exact"/>
        <w:ind w:firstLine="740"/>
        <w:jc w:val="both"/>
      </w:pPr>
      <w:r>
        <w:t>содействие организации в выявлении главных кадровых проблем и потребностей при стратегическом планировании;</w:t>
      </w:r>
    </w:p>
    <w:p w14:paraId="2DE752DA" w14:textId="77777777" w:rsidR="00C668DF" w:rsidRDefault="00000000">
      <w:pPr>
        <w:pStyle w:val="20"/>
        <w:numPr>
          <w:ilvl w:val="0"/>
          <w:numId w:val="8"/>
        </w:numPr>
        <w:shd w:val="clear" w:color="auto" w:fill="auto"/>
        <w:tabs>
          <w:tab w:val="left" w:pos="1417"/>
        </w:tabs>
        <w:spacing w:line="480" w:lineRule="exact"/>
        <w:ind w:firstLine="740"/>
        <w:jc w:val="both"/>
      </w:pPr>
      <w:r>
        <w:lastRenderedPageBreak/>
        <w:t>улучшение обмена информацией по персоналу меж всеми подразделениями организации.</w:t>
      </w:r>
    </w:p>
    <w:p w14:paraId="1E62418D" w14:textId="77777777" w:rsidR="00C668DF" w:rsidRDefault="00000000">
      <w:pPr>
        <w:pStyle w:val="20"/>
        <w:shd w:val="clear" w:color="auto" w:fill="auto"/>
        <w:spacing w:line="480" w:lineRule="exact"/>
        <w:ind w:firstLine="740"/>
        <w:jc w:val="both"/>
      </w:pPr>
      <w:r>
        <w:t>Изначальной ступенькой процесса кадрового планирования считается планирование необходимости в персонале.</w:t>
      </w:r>
    </w:p>
    <w:p w14:paraId="3A797538" w14:textId="77777777" w:rsidR="00C668DF" w:rsidRDefault="00000000">
      <w:pPr>
        <w:pStyle w:val="20"/>
        <w:shd w:val="clear" w:color="auto" w:fill="auto"/>
        <w:spacing w:line="480" w:lineRule="exact"/>
        <w:ind w:firstLine="740"/>
        <w:jc w:val="both"/>
      </w:pPr>
      <w:r>
        <w:t>Оно базируется на этих о имеющихся и запланированных трудящихся местах, проекте проведения организационно-технических событий, штатном расписании и проекте замещения незамещенных должностей (рис. 2).</w:t>
      </w:r>
    </w:p>
    <w:p w14:paraId="6092CB9F" w14:textId="77777777" w:rsidR="00C668DF" w:rsidRDefault="00000000">
      <w:pPr>
        <w:pStyle w:val="20"/>
        <w:shd w:val="clear" w:color="auto" w:fill="auto"/>
        <w:spacing w:line="480" w:lineRule="exact"/>
        <w:ind w:firstLine="740"/>
        <w:jc w:val="both"/>
      </w:pPr>
      <w:r>
        <w:t>Анализ - одна из основных функцией управления. Он представляет собой процесс всестороннего исследования системы управления, внутренней и внешней среды ее функционирования. Анализ является обязательным инструментом познавательной деятельности руководителя, используемым при исследовании системы управления, позволяющим сопоставить теоретические, нормативные требования к системе, организационной структуре и процессу управления с фактическими характеристиками их выполнения [6, с.55]. Поэтому он используется в целях обнаружения резервов и сдерживающих факторов стабильного функционирования.</w:t>
      </w:r>
    </w:p>
    <w:p w14:paraId="7A9A6A46" w14:textId="77777777" w:rsidR="00C668DF" w:rsidRDefault="00000000">
      <w:pPr>
        <w:pStyle w:val="20"/>
        <w:shd w:val="clear" w:color="auto" w:fill="auto"/>
        <w:spacing w:line="480" w:lineRule="exact"/>
        <w:ind w:firstLine="740"/>
        <w:jc w:val="both"/>
      </w:pPr>
      <w:r>
        <w:t>Используя данные, полученные в результате анализа, можно своевременно принять решения, скорректировать их в случае необходимости и повысить эффективность функционирования системы управления [13, с.50].</w:t>
      </w:r>
    </w:p>
    <w:p w14:paraId="10EC05A1" w14:textId="77777777" w:rsidR="00C668DF" w:rsidRDefault="00000000">
      <w:pPr>
        <w:pStyle w:val="20"/>
        <w:shd w:val="clear" w:color="auto" w:fill="auto"/>
        <w:spacing w:line="480" w:lineRule="exact"/>
        <w:ind w:firstLine="740"/>
        <w:jc w:val="both"/>
      </w:pPr>
      <w:r>
        <w:t>Анализ может быть комплексным, то есть охватывать все базовые элементы системы управления (оргструктура, кадры, информация, технологии выполнения функций управленческого труда, документооборот, методы управления).</w:t>
      </w:r>
    </w:p>
    <w:p w14:paraId="49A0B141" w14:textId="26D0F67C" w:rsidR="00C668DF" w:rsidRDefault="00B17976">
      <w:pPr>
        <w:framePr w:h="12211" w:wrap="notBeside" w:vAnchor="text" w:hAnchor="text" w:xAlign="center" w:y="1"/>
        <w:jc w:val="center"/>
        <w:rPr>
          <w:sz w:val="2"/>
          <w:szCs w:val="2"/>
        </w:rPr>
      </w:pPr>
      <w:r>
        <w:rPr>
          <w:noProof/>
        </w:rPr>
        <w:lastRenderedPageBreak/>
        <w:drawing>
          <wp:inline distT="0" distB="0" distL="0" distR="0" wp14:anchorId="293A52DE" wp14:editId="28E5B448">
            <wp:extent cx="5740400" cy="775970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0400" cy="7759700"/>
                    </a:xfrm>
                    <a:prstGeom prst="rect">
                      <a:avLst/>
                    </a:prstGeom>
                    <a:noFill/>
                    <a:ln>
                      <a:noFill/>
                    </a:ln>
                  </pic:spPr>
                </pic:pic>
              </a:graphicData>
            </a:graphic>
          </wp:inline>
        </w:drawing>
      </w:r>
    </w:p>
    <w:p w14:paraId="34BCD432" w14:textId="77777777" w:rsidR="00C668DF" w:rsidRDefault="00000000">
      <w:pPr>
        <w:pStyle w:val="aa"/>
        <w:framePr w:h="12211" w:wrap="notBeside" w:vAnchor="text" w:hAnchor="text" w:xAlign="center" w:y="1"/>
        <w:shd w:val="clear" w:color="auto" w:fill="auto"/>
        <w:jc w:val="left"/>
      </w:pPr>
      <w:r>
        <w:rPr>
          <w:lang w:val="uk-UA" w:eastAsia="uk-UA" w:bidi="uk-UA"/>
        </w:rPr>
        <w:t xml:space="preserve">Рисунок 2 - Схема </w:t>
      </w:r>
      <w:r>
        <w:t xml:space="preserve">планирования потребности </w:t>
      </w:r>
      <w:r>
        <w:rPr>
          <w:lang w:val="uk-UA" w:eastAsia="uk-UA" w:bidi="uk-UA"/>
        </w:rPr>
        <w:t>в персонале</w:t>
      </w:r>
    </w:p>
    <w:p w14:paraId="4B2543E0" w14:textId="77777777" w:rsidR="00C668DF" w:rsidRDefault="00C668DF">
      <w:pPr>
        <w:rPr>
          <w:sz w:val="2"/>
          <w:szCs w:val="2"/>
        </w:rPr>
      </w:pPr>
    </w:p>
    <w:p w14:paraId="6FA9CDAD" w14:textId="77777777" w:rsidR="00C668DF" w:rsidRDefault="00000000">
      <w:pPr>
        <w:pStyle w:val="20"/>
        <w:shd w:val="clear" w:color="auto" w:fill="auto"/>
        <w:spacing w:before="479" w:line="485" w:lineRule="exact"/>
        <w:ind w:firstLine="0"/>
        <w:jc w:val="right"/>
      </w:pPr>
      <w:r>
        <w:t>Комплексный анализ отличается полнотой исследования управляющей системы. Он осуществляет ее системное исследование в тесной взаимосвязи</w:t>
      </w:r>
    </w:p>
    <w:p w14:paraId="604455DD" w14:textId="77777777" w:rsidR="00C668DF" w:rsidRDefault="00000000">
      <w:pPr>
        <w:pStyle w:val="20"/>
        <w:shd w:val="clear" w:color="auto" w:fill="auto"/>
        <w:spacing w:line="480" w:lineRule="exact"/>
        <w:ind w:firstLine="0"/>
        <w:jc w:val="both"/>
      </w:pPr>
      <w:r>
        <w:lastRenderedPageBreak/>
        <w:t>всех присущих ей элементов, всех подразделений и аспектов деятельности. Но комплексный анализ трудоемок и далеко не всегда целесообразен.</w:t>
      </w:r>
    </w:p>
    <w:p w14:paraId="389EEE68" w14:textId="77777777" w:rsidR="00C668DF" w:rsidRDefault="00000000">
      <w:pPr>
        <w:pStyle w:val="20"/>
        <w:shd w:val="clear" w:color="auto" w:fill="auto"/>
        <w:spacing w:line="480" w:lineRule="exact"/>
        <w:ind w:firstLine="740"/>
        <w:jc w:val="both"/>
      </w:pPr>
      <w:r>
        <w:t>В связи с этим нередко ограничиваются выборочным анализом элементов системы управления, обусловливающих по какой-либо причине необходимость специального исследования (например, состояние департаментализации, распределение полномочий и ответственности по иерархии управления и др.).</w:t>
      </w:r>
    </w:p>
    <w:p w14:paraId="442CCD92" w14:textId="77777777" w:rsidR="00C668DF" w:rsidRDefault="00000000">
      <w:pPr>
        <w:pStyle w:val="20"/>
        <w:shd w:val="clear" w:color="auto" w:fill="auto"/>
        <w:spacing w:line="480" w:lineRule="exact"/>
        <w:ind w:firstLine="740"/>
        <w:jc w:val="both"/>
      </w:pPr>
      <w:r>
        <w:t>В зависимости от периода, на который распространяется анализ, принято различать перспективный, текущий и оперативный анализ системы управления. Помимо того анализ может быть систематическим, проводимым регулярно, через определенные промежутки времени, или эпизодическим, проводимым по мере возникновения потребности [6, с.58].</w:t>
      </w:r>
    </w:p>
    <w:p w14:paraId="05D71FF3" w14:textId="77777777" w:rsidR="00C668DF" w:rsidRDefault="00000000">
      <w:pPr>
        <w:pStyle w:val="20"/>
        <w:shd w:val="clear" w:color="auto" w:fill="auto"/>
        <w:spacing w:line="480" w:lineRule="exact"/>
        <w:ind w:firstLine="740"/>
        <w:jc w:val="both"/>
      </w:pPr>
      <w:r>
        <w:t>Рекомендации, разрабатываемые по материалам анализа системы управления, следует адресовать заинтересованным подразделениям и конкретным исполнителям.</w:t>
      </w:r>
    </w:p>
    <w:p w14:paraId="28F172D0" w14:textId="77777777" w:rsidR="00C668DF" w:rsidRDefault="00000000">
      <w:pPr>
        <w:pStyle w:val="20"/>
        <w:shd w:val="clear" w:color="auto" w:fill="auto"/>
        <w:spacing w:line="480" w:lineRule="exact"/>
        <w:ind w:firstLine="740"/>
        <w:jc w:val="both"/>
      </w:pPr>
      <w:r>
        <w:t>При анализе системы управления особое внимание должно быть уделено изучению потоков информации.Методы анализа системы управления в каждой ситуации выбираются с учетом специфики предусмотренных целей и задач. С их помощью даются качественные и количественные оценки анализируемой системе управления. Методы анализа различных элементов (аспектов) деятельности управляющей системы выбираются исходя не только из их специфики, но и из условий их функционирования [50, с.102].</w:t>
      </w:r>
    </w:p>
    <w:p w14:paraId="51CE5E9E" w14:textId="77777777" w:rsidR="00C668DF" w:rsidRDefault="00000000">
      <w:pPr>
        <w:pStyle w:val="20"/>
        <w:shd w:val="clear" w:color="auto" w:fill="auto"/>
        <w:spacing w:line="480" w:lineRule="exact"/>
        <w:ind w:firstLine="740"/>
        <w:jc w:val="both"/>
      </w:pPr>
      <w:r>
        <w:t>Наиболее всеобъемлющим и перспективным признается метод системно</w:t>
      </w:r>
      <w:r>
        <w:softHyphen/>
        <w:t>го анализа, который предполагает описание объекта исследования в системных категориях. При этом анализируемый объект рассматривается в качестве под - системы крупной хозяйственной системы, а в подсистеме, в свою очередь, вы</w:t>
      </w:r>
      <w:r>
        <w:softHyphen/>
        <w:t>деляются относительно самостоятельные подразделения (подсистемы). Такой подход значительно облегчает установление иерархии целей и критериев оцен</w:t>
      </w:r>
      <w:r>
        <w:softHyphen/>
        <w:t>ки исходя из целевой функции системы.</w:t>
      </w:r>
    </w:p>
    <w:p w14:paraId="7510B10E" w14:textId="77777777" w:rsidR="00C668DF" w:rsidRDefault="00000000">
      <w:pPr>
        <w:pStyle w:val="20"/>
        <w:shd w:val="clear" w:color="auto" w:fill="auto"/>
        <w:spacing w:line="480" w:lineRule="exact"/>
        <w:ind w:firstLine="740"/>
        <w:jc w:val="both"/>
      </w:pPr>
      <w:r>
        <w:t xml:space="preserve">Объектом анализа в управляющей системе может служить как сама </w:t>
      </w:r>
      <w:r>
        <w:lastRenderedPageBreak/>
        <w:t>система в целом, так и отдельные ее подразделения (подсистемы).</w:t>
      </w:r>
    </w:p>
    <w:p w14:paraId="1C65683D" w14:textId="77777777" w:rsidR="00C668DF" w:rsidRDefault="00000000">
      <w:pPr>
        <w:pStyle w:val="20"/>
        <w:shd w:val="clear" w:color="auto" w:fill="auto"/>
        <w:spacing w:line="480" w:lineRule="exact"/>
        <w:ind w:firstLine="740"/>
        <w:jc w:val="both"/>
      </w:pPr>
      <w:r>
        <w:t>На начальном этапе производится анализ структуры системы и ее внешних связей, а также существенных связей между сопряженными подсистемами и полномочными организационными подразделениями. При решении этих задач следует использовать метод сценариев. Далее следует этап определения целевых установок, а затем - этап разработки вероятных вариантов их достижения (для этого составляются аргументированные логические или математические модели).</w:t>
      </w:r>
    </w:p>
    <w:p w14:paraId="795CB344" w14:textId="77777777" w:rsidR="00C668DF" w:rsidRDefault="00000000">
      <w:pPr>
        <w:pStyle w:val="20"/>
        <w:shd w:val="clear" w:color="auto" w:fill="auto"/>
        <w:spacing w:line="480" w:lineRule="exact"/>
        <w:ind w:firstLine="740"/>
        <w:jc w:val="both"/>
      </w:pPr>
      <w:r>
        <w:t>Специальное внимание следует уделять этапу соизмерения затрат и результатов. Заключительный этап желательно посвятить анализу перспектив.</w:t>
      </w:r>
    </w:p>
    <w:p w14:paraId="74562000" w14:textId="77777777" w:rsidR="00C668DF" w:rsidRDefault="00000000">
      <w:pPr>
        <w:pStyle w:val="20"/>
        <w:shd w:val="clear" w:color="auto" w:fill="auto"/>
        <w:spacing w:line="480" w:lineRule="exact"/>
        <w:ind w:firstLine="740"/>
        <w:jc w:val="both"/>
      </w:pPr>
      <w:r>
        <w:t>Рациональное построение каждого из этапов процесса системного анализа возможно только при наличии, постоянном наполнении и корректировке информации. При проведении анализа широко используется метод экспертных оценок. При этом экспертные оценки не заменяют расчетов, а лишь позволяют упорядочить разнообразную информацию для лучшего понимания сложных проблем и успешной подготовки рациональных решений.</w:t>
      </w:r>
    </w:p>
    <w:p w14:paraId="27169A36" w14:textId="77777777" w:rsidR="00C668DF" w:rsidRDefault="00000000">
      <w:pPr>
        <w:pStyle w:val="20"/>
        <w:shd w:val="clear" w:color="auto" w:fill="auto"/>
        <w:spacing w:line="480" w:lineRule="exact"/>
        <w:ind w:firstLine="740"/>
        <w:jc w:val="both"/>
      </w:pPr>
      <w:r>
        <w:t>Различают ведомственную и вневедомственную экспертизы [7, с.77]. Компетенцию ведомственной экспертизы принято ограничивать комплексом проблем определенной системы. Использование внешних консультантов является средством лучшего обоснования управленческих решений. Привлечение специалистов к экспертизе не снижает, а наоборот, повышает требования к деловой компетенции руководителя. Руководитель в отличие от эксперта, представляющего только компетенцию, обладает и властью, и научной компетенцией. В состав группы обычно включаются руководитель (либо иное компетентное лицо), функциональные специалисты и внешние консультанты.</w:t>
      </w:r>
    </w:p>
    <w:p w14:paraId="2926C6FC" w14:textId="77777777" w:rsidR="00C668DF" w:rsidRDefault="00000000">
      <w:pPr>
        <w:pStyle w:val="20"/>
        <w:shd w:val="clear" w:color="auto" w:fill="auto"/>
        <w:spacing w:line="480" w:lineRule="exact"/>
        <w:ind w:firstLine="740"/>
        <w:jc w:val="both"/>
      </w:pPr>
      <w:r>
        <w:t xml:space="preserve">При организации и проведении экспертиз чаще всего используется метод «мозговой атаки». На предприятии этим методом могут воспользоваться на совещании, созванном с целью обсуждения той или иной проблемной ситуации. </w:t>
      </w:r>
      <w:r>
        <w:lastRenderedPageBreak/>
        <w:t>Для проведения экспертизы методом «мозговой атаки» подбирается группа специалистов с широким кругозором (10-15 человек); в нее могут быть включены также заинтересованные работники других профессий [19, с.35].</w:t>
      </w:r>
    </w:p>
    <w:p w14:paraId="4FAC8252" w14:textId="77777777" w:rsidR="00C668DF" w:rsidRDefault="00000000">
      <w:pPr>
        <w:pStyle w:val="20"/>
        <w:shd w:val="clear" w:color="auto" w:fill="auto"/>
        <w:spacing w:line="480" w:lineRule="exact"/>
        <w:ind w:firstLine="740"/>
        <w:jc w:val="both"/>
      </w:pPr>
      <w:r>
        <w:t>С большой результативностью может быть использован функциональный анализ - в данном случае как аналог давно применяемого на предприятиях метода функционально-стоимостного анализа. В процессе анализа функций действующей системы управления, в сущности, диагностируются возможности совершенствования оргструктуры управления.</w:t>
      </w:r>
    </w:p>
    <w:p w14:paraId="28105649" w14:textId="77777777" w:rsidR="00C668DF" w:rsidRDefault="00000000">
      <w:pPr>
        <w:pStyle w:val="20"/>
        <w:shd w:val="clear" w:color="auto" w:fill="auto"/>
        <w:spacing w:line="480" w:lineRule="exact"/>
        <w:ind w:firstLine="740"/>
        <w:jc w:val="both"/>
      </w:pPr>
      <w:r>
        <w:t>Функциональный анализ процесса управления проводится в четыре этапа: выделение объектов и конкретных функций управления; построение модели процесса управления; определение фактического состава работ и операций по реализации функций управления; сопоставление реального состава функций с фактически необходимыми и выявление расхождений с моделью.</w:t>
      </w:r>
    </w:p>
    <w:p w14:paraId="15CB07D6" w14:textId="77777777" w:rsidR="00C668DF" w:rsidRDefault="00000000">
      <w:pPr>
        <w:pStyle w:val="20"/>
        <w:shd w:val="clear" w:color="auto" w:fill="auto"/>
        <w:spacing w:line="480" w:lineRule="exact"/>
        <w:ind w:firstLine="740"/>
        <w:jc w:val="both"/>
      </w:pPr>
      <w:r>
        <w:t>Анализ вполне может служить основой разработки конкретных рекомендаций по совершенствованию функций управления [7, с.81].</w:t>
      </w:r>
    </w:p>
    <w:p w14:paraId="28F86400" w14:textId="77777777" w:rsidR="00C668DF" w:rsidRDefault="00000000">
      <w:pPr>
        <w:pStyle w:val="20"/>
        <w:shd w:val="clear" w:color="auto" w:fill="auto"/>
        <w:spacing w:line="480" w:lineRule="exact"/>
        <w:ind w:firstLine="740"/>
        <w:jc w:val="both"/>
      </w:pPr>
      <w:r>
        <w:t>Могут потребоваться и более серьезные изменения в организационных структурах. Чрезвычайно важен анализ того, насколько организация подготовлена к условиям ситуативного менеджмента - быстрому приспособлению к рыночной конъюнктуре.</w:t>
      </w:r>
    </w:p>
    <w:p w14:paraId="5C2123DF" w14:textId="77777777" w:rsidR="00C668DF" w:rsidRDefault="00000000">
      <w:pPr>
        <w:pStyle w:val="20"/>
        <w:shd w:val="clear" w:color="auto" w:fill="auto"/>
        <w:spacing w:line="480" w:lineRule="exact"/>
        <w:ind w:firstLine="740"/>
        <w:jc w:val="both"/>
      </w:pPr>
      <w:r>
        <w:t xml:space="preserve">Процесс кадрового планирования осуществляется в определенной последовательности, началом которого является планирование состава персонала.Планирование персонала осуществляется с помощью соответствующего методического инструментария. Методов планирования персонала достаточно много. Они делятся на общие и специфические. Общие методы используются при планировании и качества, и количества персонала. Они отличаются универсальностью, широким спектром применения. Специфические методы относятся к отдельным элементам планирования персонала, или к видам планирования, например к планированию работников с четко материализованными результатами труда (метод нормирования труда по </w:t>
      </w:r>
      <w:r>
        <w:lastRenderedPageBreak/>
        <w:t>результатам) или к планированию потребности в количестве персонала.</w:t>
      </w:r>
    </w:p>
    <w:p w14:paraId="7E6A13F9" w14:textId="77777777" w:rsidR="00C668DF" w:rsidRDefault="00000000">
      <w:pPr>
        <w:pStyle w:val="20"/>
        <w:shd w:val="clear" w:color="auto" w:fill="auto"/>
        <w:spacing w:line="480" w:lineRule="exact"/>
        <w:ind w:firstLine="740"/>
        <w:jc w:val="both"/>
      </w:pPr>
      <w:r>
        <w:t>Помимо общих и специфических методов, в планировании персонала применяются разнообразные математические и статистические методы. К ним относятся, к примеру, регрессионный анализ, позволяющий установить линейную зависимость между численностью персонала и влияющими на нее факторами, корреляционный анализ, дающий возможность определить степень влияния отдельных параметров (например, объема производства)на численность сотрудников,- или же степень влияния одного параметра на другие параметры, воздействующие на потребность в персонале.</w:t>
      </w:r>
    </w:p>
    <w:p w14:paraId="468D4239" w14:textId="77777777" w:rsidR="00C668DF" w:rsidRDefault="00000000">
      <w:pPr>
        <w:pStyle w:val="20"/>
        <w:shd w:val="clear" w:color="auto" w:fill="auto"/>
        <w:spacing w:line="480" w:lineRule="exact"/>
        <w:ind w:firstLine="740"/>
        <w:jc w:val="both"/>
      </w:pPr>
      <w:r>
        <w:t>Наиболее широкое применение в планировании персонала имеют общие методы. Это прежде всего метод экстраполяций, метод «опрос руководителей», метод «опрос экспертов», в том числе метод Дельфи, метод компьютерного моделирования, а также штатно-номенклатурный метод и метод определения потребности в персонале по насыщенности.</w:t>
      </w:r>
    </w:p>
    <w:p w14:paraId="34326DD5" w14:textId="77777777" w:rsidR="00C668DF" w:rsidRDefault="00000000">
      <w:pPr>
        <w:pStyle w:val="20"/>
        <w:shd w:val="clear" w:color="auto" w:fill="auto"/>
        <w:spacing w:line="480" w:lineRule="exact"/>
        <w:ind w:firstLine="740"/>
        <w:jc w:val="both"/>
      </w:pPr>
      <w:r>
        <w:t>Сильная сторона метода экстраполяции заключается в его простоте и доступности. Этот метод пригоден для стабильного развития при сохранения нынешних пропорций или тенденций, указывающих изменения в будущем. Предполагается также стабильность внешней среды. Экстраполяция наиболее пригодна для краткосрочного планирования. В то же время она приводит к ошибкам в условиях нестабильных изменений организации и ее среды. Для того чтобы избежать ошибок или уменьшить их, многие предприятия применяют метод скорректированной экстраполяции. При его использовании учитываются предполагаемые изменения в соотношении факторов, определяющих потребность в персонале, например, повышение производительности труда, изменения на рынке труда и др. Однако, применяя метод скорректированной экстраполяции, невозможно полностью преодолеть принципиальную ограниченность планирования, основанного на проекции параметров прошлого на будущее. Под влиянием непредвиденных факторов в будущем тенденции развития компании, и ее внешняя среда могут измениться.</w:t>
      </w:r>
    </w:p>
    <w:p w14:paraId="0DAC5827" w14:textId="77777777" w:rsidR="00C668DF" w:rsidRDefault="00000000">
      <w:pPr>
        <w:pStyle w:val="20"/>
        <w:shd w:val="clear" w:color="auto" w:fill="auto"/>
        <w:spacing w:line="480" w:lineRule="exact"/>
        <w:ind w:firstLine="740"/>
        <w:jc w:val="both"/>
      </w:pPr>
      <w:r>
        <w:lastRenderedPageBreak/>
        <w:t>Метод «опрос руководителей» предполагает выяснение мнения руководителей тех подразделений, которые будут выполнять дополнительные задания, о необходимом для этого количестве и квалификации работников. При этом важно добиться, чтобы оценки руководителей не были неосознанной экстраполяцией прошлого опыта, а основывались на учете реальных возможностей производства. Опрос руководителей имеет свои достоинства, главным из которых является хорошее знание руководителями ситуации в своих подразделениях. Однако этот метод нередко бывает неточным, в частности из-за ведомственнического подхода многих из них, склонности к завышению потребности в кадрах в своих подразделениях, нежелания интенсификации труда. Поэтому опрос руководителей целесообразно использовать не систематически, а в ограниченных случаях и для- большей объективности привлекать к определению потребности в персонале независимых специалистов.</w:t>
      </w:r>
    </w:p>
    <w:p w14:paraId="27BE867E" w14:textId="77777777" w:rsidR="00C668DF" w:rsidRDefault="00000000">
      <w:pPr>
        <w:pStyle w:val="20"/>
        <w:shd w:val="clear" w:color="auto" w:fill="auto"/>
        <w:spacing w:line="480" w:lineRule="exact"/>
        <w:ind w:firstLine="740"/>
        <w:jc w:val="both"/>
      </w:pPr>
      <w:r>
        <w:t>Метод «опрос экспертов» основывается на оценке мнений независимых специалистов о перспективах изменений персонала и его основных характеристик, а также об организационных возможностях работников для определения потребностей в человеческих ресурсах. В качестве таких специалистов выступают независимые компетентные лица как со стороны - из консалтинговых агентств, аудиторских компаний и другие, так и собственные специалисты, в том числе руководители других подразделений компании. Служба персонала собирает и анализирует оценки экспертов. Затем они могут обсуждаться вместе с экспертами или без их участия, после чего руководством принимаются окончательные решения о численности и структуре персонала.</w:t>
      </w:r>
    </w:p>
    <w:p w14:paraId="533A5DB3" w14:textId="77777777" w:rsidR="00C668DF" w:rsidRDefault="00000000">
      <w:pPr>
        <w:pStyle w:val="20"/>
        <w:shd w:val="clear" w:color="auto" w:fill="auto"/>
        <w:spacing w:line="480" w:lineRule="exact"/>
        <w:ind w:firstLine="740"/>
        <w:jc w:val="both"/>
      </w:pPr>
      <w:r>
        <w:t xml:space="preserve">Опрос экспертов может быть как простым (однократным) - опрашивается группа компетентных специалистов и результаты единичных оценок обобщаются, так и систематическим(многократным) - опрос экспертов проводится несколько раз и его результаты сопоставляются и анализируются. Обычный систематический опрос экспертов предполагает периодическое повторение этой процедуры, анализ и сопоставление мнений, выявление их </w:t>
      </w:r>
      <w:r>
        <w:lastRenderedPageBreak/>
        <w:t>изменений.</w:t>
      </w:r>
    </w:p>
    <w:p w14:paraId="01297246" w14:textId="77777777" w:rsidR="00C668DF" w:rsidRDefault="00000000">
      <w:pPr>
        <w:pStyle w:val="20"/>
        <w:shd w:val="clear" w:color="auto" w:fill="auto"/>
        <w:spacing w:line="480" w:lineRule="exact"/>
        <w:ind w:firstLine="740"/>
        <w:jc w:val="both"/>
      </w:pPr>
      <w:r>
        <w:t>Широко используемая разновидность многократного опроса экспертов - метод Дельфи. Его суть состоит в том, что при первом опросе группа компетентных лиц независимо друг от друга обосновывают свое мнение по тому или иному вопросу. После этого модераторы (специалисты службы персонала) собирают и статистически анализируют результаты опроса. При этом они определяют не только среднюю позицию, но и диапазон (разброс) мнений, а также учитывают их обоснования. После проведенного анализа члены группы экспертов информируются о результатах первых оценок и их обоснованиях. Затем проводится вторичная экспертиза, при которой ее участники также самостоятельно дают свои оценки. Данная процедура может повторяться несколько раз до тех пор, пока мнение членов группы экспертов не сблизится. Для того чтобы метод Дельфи мог успешно применяться, подобранные для оценок люди должны быть восприимчивы к мнению- и аргументам других, способны к уступкам и консенсусу, а также быть достаточно информированы. Этот метод обычно применяется при решении стратегических вопросов планирования персонала.</w:t>
      </w:r>
    </w:p>
    <w:p w14:paraId="2E119D88" w14:textId="77777777" w:rsidR="00C668DF" w:rsidRDefault="00000000">
      <w:pPr>
        <w:pStyle w:val="20"/>
        <w:shd w:val="clear" w:color="auto" w:fill="auto"/>
        <w:spacing w:line="480" w:lineRule="exact"/>
        <w:ind w:firstLine="740"/>
        <w:jc w:val="both"/>
      </w:pPr>
      <w:r>
        <w:t>Опрос экспертов может быть как индивидуальным - выясняется оценка каждого из них независимо друг от друга, так и коллективным (групповым) - на базе мнений отдельных специалистов и их обсуждения вырабатывается коллективная оценка. При использовании метода опроса экспертов важно не допускать доминирования среди них мнения авторитетов, а также влияния личных или ведомственных интересов.</w:t>
      </w:r>
    </w:p>
    <w:p w14:paraId="74D5236D" w14:textId="77777777" w:rsidR="00C668DF" w:rsidRDefault="00000000">
      <w:pPr>
        <w:pStyle w:val="20"/>
        <w:shd w:val="clear" w:color="auto" w:fill="auto"/>
        <w:spacing w:line="480" w:lineRule="exact"/>
        <w:ind w:firstLine="740"/>
        <w:jc w:val="both"/>
      </w:pPr>
      <w:r>
        <w:t>Метод экспертных оценок имеет свои сильные и слабые стороны. Его сильной стороной является возможность участия в нем линейных руководителей, использование их опыта и знания конкретной ситуации.</w:t>
      </w:r>
    </w:p>
    <w:p w14:paraId="2FBCFAB5" w14:textId="77777777" w:rsidR="00C668DF" w:rsidRDefault="00000000">
      <w:pPr>
        <w:pStyle w:val="20"/>
        <w:shd w:val="clear" w:color="auto" w:fill="auto"/>
        <w:spacing w:line="480" w:lineRule="exact"/>
        <w:ind w:firstLine="0"/>
        <w:jc w:val="both"/>
      </w:pPr>
      <w:r>
        <w:t xml:space="preserve">Недостатки метода связаны с трудоемкостью процесса подбора и информирования экспертов, обработки их мнений, возможностью субъективных, пристрастных, продиктованных личными интересами суждений. </w:t>
      </w:r>
      <w:r>
        <w:lastRenderedPageBreak/>
        <w:t>Хотя с помощью тщательного подбора независимых экспертов, их всестороннего информирования, четкого утверждения и организации оценочных процедур, эти недостатки можно в значительной мере нейтрализовать.</w:t>
      </w:r>
    </w:p>
    <w:p w14:paraId="7FEAB569" w14:textId="77777777" w:rsidR="00C668DF" w:rsidRDefault="00000000">
      <w:pPr>
        <w:pStyle w:val="20"/>
        <w:shd w:val="clear" w:color="auto" w:fill="auto"/>
        <w:spacing w:line="480" w:lineRule="exact"/>
        <w:ind w:firstLine="740"/>
        <w:jc w:val="both"/>
      </w:pPr>
      <w:r>
        <w:t>Обеспечить высокий уровень точности- прогнозов, объективности и беспристрастности при определении потребности в персонале позволяет метод компьютерного моделирования. Компьютерные модели представляют собой выраженные в виде цепочки формул программы математических операций, позволяющие с помощью ввода соответствующих данных учитывать информацию о динамике факторов, определяющих потребность в персонале и одновременно использовать несколько методов - экстраполяции, опроса экспертов и др. Как уже упоминалось, главным достоинством метода компьютерного моделирования является высокая точность прогнозов. К его определенным недостаткам относятся потребность в специально подготовленных специалистах, необходимость сбора разносторонней информации и вследствие всего этого достаточно высокая стоимость применения. Наиболее широко компьютерное моделирование используют при определении потребности в персонале крупные компании.</w:t>
      </w:r>
    </w:p>
    <w:p w14:paraId="6A3E7E2B" w14:textId="77777777" w:rsidR="00C668DF" w:rsidRDefault="00000000">
      <w:pPr>
        <w:pStyle w:val="20"/>
        <w:shd w:val="clear" w:color="auto" w:fill="auto"/>
        <w:spacing w:line="480" w:lineRule="exact"/>
        <w:ind w:firstLine="740"/>
        <w:jc w:val="both"/>
      </w:pPr>
      <w:r>
        <w:t>При планировании потребности в кадрах (главным образом в служащих) в практике планирования уже существующих (но не вновь создаваемых) организаций широко используются штатно-номенклатурный метод и метод определения потребности в персонале по насыщенности.</w:t>
      </w:r>
    </w:p>
    <w:p w14:paraId="7A7B2FBA" w14:textId="77777777" w:rsidR="00C668DF" w:rsidRDefault="00000000">
      <w:pPr>
        <w:pStyle w:val="20"/>
        <w:shd w:val="clear" w:color="auto" w:fill="auto"/>
        <w:spacing w:line="480" w:lineRule="exact"/>
        <w:ind w:firstLine="740"/>
        <w:jc w:val="both"/>
      </w:pPr>
      <w:r>
        <w:t>Штатно-номенклатурный метод базируется на штатном- расписании и организационных планах. Штатное расписание фиксирует связь между потребностью в персонале в качественном и количественном отношении и объемом деятельности, выполняемой организацией. В штатном расписании</w:t>
      </w:r>
    </w:p>
    <w:p w14:paraId="62E2F94A" w14:textId="77777777" w:rsidR="00C668DF" w:rsidRDefault="00000000">
      <w:pPr>
        <w:pStyle w:val="20"/>
        <w:shd w:val="clear" w:color="auto" w:fill="auto"/>
        <w:tabs>
          <w:tab w:val="left" w:pos="1661"/>
          <w:tab w:val="left" w:pos="3955"/>
        </w:tabs>
        <w:spacing w:line="480" w:lineRule="exact"/>
        <w:ind w:firstLine="0"/>
        <w:jc w:val="both"/>
      </w:pPr>
      <w:r>
        <w:t>определена общая структура, наименования и общий перечень должностей (номенклатура должностей), и их количество по разным категориям. Эти должности</w:t>
      </w:r>
      <w:r>
        <w:tab/>
        <w:t>должны быть</w:t>
      </w:r>
      <w:r>
        <w:tab/>
        <w:t>заняты сотрудниками для выполнения</w:t>
      </w:r>
    </w:p>
    <w:p w14:paraId="38827C80" w14:textId="77777777" w:rsidR="00C668DF" w:rsidRDefault="00000000">
      <w:pPr>
        <w:pStyle w:val="20"/>
        <w:shd w:val="clear" w:color="auto" w:fill="auto"/>
        <w:spacing w:line="480" w:lineRule="exact"/>
        <w:ind w:firstLine="0"/>
        <w:jc w:val="both"/>
      </w:pPr>
      <w:r>
        <w:t>запланированных управленческих и других работ.</w:t>
      </w:r>
    </w:p>
    <w:p w14:paraId="00EF1491" w14:textId="77777777" w:rsidR="00C668DF" w:rsidRDefault="00000000">
      <w:pPr>
        <w:pStyle w:val="20"/>
        <w:shd w:val="clear" w:color="auto" w:fill="auto"/>
        <w:spacing w:line="480" w:lineRule="exact"/>
        <w:ind w:firstLine="740"/>
        <w:jc w:val="both"/>
      </w:pPr>
      <w:r>
        <w:lastRenderedPageBreak/>
        <w:t>Штатное расписание - это, по существу, специфическая разновидность плана по персоналу. Оно позволяет дифференцированно определять потребность в определенных категориях работников. Вакантные должности непосредственно входят в потребность в персонале. Кроме того, на базе штатного расписания можно с помощью методов экстраполяции и опроса экспертов планировать качественную и количественную потребность в сотрудниках, необходимых для выполнения дополнительного объема работ. В этом случае вносятся изменения в штатное расписание.</w:t>
      </w:r>
    </w:p>
    <w:p w14:paraId="6EF4BEE3" w14:textId="77777777" w:rsidR="00C668DF" w:rsidRDefault="00000000">
      <w:pPr>
        <w:pStyle w:val="20"/>
        <w:shd w:val="clear" w:color="auto" w:fill="auto"/>
        <w:spacing w:line="480" w:lineRule="exact"/>
        <w:ind w:firstLine="740"/>
        <w:jc w:val="both"/>
      </w:pPr>
      <w:r>
        <w:t>Штатно-номенклатурный метод особенно удобно использовать в планировании при стабильном объеме работ. Однако этот метод базируется на установленных ранее нормах нагрузки на специалиста, которые могли устареть.- Поэтому при его использовании необходим критический анализ и уточнение таких норм.</w:t>
      </w:r>
    </w:p>
    <w:p w14:paraId="3E4BFDDB" w14:textId="77777777" w:rsidR="00C668DF" w:rsidRDefault="00000000">
      <w:pPr>
        <w:pStyle w:val="20"/>
        <w:shd w:val="clear" w:color="auto" w:fill="auto"/>
        <w:spacing w:line="480" w:lineRule="exact"/>
        <w:ind w:firstLine="740"/>
        <w:jc w:val="both"/>
      </w:pPr>
      <w:r>
        <w:t>Штатное расписание других компаний используется в методе аналогий. Он применяется в основном при создании новых предприятий или подразделений, когда нет возможностей (средств, времени и т.д.) использовать другие, более точные и дорогостоящие методы планирования или когда нужно создать черновой вариант новой организационной структуры. В методе аналогий, как и в методе бенчмаркинга, используются образцы организации труда аналогичных, по возможности лучших компаний для нужд собственного предприятия, в данном случае используется их штатное расписание. Этот метод, применяемый творчески, с учетом особенностей собственного предприятия, позволяет достаточно быстро определить примерную потребность в кадрах и создать проект штатного расписания, которое затем может уточняться с помощью других методов планирования персонала.</w:t>
      </w:r>
    </w:p>
    <w:p w14:paraId="04569573" w14:textId="77777777" w:rsidR="00C668DF" w:rsidRDefault="00000000">
      <w:pPr>
        <w:pStyle w:val="20"/>
        <w:shd w:val="clear" w:color="auto" w:fill="auto"/>
        <w:spacing w:after="616" w:line="480" w:lineRule="exact"/>
        <w:ind w:firstLine="740"/>
        <w:jc w:val="both"/>
      </w:pPr>
      <w:r>
        <w:t xml:space="preserve">Повысить точность планирования, основанного на штатном расписании, помогает метод определения потребности в персонале по насыщенности. Особенно целесообразно его применение при отсутствии детальной информации по потребностям организации в определенных категориях </w:t>
      </w:r>
      <w:r>
        <w:lastRenderedPageBreak/>
        <w:t>работников.- Суть этого метода состоит в установлении экспертами коэффициента насыщаемости работниками той или иной категории, который считается оптимальным для организации в данных условиях. Этот коэффициент отражает нормативное соотношение численности определенной группы работников к общему составу персонала, объему производства, стоимости основного капитала и т.д. Для повышения точности планирования могут применяться коэффициенты, используемые другими аналогичными предприятиями, или же средние по отрасли.</w:t>
      </w:r>
    </w:p>
    <w:p w14:paraId="08B01CEB" w14:textId="77777777" w:rsidR="00C668DF" w:rsidRDefault="00000000">
      <w:pPr>
        <w:pStyle w:val="20"/>
        <w:shd w:val="clear" w:color="auto" w:fill="auto"/>
        <w:spacing w:after="160"/>
        <w:ind w:firstLine="0"/>
        <w:jc w:val="left"/>
      </w:pPr>
      <w:r>
        <w:t>1.3 Направления совершенствования кадрового планирования в организации:</w:t>
      </w:r>
    </w:p>
    <w:p w14:paraId="6752296D" w14:textId="77777777" w:rsidR="00C668DF" w:rsidRDefault="00000000">
      <w:pPr>
        <w:pStyle w:val="20"/>
        <w:shd w:val="clear" w:color="auto" w:fill="auto"/>
        <w:spacing w:after="524"/>
        <w:ind w:firstLine="0"/>
      </w:pPr>
      <w:r>
        <w:t>отечественный и зарубежный опыт</w:t>
      </w:r>
    </w:p>
    <w:p w14:paraId="560C346E" w14:textId="77777777" w:rsidR="00C668DF" w:rsidRDefault="00000000">
      <w:pPr>
        <w:pStyle w:val="20"/>
        <w:shd w:val="clear" w:color="auto" w:fill="auto"/>
        <w:spacing w:line="480" w:lineRule="exact"/>
        <w:ind w:firstLine="740"/>
        <w:jc w:val="both"/>
      </w:pPr>
      <w:r>
        <w:t>Более обоснованная организация всех экономических служб и производственных подразделений компании, научный подход к управлению фирмы, и постоянное улучшение, и совершенствование технологии производства и управления персоналом дадут существенный результат в увеличении эффективности деятельности компании и будут способствовать улучшению ее финансового положения.Есть подходы, которые помогают руководителям увеличить вероятность эффективного достижения целей компании. Каждый из изложенных далее подходов внес свой ощутимый вклад в понимание менеджмента предприятия.</w:t>
      </w:r>
    </w:p>
    <w:p w14:paraId="2D444723" w14:textId="77777777" w:rsidR="00C668DF" w:rsidRDefault="00000000">
      <w:pPr>
        <w:pStyle w:val="20"/>
        <w:shd w:val="clear" w:color="auto" w:fill="auto"/>
        <w:spacing w:line="480" w:lineRule="exact"/>
        <w:ind w:firstLine="740"/>
        <w:jc w:val="both"/>
      </w:pPr>
      <w:r>
        <w:t>В зависимости от целей следует учитывать некоторые характерные для отдельных стран особенности планирования:</w:t>
      </w:r>
    </w:p>
    <w:p w14:paraId="2F69E820" w14:textId="77777777" w:rsidR="00C668DF" w:rsidRDefault="00000000">
      <w:pPr>
        <w:pStyle w:val="20"/>
        <w:numPr>
          <w:ilvl w:val="0"/>
          <w:numId w:val="14"/>
        </w:numPr>
        <w:shd w:val="clear" w:color="auto" w:fill="auto"/>
        <w:tabs>
          <w:tab w:val="left" w:pos="1455"/>
        </w:tabs>
        <w:spacing w:line="480" w:lineRule="exact"/>
        <w:ind w:firstLine="1200"/>
        <w:jc w:val="left"/>
      </w:pPr>
      <w:r>
        <w:t>В американских компаниях - объединение стратегий всех подразделений и распределение ресурсов;</w:t>
      </w:r>
    </w:p>
    <w:p w14:paraId="0CFAE85F" w14:textId="77777777" w:rsidR="00C668DF" w:rsidRDefault="00000000">
      <w:pPr>
        <w:pStyle w:val="20"/>
        <w:numPr>
          <w:ilvl w:val="0"/>
          <w:numId w:val="14"/>
        </w:numPr>
        <w:shd w:val="clear" w:color="auto" w:fill="auto"/>
        <w:tabs>
          <w:tab w:val="left" w:pos="1482"/>
        </w:tabs>
        <w:spacing w:line="480" w:lineRule="exact"/>
        <w:ind w:firstLine="1160"/>
        <w:jc w:val="left"/>
      </w:pPr>
      <w:r>
        <w:t>В английских компаниях - ориентация на распределение ресурсов;</w:t>
      </w:r>
    </w:p>
    <w:p w14:paraId="10B148B3" w14:textId="77777777" w:rsidR="00C668DF" w:rsidRDefault="00000000">
      <w:pPr>
        <w:pStyle w:val="20"/>
        <w:numPr>
          <w:ilvl w:val="0"/>
          <w:numId w:val="14"/>
        </w:numPr>
        <w:shd w:val="clear" w:color="auto" w:fill="auto"/>
        <w:tabs>
          <w:tab w:val="left" w:pos="1460"/>
        </w:tabs>
        <w:spacing w:line="480" w:lineRule="exact"/>
        <w:ind w:firstLine="1160"/>
        <w:jc w:val="both"/>
      </w:pPr>
      <w:r>
        <w:t>В японских компаниях - ориентация на внедрение новшеств и повышение качества решений.</w:t>
      </w:r>
    </w:p>
    <w:p w14:paraId="7C3EB9BD" w14:textId="77777777" w:rsidR="00C668DF" w:rsidRDefault="00000000">
      <w:pPr>
        <w:pStyle w:val="20"/>
        <w:shd w:val="clear" w:color="auto" w:fill="auto"/>
        <w:spacing w:line="480" w:lineRule="exact"/>
        <w:ind w:firstLine="740"/>
        <w:jc w:val="both"/>
      </w:pPr>
      <w:r>
        <w:t xml:space="preserve">Система управления как таковая объектом собственности не является, она </w:t>
      </w:r>
      <w:r>
        <w:lastRenderedPageBreak/>
        <w:t>неотделима от самого предприятия, т.е. не является объектом каких-либо операций отдельно от производственных мощностей, кадров, и прочих материальных ресурсов, информации. Тем не менее, некоторые операции можно производить с элементами системы управления, такими как техническое обеспечение управления, кадровое, информационное. При этом необходимо учитывать, что любые изменения элементов системы управления повлекут за собой изменения их взаимосвязей, а, значит, и самой системы.</w:t>
      </w:r>
    </w:p>
    <w:p w14:paraId="0D688924" w14:textId="77777777" w:rsidR="00C668DF" w:rsidRDefault="00000000">
      <w:pPr>
        <w:pStyle w:val="20"/>
        <w:shd w:val="clear" w:color="auto" w:fill="auto"/>
        <w:tabs>
          <w:tab w:val="left" w:pos="4593"/>
          <w:tab w:val="right" w:pos="6195"/>
          <w:tab w:val="right" w:pos="9626"/>
        </w:tabs>
        <w:spacing w:line="480" w:lineRule="exact"/>
        <w:ind w:firstLine="740"/>
        <w:jc w:val="both"/>
      </w:pPr>
      <w:r>
        <w:t>Если система управления</w:t>
      </w:r>
      <w:r>
        <w:tab/>
        <w:t>не</w:t>
      </w:r>
      <w:r>
        <w:tab/>
        <w:t>приносит дохода</w:t>
      </w:r>
      <w:r>
        <w:tab/>
        <w:t>собственнику</w:t>
      </w:r>
    </w:p>
    <w:p w14:paraId="7E61D8C1" w14:textId="77777777" w:rsidR="00C668DF" w:rsidRDefault="00000000">
      <w:pPr>
        <w:pStyle w:val="20"/>
        <w:shd w:val="clear" w:color="auto" w:fill="auto"/>
        <w:tabs>
          <w:tab w:val="left" w:pos="4593"/>
          <w:tab w:val="right" w:pos="6195"/>
          <w:tab w:val="left" w:pos="6322"/>
          <w:tab w:val="right" w:pos="9626"/>
        </w:tabs>
        <w:spacing w:line="480" w:lineRule="exact"/>
        <w:ind w:firstLine="0"/>
        <w:jc w:val="both"/>
      </w:pPr>
      <w:r>
        <w:t>(предприятию), она теряет для</w:t>
      </w:r>
      <w:r>
        <w:tab/>
        <w:t>него</w:t>
      </w:r>
      <w:r>
        <w:tab/>
        <w:t>свою</w:t>
      </w:r>
      <w:r>
        <w:tab/>
        <w:t>полезность</w:t>
      </w:r>
      <w:r>
        <w:tab/>
        <w:t>и подлежит</w:t>
      </w:r>
    </w:p>
    <w:p w14:paraId="0AC56A8A" w14:textId="77777777" w:rsidR="00C668DF" w:rsidRDefault="00000000">
      <w:pPr>
        <w:pStyle w:val="20"/>
        <w:shd w:val="clear" w:color="auto" w:fill="auto"/>
        <w:tabs>
          <w:tab w:val="left" w:pos="4593"/>
          <w:tab w:val="right" w:pos="6195"/>
          <w:tab w:val="left" w:pos="6332"/>
        </w:tabs>
        <w:spacing w:line="480" w:lineRule="exact"/>
        <w:ind w:firstLine="0"/>
        <w:jc w:val="both"/>
      </w:pPr>
      <w:r>
        <w:t>реформированию. Трудность состоит в том, что в настоящее время нет методов, позволяющих определить, какую</w:t>
      </w:r>
      <w:r>
        <w:tab/>
        <w:t>роль</w:t>
      </w:r>
      <w:r>
        <w:tab/>
        <w:t>играет</w:t>
      </w:r>
      <w:r>
        <w:tab/>
        <w:t>эффективная организация</w:t>
      </w:r>
    </w:p>
    <w:p w14:paraId="5294DE83" w14:textId="77777777" w:rsidR="00C668DF" w:rsidRDefault="00000000">
      <w:pPr>
        <w:pStyle w:val="20"/>
        <w:shd w:val="clear" w:color="auto" w:fill="auto"/>
        <w:spacing w:line="480" w:lineRule="exact"/>
        <w:ind w:firstLine="0"/>
        <w:jc w:val="both"/>
      </w:pPr>
      <w:r>
        <w:t>деятельности предприятия (фактически, система управления) в получении дохода, а в конечном итоге - в определении стоимости предприятия.</w:t>
      </w:r>
    </w:p>
    <w:p w14:paraId="34293224" w14:textId="77777777" w:rsidR="00C668DF" w:rsidRDefault="00000000">
      <w:pPr>
        <w:pStyle w:val="20"/>
        <w:shd w:val="clear" w:color="auto" w:fill="auto"/>
        <w:tabs>
          <w:tab w:val="left" w:pos="4593"/>
          <w:tab w:val="left" w:pos="6253"/>
          <w:tab w:val="right" w:pos="9626"/>
        </w:tabs>
        <w:spacing w:line="480" w:lineRule="exact"/>
        <w:ind w:firstLine="740"/>
        <w:jc w:val="both"/>
      </w:pPr>
      <w:r>
        <w:t>Начиная с М. Вебера, большинство социологов связывают деятельность организации в первую очередь</w:t>
      </w:r>
      <w:r>
        <w:tab/>
        <w:t>с процессом</w:t>
      </w:r>
      <w:r>
        <w:tab/>
        <w:t>подготовки</w:t>
      </w:r>
      <w:r>
        <w:tab/>
        <w:t>и реализации</w:t>
      </w:r>
    </w:p>
    <w:p w14:paraId="2B754DCB" w14:textId="77777777" w:rsidR="00C668DF" w:rsidRDefault="00000000">
      <w:pPr>
        <w:pStyle w:val="20"/>
        <w:shd w:val="clear" w:color="auto" w:fill="auto"/>
        <w:spacing w:line="480" w:lineRule="exact"/>
        <w:ind w:firstLine="0"/>
        <w:jc w:val="both"/>
      </w:pPr>
      <w:r>
        <w:t>управленческих решений [32]. Подготовка данного вида решений в организациях часто отделена от процедуры их принятия и предусматривает наличие коллектива специалистов. В «классической» теории управления организацией подготовка является функцией штатных служб [ 29]. Классификаций управленческих решений в литературе существует множество. С нашей точки зрения наиболее оправданной с социологической точки зрения является классификация, учитывающая меру влияния субъекта решения в преобразования организации:</w:t>
      </w:r>
    </w:p>
    <w:p w14:paraId="4E363FDC" w14:textId="77777777" w:rsidR="00C668DF" w:rsidRDefault="00000000">
      <w:pPr>
        <w:pStyle w:val="20"/>
        <w:numPr>
          <w:ilvl w:val="0"/>
          <w:numId w:val="15"/>
        </w:numPr>
        <w:shd w:val="clear" w:color="auto" w:fill="auto"/>
        <w:tabs>
          <w:tab w:val="left" w:pos="1450"/>
        </w:tabs>
        <w:spacing w:line="480" w:lineRule="exact"/>
        <w:ind w:firstLine="1160"/>
        <w:jc w:val="both"/>
      </w:pPr>
      <w:r>
        <w:t>Детерминированные управленческие решения (жестко обусловленные);</w:t>
      </w:r>
    </w:p>
    <w:p w14:paraId="123CAFF8" w14:textId="77777777" w:rsidR="00C668DF" w:rsidRDefault="00000000">
      <w:pPr>
        <w:pStyle w:val="20"/>
        <w:numPr>
          <w:ilvl w:val="0"/>
          <w:numId w:val="15"/>
        </w:numPr>
        <w:shd w:val="clear" w:color="auto" w:fill="auto"/>
        <w:tabs>
          <w:tab w:val="left" w:pos="1482"/>
        </w:tabs>
        <w:spacing w:line="480" w:lineRule="exact"/>
        <w:ind w:left="1160" w:firstLine="0"/>
        <w:jc w:val="left"/>
      </w:pPr>
      <w:r>
        <w:t>Решения, слабо зависящие от субъекта.</w:t>
      </w:r>
    </w:p>
    <w:p w14:paraId="3D3776CA" w14:textId="77777777" w:rsidR="00C668DF" w:rsidRDefault="00000000">
      <w:pPr>
        <w:pStyle w:val="20"/>
        <w:shd w:val="clear" w:color="auto" w:fill="auto"/>
        <w:spacing w:line="480" w:lineRule="exact"/>
        <w:ind w:firstLine="740"/>
        <w:jc w:val="both"/>
      </w:pPr>
      <w:r>
        <w:t>К первой разновидности относятся обусловленные распоряжениями и предписаниями (стандартизированные) решения. Этот тип не зависит или очень слабо зависит от ориентации и качеств руководителя.</w:t>
      </w:r>
    </w:p>
    <w:p w14:paraId="13D4F7FB" w14:textId="77777777" w:rsidR="00C668DF" w:rsidRDefault="00000000">
      <w:pPr>
        <w:pStyle w:val="20"/>
        <w:shd w:val="clear" w:color="auto" w:fill="auto"/>
        <w:spacing w:line="480" w:lineRule="exact"/>
        <w:ind w:firstLine="740"/>
        <w:jc w:val="both"/>
      </w:pPr>
      <w:r>
        <w:lastRenderedPageBreak/>
        <w:t>Ко второй разновидности относятся решения, где определенные качества руководителя накладывают существенный отпечаток на суть принимаемых решений. К ним относятся решения, связанные с изменением механизмов, структуры, целей организации; решения, связанные с локальными изменениями в организации (наказания, поощрения и т.д.). На качество решений может влиять ряд факторов: деловые и личностные качества руководителя, его ролевые позиции, компетентность персонала, надежность информации и т.д.</w:t>
      </w:r>
    </w:p>
    <w:p w14:paraId="6C3A0E6E" w14:textId="77777777" w:rsidR="00C668DF" w:rsidRDefault="00000000">
      <w:pPr>
        <w:pStyle w:val="20"/>
        <w:shd w:val="clear" w:color="auto" w:fill="auto"/>
        <w:spacing w:line="480" w:lineRule="exact"/>
        <w:ind w:firstLine="0"/>
        <w:jc w:val="left"/>
      </w:pPr>
      <w:r>
        <w:t>[4].</w:t>
      </w:r>
    </w:p>
    <w:p w14:paraId="0A487F49" w14:textId="77777777" w:rsidR="00C668DF" w:rsidRDefault="00000000">
      <w:pPr>
        <w:pStyle w:val="20"/>
        <w:shd w:val="clear" w:color="auto" w:fill="auto"/>
        <w:spacing w:line="480" w:lineRule="exact"/>
        <w:ind w:firstLine="740"/>
        <w:jc w:val="both"/>
      </w:pPr>
      <w:r>
        <w:t>В современных организациях большое значение приобрела проблема рациональности принимаемых решений [22]. Начиная с середины XX века, получил распространение подход, согласно которому процесс принятия управленческих решений считается ограниченно рациональным в связи с обусловленностью человеческим и социокультурным факторами. В настоящее время на первые места выдвигается интуиция руководителя.</w:t>
      </w:r>
    </w:p>
    <w:p w14:paraId="1A47C799" w14:textId="77777777" w:rsidR="00C668DF" w:rsidRDefault="00000000">
      <w:pPr>
        <w:pStyle w:val="20"/>
        <w:shd w:val="clear" w:color="auto" w:fill="auto"/>
        <w:spacing w:line="480" w:lineRule="exact"/>
        <w:ind w:firstLine="740"/>
        <w:jc w:val="both"/>
      </w:pPr>
      <w:r>
        <w:t xml:space="preserve">Дефицит рабочей силы привел к тому, что кадровое планирование на многих предприятиях стало составной частью предпринимательского планирования. Так, производственные решения, которые касаются применения инноваций, месторасположения предприятия, капиталовложений, идущих на расширение имеющихся и приобретение новых основных фондов, должны модифицироваться в тех случаях, если дефицит рабочей силы может привести к ошибкам. Если раньше считали, что кадровое планирование необходимо лишь в случае дефицита рабочей силы, то сейчас возобладало мнение, что оно нужно и во времена безработицы: квалифицированных работников нелегко найти и при ненапряженном положении на рынке труда; кроме того, следует избегать социальных трудностей, часто возникающих при увольнениях.Управление персоналом требует согласованности управленческих действий с психологическими закономерностями поведения человека. Пренебрежение этими закономерностями приводит к возникновению психологических конфликтов, способствует текучести кадров, нарушению трудовой дисциплины </w:t>
      </w:r>
      <w:r>
        <w:lastRenderedPageBreak/>
        <w:t>и снижению производительности труда.</w:t>
      </w:r>
    </w:p>
    <w:p w14:paraId="4EC0F546" w14:textId="77777777" w:rsidR="00C668DF" w:rsidRDefault="00000000">
      <w:pPr>
        <w:pStyle w:val="20"/>
        <w:shd w:val="clear" w:color="auto" w:fill="auto"/>
        <w:spacing w:line="480" w:lineRule="exact"/>
        <w:ind w:firstLine="740"/>
        <w:jc w:val="both"/>
      </w:pPr>
      <w:r>
        <w:t>Кадровое планирование применяется во всех секторах экономики, соединениях и организациях всякого вида. Сравнительно претворения в жизнь идеи кадрового планирования в области казенного управления нередко выдвигается довод, что в этой области оно бессмысленно, так как тут обязаны употребляться люди многоплановых возможностей, что на всяком месте с одним и тем же триумфом имеют все шансы исполнять собственные задачки. В взаимосвязи с ограниченными штатами для таковых тружеников, тяжелым положением на рынке труда, изменяющимися и вырастающими задачками страны этот вид управления нуждается в пополнении собственной кадровой системы с помощью квалифицированного кадрового планирования.</w:t>
      </w:r>
    </w:p>
    <w:p w14:paraId="5B8E5D36" w14:textId="77777777" w:rsidR="00C668DF" w:rsidRDefault="00000000">
      <w:pPr>
        <w:pStyle w:val="20"/>
        <w:shd w:val="clear" w:color="auto" w:fill="auto"/>
        <w:spacing w:line="480" w:lineRule="exact"/>
        <w:ind w:firstLine="740"/>
        <w:jc w:val="both"/>
      </w:pPr>
      <w:r>
        <w:t>Каждая многообещающая политического деятеля разумна, проводится ли она в небольшой, центральной или же солидной организации. Непосредственно в небольшом и среднем бизнесе она работает, помимо того, залогом предпринимательского существования и вдохновляет работодателя думать о собственной личной среднесрочной и долгосрочной выживаемости и конкурентоспособности, и еще о собственных шансах на становление. Условно внедрения кадрового планирования меж небольшими, средними и солидными организациями присутствует исключительно одно отличие, касающееся интенсивности и размера этого планирования.</w:t>
      </w:r>
    </w:p>
    <w:p w14:paraId="7F9AD833" w14:textId="77777777" w:rsidR="00C668DF" w:rsidRDefault="00000000">
      <w:pPr>
        <w:pStyle w:val="20"/>
        <w:shd w:val="clear" w:color="auto" w:fill="auto"/>
        <w:spacing w:line="480" w:lineRule="exact"/>
        <w:ind w:firstLine="740"/>
        <w:jc w:val="both"/>
      </w:pPr>
      <w:r>
        <w:t>Небольшой и средний бизнес, верно видя собственную структуру занятости и трудящихся мест, имеют все шансы просто предвещать результаты предпринимательских решений для личных тружеников и сделать подходящую плановую либо информационную систему.</w:t>
      </w:r>
    </w:p>
    <w:p w14:paraId="726518D5" w14:textId="77777777" w:rsidR="00C668DF" w:rsidRDefault="00000000">
      <w:pPr>
        <w:pStyle w:val="20"/>
        <w:shd w:val="clear" w:color="auto" w:fill="auto"/>
        <w:spacing w:line="480" w:lineRule="exact"/>
        <w:ind w:firstLine="740"/>
        <w:jc w:val="both"/>
      </w:pPr>
      <w:r>
        <w:t>Средний и большой бизнес, против, вследствие комплексности трудовых задач, многослойности текстуры рабочего коллектива и Грандиозного количества сотрудников и трудящихся мест обязаны делать закрытую на себя информационную систему учета персонала и трудящихся мест.</w:t>
      </w:r>
    </w:p>
    <w:p w14:paraId="2B768A68" w14:textId="77777777" w:rsidR="00C668DF" w:rsidRDefault="00000000">
      <w:pPr>
        <w:pStyle w:val="20"/>
        <w:shd w:val="clear" w:color="auto" w:fill="auto"/>
        <w:spacing w:line="480" w:lineRule="exact"/>
        <w:ind w:firstLine="740"/>
        <w:jc w:val="both"/>
      </w:pPr>
      <w:r>
        <w:t xml:space="preserve">Необходимость и готовность организации к внедрению регулярного </w:t>
      </w:r>
      <w:r>
        <w:lastRenderedPageBreak/>
        <w:t>кадрового планирования вырастают по мере увеличения размеров и трудности предпринимательской работы. Чем больше предприятие, тем сложнее учитывать разнообразные и трудоемкие производственные взаимосвязи нынешнего дня также сложнее - дня грядущего.</w:t>
      </w:r>
    </w:p>
    <w:p w14:paraId="7DA88853" w14:textId="77777777" w:rsidR="00C668DF" w:rsidRDefault="00000000">
      <w:pPr>
        <w:pStyle w:val="20"/>
        <w:shd w:val="clear" w:color="auto" w:fill="auto"/>
        <w:spacing w:line="480" w:lineRule="exact"/>
        <w:ind w:firstLine="740"/>
        <w:jc w:val="both"/>
      </w:pPr>
      <w:r>
        <w:t>Таким образом, можно выявить следующие преимущества использования технологий кадрового планирования на предприятии:</w:t>
      </w:r>
    </w:p>
    <w:p w14:paraId="4582E278" w14:textId="77777777" w:rsidR="00C668DF" w:rsidRDefault="00000000">
      <w:pPr>
        <w:pStyle w:val="20"/>
        <w:numPr>
          <w:ilvl w:val="0"/>
          <w:numId w:val="16"/>
        </w:numPr>
        <w:shd w:val="clear" w:color="auto" w:fill="auto"/>
        <w:tabs>
          <w:tab w:val="left" w:pos="1417"/>
        </w:tabs>
        <w:spacing w:line="480" w:lineRule="exact"/>
        <w:ind w:firstLine="740"/>
        <w:jc w:val="both"/>
      </w:pPr>
      <w:r>
        <w:t>во-первых, определение кадровых вопросов и потребностей предприятия;</w:t>
      </w:r>
    </w:p>
    <w:p w14:paraId="4936FB6C" w14:textId="77777777" w:rsidR="00C668DF" w:rsidRDefault="00000000">
      <w:pPr>
        <w:pStyle w:val="20"/>
        <w:numPr>
          <w:ilvl w:val="0"/>
          <w:numId w:val="16"/>
        </w:numPr>
        <w:shd w:val="clear" w:color="auto" w:fill="auto"/>
        <w:tabs>
          <w:tab w:val="left" w:pos="1417"/>
        </w:tabs>
        <w:spacing w:line="480" w:lineRule="exact"/>
        <w:ind w:firstLine="740"/>
        <w:jc w:val="both"/>
      </w:pPr>
      <w:r>
        <w:t>во-вторых, выявление кадровых решений и инвестиционных ресурсов, которые подлежат осуществлению в ходе разработки стратегии ведения хозяйственной деятельности;</w:t>
      </w:r>
    </w:p>
    <w:p w14:paraId="5D58324D" w14:textId="77777777" w:rsidR="00C668DF" w:rsidRDefault="00000000">
      <w:pPr>
        <w:pStyle w:val="20"/>
        <w:numPr>
          <w:ilvl w:val="0"/>
          <w:numId w:val="16"/>
        </w:numPr>
        <w:shd w:val="clear" w:color="auto" w:fill="auto"/>
        <w:tabs>
          <w:tab w:val="left" w:pos="1417"/>
        </w:tabs>
        <w:spacing w:line="480" w:lineRule="exact"/>
        <w:ind w:firstLine="740"/>
        <w:jc w:val="both"/>
      </w:pPr>
      <w:r>
        <w:t>в-третьих, осуществление гарантий соответствии кадровых программ общей стратегии предприятия;</w:t>
      </w:r>
    </w:p>
    <w:p w14:paraId="1B8EAC89" w14:textId="77777777" w:rsidR="00C668DF" w:rsidRDefault="00000000">
      <w:pPr>
        <w:pStyle w:val="20"/>
        <w:numPr>
          <w:ilvl w:val="0"/>
          <w:numId w:val="16"/>
        </w:numPr>
        <w:shd w:val="clear" w:color="auto" w:fill="auto"/>
        <w:tabs>
          <w:tab w:val="left" w:pos="1417"/>
        </w:tabs>
        <w:spacing w:line="480" w:lineRule="exact"/>
        <w:ind w:firstLine="740"/>
        <w:jc w:val="both"/>
      </w:pPr>
      <w:r>
        <w:t>в-четвертых, повышение конкурентоспособности предприятия, за счет повышения эффективности работы с кадрами;</w:t>
      </w:r>
    </w:p>
    <w:p w14:paraId="4B7DC136" w14:textId="77777777" w:rsidR="00C668DF" w:rsidRDefault="00000000">
      <w:pPr>
        <w:pStyle w:val="20"/>
        <w:numPr>
          <w:ilvl w:val="0"/>
          <w:numId w:val="16"/>
        </w:numPr>
        <w:shd w:val="clear" w:color="auto" w:fill="auto"/>
        <w:tabs>
          <w:tab w:val="left" w:pos="1417"/>
        </w:tabs>
        <w:spacing w:line="480" w:lineRule="exact"/>
        <w:ind w:firstLine="740"/>
        <w:jc w:val="both"/>
      </w:pPr>
      <w:r>
        <w:t>в-пятых, осуществление перспективных планов, которые связаны с ростом кадров или с их сокращением.</w:t>
      </w:r>
    </w:p>
    <w:p w14:paraId="326A0C5C" w14:textId="77777777" w:rsidR="00C668DF" w:rsidRDefault="00000000">
      <w:pPr>
        <w:pStyle w:val="20"/>
        <w:shd w:val="clear" w:color="auto" w:fill="auto"/>
        <w:spacing w:line="480" w:lineRule="exact"/>
        <w:ind w:firstLine="740"/>
        <w:jc w:val="both"/>
      </w:pPr>
      <w:r>
        <w:t>Кроме того особое знание при работе с кадрами имеет кадровый контроль. Чтобы работник отдела кадров имел возможность управлять и контролировать, он должен иметь плановые и текущие данные. Работник отдела кадров должен знать о корректировке целей в различных областях, влекущих за собой кадровые последствия. Кроме того, работник отдела кадров должен распределять ответственность за выполнение и контроль, а также устанавливать процедуры отчетности, которые позволят прослеживать достижения по плану. Отчетность заключается в указании количества работников по штату и нанятых по целям найма, а также в указании издержек занятости, тенденций текучести кадров, пропорций занятости и др.</w:t>
      </w:r>
    </w:p>
    <w:p w14:paraId="2968F3CC" w14:textId="77777777" w:rsidR="00C668DF" w:rsidRDefault="00000000">
      <w:pPr>
        <w:pStyle w:val="20"/>
        <w:shd w:val="clear" w:color="auto" w:fill="auto"/>
        <w:spacing w:line="480" w:lineRule="exact"/>
        <w:ind w:firstLine="740"/>
        <w:jc w:val="both"/>
        <w:sectPr w:rsidR="00C668DF">
          <w:pgSz w:w="11900" w:h="16840"/>
          <w:pgMar w:top="1388" w:right="528" w:bottom="1252" w:left="1657" w:header="0" w:footer="3" w:gutter="0"/>
          <w:cols w:space="720"/>
          <w:noEndnote/>
          <w:docGrid w:linePitch="360"/>
        </w:sectPr>
      </w:pPr>
      <w:r>
        <w:t xml:space="preserve">В процессе управления поведением работников в организации, необходимо уделять должное влияние планированию деятельности персонала и </w:t>
      </w:r>
      <w:r>
        <w:lastRenderedPageBreak/>
        <w:t>организационным коммуникациям. Отсутствие указанных элементов организационного поведения неизбежно приводит к организационным конфликтам.</w:t>
      </w:r>
    </w:p>
    <w:p w14:paraId="3A5DB2CD" w14:textId="77777777" w:rsidR="00C668DF" w:rsidRDefault="00000000">
      <w:pPr>
        <w:pStyle w:val="20"/>
        <w:shd w:val="clear" w:color="auto" w:fill="auto"/>
        <w:spacing w:after="640"/>
        <w:ind w:firstLine="0"/>
      </w:pPr>
      <w:r>
        <w:lastRenderedPageBreak/>
        <w:t>2 Анализ кадрового планирования на примере ООО «Батист»</w:t>
      </w:r>
    </w:p>
    <w:p w14:paraId="37A12635" w14:textId="77777777" w:rsidR="00C668DF" w:rsidRDefault="00000000">
      <w:pPr>
        <w:pStyle w:val="20"/>
        <w:shd w:val="clear" w:color="auto" w:fill="auto"/>
        <w:tabs>
          <w:tab w:val="left" w:pos="1437"/>
        </w:tabs>
        <w:spacing w:after="504"/>
        <w:ind w:firstLine="740"/>
        <w:jc w:val="both"/>
      </w:pPr>
      <w:r>
        <w:t>2.1</w:t>
      </w:r>
      <w:r>
        <w:tab/>
        <w:t>Организационно-экономическая характеристика ООО «Батист»</w:t>
      </w:r>
    </w:p>
    <w:p w14:paraId="3C43A0E3" w14:textId="77777777" w:rsidR="00C668DF" w:rsidRDefault="00000000">
      <w:pPr>
        <w:pStyle w:val="20"/>
        <w:shd w:val="clear" w:color="auto" w:fill="auto"/>
        <w:spacing w:line="480" w:lineRule="exact"/>
        <w:ind w:firstLine="740"/>
        <w:jc w:val="both"/>
      </w:pPr>
      <w:r>
        <w:t>ООО «Батист» зарегистрирована по адресу Самарская обл., г.Тольятти, ул.Дзержинского, д.19.</w:t>
      </w:r>
    </w:p>
    <w:p w14:paraId="097FF1F2" w14:textId="77777777" w:rsidR="00C668DF" w:rsidRDefault="00000000">
      <w:pPr>
        <w:pStyle w:val="20"/>
        <w:shd w:val="clear" w:color="auto" w:fill="auto"/>
        <w:tabs>
          <w:tab w:val="left" w:pos="8036"/>
        </w:tabs>
        <w:spacing w:line="480" w:lineRule="exact"/>
        <w:ind w:firstLine="740"/>
        <w:jc w:val="both"/>
      </w:pPr>
      <w:r>
        <w:t>Основным видом деятельности Общества является:</w:t>
      </w:r>
      <w:r>
        <w:tab/>
        <w:t>производство</w:t>
      </w:r>
    </w:p>
    <w:p w14:paraId="0C717D5A" w14:textId="77777777" w:rsidR="00C668DF" w:rsidRDefault="00000000">
      <w:pPr>
        <w:pStyle w:val="20"/>
        <w:shd w:val="clear" w:color="auto" w:fill="auto"/>
        <w:spacing w:line="480" w:lineRule="exact"/>
        <w:ind w:firstLine="0"/>
        <w:jc w:val="both"/>
      </w:pPr>
      <w:r>
        <w:t>трикотажного нательного белья. Присвоен ИНН 6321039040, КПП 632101001, ОГРН 1026302005620, ОКПО 21303130.</w:t>
      </w:r>
    </w:p>
    <w:p w14:paraId="78E28E27" w14:textId="77777777" w:rsidR="00C668DF" w:rsidRDefault="00000000">
      <w:pPr>
        <w:pStyle w:val="20"/>
        <w:shd w:val="clear" w:color="auto" w:fill="auto"/>
        <w:spacing w:line="480" w:lineRule="exact"/>
        <w:ind w:firstLine="740"/>
        <w:jc w:val="both"/>
      </w:pPr>
      <w:r>
        <w:t>ООО «Батист» Действует с 08.02.1999 г.</w:t>
      </w:r>
    </w:p>
    <w:p w14:paraId="267471AB" w14:textId="77777777" w:rsidR="00C668DF" w:rsidRDefault="00000000">
      <w:pPr>
        <w:pStyle w:val="20"/>
        <w:shd w:val="clear" w:color="auto" w:fill="auto"/>
        <w:spacing w:line="480" w:lineRule="exact"/>
        <w:ind w:firstLine="740"/>
        <w:jc w:val="both"/>
      </w:pPr>
      <w:r>
        <w:t>Руководитель выполняет следующие функции и обязанности по организации и обеспечению деятельности:</w:t>
      </w:r>
    </w:p>
    <w:p w14:paraId="5C397E91" w14:textId="77777777" w:rsidR="00C668DF" w:rsidRDefault="00000000">
      <w:pPr>
        <w:pStyle w:val="20"/>
        <w:numPr>
          <w:ilvl w:val="0"/>
          <w:numId w:val="17"/>
        </w:numPr>
        <w:shd w:val="clear" w:color="auto" w:fill="auto"/>
        <w:tabs>
          <w:tab w:val="left" w:pos="1538"/>
        </w:tabs>
        <w:spacing w:line="480" w:lineRule="exact"/>
        <w:ind w:firstLine="1180"/>
        <w:jc w:val="both"/>
      </w:pPr>
      <w:r>
        <w:t>Заключает договоры, выдает доверенности;</w:t>
      </w:r>
    </w:p>
    <w:p w14:paraId="24B96B87" w14:textId="77777777" w:rsidR="00C668DF" w:rsidRDefault="00000000">
      <w:pPr>
        <w:pStyle w:val="20"/>
        <w:numPr>
          <w:ilvl w:val="0"/>
          <w:numId w:val="17"/>
        </w:numPr>
        <w:shd w:val="clear" w:color="auto" w:fill="auto"/>
        <w:tabs>
          <w:tab w:val="left" w:pos="1562"/>
        </w:tabs>
        <w:spacing w:line="480" w:lineRule="exact"/>
        <w:ind w:firstLine="1180"/>
        <w:jc w:val="both"/>
      </w:pPr>
      <w:r>
        <w:t>Открывает расчетный и иные счета;</w:t>
      </w:r>
    </w:p>
    <w:p w14:paraId="785ECE44" w14:textId="77777777" w:rsidR="00C668DF" w:rsidRDefault="00000000">
      <w:pPr>
        <w:pStyle w:val="20"/>
        <w:numPr>
          <w:ilvl w:val="0"/>
          <w:numId w:val="17"/>
        </w:numPr>
        <w:shd w:val="clear" w:color="auto" w:fill="auto"/>
        <w:tabs>
          <w:tab w:val="left" w:pos="1562"/>
        </w:tabs>
        <w:spacing w:line="480" w:lineRule="exact"/>
        <w:ind w:firstLine="1180"/>
        <w:jc w:val="both"/>
      </w:pPr>
      <w:r>
        <w:t>Утверждает штатное расписание;</w:t>
      </w:r>
    </w:p>
    <w:p w14:paraId="681BF7B1" w14:textId="77777777" w:rsidR="00C668DF" w:rsidRDefault="00000000">
      <w:pPr>
        <w:pStyle w:val="20"/>
        <w:numPr>
          <w:ilvl w:val="0"/>
          <w:numId w:val="17"/>
        </w:numPr>
        <w:shd w:val="clear" w:color="auto" w:fill="auto"/>
        <w:tabs>
          <w:tab w:val="left" w:pos="1510"/>
        </w:tabs>
        <w:spacing w:line="480" w:lineRule="exact"/>
        <w:ind w:firstLine="1180"/>
        <w:jc w:val="both"/>
      </w:pPr>
      <w:r>
        <w:t>В пределах своей компетенции издает приказы и дает указания, обязательные для всех работников предприятия.</w:t>
      </w:r>
    </w:p>
    <w:p w14:paraId="13FA3E36" w14:textId="77777777" w:rsidR="00C668DF" w:rsidRDefault="00000000">
      <w:pPr>
        <w:pStyle w:val="20"/>
        <w:shd w:val="clear" w:color="auto" w:fill="auto"/>
        <w:spacing w:line="480" w:lineRule="exact"/>
        <w:ind w:firstLine="740"/>
        <w:jc w:val="both"/>
      </w:pPr>
      <w:r>
        <w:t>Руководитель самостоятельно определяет структуру администрации, аппарата управления, численность, квалификационный и штатный составы, нанимает (назначает) на должность и освобождает от должности работников, заключает с ними контракты.</w:t>
      </w:r>
    </w:p>
    <w:p w14:paraId="0231493B" w14:textId="77777777" w:rsidR="00C668DF" w:rsidRDefault="00000000">
      <w:pPr>
        <w:pStyle w:val="20"/>
        <w:shd w:val="clear" w:color="auto" w:fill="auto"/>
        <w:spacing w:line="480" w:lineRule="exact"/>
        <w:ind w:firstLine="740"/>
        <w:jc w:val="both"/>
      </w:pPr>
      <w:r>
        <w:t>Организационная структура ООО «Батист» является линейно</w:t>
      </w:r>
      <w:r>
        <w:softHyphen/>
        <w:t>функциональной, то есть, основана на соблюдении единоначалия, линейного построения структурных подразделений и распределения функций между ними.</w:t>
      </w:r>
    </w:p>
    <w:p w14:paraId="37D304F8" w14:textId="77777777" w:rsidR="00C668DF" w:rsidRDefault="00000000">
      <w:pPr>
        <w:pStyle w:val="20"/>
        <w:shd w:val="clear" w:color="auto" w:fill="auto"/>
        <w:spacing w:line="480" w:lineRule="exact"/>
        <w:ind w:firstLine="740"/>
        <w:jc w:val="both"/>
      </w:pPr>
      <w:r>
        <w:t>На рис. 3 отражена организационная структура управления ООО «Батист».</w:t>
      </w:r>
    </w:p>
    <w:p w14:paraId="35728234" w14:textId="77777777" w:rsidR="00C668DF" w:rsidRDefault="00000000">
      <w:pPr>
        <w:pStyle w:val="20"/>
        <w:shd w:val="clear" w:color="auto" w:fill="auto"/>
        <w:spacing w:line="480" w:lineRule="exact"/>
        <w:ind w:firstLine="740"/>
        <w:jc w:val="both"/>
        <w:sectPr w:rsidR="00C668DF">
          <w:pgSz w:w="11900" w:h="16840"/>
          <w:pgMar w:top="1445" w:right="545" w:bottom="1445" w:left="1669" w:header="0" w:footer="3" w:gutter="0"/>
          <w:cols w:space="720"/>
          <w:noEndnote/>
          <w:docGrid w:linePitch="360"/>
        </w:sectPr>
      </w:pPr>
      <w:r>
        <w:t>Формирование способов ведения бухгалтерского учета и составления бухгалтерской отчетности на исследуемом предприятии возлагается на бухгалтера.</w:t>
      </w:r>
    </w:p>
    <w:p w14:paraId="04F9C2C9" w14:textId="6F708619" w:rsidR="00C668DF" w:rsidRDefault="00B17976">
      <w:pPr>
        <w:framePr w:h="7699" w:wrap="notBeside" w:vAnchor="text" w:hAnchor="text" w:xAlign="center" w:y="1"/>
        <w:jc w:val="center"/>
        <w:rPr>
          <w:sz w:val="2"/>
          <w:szCs w:val="2"/>
        </w:rPr>
      </w:pPr>
      <w:r>
        <w:rPr>
          <w:noProof/>
        </w:rPr>
        <w:lastRenderedPageBreak/>
        <w:drawing>
          <wp:inline distT="0" distB="0" distL="0" distR="0" wp14:anchorId="3D89D41C" wp14:editId="0E77E700">
            <wp:extent cx="7505700" cy="4889500"/>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05700" cy="4889500"/>
                    </a:xfrm>
                    <a:prstGeom prst="rect">
                      <a:avLst/>
                    </a:prstGeom>
                    <a:noFill/>
                    <a:ln>
                      <a:noFill/>
                    </a:ln>
                  </pic:spPr>
                </pic:pic>
              </a:graphicData>
            </a:graphic>
          </wp:inline>
        </w:drawing>
      </w:r>
    </w:p>
    <w:p w14:paraId="7CB24DD7" w14:textId="77777777" w:rsidR="00C668DF" w:rsidRDefault="00000000">
      <w:pPr>
        <w:pStyle w:val="aa"/>
        <w:framePr w:h="7699" w:wrap="notBeside" w:vAnchor="text" w:hAnchor="text" w:xAlign="center" w:y="1"/>
        <w:shd w:val="clear" w:color="auto" w:fill="auto"/>
        <w:jc w:val="left"/>
      </w:pPr>
      <w:r>
        <w:rPr>
          <w:lang w:val="uk-UA" w:eastAsia="uk-UA" w:bidi="uk-UA"/>
        </w:rPr>
        <w:t xml:space="preserve">Рисунок 3 - </w:t>
      </w:r>
      <w:r>
        <w:t xml:space="preserve">Организационная </w:t>
      </w:r>
      <w:r>
        <w:rPr>
          <w:lang w:val="uk-UA" w:eastAsia="uk-UA" w:bidi="uk-UA"/>
        </w:rPr>
        <w:t xml:space="preserve">структура </w:t>
      </w:r>
      <w:r>
        <w:t>управления ООО «Батист»</w:t>
      </w:r>
    </w:p>
    <w:p w14:paraId="5F61337B" w14:textId="77777777" w:rsidR="00C668DF" w:rsidRDefault="00C668DF">
      <w:pPr>
        <w:rPr>
          <w:sz w:val="2"/>
          <w:szCs w:val="2"/>
        </w:rPr>
      </w:pPr>
    </w:p>
    <w:p w14:paraId="2F00D19F" w14:textId="77777777" w:rsidR="00C668DF" w:rsidRDefault="00C668DF">
      <w:pPr>
        <w:rPr>
          <w:sz w:val="2"/>
          <w:szCs w:val="2"/>
        </w:rPr>
        <w:sectPr w:rsidR="00C668DF">
          <w:footerReference w:type="even" r:id="rId25"/>
          <w:footerReference w:type="default" r:id="rId26"/>
          <w:headerReference w:type="first" r:id="rId27"/>
          <w:footerReference w:type="first" r:id="rId28"/>
          <w:pgSz w:w="16840" w:h="11900" w:orient="landscape"/>
          <w:pgMar w:top="1654" w:right="2127" w:bottom="1654" w:left="2900" w:header="0" w:footer="3" w:gutter="0"/>
          <w:cols w:space="720"/>
          <w:noEndnote/>
          <w:docGrid w:linePitch="360"/>
        </w:sectPr>
      </w:pPr>
    </w:p>
    <w:p w14:paraId="4D7695BB" w14:textId="77777777" w:rsidR="00C668DF" w:rsidRDefault="00000000">
      <w:pPr>
        <w:pStyle w:val="20"/>
        <w:shd w:val="clear" w:color="auto" w:fill="auto"/>
        <w:spacing w:line="480" w:lineRule="exact"/>
        <w:ind w:firstLine="740"/>
        <w:jc w:val="both"/>
      </w:pPr>
      <w:r>
        <w:lastRenderedPageBreak/>
        <w:t>В функции бухгалтера входят следующие обязанности:</w:t>
      </w:r>
    </w:p>
    <w:p w14:paraId="595B0006" w14:textId="77777777" w:rsidR="00C668DF" w:rsidRDefault="00000000">
      <w:pPr>
        <w:pStyle w:val="20"/>
        <w:numPr>
          <w:ilvl w:val="0"/>
          <w:numId w:val="18"/>
        </w:numPr>
        <w:shd w:val="clear" w:color="auto" w:fill="auto"/>
        <w:tabs>
          <w:tab w:val="left" w:pos="1515"/>
        </w:tabs>
        <w:spacing w:line="480" w:lineRule="exact"/>
        <w:ind w:firstLine="1180"/>
        <w:jc w:val="left"/>
      </w:pPr>
      <w:r>
        <w:t>Контроль за правильностью расчетов с поставщиками и покупателями;</w:t>
      </w:r>
    </w:p>
    <w:p w14:paraId="131CBEE6" w14:textId="77777777" w:rsidR="00C668DF" w:rsidRDefault="00000000">
      <w:pPr>
        <w:pStyle w:val="20"/>
        <w:numPr>
          <w:ilvl w:val="0"/>
          <w:numId w:val="18"/>
        </w:numPr>
        <w:shd w:val="clear" w:color="auto" w:fill="auto"/>
        <w:tabs>
          <w:tab w:val="left" w:pos="1515"/>
        </w:tabs>
        <w:spacing w:line="480" w:lineRule="exact"/>
        <w:ind w:firstLine="1180"/>
        <w:jc w:val="left"/>
      </w:pPr>
      <w:r>
        <w:t>Контроль за наличием и движением материальных ценностей и денежных средств;</w:t>
      </w:r>
    </w:p>
    <w:p w14:paraId="50D4336D" w14:textId="77777777" w:rsidR="00C668DF" w:rsidRDefault="00000000">
      <w:pPr>
        <w:pStyle w:val="20"/>
        <w:numPr>
          <w:ilvl w:val="0"/>
          <w:numId w:val="18"/>
        </w:numPr>
        <w:shd w:val="clear" w:color="auto" w:fill="auto"/>
        <w:tabs>
          <w:tab w:val="left" w:pos="1562"/>
        </w:tabs>
        <w:spacing w:line="480" w:lineRule="exact"/>
        <w:ind w:firstLine="1180"/>
        <w:jc w:val="left"/>
      </w:pPr>
      <w:r>
        <w:t>Подготовка и проведение инвентаризаций;</w:t>
      </w:r>
    </w:p>
    <w:p w14:paraId="77C5CD70" w14:textId="77777777" w:rsidR="00C668DF" w:rsidRDefault="00000000">
      <w:pPr>
        <w:pStyle w:val="20"/>
        <w:numPr>
          <w:ilvl w:val="0"/>
          <w:numId w:val="18"/>
        </w:numPr>
        <w:shd w:val="clear" w:color="auto" w:fill="auto"/>
        <w:tabs>
          <w:tab w:val="left" w:pos="1520"/>
        </w:tabs>
        <w:spacing w:line="480" w:lineRule="exact"/>
        <w:ind w:firstLine="1180"/>
        <w:jc w:val="left"/>
      </w:pPr>
      <w:r>
        <w:t>Составление и представление в налоговый орган по месту регистрации организации бухгалтерской отчетности.</w:t>
      </w:r>
    </w:p>
    <w:p w14:paraId="7A6730A7" w14:textId="77777777" w:rsidR="00C668DF" w:rsidRDefault="00000000">
      <w:pPr>
        <w:pStyle w:val="20"/>
        <w:shd w:val="clear" w:color="auto" w:fill="auto"/>
        <w:spacing w:line="480" w:lineRule="exact"/>
        <w:ind w:firstLine="740"/>
        <w:jc w:val="both"/>
      </w:pPr>
      <w:r>
        <w:t>В предприятии четко выражена стратегия сохранения собственных позиций на рынке. Так как оно удовлетворено данной позицией и соответственно конкурентоспособное. К цехам производственного отдела (ателье) относятся:</w:t>
      </w:r>
    </w:p>
    <w:p w14:paraId="63C27751" w14:textId="77777777" w:rsidR="00C668DF" w:rsidRDefault="00000000">
      <w:pPr>
        <w:pStyle w:val="20"/>
        <w:numPr>
          <w:ilvl w:val="0"/>
          <w:numId w:val="16"/>
        </w:numPr>
        <w:shd w:val="clear" w:color="auto" w:fill="auto"/>
        <w:tabs>
          <w:tab w:val="left" w:pos="1440"/>
        </w:tabs>
        <w:spacing w:line="494" w:lineRule="exact"/>
        <w:ind w:firstLine="740"/>
        <w:jc w:val="both"/>
      </w:pPr>
      <w:r>
        <w:t>Приемный салон;</w:t>
      </w:r>
    </w:p>
    <w:p w14:paraId="366859FC" w14:textId="77777777" w:rsidR="00C668DF" w:rsidRDefault="00000000">
      <w:pPr>
        <w:pStyle w:val="20"/>
        <w:numPr>
          <w:ilvl w:val="0"/>
          <w:numId w:val="16"/>
        </w:numPr>
        <w:shd w:val="clear" w:color="auto" w:fill="auto"/>
        <w:tabs>
          <w:tab w:val="left" w:pos="1440"/>
        </w:tabs>
        <w:spacing w:line="494" w:lineRule="exact"/>
        <w:ind w:firstLine="740"/>
        <w:jc w:val="both"/>
      </w:pPr>
      <w:r>
        <w:t>Швейный цех;</w:t>
      </w:r>
    </w:p>
    <w:p w14:paraId="5C50E02D" w14:textId="77777777" w:rsidR="00C668DF" w:rsidRDefault="00000000">
      <w:pPr>
        <w:pStyle w:val="20"/>
        <w:numPr>
          <w:ilvl w:val="0"/>
          <w:numId w:val="16"/>
        </w:numPr>
        <w:shd w:val="clear" w:color="auto" w:fill="auto"/>
        <w:tabs>
          <w:tab w:val="left" w:pos="1440"/>
        </w:tabs>
        <w:spacing w:line="494" w:lineRule="exact"/>
        <w:ind w:firstLine="740"/>
        <w:jc w:val="both"/>
      </w:pPr>
      <w:r>
        <w:t>Отдел реализации готовой продукции.</w:t>
      </w:r>
    </w:p>
    <w:p w14:paraId="25B51111" w14:textId="77777777" w:rsidR="00C668DF" w:rsidRDefault="00000000">
      <w:pPr>
        <w:pStyle w:val="20"/>
        <w:shd w:val="clear" w:color="auto" w:fill="auto"/>
        <w:spacing w:line="494" w:lineRule="exact"/>
        <w:ind w:firstLine="740"/>
        <w:jc w:val="both"/>
      </w:pPr>
      <w:r>
        <w:t>Вспомогательное производство, в свою очередь, состоит из:</w:t>
      </w:r>
    </w:p>
    <w:p w14:paraId="2E5C702D" w14:textId="77777777" w:rsidR="00C668DF" w:rsidRDefault="00000000">
      <w:pPr>
        <w:pStyle w:val="20"/>
        <w:numPr>
          <w:ilvl w:val="0"/>
          <w:numId w:val="16"/>
        </w:numPr>
        <w:shd w:val="clear" w:color="auto" w:fill="auto"/>
        <w:tabs>
          <w:tab w:val="left" w:pos="1440"/>
        </w:tabs>
        <w:spacing w:line="494" w:lineRule="exact"/>
        <w:ind w:firstLine="740"/>
        <w:jc w:val="both"/>
      </w:pPr>
      <w:r>
        <w:t>Бухгалтерии;</w:t>
      </w:r>
    </w:p>
    <w:p w14:paraId="2B482E43" w14:textId="77777777" w:rsidR="00C668DF" w:rsidRDefault="00000000">
      <w:pPr>
        <w:pStyle w:val="20"/>
        <w:numPr>
          <w:ilvl w:val="0"/>
          <w:numId w:val="16"/>
        </w:numPr>
        <w:shd w:val="clear" w:color="auto" w:fill="auto"/>
        <w:tabs>
          <w:tab w:val="left" w:pos="1440"/>
        </w:tabs>
        <w:spacing w:line="494" w:lineRule="exact"/>
        <w:ind w:firstLine="740"/>
        <w:jc w:val="both"/>
      </w:pPr>
      <w:r>
        <w:t>Склад готовой продукции;</w:t>
      </w:r>
    </w:p>
    <w:p w14:paraId="0B2397DC" w14:textId="77777777" w:rsidR="00C668DF" w:rsidRDefault="00000000">
      <w:pPr>
        <w:pStyle w:val="20"/>
        <w:numPr>
          <w:ilvl w:val="0"/>
          <w:numId w:val="16"/>
        </w:numPr>
        <w:shd w:val="clear" w:color="auto" w:fill="auto"/>
        <w:tabs>
          <w:tab w:val="left" w:pos="1440"/>
        </w:tabs>
        <w:spacing w:line="480" w:lineRule="exact"/>
        <w:ind w:firstLine="740"/>
        <w:jc w:val="both"/>
      </w:pPr>
      <w:r>
        <w:t>Склад сырья.</w:t>
      </w:r>
    </w:p>
    <w:p w14:paraId="6F858C64" w14:textId="77777777" w:rsidR="00C668DF" w:rsidRDefault="00000000">
      <w:pPr>
        <w:pStyle w:val="20"/>
        <w:shd w:val="clear" w:color="auto" w:fill="auto"/>
        <w:spacing w:line="480" w:lineRule="exact"/>
        <w:ind w:firstLine="740"/>
        <w:jc w:val="both"/>
      </w:pPr>
      <w:r>
        <w:t>Структура управления ООО «Батист» отражает взаимосвязь и соподчиненность всех структурных подразделений и должностных лиц предприятия, распределение работников по уровням и звеньям управлениям.</w:t>
      </w:r>
    </w:p>
    <w:p w14:paraId="7167BE61" w14:textId="77777777" w:rsidR="00C668DF" w:rsidRDefault="00000000">
      <w:pPr>
        <w:pStyle w:val="20"/>
        <w:shd w:val="clear" w:color="auto" w:fill="auto"/>
        <w:spacing w:line="480" w:lineRule="exact"/>
        <w:ind w:firstLine="740"/>
        <w:jc w:val="both"/>
      </w:pPr>
      <w:r>
        <w:t>В таблице 1 - представлены основные экономические показатели деятельности предприятия за 2013-2015 гг.</w:t>
      </w:r>
    </w:p>
    <w:p w14:paraId="33FF785D" w14:textId="77777777" w:rsidR="00C668DF" w:rsidRDefault="00000000">
      <w:pPr>
        <w:pStyle w:val="20"/>
        <w:shd w:val="clear" w:color="auto" w:fill="auto"/>
        <w:spacing w:line="480" w:lineRule="exact"/>
        <w:ind w:firstLine="740"/>
        <w:jc w:val="both"/>
        <w:sectPr w:rsidR="00C668DF">
          <w:footerReference w:type="even" r:id="rId29"/>
          <w:footerReference w:type="default" r:id="rId30"/>
          <w:pgSz w:w="11900" w:h="16840"/>
          <w:pgMar w:top="1733" w:right="541" w:bottom="1733" w:left="1669" w:header="0" w:footer="3" w:gutter="0"/>
          <w:pgNumType w:start="43"/>
          <w:cols w:space="720"/>
          <w:noEndnote/>
          <w:docGrid w:linePitch="360"/>
        </w:sectPr>
      </w:pPr>
      <w:r>
        <w:t>Как видно из представленной таблицы 1, выручка предприятия за исследуемый период возросла на 1193 тыс. руб., тем роста выручки в 2015 году составил 118,53%.</w:t>
      </w:r>
    </w:p>
    <w:p w14:paraId="6AB95BA1" w14:textId="77777777" w:rsidR="00C668DF" w:rsidRDefault="00000000">
      <w:pPr>
        <w:pStyle w:val="32"/>
        <w:framePr w:w="9797" w:wrap="notBeside" w:vAnchor="text" w:hAnchor="text" w:xAlign="center" w:y="1"/>
        <w:shd w:val="clear" w:color="auto" w:fill="auto"/>
      </w:pPr>
      <w:r>
        <w:lastRenderedPageBreak/>
        <w:t>Таблица 1 - Основные экономические показатели ООО «Батист»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571"/>
        <w:gridCol w:w="2837"/>
        <w:gridCol w:w="1138"/>
        <w:gridCol w:w="1133"/>
        <w:gridCol w:w="1416"/>
        <w:gridCol w:w="1421"/>
        <w:gridCol w:w="1282"/>
      </w:tblGrid>
      <w:tr w:rsidR="00C668DF" w14:paraId="31CA19C5" w14:textId="77777777">
        <w:tblPrEx>
          <w:tblCellMar>
            <w:top w:w="0" w:type="dxa"/>
            <w:bottom w:w="0" w:type="dxa"/>
          </w:tblCellMar>
        </w:tblPrEx>
        <w:trPr>
          <w:trHeight w:hRule="exact" w:val="907"/>
          <w:jc w:val="center"/>
        </w:trPr>
        <w:tc>
          <w:tcPr>
            <w:tcW w:w="571" w:type="dxa"/>
            <w:tcBorders>
              <w:top w:val="single" w:sz="4" w:space="0" w:color="auto"/>
              <w:left w:val="single" w:sz="4" w:space="0" w:color="auto"/>
            </w:tcBorders>
            <w:shd w:val="clear" w:color="auto" w:fill="FFFFFF"/>
            <w:vAlign w:val="center"/>
          </w:tcPr>
          <w:p w14:paraId="63FD1324"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w:t>
            </w:r>
          </w:p>
        </w:tc>
        <w:tc>
          <w:tcPr>
            <w:tcW w:w="2837" w:type="dxa"/>
            <w:tcBorders>
              <w:top w:val="single" w:sz="4" w:space="0" w:color="auto"/>
              <w:left w:val="single" w:sz="4" w:space="0" w:color="auto"/>
            </w:tcBorders>
            <w:shd w:val="clear" w:color="auto" w:fill="FFFFFF"/>
            <w:vAlign w:val="center"/>
          </w:tcPr>
          <w:p w14:paraId="7ED43C3E" w14:textId="77777777" w:rsidR="00C668DF" w:rsidRDefault="00000000">
            <w:pPr>
              <w:pStyle w:val="20"/>
              <w:framePr w:w="9797" w:wrap="notBeside" w:vAnchor="text" w:hAnchor="text" w:xAlign="center" w:y="1"/>
              <w:shd w:val="clear" w:color="auto" w:fill="auto"/>
              <w:spacing w:line="266" w:lineRule="exact"/>
              <w:ind w:firstLine="0"/>
            </w:pPr>
            <w:r>
              <w:rPr>
                <w:rStyle w:val="212pt"/>
              </w:rPr>
              <w:t>Показатели</w:t>
            </w:r>
          </w:p>
        </w:tc>
        <w:tc>
          <w:tcPr>
            <w:tcW w:w="1138" w:type="dxa"/>
            <w:tcBorders>
              <w:top w:val="single" w:sz="4" w:space="0" w:color="auto"/>
              <w:left w:val="single" w:sz="4" w:space="0" w:color="auto"/>
            </w:tcBorders>
            <w:shd w:val="clear" w:color="auto" w:fill="FFFFFF"/>
            <w:vAlign w:val="center"/>
          </w:tcPr>
          <w:p w14:paraId="2F181381" w14:textId="77777777" w:rsidR="00C668DF" w:rsidRDefault="00000000">
            <w:pPr>
              <w:pStyle w:val="20"/>
              <w:framePr w:w="9797" w:wrap="notBeside" w:vAnchor="text" w:hAnchor="text" w:xAlign="center" w:y="1"/>
              <w:shd w:val="clear" w:color="auto" w:fill="auto"/>
              <w:spacing w:line="266" w:lineRule="exact"/>
              <w:ind w:right="320" w:firstLine="0"/>
              <w:jc w:val="right"/>
            </w:pPr>
            <w:r>
              <w:rPr>
                <w:rStyle w:val="212pt"/>
              </w:rPr>
              <w:t>2013 г.</w:t>
            </w:r>
          </w:p>
        </w:tc>
        <w:tc>
          <w:tcPr>
            <w:tcW w:w="1133" w:type="dxa"/>
            <w:tcBorders>
              <w:top w:val="single" w:sz="4" w:space="0" w:color="auto"/>
              <w:left w:val="single" w:sz="4" w:space="0" w:color="auto"/>
            </w:tcBorders>
            <w:shd w:val="clear" w:color="auto" w:fill="FFFFFF"/>
            <w:vAlign w:val="center"/>
          </w:tcPr>
          <w:p w14:paraId="49B114CE" w14:textId="77777777" w:rsidR="00C668DF" w:rsidRDefault="00000000">
            <w:pPr>
              <w:pStyle w:val="20"/>
              <w:framePr w:w="9797" w:wrap="notBeside" w:vAnchor="text" w:hAnchor="text" w:xAlign="center" w:y="1"/>
              <w:shd w:val="clear" w:color="auto" w:fill="auto"/>
              <w:spacing w:line="266" w:lineRule="exact"/>
              <w:ind w:right="300" w:firstLine="0"/>
              <w:jc w:val="right"/>
            </w:pPr>
            <w:r>
              <w:rPr>
                <w:rStyle w:val="212pt"/>
              </w:rPr>
              <w:t>2014 г.</w:t>
            </w:r>
          </w:p>
        </w:tc>
        <w:tc>
          <w:tcPr>
            <w:tcW w:w="1416" w:type="dxa"/>
            <w:tcBorders>
              <w:top w:val="single" w:sz="4" w:space="0" w:color="auto"/>
              <w:left w:val="single" w:sz="4" w:space="0" w:color="auto"/>
            </w:tcBorders>
            <w:shd w:val="clear" w:color="auto" w:fill="FFFFFF"/>
            <w:vAlign w:val="center"/>
          </w:tcPr>
          <w:p w14:paraId="2977ED9E" w14:textId="77777777" w:rsidR="00C668DF" w:rsidRDefault="00000000">
            <w:pPr>
              <w:pStyle w:val="20"/>
              <w:framePr w:w="9797" w:wrap="notBeside" w:vAnchor="text" w:hAnchor="text" w:xAlign="center" w:y="1"/>
              <w:shd w:val="clear" w:color="auto" w:fill="auto"/>
              <w:spacing w:line="266" w:lineRule="exact"/>
              <w:ind w:firstLine="0"/>
            </w:pPr>
            <w:r>
              <w:rPr>
                <w:rStyle w:val="212pt"/>
              </w:rPr>
              <w:t>2015 г.</w:t>
            </w:r>
          </w:p>
        </w:tc>
        <w:tc>
          <w:tcPr>
            <w:tcW w:w="1421" w:type="dxa"/>
            <w:tcBorders>
              <w:top w:val="single" w:sz="4" w:space="0" w:color="auto"/>
              <w:left w:val="single" w:sz="4" w:space="0" w:color="auto"/>
            </w:tcBorders>
            <w:shd w:val="clear" w:color="auto" w:fill="FFFFFF"/>
            <w:vAlign w:val="center"/>
          </w:tcPr>
          <w:p w14:paraId="78E38483" w14:textId="77777777" w:rsidR="00C668DF" w:rsidRDefault="00000000">
            <w:pPr>
              <w:pStyle w:val="20"/>
              <w:framePr w:w="9797" w:wrap="notBeside" w:vAnchor="text" w:hAnchor="text" w:xAlign="center" w:y="1"/>
              <w:shd w:val="clear" w:color="auto" w:fill="auto"/>
              <w:spacing w:after="60" w:line="266" w:lineRule="exact"/>
              <w:ind w:left="200" w:firstLine="0"/>
              <w:jc w:val="left"/>
            </w:pPr>
            <w:r>
              <w:rPr>
                <w:rStyle w:val="212pt"/>
              </w:rPr>
              <w:t>Изменение</w:t>
            </w:r>
          </w:p>
          <w:p w14:paraId="4B5F85AF" w14:textId="77777777" w:rsidR="00C668DF" w:rsidRDefault="00000000">
            <w:pPr>
              <w:pStyle w:val="20"/>
              <w:framePr w:w="9797" w:wrap="notBeside" w:vAnchor="text" w:hAnchor="text" w:xAlign="center" w:y="1"/>
              <w:shd w:val="clear" w:color="auto" w:fill="auto"/>
              <w:spacing w:before="60" w:line="266" w:lineRule="exact"/>
              <w:ind w:firstLine="0"/>
            </w:pPr>
            <w:r>
              <w:rPr>
                <w:rStyle w:val="212pt"/>
              </w:rPr>
              <w:t>(+,-)</w:t>
            </w:r>
          </w:p>
        </w:tc>
        <w:tc>
          <w:tcPr>
            <w:tcW w:w="1282" w:type="dxa"/>
            <w:tcBorders>
              <w:top w:val="single" w:sz="4" w:space="0" w:color="auto"/>
              <w:left w:val="single" w:sz="4" w:space="0" w:color="auto"/>
              <w:right w:val="single" w:sz="4" w:space="0" w:color="auto"/>
            </w:tcBorders>
            <w:shd w:val="clear" w:color="auto" w:fill="FFFFFF"/>
            <w:vAlign w:val="center"/>
          </w:tcPr>
          <w:p w14:paraId="2A985A3A" w14:textId="77777777" w:rsidR="00C668DF" w:rsidRDefault="00000000">
            <w:pPr>
              <w:pStyle w:val="20"/>
              <w:framePr w:w="9797" w:wrap="notBeside" w:vAnchor="text" w:hAnchor="text" w:xAlign="center" w:y="1"/>
              <w:shd w:val="clear" w:color="auto" w:fill="auto"/>
              <w:spacing w:line="278" w:lineRule="exact"/>
              <w:ind w:firstLine="0"/>
            </w:pPr>
            <w:r>
              <w:rPr>
                <w:rStyle w:val="212pt"/>
              </w:rPr>
              <w:t>Темп роста, %</w:t>
            </w:r>
          </w:p>
        </w:tc>
      </w:tr>
      <w:tr w:rsidR="00C668DF" w14:paraId="236FABC8" w14:textId="77777777">
        <w:tblPrEx>
          <w:tblCellMar>
            <w:top w:w="0" w:type="dxa"/>
            <w:bottom w:w="0" w:type="dxa"/>
          </w:tblCellMar>
        </w:tblPrEx>
        <w:trPr>
          <w:trHeight w:hRule="exact" w:val="542"/>
          <w:jc w:val="center"/>
        </w:trPr>
        <w:tc>
          <w:tcPr>
            <w:tcW w:w="571" w:type="dxa"/>
            <w:tcBorders>
              <w:top w:val="single" w:sz="4" w:space="0" w:color="auto"/>
              <w:left w:val="single" w:sz="4" w:space="0" w:color="auto"/>
            </w:tcBorders>
            <w:shd w:val="clear" w:color="auto" w:fill="FFFFFF"/>
            <w:vAlign w:val="center"/>
          </w:tcPr>
          <w:p w14:paraId="314B64F9"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1</w:t>
            </w:r>
          </w:p>
        </w:tc>
        <w:tc>
          <w:tcPr>
            <w:tcW w:w="2837" w:type="dxa"/>
            <w:tcBorders>
              <w:top w:val="single" w:sz="4" w:space="0" w:color="auto"/>
              <w:left w:val="single" w:sz="4" w:space="0" w:color="auto"/>
            </w:tcBorders>
            <w:shd w:val="clear" w:color="auto" w:fill="FFFFFF"/>
            <w:vAlign w:val="center"/>
          </w:tcPr>
          <w:p w14:paraId="346D6618" w14:textId="77777777" w:rsidR="00C668DF" w:rsidRDefault="00000000">
            <w:pPr>
              <w:pStyle w:val="20"/>
              <w:framePr w:w="9797" w:wrap="notBeside" w:vAnchor="text" w:hAnchor="text" w:xAlign="center" w:y="1"/>
              <w:shd w:val="clear" w:color="auto" w:fill="auto"/>
              <w:spacing w:line="266" w:lineRule="exact"/>
              <w:ind w:firstLine="0"/>
            </w:pPr>
            <w:r>
              <w:rPr>
                <w:rStyle w:val="212pt"/>
              </w:rPr>
              <w:t>Выручка, тыс. руб.</w:t>
            </w:r>
          </w:p>
        </w:tc>
        <w:tc>
          <w:tcPr>
            <w:tcW w:w="1138" w:type="dxa"/>
            <w:tcBorders>
              <w:top w:val="single" w:sz="4" w:space="0" w:color="auto"/>
              <w:left w:val="single" w:sz="4" w:space="0" w:color="auto"/>
            </w:tcBorders>
            <w:shd w:val="clear" w:color="auto" w:fill="FFFFFF"/>
            <w:vAlign w:val="center"/>
          </w:tcPr>
          <w:p w14:paraId="63F2850D" w14:textId="77777777" w:rsidR="00C668DF" w:rsidRDefault="00000000">
            <w:pPr>
              <w:pStyle w:val="20"/>
              <w:framePr w:w="9797" w:wrap="notBeside" w:vAnchor="text" w:hAnchor="text" w:xAlign="center" w:y="1"/>
              <w:shd w:val="clear" w:color="auto" w:fill="auto"/>
              <w:spacing w:line="266" w:lineRule="exact"/>
              <w:ind w:right="320" w:firstLine="0"/>
              <w:jc w:val="right"/>
            </w:pPr>
            <w:r>
              <w:rPr>
                <w:rStyle w:val="212pt"/>
              </w:rPr>
              <w:t>6 439</w:t>
            </w:r>
          </w:p>
        </w:tc>
        <w:tc>
          <w:tcPr>
            <w:tcW w:w="1133" w:type="dxa"/>
            <w:tcBorders>
              <w:top w:val="single" w:sz="4" w:space="0" w:color="auto"/>
              <w:left w:val="single" w:sz="4" w:space="0" w:color="auto"/>
            </w:tcBorders>
            <w:shd w:val="clear" w:color="auto" w:fill="FFFFFF"/>
            <w:vAlign w:val="center"/>
          </w:tcPr>
          <w:p w14:paraId="69E737DC" w14:textId="77777777" w:rsidR="00C668DF" w:rsidRDefault="00000000">
            <w:pPr>
              <w:pStyle w:val="20"/>
              <w:framePr w:w="9797" w:wrap="notBeside" w:vAnchor="text" w:hAnchor="text" w:xAlign="center" w:y="1"/>
              <w:shd w:val="clear" w:color="auto" w:fill="auto"/>
              <w:spacing w:line="266" w:lineRule="exact"/>
              <w:ind w:right="300" w:firstLine="0"/>
              <w:jc w:val="right"/>
            </w:pPr>
            <w:r>
              <w:rPr>
                <w:rStyle w:val="212pt"/>
              </w:rPr>
              <w:t>6 954</w:t>
            </w:r>
          </w:p>
        </w:tc>
        <w:tc>
          <w:tcPr>
            <w:tcW w:w="1416" w:type="dxa"/>
            <w:tcBorders>
              <w:top w:val="single" w:sz="4" w:space="0" w:color="auto"/>
              <w:left w:val="single" w:sz="4" w:space="0" w:color="auto"/>
            </w:tcBorders>
            <w:shd w:val="clear" w:color="auto" w:fill="FFFFFF"/>
            <w:vAlign w:val="center"/>
          </w:tcPr>
          <w:p w14:paraId="6656E197" w14:textId="77777777" w:rsidR="00C668DF" w:rsidRDefault="00000000">
            <w:pPr>
              <w:pStyle w:val="20"/>
              <w:framePr w:w="9797" w:wrap="notBeside" w:vAnchor="text" w:hAnchor="text" w:xAlign="center" w:y="1"/>
              <w:shd w:val="clear" w:color="auto" w:fill="auto"/>
              <w:spacing w:line="266" w:lineRule="exact"/>
              <w:ind w:firstLine="0"/>
            </w:pPr>
            <w:r>
              <w:rPr>
                <w:rStyle w:val="212pt"/>
              </w:rPr>
              <w:t>7 632</w:t>
            </w:r>
          </w:p>
        </w:tc>
        <w:tc>
          <w:tcPr>
            <w:tcW w:w="1421" w:type="dxa"/>
            <w:tcBorders>
              <w:top w:val="single" w:sz="4" w:space="0" w:color="auto"/>
              <w:left w:val="single" w:sz="4" w:space="0" w:color="auto"/>
            </w:tcBorders>
            <w:shd w:val="clear" w:color="auto" w:fill="FFFFFF"/>
            <w:vAlign w:val="center"/>
          </w:tcPr>
          <w:p w14:paraId="2E19428F" w14:textId="77777777" w:rsidR="00C668DF" w:rsidRDefault="00000000">
            <w:pPr>
              <w:pStyle w:val="20"/>
              <w:framePr w:w="9797" w:wrap="notBeside" w:vAnchor="text" w:hAnchor="text" w:xAlign="center" w:y="1"/>
              <w:shd w:val="clear" w:color="auto" w:fill="auto"/>
              <w:spacing w:line="266" w:lineRule="exact"/>
              <w:ind w:firstLine="0"/>
            </w:pPr>
            <w:r>
              <w:rPr>
                <w:rStyle w:val="212pt"/>
              </w:rPr>
              <w:t>1193</w:t>
            </w:r>
          </w:p>
        </w:tc>
        <w:tc>
          <w:tcPr>
            <w:tcW w:w="1282" w:type="dxa"/>
            <w:tcBorders>
              <w:top w:val="single" w:sz="4" w:space="0" w:color="auto"/>
              <w:left w:val="single" w:sz="4" w:space="0" w:color="auto"/>
              <w:right w:val="single" w:sz="4" w:space="0" w:color="auto"/>
            </w:tcBorders>
            <w:shd w:val="clear" w:color="auto" w:fill="FFFFFF"/>
            <w:vAlign w:val="center"/>
          </w:tcPr>
          <w:p w14:paraId="1A1B4696" w14:textId="77777777" w:rsidR="00C668DF" w:rsidRDefault="00000000">
            <w:pPr>
              <w:pStyle w:val="20"/>
              <w:framePr w:w="9797" w:wrap="notBeside" w:vAnchor="text" w:hAnchor="text" w:xAlign="center" w:y="1"/>
              <w:shd w:val="clear" w:color="auto" w:fill="auto"/>
              <w:spacing w:line="266" w:lineRule="exact"/>
              <w:ind w:firstLine="0"/>
            </w:pPr>
            <w:r>
              <w:rPr>
                <w:rStyle w:val="212pt"/>
              </w:rPr>
              <w:t>118,53</w:t>
            </w:r>
          </w:p>
        </w:tc>
      </w:tr>
      <w:tr w:rsidR="00C668DF" w14:paraId="389E82BC" w14:textId="77777777">
        <w:tblPrEx>
          <w:tblCellMar>
            <w:top w:w="0" w:type="dxa"/>
            <w:bottom w:w="0" w:type="dxa"/>
          </w:tblCellMar>
        </w:tblPrEx>
        <w:trPr>
          <w:trHeight w:hRule="exact" w:val="778"/>
          <w:jc w:val="center"/>
        </w:trPr>
        <w:tc>
          <w:tcPr>
            <w:tcW w:w="571" w:type="dxa"/>
            <w:tcBorders>
              <w:top w:val="single" w:sz="4" w:space="0" w:color="auto"/>
              <w:left w:val="single" w:sz="4" w:space="0" w:color="auto"/>
            </w:tcBorders>
            <w:shd w:val="clear" w:color="auto" w:fill="FFFFFF"/>
            <w:vAlign w:val="center"/>
          </w:tcPr>
          <w:p w14:paraId="0E1DCF7B"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2</w:t>
            </w:r>
          </w:p>
        </w:tc>
        <w:tc>
          <w:tcPr>
            <w:tcW w:w="2837" w:type="dxa"/>
            <w:tcBorders>
              <w:top w:val="single" w:sz="4" w:space="0" w:color="auto"/>
              <w:left w:val="single" w:sz="4" w:space="0" w:color="auto"/>
            </w:tcBorders>
            <w:shd w:val="clear" w:color="auto" w:fill="FFFFFF"/>
            <w:vAlign w:val="center"/>
          </w:tcPr>
          <w:p w14:paraId="28AD6186" w14:textId="77777777" w:rsidR="00C668DF" w:rsidRDefault="00000000">
            <w:pPr>
              <w:pStyle w:val="20"/>
              <w:framePr w:w="9797" w:wrap="notBeside" w:vAnchor="text" w:hAnchor="text" w:xAlign="center" w:y="1"/>
              <w:shd w:val="clear" w:color="auto" w:fill="auto"/>
              <w:spacing w:line="278" w:lineRule="exact"/>
              <w:ind w:firstLine="0"/>
            </w:pPr>
            <w:r>
              <w:rPr>
                <w:rStyle w:val="212pt"/>
              </w:rPr>
              <w:t>Себестоимость продаж, тыс. руб.</w:t>
            </w:r>
          </w:p>
        </w:tc>
        <w:tc>
          <w:tcPr>
            <w:tcW w:w="1138" w:type="dxa"/>
            <w:tcBorders>
              <w:top w:val="single" w:sz="4" w:space="0" w:color="auto"/>
              <w:left w:val="single" w:sz="4" w:space="0" w:color="auto"/>
            </w:tcBorders>
            <w:shd w:val="clear" w:color="auto" w:fill="FFFFFF"/>
            <w:vAlign w:val="center"/>
          </w:tcPr>
          <w:p w14:paraId="1E83223B" w14:textId="77777777" w:rsidR="00C668DF" w:rsidRDefault="00000000">
            <w:pPr>
              <w:pStyle w:val="20"/>
              <w:framePr w:w="9797" w:wrap="notBeside" w:vAnchor="text" w:hAnchor="text" w:xAlign="center" w:y="1"/>
              <w:shd w:val="clear" w:color="auto" w:fill="auto"/>
              <w:spacing w:line="266" w:lineRule="exact"/>
              <w:ind w:firstLine="0"/>
            </w:pPr>
            <w:r>
              <w:rPr>
                <w:rStyle w:val="212pt"/>
              </w:rPr>
              <w:t>4 871</w:t>
            </w:r>
          </w:p>
        </w:tc>
        <w:tc>
          <w:tcPr>
            <w:tcW w:w="1133" w:type="dxa"/>
            <w:tcBorders>
              <w:top w:val="single" w:sz="4" w:space="0" w:color="auto"/>
              <w:left w:val="single" w:sz="4" w:space="0" w:color="auto"/>
            </w:tcBorders>
            <w:shd w:val="clear" w:color="auto" w:fill="FFFFFF"/>
            <w:vAlign w:val="center"/>
          </w:tcPr>
          <w:p w14:paraId="27C4EF07" w14:textId="77777777" w:rsidR="00C668DF" w:rsidRDefault="00000000">
            <w:pPr>
              <w:pStyle w:val="20"/>
              <w:framePr w:w="9797" w:wrap="notBeside" w:vAnchor="text" w:hAnchor="text" w:xAlign="center" w:y="1"/>
              <w:shd w:val="clear" w:color="auto" w:fill="auto"/>
              <w:spacing w:line="266" w:lineRule="exact"/>
              <w:ind w:right="300" w:firstLine="0"/>
              <w:jc w:val="right"/>
            </w:pPr>
            <w:r>
              <w:rPr>
                <w:rStyle w:val="212pt"/>
              </w:rPr>
              <w:t>5 702</w:t>
            </w:r>
          </w:p>
        </w:tc>
        <w:tc>
          <w:tcPr>
            <w:tcW w:w="1416" w:type="dxa"/>
            <w:tcBorders>
              <w:top w:val="single" w:sz="4" w:space="0" w:color="auto"/>
              <w:left w:val="single" w:sz="4" w:space="0" w:color="auto"/>
            </w:tcBorders>
            <w:shd w:val="clear" w:color="auto" w:fill="FFFFFF"/>
            <w:vAlign w:val="center"/>
          </w:tcPr>
          <w:p w14:paraId="49129EDB" w14:textId="77777777" w:rsidR="00C668DF" w:rsidRDefault="00000000">
            <w:pPr>
              <w:pStyle w:val="20"/>
              <w:framePr w:w="9797" w:wrap="notBeside" w:vAnchor="text" w:hAnchor="text" w:xAlign="center" w:y="1"/>
              <w:shd w:val="clear" w:color="auto" w:fill="auto"/>
              <w:spacing w:line="266" w:lineRule="exact"/>
              <w:ind w:firstLine="0"/>
            </w:pPr>
            <w:r>
              <w:rPr>
                <w:rStyle w:val="212pt"/>
              </w:rPr>
              <w:t>6 395</w:t>
            </w:r>
          </w:p>
        </w:tc>
        <w:tc>
          <w:tcPr>
            <w:tcW w:w="1421" w:type="dxa"/>
            <w:tcBorders>
              <w:top w:val="single" w:sz="4" w:space="0" w:color="auto"/>
              <w:left w:val="single" w:sz="4" w:space="0" w:color="auto"/>
            </w:tcBorders>
            <w:shd w:val="clear" w:color="auto" w:fill="FFFFFF"/>
            <w:vAlign w:val="center"/>
          </w:tcPr>
          <w:p w14:paraId="6A65240D" w14:textId="77777777" w:rsidR="00C668DF" w:rsidRDefault="00000000">
            <w:pPr>
              <w:pStyle w:val="20"/>
              <w:framePr w:w="9797" w:wrap="notBeside" w:vAnchor="text" w:hAnchor="text" w:xAlign="center" w:y="1"/>
              <w:shd w:val="clear" w:color="auto" w:fill="auto"/>
              <w:spacing w:line="266" w:lineRule="exact"/>
              <w:ind w:firstLine="0"/>
            </w:pPr>
            <w:r>
              <w:rPr>
                <w:rStyle w:val="212pt"/>
              </w:rPr>
              <w:t>1524</w:t>
            </w:r>
          </w:p>
        </w:tc>
        <w:tc>
          <w:tcPr>
            <w:tcW w:w="1282" w:type="dxa"/>
            <w:tcBorders>
              <w:top w:val="single" w:sz="4" w:space="0" w:color="auto"/>
              <w:left w:val="single" w:sz="4" w:space="0" w:color="auto"/>
              <w:right w:val="single" w:sz="4" w:space="0" w:color="auto"/>
            </w:tcBorders>
            <w:shd w:val="clear" w:color="auto" w:fill="FFFFFF"/>
            <w:vAlign w:val="center"/>
          </w:tcPr>
          <w:p w14:paraId="45250786" w14:textId="77777777" w:rsidR="00C668DF" w:rsidRDefault="00000000">
            <w:pPr>
              <w:pStyle w:val="20"/>
              <w:framePr w:w="9797" w:wrap="notBeside" w:vAnchor="text" w:hAnchor="text" w:xAlign="center" w:y="1"/>
              <w:shd w:val="clear" w:color="auto" w:fill="auto"/>
              <w:spacing w:line="266" w:lineRule="exact"/>
              <w:ind w:firstLine="0"/>
            </w:pPr>
            <w:r>
              <w:rPr>
                <w:rStyle w:val="212pt"/>
              </w:rPr>
              <w:t>131,29</w:t>
            </w:r>
          </w:p>
        </w:tc>
      </w:tr>
      <w:tr w:rsidR="00C668DF" w14:paraId="4F1CD233" w14:textId="77777777">
        <w:tblPrEx>
          <w:tblCellMar>
            <w:top w:w="0" w:type="dxa"/>
            <w:bottom w:w="0" w:type="dxa"/>
          </w:tblCellMar>
        </w:tblPrEx>
        <w:trPr>
          <w:trHeight w:hRule="exact" w:val="864"/>
          <w:jc w:val="center"/>
        </w:trPr>
        <w:tc>
          <w:tcPr>
            <w:tcW w:w="571" w:type="dxa"/>
            <w:tcBorders>
              <w:top w:val="single" w:sz="4" w:space="0" w:color="auto"/>
              <w:left w:val="single" w:sz="4" w:space="0" w:color="auto"/>
            </w:tcBorders>
            <w:shd w:val="clear" w:color="auto" w:fill="FFFFFF"/>
            <w:vAlign w:val="center"/>
          </w:tcPr>
          <w:p w14:paraId="340A4515"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3</w:t>
            </w:r>
          </w:p>
        </w:tc>
        <w:tc>
          <w:tcPr>
            <w:tcW w:w="2837" w:type="dxa"/>
            <w:tcBorders>
              <w:top w:val="single" w:sz="4" w:space="0" w:color="auto"/>
              <w:left w:val="single" w:sz="4" w:space="0" w:color="auto"/>
            </w:tcBorders>
            <w:shd w:val="clear" w:color="auto" w:fill="FFFFFF"/>
            <w:vAlign w:val="bottom"/>
          </w:tcPr>
          <w:p w14:paraId="090907DB" w14:textId="77777777" w:rsidR="00C668DF" w:rsidRDefault="00000000">
            <w:pPr>
              <w:pStyle w:val="20"/>
              <w:framePr w:w="9797" w:wrap="notBeside" w:vAnchor="text" w:hAnchor="text" w:xAlign="center" w:y="1"/>
              <w:shd w:val="clear" w:color="auto" w:fill="auto"/>
              <w:spacing w:line="274" w:lineRule="exact"/>
              <w:ind w:firstLine="0"/>
            </w:pPr>
            <w:r>
              <w:rPr>
                <w:rStyle w:val="212pt"/>
              </w:rPr>
              <w:t>Управленческие и коммерческие расходы, тыс. руб.</w:t>
            </w:r>
          </w:p>
        </w:tc>
        <w:tc>
          <w:tcPr>
            <w:tcW w:w="1138" w:type="dxa"/>
            <w:tcBorders>
              <w:top w:val="single" w:sz="4" w:space="0" w:color="auto"/>
              <w:left w:val="single" w:sz="4" w:space="0" w:color="auto"/>
            </w:tcBorders>
            <w:shd w:val="clear" w:color="auto" w:fill="FFFFFF"/>
            <w:vAlign w:val="center"/>
          </w:tcPr>
          <w:p w14:paraId="3A7F0C24" w14:textId="77777777" w:rsidR="00C668DF" w:rsidRDefault="00000000">
            <w:pPr>
              <w:pStyle w:val="20"/>
              <w:framePr w:w="9797" w:wrap="notBeside" w:vAnchor="text" w:hAnchor="text" w:xAlign="center" w:y="1"/>
              <w:shd w:val="clear" w:color="auto" w:fill="auto"/>
              <w:spacing w:line="266" w:lineRule="exact"/>
              <w:ind w:firstLine="0"/>
            </w:pPr>
            <w:r>
              <w:rPr>
                <w:rStyle w:val="212pt"/>
              </w:rPr>
              <w:t>12</w:t>
            </w:r>
          </w:p>
        </w:tc>
        <w:tc>
          <w:tcPr>
            <w:tcW w:w="1133" w:type="dxa"/>
            <w:tcBorders>
              <w:top w:val="single" w:sz="4" w:space="0" w:color="auto"/>
              <w:left w:val="single" w:sz="4" w:space="0" w:color="auto"/>
            </w:tcBorders>
            <w:shd w:val="clear" w:color="auto" w:fill="FFFFFF"/>
            <w:vAlign w:val="center"/>
          </w:tcPr>
          <w:p w14:paraId="370181AB" w14:textId="77777777" w:rsidR="00C668DF" w:rsidRDefault="00000000">
            <w:pPr>
              <w:pStyle w:val="20"/>
              <w:framePr w:w="9797" w:wrap="notBeside" w:vAnchor="text" w:hAnchor="text" w:xAlign="center" w:y="1"/>
              <w:shd w:val="clear" w:color="auto" w:fill="auto"/>
              <w:spacing w:line="266" w:lineRule="exact"/>
              <w:ind w:firstLine="0"/>
            </w:pPr>
            <w:r>
              <w:rPr>
                <w:rStyle w:val="212pt"/>
              </w:rPr>
              <w:t>24</w:t>
            </w:r>
          </w:p>
        </w:tc>
        <w:tc>
          <w:tcPr>
            <w:tcW w:w="1416" w:type="dxa"/>
            <w:tcBorders>
              <w:top w:val="single" w:sz="4" w:space="0" w:color="auto"/>
              <w:left w:val="single" w:sz="4" w:space="0" w:color="auto"/>
            </w:tcBorders>
            <w:shd w:val="clear" w:color="auto" w:fill="FFFFFF"/>
            <w:vAlign w:val="center"/>
          </w:tcPr>
          <w:p w14:paraId="4FD846A0" w14:textId="77777777" w:rsidR="00C668DF" w:rsidRDefault="00000000">
            <w:pPr>
              <w:pStyle w:val="20"/>
              <w:framePr w:w="9797" w:wrap="notBeside" w:vAnchor="text" w:hAnchor="text" w:xAlign="center" w:y="1"/>
              <w:shd w:val="clear" w:color="auto" w:fill="auto"/>
              <w:spacing w:line="266" w:lineRule="exact"/>
              <w:ind w:firstLine="0"/>
            </w:pPr>
            <w:r>
              <w:rPr>
                <w:rStyle w:val="212pt"/>
              </w:rPr>
              <w:t>16</w:t>
            </w:r>
          </w:p>
        </w:tc>
        <w:tc>
          <w:tcPr>
            <w:tcW w:w="1421" w:type="dxa"/>
            <w:tcBorders>
              <w:top w:val="single" w:sz="4" w:space="0" w:color="auto"/>
              <w:left w:val="single" w:sz="4" w:space="0" w:color="auto"/>
            </w:tcBorders>
            <w:shd w:val="clear" w:color="auto" w:fill="FFFFFF"/>
            <w:vAlign w:val="center"/>
          </w:tcPr>
          <w:p w14:paraId="371A493C" w14:textId="77777777" w:rsidR="00C668DF" w:rsidRDefault="00000000">
            <w:pPr>
              <w:pStyle w:val="20"/>
              <w:framePr w:w="9797" w:wrap="notBeside" w:vAnchor="text" w:hAnchor="text" w:xAlign="center" w:y="1"/>
              <w:shd w:val="clear" w:color="auto" w:fill="auto"/>
              <w:spacing w:line="266" w:lineRule="exact"/>
              <w:ind w:firstLine="0"/>
            </w:pPr>
            <w:r>
              <w:rPr>
                <w:rStyle w:val="212pt"/>
              </w:rPr>
              <w:t>4</w:t>
            </w:r>
          </w:p>
        </w:tc>
        <w:tc>
          <w:tcPr>
            <w:tcW w:w="1282" w:type="dxa"/>
            <w:tcBorders>
              <w:top w:val="single" w:sz="4" w:space="0" w:color="auto"/>
              <w:left w:val="single" w:sz="4" w:space="0" w:color="auto"/>
              <w:right w:val="single" w:sz="4" w:space="0" w:color="auto"/>
            </w:tcBorders>
            <w:shd w:val="clear" w:color="auto" w:fill="FFFFFF"/>
            <w:vAlign w:val="center"/>
          </w:tcPr>
          <w:p w14:paraId="067845DD" w14:textId="77777777" w:rsidR="00C668DF" w:rsidRDefault="00000000">
            <w:pPr>
              <w:pStyle w:val="20"/>
              <w:framePr w:w="9797" w:wrap="notBeside" w:vAnchor="text" w:hAnchor="text" w:xAlign="center" w:y="1"/>
              <w:shd w:val="clear" w:color="auto" w:fill="auto"/>
              <w:spacing w:line="266" w:lineRule="exact"/>
              <w:ind w:firstLine="0"/>
            </w:pPr>
            <w:r>
              <w:rPr>
                <w:rStyle w:val="212pt"/>
              </w:rPr>
              <w:t>133,3</w:t>
            </w:r>
          </w:p>
        </w:tc>
      </w:tr>
      <w:tr w:rsidR="00C668DF" w14:paraId="3CBE50D3" w14:textId="77777777">
        <w:tblPrEx>
          <w:tblCellMar>
            <w:top w:w="0" w:type="dxa"/>
            <w:bottom w:w="0" w:type="dxa"/>
          </w:tblCellMar>
        </w:tblPrEx>
        <w:trPr>
          <w:trHeight w:hRule="exact" w:val="749"/>
          <w:jc w:val="center"/>
        </w:trPr>
        <w:tc>
          <w:tcPr>
            <w:tcW w:w="571" w:type="dxa"/>
            <w:tcBorders>
              <w:top w:val="single" w:sz="4" w:space="0" w:color="auto"/>
              <w:left w:val="single" w:sz="4" w:space="0" w:color="auto"/>
            </w:tcBorders>
            <w:shd w:val="clear" w:color="auto" w:fill="FFFFFF"/>
            <w:vAlign w:val="center"/>
          </w:tcPr>
          <w:p w14:paraId="1FB8E118"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4</w:t>
            </w:r>
          </w:p>
        </w:tc>
        <w:tc>
          <w:tcPr>
            <w:tcW w:w="2837" w:type="dxa"/>
            <w:tcBorders>
              <w:top w:val="single" w:sz="4" w:space="0" w:color="auto"/>
              <w:left w:val="single" w:sz="4" w:space="0" w:color="auto"/>
            </w:tcBorders>
            <w:shd w:val="clear" w:color="auto" w:fill="FFFFFF"/>
            <w:vAlign w:val="bottom"/>
          </w:tcPr>
          <w:p w14:paraId="12A02525" w14:textId="77777777" w:rsidR="00C668DF" w:rsidRDefault="00000000">
            <w:pPr>
              <w:pStyle w:val="20"/>
              <w:framePr w:w="9797" w:wrap="notBeside" w:vAnchor="text" w:hAnchor="text" w:xAlign="center" w:y="1"/>
              <w:shd w:val="clear" w:color="auto" w:fill="auto"/>
              <w:spacing w:after="60" w:line="266" w:lineRule="exact"/>
              <w:ind w:left="260" w:firstLine="0"/>
              <w:jc w:val="left"/>
            </w:pPr>
            <w:r>
              <w:rPr>
                <w:rStyle w:val="212pt"/>
              </w:rPr>
              <w:t>Валовая прибыль, тыс.</w:t>
            </w:r>
          </w:p>
          <w:p w14:paraId="24BDC499" w14:textId="77777777" w:rsidR="00C668DF" w:rsidRDefault="00000000">
            <w:pPr>
              <w:pStyle w:val="20"/>
              <w:framePr w:w="9797" w:wrap="notBeside" w:vAnchor="text" w:hAnchor="text" w:xAlign="center" w:y="1"/>
              <w:shd w:val="clear" w:color="auto" w:fill="auto"/>
              <w:spacing w:before="60" w:line="266" w:lineRule="exact"/>
              <w:ind w:firstLine="0"/>
            </w:pPr>
            <w:r>
              <w:rPr>
                <w:rStyle w:val="212pt"/>
              </w:rPr>
              <w:t>ру</w:t>
            </w:r>
            <w:r>
              <w:rPr>
                <w:rStyle w:val="212pt"/>
                <w:vertAlign w:val="superscript"/>
              </w:rPr>
              <w:t>б</w:t>
            </w:r>
            <w:r>
              <w:rPr>
                <w:rStyle w:val="212pt"/>
              </w:rPr>
              <w:t>.</w:t>
            </w:r>
          </w:p>
        </w:tc>
        <w:tc>
          <w:tcPr>
            <w:tcW w:w="1138" w:type="dxa"/>
            <w:tcBorders>
              <w:top w:val="single" w:sz="4" w:space="0" w:color="auto"/>
              <w:left w:val="single" w:sz="4" w:space="0" w:color="auto"/>
            </w:tcBorders>
            <w:shd w:val="clear" w:color="auto" w:fill="FFFFFF"/>
            <w:vAlign w:val="center"/>
          </w:tcPr>
          <w:p w14:paraId="1F2BF85A" w14:textId="77777777" w:rsidR="00C668DF" w:rsidRDefault="00000000">
            <w:pPr>
              <w:pStyle w:val="20"/>
              <w:framePr w:w="9797" w:wrap="notBeside" w:vAnchor="text" w:hAnchor="text" w:xAlign="center" w:y="1"/>
              <w:shd w:val="clear" w:color="auto" w:fill="auto"/>
              <w:spacing w:line="266" w:lineRule="exact"/>
              <w:ind w:firstLine="0"/>
            </w:pPr>
            <w:r>
              <w:rPr>
                <w:rStyle w:val="212pt"/>
              </w:rPr>
              <w:t>1 568</w:t>
            </w:r>
          </w:p>
        </w:tc>
        <w:tc>
          <w:tcPr>
            <w:tcW w:w="1133" w:type="dxa"/>
            <w:tcBorders>
              <w:top w:val="single" w:sz="4" w:space="0" w:color="auto"/>
              <w:left w:val="single" w:sz="4" w:space="0" w:color="auto"/>
            </w:tcBorders>
            <w:shd w:val="clear" w:color="auto" w:fill="FFFFFF"/>
            <w:vAlign w:val="center"/>
          </w:tcPr>
          <w:p w14:paraId="74E35535" w14:textId="77777777" w:rsidR="00C668DF" w:rsidRDefault="00000000">
            <w:pPr>
              <w:pStyle w:val="20"/>
              <w:framePr w:w="9797" w:wrap="notBeside" w:vAnchor="text" w:hAnchor="text" w:xAlign="center" w:y="1"/>
              <w:shd w:val="clear" w:color="auto" w:fill="auto"/>
              <w:spacing w:line="266" w:lineRule="exact"/>
              <w:ind w:firstLine="0"/>
            </w:pPr>
            <w:r>
              <w:rPr>
                <w:rStyle w:val="212pt"/>
              </w:rPr>
              <w:t>1 252</w:t>
            </w:r>
          </w:p>
        </w:tc>
        <w:tc>
          <w:tcPr>
            <w:tcW w:w="1416" w:type="dxa"/>
            <w:tcBorders>
              <w:top w:val="single" w:sz="4" w:space="0" w:color="auto"/>
              <w:left w:val="single" w:sz="4" w:space="0" w:color="auto"/>
            </w:tcBorders>
            <w:shd w:val="clear" w:color="auto" w:fill="FFFFFF"/>
            <w:vAlign w:val="center"/>
          </w:tcPr>
          <w:p w14:paraId="5048BB27" w14:textId="77777777" w:rsidR="00C668DF" w:rsidRDefault="00000000">
            <w:pPr>
              <w:pStyle w:val="20"/>
              <w:framePr w:w="9797" w:wrap="notBeside" w:vAnchor="text" w:hAnchor="text" w:xAlign="center" w:y="1"/>
              <w:shd w:val="clear" w:color="auto" w:fill="auto"/>
              <w:spacing w:line="266" w:lineRule="exact"/>
              <w:ind w:firstLine="0"/>
            </w:pPr>
            <w:r>
              <w:rPr>
                <w:rStyle w:val="212pt"/>
              </w:rPr>
              <w:t>1 237</w:t>
            </w:r>
          </w:p>
        </w:tc>
        <w:tc>
          <w:tcPr>
            <w:tcW w:w="1421" w:type="dxa"/>
            <w:tcBorders>
              <w:top w:val="single" w:sz="4" w:space="0" w:color="auto"/>
              <w:left w:val="single" w:sz="4" w:space="0" w:color="auto"/>
            </w:tcBorders>
            <w:shd w:val="clear" w:color="auto" w:fill="FFFFFF"/>
            <w:vAlign w:val="center"/>
          </w:tcPr>
          <w:p w14:paraId="1140AC66" w14:textId="77777777" w:rsidR="00C668DF" w:rsidRDefault="00000000">
            <w:pPr>
              <w:pStyle w:val="20"/>
              <w:framePr w:w="9797" w:wrap="notBeside" w:vAnchor="text" w:hAnchor="text" w:xAlign="center" w:y="1"/>
              <w:shd w:val="clear" w:color="auto" w:fill="auto"/>
              <w:spacing w:line="266" w:lineRule="exact"/>
              <w:ind w:firstLine="0"/>
            </w:pPr>
            <w:r>
              <w:rPr>
                <w:rStyle w:val="212pt"/>
              </w:rPr>
              <w:t>-331</w:t>
            </w:r>
          </w:p>
        </w:tc>
        <w:tc>
          <w:tcPr>
            <w:tcW w:w="1282" w:type="dxa"/>
            <w:tcBorders>
              <w:top w:val="single" w:sz="4" w:space="0" w:color="auto"/>
              <w:left w:val="single" w:sz="4" w:space="0" w:color="auto"/>
              <w:right w:val="single" w:sz="4" w:space="0" w:color="auto"/>
            </w:tcBorders>
            <w:shd w:val="clear" w:color="auto" w:fill="FFFFFF"/>
            <w:vAlign w:val="center"/>
          </w:tcPr>
          <w:p w14:paraId="792287BD" w14:textId="77777777" w:rsidR="00C668DF" w:rsidRDefault="00000000">
            <w:pPr>
              <w:pStyle w:val="20"/>
              <w:framePr w:w="9797" w:wrap="notBeside" w:vAnchor="text" w:hAnchor="text" w:xAlign="center" w:y="1"/>
              <w:shd w:val="clear" w:color="auto" w:fill="auto"/>
              <w:spacing w:line="266" w:lineRule="exact"/>
              <w:ind w:firstLine="0"/>
            </w:pPr>
            <w:r>
              <w:rPr>
                <w:rStyle w:val="212pt"/>
              </w:rPr>
              <w:t>78,89</w:t>
            </w:r>
          </w:p>
        </w:tc>
      </w:tr>
      <w:tr w:rsidR="00C668DF" w14:paraId="036A8F93" w14:textId="77777777">
        <w:tblPrEx>
          <w:tblCellMar>
            <w:top w:w="0" w:type="dxa"/>
            <w:bottom w:w="0" w:type="dxa"/>
          </w:tblCellMar>
        </w:tblPrEx>
        <w:trPr>
          <w:trHeight w:hRule="exact" w:val="763"/>
          <w:jc w:val="center"/>
        </w:trPr>
        <w:tc>
          <w:tcPr>
            <w:tcW w:w="571" w:type="dxa"/>
            <w:tcBorders>
              <w:top w:val="single" w:sz="4" w:space="0" w:color="auto"/>
              <w:left w:val="single" w:sz="4" w:space="0" w:color="auto"/>
            </w:tcBorders>
            <w:shd w:val="clear" w:color="auto" w:fill="FFFFFF"/>
            <w:vAlign w:val="center"/>
          </w:tcPr>
          <w:p w14:paraId="6C2F8F88"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5</w:t>
            </w:r>
          </w:p>
        </w:tc>
        <w:tc>
          <w:tcPr>
            <w:tcW w:w="2837" w:type="dxa"/>
            <w:tcBorders>
              <w:top w:val="single" w:sz="4" w:space="0" w:color="auto"/>
              <w:left w:val="single" w:sz="4" w:space="0" w:color="auto"/>
            </w:tcBorders>
            <w:shd w:val="clear" w:color="auto" w:fill="FFFFFF"/>
            <w:vAlign w:val="center"/>
          </w:tcPr>
          <w:p w14:paraId="77A24F49" w14:textId="77777777" w:rsidR="00C668DF" w:rsidRDefault="00000000">
            <w:pPr>
              <w:pStyle w:val="20"/>
              <w:framePr w:w="9797" w:wrap="notBeside" w:vAnchor="text" w:hAnchor="text" w:xAlign="center" w:y="1"/>
              <w:shd w:val="clear" w:color="auto" w:fill="auto"/>
              <w:spacing w:after="60" w:line="266" w:lineRule="exact"/>
              <w:ind w:firstLine="0"/>
              <w:jc w:val="left"/>
            </w:pPr>
            <w:r>
              <w:rPr>
                <w:rStyle w:val="212pt"/>
              </w:rPr>
              <w:t>Прибыль от продаж, тыс.</w:t>
            </w:r>
          </w:p>
          <w:p w14:paraId="28C89F87" w14:textId="77777777" w:rsidR="00C668DF" w:rsidRDefault="00000000">
            <w:pPr>
              <w:pStyle w:val="20"/>
              <w:framePr w:w="9797" w:wrap="notBeside" w:vAnchor="text" w:hAnchor="text" w:xAlign="center" w:y="1"/>
              <w:shd w:val="clear" w:color="auto" w:fill="auto"/>
              <w:spacing w:before="60" w:line="266" w:lineRule="exact"/>
              <w:ind w:firstLine="0"/>
            </w:pPr>
            <w:r>
              <w:rPr>
                <w:rStyle w:val="212pt"/>
              </w:rPr>
              <w:t>ру</w:t>
            </w:r>
            <w:r>
              <w:rPr>
                <w:rStyle w:val="212pt"/>
                <w:vertAlign w:val="superscript"/>
              </w:rPr>
              <w:t>б</w:t>
            </w:r>
            <w:r>
              <w:rPr>
                <w:rStyle w:val="212pt"/>
              </w:rPr>
              <w:t>.</w:t>
            </w:r>
          </w:p>
        </w:tc>
        <w:tc>
          <w:tcPr>
            <w:tcW w:w="1138" w:type="dxa"/>
            <w:tcBorders>
              <w:top w:val="single" w:sz="4" w:space="0" w:color="auto"/>
              <w:left w:val="single" w:sz="4" w:space="0" w:color="auto"/>
            </w:tcBorders>
            <w:shd w:val="clear" w:color="auto" w:fill="FFFFFF"/>
            <w:vAlign w:val="center"/>
          </w:tcPr>
          <w:p w14:paraId="339CC932" w14:textId="77777777" w:rsidR="00C668DF" w:rsidRDefault="00000000">
            <w:pPr>
              <w:pStyle w:val="20"/>
              <w:framePr w:w="9797" w:wrap="notBeside" w:vAnchor="text" w:hAnchor="text" w:xAlign="center" w:y="1"/>
              <w:shd w:val="clear" w:color="auto" w:fill="auto"/>
              <w:spacing w:line="266" w:lineRule="exact"/>
              <w:ind w:firstLine="0"/>
            </w:pPr>
            <w:r>
              <w:rPr>
                <w:rStyle w:val="212pt"/>
              </w:rPr>
              <w:t>1 381</w:t>
            </w:r>
          </w:p>
        </w:tc>
        <w:tc>
          <w:tcPr>
            <w:tcW w:w="1133" w:type="dxa"/>
            <w:tcBorders>
              <w:top w:val="single" w:sz="4" w:space="0" w:color="auto"/>
              <w:left w:val="single" w:sz="4" w:space="0" w:color="auto"/>
            </w:tcBorders>
            <w:shd w:val="clear" w:color="auto" w:fill="FFFFFF"/>
            <w:vAlign w:val="center"/>
          </w:tcPr>
          <w:p w14:paraId="20DF6420" w14:textId="77777777" w:rsidR="00C668DF" w:rsidRDefault="00000000">
            <w:pPr>
              <w:pStyle w:val="20"/>
              <w:framePr w:w="9797" w:wrap="notBeside" w:vAnchor="text" w:hAnchor="text" w:xAlign="center" w:y="1"/>
              <w:shd w:val="clear" w:color="auto" w:fill="auto"/>
              <w:spacing w:line="266" w:lineRule="exact"/>
              <w:ind w:firstLine="0"/>
            </w:pPr>
            <w:r>
              <w:rPr>
                <w:rStyle w:val="212pt"/>
              </w:rPr>
              <w:t>1 105</w:t>
            </w:r>
          </w:p>
        </w:tc>
        <w:tc>
          <w:tcPr>
            <w:tcW w:w="1416" w:type="dxa"/>
            <w:tcBorders>
              <w:top w:val="single" w:sz="4" w:space="0" w:color="auto"/>
              <w:left w:val="single" w:sz="4" w:space="0" w:color="auto"/>
            </w:tcBorders>
            <w:shd w:val="clear" w:color="auto" w:fill="FFFFFF"/>
            <w:vAlign w:val="center"/>
          </w:tcPr>
          <w:p w14:paraId="3510D4C0" w14:textId="77777777" w:rsidR="00C668DF" w:rsidRDefault="00000000">
            <w:pPr>
              <w:pStyle w:val="20"/>
              <w:framePr w:w="9797" w:wrap="notBeside" w:vAnchor="text" w:hAnchor="text" w:xAlign="center" w:y="1"/>
              <w:shd w:val="clear" w:color="auto" w:fill="auto"/>
              <w:spacing w:line="266" w:lineRule="exact"/>
              <w:ind w:firstLine="0"/>
            </w:pPr>
            <w:r>
              <w:rPr>
                <w:rStyle w:val="212pt"/>
              </w:rPr>
              <w:t>1 155</w:t>
            </w:r>
          </w:p>
        </w:tc>
        <w:tc>
          <w:tcPr>
            <w:tcW w:w="1421" w:type="dxa"/>
            <w:tcBorders>
              <w:top w:val="single" w:sz="4" w:space="0" w:color="auto"/>
              <w:left w:val="single" w:sz="4" w:space="0" w:color="auto"/>
            </w:tcBorders>
            <w:shd w:val="clear" w:color="auto" w:fill="FFFFFF"/>
            <w:vAlign w:val="center"/>
          </w:tcPr>
          <w:p w14:paraId="61BE9B45" w14:textId="77777777" w:rsidR="00C668DF" w:rsidRDefault="00000000">
            <w:pPr>
              <w:pStyle w:val="20"/>
              <w:framePr w:w="9797" w:wrap="notBeside" w:vAnchor="text" w:hAnchor="text" w:xAlign="center" w:y="1"/>
              <w:shd w:val="clear" w:color="auto" w:fill="auto"/>
              <w:spacing w:line="266" w:lineRule="exact"/>
              <w:ind w:firstLine="0"/>
            </w:pPr>
            <w:r>
              <w:rPr>
                <w:rStyle w:val="212pt"/>
              </w:rPr>
              <w:t>-226</w:t>
            </w:r>
          </w:p>
        </w:tc>
        <w:tc>
          <w:tcPr>
            <w:tcW w:w="1282" w:type="dxa"/>
            <w:tcBorders>
              <w:top w:val="single" w:sz="4" w:space="0" w:color="auto"/>
              <w:left w:val="single" w:sz="4" w:space="0" w:color="auto"/>
              <w:right w:val="single" w:sz="4" w:space="0" w:color="auto"/>
            </w:tcBorders>
            <w:shd w:val="clear" w:color="auto" w:fill="FFFFFF"/>
            <w:vAlign w:val="center"/>
          </w:tcPr>
          <w:p w14:paraId="685797E1" w14:textId="77777777" w:rsidR="00C668DF" w:rsidRDefault="00000000">
            <w:pPr>
              <w:pStyle w:val="20"/>
              <w:framePr w:w="9797" w:wrap="notBeside" w:vAnchor="text" w:hAnchor="text" w:xAlign="center" w:y="1"/>
              <w:shd w:val="clear" w:color="auto" w:fill="auto"/>
              <w:spacing w:line="266" w:lineRule="exact"/>
              <w:ind w:firstLine="0"/>
            </w:pPr>
            <w:r>
              <w:rPr>
                <w:rStyle w:val="212pt"/>
              </w:rPr>
              <w:t>83,63</w:t>
            </w:r>
          </w:p>
        </w:tc>
      </w:tr>
      <w:tr w:rsidR="00C668DF" w14:paraId="0319C17F" w14:textId="77777777">
        <w:tblPrEx>
          <w:tblCellMar>
            <w:top w:w="0" w:type="dxa"/>
            <w:bottom w:w="0" w:type="dxa"/>
          </w:tblCellMar>
        </w:tblPrEx>
        <w:trPr>
          <w:trHeight w:hRule="exact" w:val="533"/>
          <w:jc w:val="center"/>
        </w:trPr>
        <w:tc>
          <w:tcPr>
            <w:tcW w:w="571" w:type="dxa"/>
            <w:tcBorders>
              <w:top w:val="single" w:sz="4" w:space="0" w:color="auto"/>
              <w:left w:val="single" w:sz="4" w:space="0" w:color="auto"/>
            </w:tcBorders>
            <w:shd w:val="clear" w:color="auto" w:fill="FFFFFF"/>
            <w:vAlign w:val="center"/>
          </w:tcPr>
          <w:p w14:paraId="2A129F0B"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6</w:t>
            </w:r>
          </w:p>
        </w:tc>
        <w:tc>
          <w:tcPr>
            <w:tcW w:w="2837" w:type="dxa"/>
            <w:tcBorders>
              <w:top w:val="single" w:sz="4" w:space="0" w:color="auto"/>
              <w:left w:val="single" w:sz="4" w:space="0" w:color="auto"/>
            </w:tcBorders>
            <w:shd w:val="clear" w:color="auto" w:fill="FFFFFF"/>
            <w:vAlign w:val="center"/>
          </w:tcPr>
          <w:p w14:paraId="276C3C05" w14:textId="77777777" w:rsidR="00C668DF" w:rsidRDefault="00000000">
            <w:pPr>
              <w:pStyle w:val="20"/>
              <w:framePr w:w="9797" w:wrap="notBeside" w:vAnchor="text" w:hAnchor="text" w:xAlign="center" w:y="1"/>
              <w:shd w:val="clear" w:color="auto" w:fill="auto"/>
              <w:spacing w:line="266" w:lineRule="exact"/>
              <w:ind w:firstLine="0"/>
              <w:jc w:val="left"/>
            </w:pPr>
            <w:r>
              <w:rPr>
                <w:rStyle w:val="212pt"/>
              </w:rPr>
              <w:t>Чистая прибыль, тыс. руб.</w:t>
            </w:r>
          </w:p>
        </w:tc>
        <w:tc>
          <w:tcPr>
            <w:tcW w:w="1138" w:type="dxa"/>
            <w:tcBorders>
              <w:top w:val="single" w:sz="4" w:space="0" w:color="auto"/>
              <w:left w:val="single" w:sz="4" w:space="0" w:color="auto"/>
            </w:tcBorders>
            <w:shd w:val="clear" w:color="auto" w:fill="FFFFFF"/>
            <w:vAlign w:val="center"/>
          </w:tcPr>
          <w:p w14:paraId="7E47492E" w14:textId="77777777" w:rsidR="00C668DF" w:rsidRDefault="00000000">
            <w:pPr>
              <w:pStyle w:val="20"/>
              <w:framePr w:w="9797" w:wrap="notBeside" w:vAnchor="text" w:hAnchor="text" w:xAlign="center" w:y="1"/>
              <w:shd w:val="clear" w:color="auto" w:fill="auto"/>
              <w:spacing w:line="266" w:lineRule="exact"/>
              <w:ind w:firstLine="0"/>
            </w:pPr>
            <w:r>
              <w:rPr>
                <w:rStyle w:val="212pt"/>
              </w:rPr>
              <w:t>1 111</w:t>
            </w:r>
          </w:p>
        </w:tc>
        <w:tc>
          <w:tcPr>
            <w:tcW w:w="1133" w:type="dxa"/>
            <w:tcBorders>
              <w:top w:val="single" w:sz="4" w:space="0" w:color="auto"/>
              <w:left w:val="single" w:sz="4" w:space="0" w:color="auto"/>
            </w:tcBorders>
            <w:shd w:val="clear" w:color="auto" w:fill="FFFFFF"/>
            <w:vAlign w:val="center"/>
          </w:tcPr>
          <w:p w14:paraId="0FCF60DA" w14:textId="77777777" w:rsidR="00C668DF" w:rsidRDefault="00000000">
            <w:pPr>
              <w:pStyle w:val="20"/>
              <w:framePr w:w="9797" w:wrap="notBeside" w:vAnchor="text" w:hAnchor="text" w:xAlign="center" w:y="1"/>
              <w:shd w:val="clear" w:color="auto" w:fill="auto"/>
              <w:spacing w:line="266" w:lineRule="exact"/>
              <w:ind w:firstLine="0"/>
            </w:pPr>
            <w:r>
              <w:rPr>
                <w:rStyle w:val="212pt"/>
              </w:rPr>
              <w:t>883</w:t>
            </w:r>
          </w:p>
        </w:tc>
        <w:tc>
          <w:tcPr>
            <w:tcW w:w="1416" w:type="dxa"/>
            <w:tcBorders>
              <w:top w:val="single" w:sz="4" w:space="0" w:color="auto"/>
              <w:left w:val="single" w:sz="4" w:space="0" w:color="auto"/>
            </w:tcBorders>
            <w:shd w:val="clear" w:color="auto" w:fill="FFFFFF"/>
            <w:vAlign w:val="center"/>
          </w:tcPr>
          <w:p w14:paraId="21C3377B" w14:textId="77777777" w:rsidR="00C668DF" w:rsidRDefault="00000000">
            <w:pPr>
              <w:pStyle w:val="20"/>
              <w:framePr w:w="9797" w:wrap="notBeside" w:vAnchor="text" w:hAnchor="text" w:xAlign="center" w:y="1"/>
              <w:shd w:val="clear" w:color="auto" w:fill="auto"/>
              <w:spacing w:line="266" w:lineRule="exact"/>
              <w:ind w:firstLine="0"/>
            </w:pPr>
            <w:r>
              <w:rPr>
                <w:rStyle w:val="212pt"/>
              </w:rPr>
              <w:t>904</w:t>
            </w:r>
          </w:p>
        </w:tc>
        <w:tc>
          <w:tcPr>
            <w:tcW w:w="1421" w:type="dxa"/>
            <w:tcBorders>
              <w:top w:val="single" w:sz="4" w:space="0" w:color="auto"/>
              <w:left w:val="single" w:sz="4" w:space="0" w:color="auto"/>
            </w:tcBorders>
            <w:shd w:val="clear" w:color="auto" w:fill="FFFFFF"/>
            <w:vAlign w:val="center"/>
          </w:tcPr>
          <w:p w14:paraId="59342A92" w14:textId="77777777" w:rsidR="00C668DF" w:rsidRDefault="00000000">
            <w:pPr>
              <w:pStyle w:val="20"/>
              <w:framePr w:w="9797" w:wrap="notBeside" w:vAnchor="text" w:hAnchor="text" w:xAlign="center" w:y="1"/>
              <w:shd w:val="clear" w:color="auto" w:fill="auto"/>
              <w:spacing w:line="266" w:lineRule="exact"/>
              <w:ind w:firstLine="0"/>
            </w:pPr>
            <w:r>
              <w:rPr>
                <w:rStyle w:val="212pt"/>
              </w:rPr>
              <w:t>-207</w:t>
            </w:r>
          </w:p>
        </w:tc>
        <w:tc>
          <w:tcPr>
            <w:tcW w:w="1282" w:type="dxa"/>
            <w:tcBorders>
              <w:top w:val="single" w:sz="4" w:space="0" w:color="auto"/>
              <w:left w:val="single" w:sz="4" w:space="0" w:color="auto"/>
              <w:right w:val="single" w:sz="4" w:space="0" w:color="auto"/>
            </w:tcBorders>
            <w:shd w:val="clear" w:color="auto" w:fill="FFFFFF"/>
            <w:vAlign w:val="center"/>
          </w:tcPr>
          <w:p w14:paraId="4152086B" w14:textId="77777777" w:rsidR="00C668DF" w:rsidRDefault="00000000">
            <w:pPr>
              <w:pStyle w:val="20"/>
              <w:framePr w:w="9797" w:wrap="notBeside" w:vAnchor="text" w:hAnchor="text" w:xAlign="center" w:y="1"/>
              <w:shd w:val="clear" w:color="auto" w:fill="auto"/>
              <w:spacing w:line="266" w:lineRule="exact"/>
              <w:ind w:firstLine="0"/>
            </w:pPr>
            <w:r>
              <w:rPr>
                <w:rStyle w:val="212pt"/>
              </w:rPr>
              <w:t>81,36</w:t>
            </w:r>
          </w:p>
        </w:tc>
      </w:tr>
      <w:tr w:rsidR="00C668DF" w14:paraId="4592A408" w14:textId="77777777">
        <w:tblPrEx>
          <w:tblCellMar>
            <w:top w:w="0" w:type="dxa"/>
            <w:bottom w:w="0" w:type="dxa"/>
          </w:tblCellMar>
        </w:tblPrEx>
        <w:trPr>
          <w:trHeight w:hRule="exact" w:val="461"/>
          <w:jc w:val="center"/>
        </w:trPr>
        <w:tc>
          <w:tcPr>
            <w:tcW w:w="571" w:type="dxa"/>
            <w:tcBorders>
              <w:top w:val="single" w:sz="4" w:space="0" w:color="auto"/>
              <w:left w:val="single" w:sz="4" w:space="0" w:color="auto"/>
            </w:tcBorders>
            <w:shd w:val="clear" w:color="auto" w:fill="FFFFFF"/>
            <w:vAlign w:val="center"/>
          </w:tcPr>
          <w:p w14:paraId="0E20E9B3"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7</w:t>
            </w:r>
          </w:p>
        </w:tc>
        <w:tc>
          <w:tcPr>
            <w:tcW w:w="2837" w:type="dxa"/>
            <w:tcBorders>
              <w:top w:val="single" w:sz="4" w:space="0" w:color="auto"/>
              <w:left w:val="single" w:sz="4" w:space="0" w:color="auto"/>
            </w:tcBorders>
            <w:shd w:val="clear" w:color="auto" w:fill="FFFFFF"/>
            <w:vAlign w:val="center"/>
          </w:tcPr>
          <w:p w14:paraId="1FB2333A"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Численность ППП, чел.</w:t>
            </w:r>
          </w:p>
        </w:tc>
        <w:tc>
          <w:tcPr>
            <w:tcW w:w="1138" w:type="dxa"/>
            <w:tcBorders>
              <w:top w:val="single" w:sz="4" w:space="0" w:color="auto"/>
              <w:left w:val="single" w:sz="4" w:space="0" w:color="auto"/>
            </w:tcBorders>
            <w:shd w:val="clear" w:color="auto" w:fill="FFFFFF"/>
            <w:vAlign w:val="center"/>
          </w:tcPr>
          <w:p w14:paraId="1263EF38" w14:textId="77777777" w:rsidR="00C668DF" w:rsidRDefault="00000000">
            <w:pPr>
              <w:pStyle w:val="20"/>
              <w:framePr w:w="9797" w:wrap="notBeside" w:vAnchor="text" w:hAnchor="text" w:xAlign="center" w:y="1"/>
              <w:shd w:val="clear" w:color="auto" w:fill="auto"/>
              <w:spacing w:line="266" w:lineRule="exact"/>
              <w:ind w:firstLine="0"/>
            </w:pPr>
            <w:r>
              <w:rPr>
                <w:rStyle w:val="212pt"/>
              </w:rPr>
              <w:t>131</w:t>
            </w:r>
          </w:p>
        </w:tc>
        <w:tc>
          <w:tcPr>
            <w:tcW w:w="1133" w:type="dxa"/>
            <w:tcBorders>
              <w:top w:val="single" w:sz="4" w:space="0" w:color="auto"/>
              <w:left w:val="single" w:sz="4" w:space="0" w:color="auto"/>
            </w:tcBorders>
            <w:shd w:val="clear" w:color="auto" w:fill="FFFFFF"/>
            <w:vAlign w:val="center"/>
          </w:tcPr>
          <w:p w14:paraId="1EDD0532" w14:textId="77777777" w:rsidR="00C668DF" w:rsidRDefault="00000000">
            <w:pPr>
              <w:pStyle w:val="20"/>
              <w:framePr w:w="9797" w:wrap="notBeside" w:vAnchor="text" w:hAnchor="text" w:xAlign="center" w:y="1"/>
              <w:shd w:val="clear" w:color="auto" w:fill="auto"/>
              <w:spacing w:line="266" w:lineRule="exact"/>
              <w:ind w:firstLine="0"/>
            </w:pPr>
            <w:r>
              <w:rPr>
                <w:rStyle w:val="212pt"/>
              </w:rPr>
              <w:t>153</w:t>
            </w:r>
          </w:p>
        </w:tc>
        <w:tc>
          <w:tcPr>
            <w:tcW w:w="1416" w:type="dxa"/>
            <w:tcBorders>
              <w:top w:val="single" w:sz="4" w:space="0" w:color="auto"/>
              <w:left w:val="single" w:sz="4" w:space="0" w:color="auto"/>
            </w:tcBorders>
            <w:shd w:val="clear" w:color="auto" w:fill="FFFFFF"/>
            <w:vAlign w:val="center"/>
          </w:tcPr>
          <w:p w14:paraId="201D1E71" w14:textId="77777777" w:rsidR="00C668DF" w:rsidRDefault="00000000">
            <w:pPr>
              <w:pStyle w:val="20"/>
              <w:framePr w:w="9797" w:wrap="notBeside" w:vAnchor="text" w:hAnchor="text" w:xAlign="center" w:y="1"/>
              <w:shd w:val="clear" w:color="auto" w:fill="auto"/>
              <w:spacing w:line="266" w:lineRule="exact"/>
              <w:ind w:firstLine="0"/>
            </w:pPr>
            <w:r>
              <w:rPr>
                <w:rStyle w:val="212pt"/>
              </w:rPr>
              <w:t>162</w:t>
            </w:r>
          </w:p>
        </w:tc>
        <w:tc>
          <w:tcPr>
            <w:tcW w:w="1421" w:type="dxa"/>
            <w:tcBorders>
              <w:top w:val="single" w:sz="4" w:space="0" w:color="auto"/>
              <w:left w:val="single" w:sz="4" w:space="0" w:color="auto"/>
            </w:tcBorders>
            <w:shd w:val="clear" w:color="auto" w:fill="FFFFFF"/>
            <w:vAlign w:val="center"/>
          </w:tcPr>
          <w:p w14:paraId="18258F46" w14:textId="77777777" w:rsidR="00C668DF" w:rsidRDefault="00000000">
            <w:pPr>
              <w:pStyle w:val="20"/>
              <w:framePr w:w="9797" w:wrap="notBeside" w:vAnchor="text" w:hAnchor="text" w:xAlign="center" w:y="1"/>
              <w:shd w:val="clear" w:color="auto" w:fill="auto"/>
              <w:spacing w:line="266" w:lineRule="exact"/>
              <w:ind w:firstLine="0"/>
            </w:pPr>
            <w:r>
              <w:rPr>
                <w:rStyle w:val="212pt"/>
              </w:rPr>
              <w:t>9</w:t>
            </w:r>
          </w:p>
        </w:tc>
        <w:tc>
          <w:tcPr>
            <w:tcW w:w="1282" w:type="dxa"/>
            <w:tcBorders>
              <w:top w:val="single" w:sz="4" w:space="0" w:color="auto"/>
              <w:left w:val="single" w:sz="4" w:space="0" w:color="auto"/>
              <w:right w:val="single" w:sz="4" w:space="0" w:color="auto"/>
            </w:tcBorders>
            <w:shd w:val="clear" w:color="auto" w:fill="FFFFFF"/>
            <w:vAlign w:val="center"/>
          </w:tcPr>
          <w:p w14:paraId="73F62913" w14:textId="77777777" w:rsidR="00C668DF" w:rsidRDefault="00000000">
            <w:pPr>
              <w:pStyle w:val="20"/>
              <w:framePr w:w="9797" w:wrap="notBeside" w:vAnchor="text" w:hAnchor="text" w:xAlign="center" w:y="1"/>
              <w:shd w:val="clear" w:color="auto" w:fill="auto"/>
              <w:spacing w:line="266" w:lineRule="exact"/>
              <w:ind w:firstLine="0"/>
            </w:pPr>
            <w:r>
              <w:rPr>
                <w:rStyle w:val="212pt"/>
              </w:rPr>
              <w:t>10,73</w:t>
            </w:r>
          </w:p>
        </w:tc>
      </w:tr>
      <w:tr w:rsidR="00C668DF" w14:paraId="08E566C3" w14:textId="77777777">
        <w:tblPrEx>
          <w:tblCellMar>
            <w:top w:w="0" w:type="dxa"/>
            <w:bottom w:w="0" w:type="dxa"/>
          </w:tblCellMar>
        </w:tblPrEx>
        <w:trPr>
          <w:trHeight w:hRule="exact" w:val="754"/>
          <w:jc w:val="center"/>
        </w:trPr>
        <w:tc>
          <w:tcPr>
            <w:tcW w:w="571" w:type="dxa"/>
            <w:tcBorders>
              <w:top w:val="single" w:sz="4" w:space="0" w:color="auto"/>
              <w:left w:val="single" w:sz="4" w:space="0" w:color="auto"/>
            </w:tcBorders>
            <w:shd w:val="clear" w:color="auto" w:fill="FFFFFF"/>
            <w:vAlign w:val="center"/>
          </w:tcPr>
          <w:p w14:paraId="25AB9090"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8</w:t>
            </w:r>
          </w:p>
        </w:tc>
        <w:tc>
          <w:tcPr>
            <w:tcW w:w="2837" w:type="dxa"/>
            <w:tcBorders>
              <w:top w:val="single" w:sz="4" w:space="0" w:color="auto"/>
              <w:left w:val="single" w:sz="4" w:space="0" w:color="auto"/>
            </w:tcBorders>
            <w:shd w:val="clear" w:color="auto" w:fill="FFFFFF"/>
            <w:vAlign w:val="center"/>
          </w:tcPr>
          <w:p w14:paraId="41D5ACFE" w14:textId="77777777" w:rsidR="00C668DF" w:rsidRDefault="00000000">
            <w:pPr>
              <w:pStyle w:val="20"/>
              <w:framePr w:w="9797" w:wrap="notBeside" w:vAnchor="text" w:hAnchor="text" w:xAlign="center" w:y="1"/>
              <w:shd w:val="clear" w:color="auto" w:fill="auto"/>
              <w:spacing w:line="283" w:lineRule="exact"/>
              <w:ind w:firstLine="0"/>
            </w:pPr>
            <w:r>
              <w:rPr>
                <w:rStyle w:val="212pt"/>
              </w:rPr>
              <w:t>Производительность труда, тыс. руб. (1/7)</w:t>
            </w:r>
          </w:p>
        </w:tc>
        <w:tc>
          <w:tcPr>
            <w:tcW w:w="1138" w:type="dxa"/>
            <w:tcBorders>
              <w:top w:val="single" w:sz="4" w:space="0" w:color="auto"/>
              <w:left w:val="single" w:sz="4" w:space="0" w:color="auto"/>
            </w:tcBorders>
            <w:shd w:val="clear" w:color="auto" w:fill="FFFFFF"/>
            <w:vAlign w:val="center"/>
          </w:tcPr>
          <w:p w14:paraId="3D5A6D75" w14:textId="77777777" w:rsidR="00C668DF" w:rsidRDefault="00000000">
            <w:pPr>
              <w:pStyle w:val="20"/>
              <w:framePr w:w="9797" w:wrap="notBeside" w:vAnchor="text" w:hAnchor="text" w:xAlign="center" w:y="1"/>
              <w:shd w:val="clear" w:color="auto" w:fill="auto"/>
              <w:spacing w:line="266" w:lineRule="exact"/>
              <w:ind w:firstLine="0"/>
            </w:pPr>
            <w:r>
              <w:rPr>
                <w:rStyle w:val="212pt"/>
              </w:rPr>
              <w:t>49,15</w:t>
            </w:r>
          </w:p>
        </w:tc>
        <w:tc>
          <w:tcPr>
            <w:tcW w:w="1133" w:type="dxa"/>
            <w:tcBorders>
              <w:top w:val="single" w:sz="4" w:space="0" w:color="auto"/>
              <w:left w:val="single" w:sz="4" w:space="0" w:color="auto"/>
            </w:tcBorders>
            <w:shd w:val="clear" w:color="auto" w:fill="FFFFFF"/>
            <w:vAlign w:val="center"/>
          </w:tcPr>
          <w:p w14:paraId="5125EB88" w14:textId="77777777" w:rsidR="00C668DF" w:rsidRDefault="00000000">
            <w:pPr>
              <w:pStyle w:val="20"/>
              <w:framePr w:w="9797" w:wrap="notBeside" w:vAnchor="text" w:hAnchor="text" w:xAlign="center" w:y="1"/>
              <w:shd w:val="clear" w:color="auto" w:fill="auto"/>
              <w:spacing w:line="266" w:lineRule="exact"/>
              <w:ind w:firstLine="0"/>
            </w:pPr>
            <w:r>
              <w:rPr>
                <w:rStyle w:val="212pt"/>
              </w:rPr>
              <w:t>45,5</w:t>
            </w:r>
          </w:p>
        </w:tc>
        <w:tc>
          <w:tcPr>
            <w:tcW w:w="1416" w:type="dxa"/>
            <w:tcBorders>
              <w:top w:val="single" w:sz="4" w:space="0" w:color="auto"/>
              <w:left w:val="single" w:sz="4" w:space="0" w:color="auto"/>
            </w:tcBorders>
            <w:shd w:val="clear" w:color="auto" w:fill="FFFFFF"/>
            <w:vAlign w:val="center"/>
          </w:tcPr>
          <w:p w14:paraId="36C9ABEE" w14:textId="77777777" w:rsidR="00C668DF" w:rsidRDefault="00000000">
            <w:pPr>
              <w:pStyle w:val="20"/>
              <w:framePr w:w="9797" w:wrap="notBeside" w:vAnchor="text" w:hAnchor="text" w:xAlign="center" w:y="1"/>
              <w:shd w:val="clear" w:color="auto" w:fill="auto"/>
              <w:spacing w:line="266" w:lineRule="exact"/>
              <w:ind w:firstLine="0"/>
            </w:pPr>
            <w:r>
              <w:rPr>
                <w:rStyle w:val="212pt"/>
              </w:rPr>
              <w:t>47,1</w:t>
            </w:r>
          </w:p>
        </w:tc>
        <w:tc>
          <w:tcPr>
            <w:tcW w:w="1421" w:type="dxa"/>
            <w:tcBorders>
              <w:top w:val="single" w:sz="4" w:space="0" w:color="auto"/>
              <w:left w:val="single" w:sz="4" w:space="0" w:color="auto"/>
            </w:tcBorders>
            <w:shd w:val="clear" w:color="auto" w:fill="FFFFFF"/>
            <w:vAlign w:val="center"/>
          </w:tcPr>
          <w:p w14:paraId="71D59609" w14:textId="77777777" w:rsidR="00C668DF" w:rsidRDefault="00000000">
            <w:pPr>
              <w:pStyle w:val="20"/>
              <w:framePr w:w="9797" w:wrap="notBeside" w:vAnchor="text" w:hAnchor="text" w:xAlign="center" w:y="1"/>
              <w:shd w:val="clear" w:color="auto" w:fill="auto"/>
              <w:spacing w:line="266" w:lineRule="exact"/>
              <w:ind w:firstLine="0"/>
            </w:pPr>
            <w:r>
              <w:rPr>
                <w:rStyle w:val="212pt"/>
              </w:rPr>
              <w:t>-2,05</w:t>
            </w:r>
          </w:p>
        </w:tc>
        <w:tc>
          <w:tcPr>
            <w:tcW w:w="1282" w:type="dxa"/>
            <w:tcBorders>
              <w:top w:val="single" w:sz="4" w:space="0" w:color="auto"/>
              <w:left w:val="single" w:sz="4" w:space="0" w:color="auto"/>
              <w:right w:val="single" w:sz="4" w:space="0" w:color="auto"/>
            </w:tcBorders>
            <w:shd w:val="clear" w:color="auto" w:fill="FFFFFF"/>
            <w:vAlign w:val="center"/>
          </w:tcPr>
          <w:p w14:paraId="29E9C989" w14:textId="77777777" w:rsidR="00C668DF" w:rsidRDefault="00000000">
            <w:pPr>
              <w:pStyle w:val="20"/>
              <w:framePr w:w="9797" w:wrap="notBeside" w:vAnchor="text" w:hAnchor="text" w:xAlign="center" w:y="1"/>
              <w:shd w:val="clear" w:color="auto" w:fill="auto"/>
              <w:spacing w:line="266" w:lineRule="exact"/>
              <w:ind w:firstLine="0"/>
            </w:pPr>
            <w:r>
              <w:rPr>
                <w:rStyle w:val="212pt"/>
              </w:rPr>
              <w:t>95,82</w:t>
            </w:r>
          </w:p>
        </w:tc>
      </w:tr>
      <w:tr w:rsidR="00C668DF" w14:paraId="55DC9800" w14:textId="77777777">
        <w:tblPrEx>
          <w:tblCellMar>
            <w:top w:w="0" w:type="dxa"/>
            <w:bottom w:w="0" w:type="dxa"/>
          </w:tblCellMar>
        </w:tblPrEx>
        <w:trPr>
          <w:trHeight w:hRule="exact" w:val="710"/>
          <w:jc w:val="center"/>
        </w:trPr>
        <w:tc>
          <w:tcPr>
            <w:tcW w:w="571" w:type="dxa"/>
            <w:tcBorders>
              <w:top w:val="single" w:sz="4" w:space="0" w:color="auto"/>
              <w:left w:val="single" w:sz="4" w:space="0" w:color="auto"/>
            </w:tcBorders>
            <w:shd w:val="clear" w:color="auto" w:fill="FFFFFF"/>
            <w:vAlign w:val="center"/>
          </w:tcPr>
          <w:p w14:paraId="63A40015"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9</w:t>
            </w:r>
          </w:p>
        </w:tc>
        <w:tc>
          <w:tcPr>
            <w:tcW w:w="2837" w:type="dxa"/>
            <w:tcBorders>
              <w:top w:val="single" w:sz="4" w:space="0" w:color="auto"/>
              <w:left w:val="single" w:sz="4" w:space="0" w:color="auto"/>
            </w:tcBorders>
            <w:shd w:val="clear" w:color="auto" w:fill="FFFFFF"/>
            <w:vAlign w:val="bottom"/>
          </w:tcPr>
          <w:p w14:paraId="25A41D24" w14:textId="77777777" w:rsidR="00C668DF" w:rsidRDefault="00000000">
            <w:pPr>
              <w:pStyle w:val="20"/>
              <w:framePr w:w="9797" w:wrap="notBeside" w:vAnchor="text" w:hAnchor="text" w:xAlign="center" w:y="1"/>
              <w:shd w:val="clear" w:color="auto" w:fill="auto"/>
              <w:spacing w:line="274" w:lineRule="exact"/>
              <w:ind w:firstLine="0"/>
            </w:pPr>
            <w:r>
              <w:rPr>
                <w:rStyle w:val="212pt"/>
              </w:rPr>
              <w:t>Рентабельность продаж, % (5/1)*100%</w:t>
            </w:r>
          </w:p>
        </w:tc>
        <w:tc>
          <w:tcPr>
            <w:tcW w:w="1138" w:type="dxa"/>
            <w:tcBorders>
              <w:top w:val="single" w:sz="4" w:space="0" w:color="auto"/>
              <w:left w:val="single" w:sz="4" w:space="0" w:color="auto"/>
            </w:tcBorders>
            <w:shd w:val="clear" w:color="auto" w:fill="FFFFFF"/>
            <w:vAlign w:val="center"/>
          </w:tcPr>
          <w:p w14:paraId="23FEBD0E" w14:textId="77777777" w:rsidR="00C668DF" w:rsidRDefault="00000000">
            <w:pPr>
              <w:pStyle w:val="20"/>
              <w:framePr w:w="9797" w:wrap="notBeside" w:vAnchor="text" w:hAnchor="text" w:xAlign="center" w:y="1"/>
              <w:shd w:val="clear" w:color="auto" w:fill="auto"/>
              <w:spacing w:line="266" w:lineRule="exact"/>
              <w:ind w:firstLine="0"/>
            </w:pPr>
            <w:r>
              <w:rPr>
                <w:rStyle w:val="212pt"/>
              </w:rPr>
              <w:t>21,45</w:t>
            </w:r>
          </w:p>
        </w:tc>
        <w:tc>
          <w:tcPr>
            <w:tcW w:w="1133" w:type="dxa"/>
            <w:tcBorders>
              <w:top w:val="single" w:sz="4" w:space="0" w:color="auto"/>
              <w:left w:val="single" w:sz="4" w:space="0" w:color="auto"/>
            </w:tcBorders>
            <w:shd w:val="clear" w:color="auto" w:fill="FFFFFF"/>
            <w:vAlign w:val="center"/>
          </w:tcPr>
          <w:p w14:paraId="7EA786CB" w14:textId="77777777" w:rsidR="00C668DF" w:rsidRDefault="00000000">
            <w:pPr>
              <w:pStyle w:val="20"/>
              <w:framePr w:w="9797" w:wrap="notBeside" w:vAnchor="text" w:hAnchor="text" w:xAlign="center" w:y="1"/>
              <w:shd w:val="clear" w:color="auto" w:fill="auto"/>
              <w:spacing w:line="266" w:lineRule="exact"/>
              <w:ind w:firstLine="0"/>
            </w:pPr>
            <w:r>
              <w:rPr>
                <w:rStyle w:val="212pt"/>
              </w:rPr>
              <w:t>15,89</w:t>
            </w:r>
          </w:p>
        </w:tc>
        <w:tc>
          <w:tcPr>
            <w:tcW w:w="1416" w:type="dxa"/>
            <w:tcBorders>
              <w:top w:val="single" w:sz="4" w:space="0" w:color="auto"/>
              <w:left w:val="single" w:sz="4" w:space="0" w:color="auto"/>
            </w:tcBorders>
            <w:shd w:val="clear" w:color="auto" w:fill="FFFFFF"/>
            <w:vAlign w:val="center"/>
          </w:tcPr>
          <w:p w14:paraId="7BEB093C" w14:textId="77777777" w:rsidR="00C668DF" w:rsidRDefault="00000000">
            <w:pPr>
              <w:pStyle w:val="20"/>
              <w:framePr w:w="9797" w:wrap="notBeside" w:vAnchor="text" w:hAnchor="text" w:xAlign="center" w:y="1"/>
              <w:shd w:val="clear" w:color="auto" w:fill="auto"/>
              <w:spacing w:line="266" w:lineRule="exact"/>
              <w:ind w:firstLine="0"/>
            </w:pPr>
            <w:r>
              <w:rPr>
                <w:rStyle w:val="212pt"/>
              </w:rPr>
              <w:t>15,13</w:t>
            </w:r>
          </w:p>
        </w:tc>
        <w:tc>
          <w:tcPr>
            <w:tcW w:w="1421" w:type="dxa"/>
            <w:tcBorders>
              <w:top w:val="single" w:sz="4" w:space="0" w:color="auto"/>
              <w:left w:val="single" w:sz="4" w:space="0" w:color="auto"/>
            </w:tcBorders>
            <w:shd w:val="clear" w:color="auto" w:fill="FFFFFF"/>
            <w:vAlign w:val="center"/>
          </w:tcPr>
          <w:p w14:paraId="02CE4DCB" w14:textId="77777777" w:rsidR="00C668DF" w:rsidRDefault="00000000">
            <w:pPr>
              <w:pStyle w:val="20"/>
              <w:framePr w:w="9797" w:wrap="notBeside" w:vAnchor="text" w:hAnchor="text" w:xAlign="center" w:y="1"/>
              <w:shd w:val="clear" w:color="auto" w:fill="auto"/>
              <w:spacing w:line="266" w:lineRule="exact"/>
              <w:ind w:firstLine="0"/>
            </w:pPr>
            <w:r>
              <w:rPr>
                <w:rStyle w:val="212pt"/>
              </w:rPr>
              <w:t>-6,32</w:t>
            </w:r>
          </w:p>
        </w:tc>
        <w:tc>
          <w:tcPr>
            <w:tcW w:w="1282" w:type="dxa"/>
            <w:tcBorders>
              <w:top w:val="single" w:sz="4" w:space="0" w:color="auto"/>
              <w:left w:val="single" w:sz="4" w:space="0" w:color="auto"/>
              <w:right w:val="single" w:sz="4" w:space="0" w:color="auto"/>
            </w:tcBorders>
            <w:shd w:val="clear" w:color="auto" w:fill="FFFFFF"/>
            <w:vAlign w:val="center"/>
          </w:tcPr>
          <w:p w14:paraId="3F8B1620" w14:textId="77777777" w:rsidR="00C668DF" w:rsidRDefault="00000000">
            <w:pPr>
              <w:pStyle w:val="20"/>
              <w:framePr w:w="9797" w:wrap="notBeside" w:vAnchor="text" w:hAnchor="text" w:xAlign="center" w:y="1"/>
              <w:shd w:val="clear" w:color="auto" w:fill="auto"/>
              <w:spacing w:line="266" w:lineRule="exact"/>
              <w:ind w:firstLine="0"/>
            </w:pPr>
            <w:r>
              <w:rPr>
                <w:rStyle w:val="212pt"/>
              </w:rPr>
              <w:t>70,54</w:t>
            </w:r>
          </w:p>
        </w:tc>
      </w:tr>
      <w:tr w:rsidR="00C668DF" w14:paraId="09F10480" w14:textId="77777777">
        <w:tblPrEx>
          <w:tblCellMar>
            <w:top w:w="0" w:type="dxa"/>
            <w:bottom w:w="0" w:type="dxa"/>
          </w:tblCellMar>
        </w:tblPrEx>
        <w:trPr>
          <w:trHeight w:hRule="exact" w:val="1152"/>
          <w:jc w:val="center"/>
        </w:trPr>
        <w:tc>
          <w:tcPr>
            <w:tcW w:w="571" w:type="dxa"/>
            <w:tcBorders>
              <w:top w:val="single" w:sz="4" w:space="0" w:color="auto"/>
              <w:left w:val="single" w:sz="4" w:space="0" w:color="auto"/>
              <w:bottom w:val="single" w:sz="4" w:space="0" w:color="auto"/>
            </w:tcBorders>
            <w:shd w:val="clear" w:color="auto" w:fill="FFFFFF"/>
            <w:vAlign w:val="center"/>
          </w:tcPr>
          <w:p w14:paraId="0AC028B2" w14:textId="77777777" w:rsidR="00C668DF" w:rsidRDefault="00000000">
            <w:pPr>
              <w:pStyle w:val="20"/>
              <w:framePr w:w="9797" w:wrap="notBeside" w:vAnchor="text" w:hAnchor="text" w:xAlign="center" w:y="1"/>
              <w:shd w:val="clear" w:color="auto" w:fill="auto"/>
              <w:spacing w:line="266" w:lineRule="exact"/>
              <w:ind w:left="260" w:firstLine="0"/>
              <w:jc w:val="left"/>
            </w:pPr>
            <w:r>
              <w:rPr>
                <w:rStyle w:val="212pt"/>
              </w:rPr>
              <w:t>10</w:t>
            </w:r>
          </w:p>
        </w:tc>
        <w:tc>
          <w:tcPr>
            <w:tcW w:w="2837" w:type="dxa"/>
            <w:tcBorders>
              <w:top w:val="single" w:sz="4" w:space="0" w:color="auto"/>
              <w:left w:val="single" w:sz="4" w:space="0" w:color="auto"/>
              <w:bottom w:val="single" w:sz="4" w:space="0" w:color="auto"/>
            </w:tcBorders>
            <w:shd w:val="clear" w:color="auto" w:fill="FFFFFF"/>
            <w:vAlign w:val="center"/>
          </w:tcPr>
          <w:p w14:paraId="08E5EF56" w14:textId="77777777" w:rsidR="00C668DF" w:rsidRDefault="00000000">
            <w:pPr>
              <w:pStyle w:val="20"/>
              <w:framePr w:w="9797" w:wrap="notBeside" w:vAnchor="text" w:hAnchor="text" w:xAlign="center" w:y="1"/>
              <w:shd w:val="clear" w:color="auto" w:fill="auto"/>
              <w:spacing w:line="274" w:lineRule="exact"/>
              <w:ind w:firstLine="0"/>
            </w:pPr>
            <w:r>
              <w:rPr>
                <w:rStyle w:val="212pt"/>
              </w:rPr>
              <w:t>Затраты на рубль выручки от продажи,</w:t>
            </w:r>
          </w:p>
          <w:p w14:paraId="781B7255" w14:textId="77777777" w:rsidR="00C668DF" w:rsidRDefault="00000000">
            <w:pPr>
              <w:pStyle w:val="20"/>
              <w:framePr w:w="9797" w:wrap="notBeside" w:vAnchor="text" w:hAnchor="text" w:xAlign="center" w:y="1"/>
              <w:shd w:val="clear" w:color="auto" w:fill="auto"/>
              <w:spacing w:line="274" w:lineRule="exact"/>
              <w:ind w:firstLine="0"/>
            </w:pPr>
            <w:r>
              <w:rPr>
                <w:rStyle w:val="212pt"/>
              </w:rPr>
              <w:t>((2 + 3)/1)*100 коп.</w:t>
            </w:r>
          </w:p>
        </w:tc>
        <w:tc>
          <w:tcPr>
            <w:tcW w:w="1138" w:type="dxa"/>
            <w:tcBorders>
              <w:top w:val="single" w:sz="4" w:space="0" w:color="auto"/>
              <w:left w:val="single" w:sz="4" w:space="0" w:color="auto"/>
              <w:bottom w:val="single" w:sz="4" w:space="0" w:color="auto"/>
            </w:tcBorders>
            <w:shd w:val="clear" w:color="auto" w:fill="FFFFFF"/>
            <w:vAlign w:val="center"/>
          </w:tcPr>
          <w:p w14:paraId="4FFE1AA4" w14:textId="77777777" w:rsidR="00C668DF" w:rsidRDefault="00000000">
            <w:pPr>
              <w:pStyle w:val="20"/>
              <w:framePr w:w="9797" w:wrap="notBeside" w:vAnchor="text" w:hAnchor="text" w:xAlign="center" w:y="1"/>
              <w:shd w:val="clear" w:color="auto" w:fill="auto"/>
              <w:spacing w:line="266" w:lineRule="exact"/>
              <w:ind w:firstLine="0"/>
            </w:pPr>
            <w:r>
              <w:rPr>
                <w:rStyle w:val="212pt"/>
              </w:rPr>
              <w:t>75,83</w:t>
            </w:r>
          </w:p>
        </w:tc>
        <w:tc>
          <w:tcPr>
            <w:tcW w:w="1133" w:type="dxa"/>
            <w:tcBorders>
              <w:top w:val="single" w:sz="4" w:space="0" w:color="auto"/>
              <w:left w:val="single" w:sz="4" w:space="0" w:color="auto"/>
              <w:bottom w:val="single" w:sz="4" w:space="0" w:color="auto"/>
            </w:tcBorders>
            <w:shd w:val="clear" w:color="auto" w:fill="FFFFFF"/>
            <w:vAlign w:val="center"/>
          </w:tcPr>
          <w:p w14:paraId="6250F7D8" w14:textId="77777777" w:rsidR="00C668DF" w:rsidRDefault="00000000">
            <w:pPr>
              <w:pStyle w:val="20"/>
              <w:framePr w:w="9797" w:wrap="notBeside" w:vAnchor="text" w:hAnchor="text" w:xAlign="center" w:y="1"/>
              <w:shd w:val="clear" w:color="auto" w:fill="auto"/>
              <w:spacing w:line="266" w:lineRule="exact"/>
              <w:ind w:right="300" w:firstLine="0"/>
              <w:jc w:val="right"/>
            </w:pPr>
            <w:r>
              <w:rPr>
                <w:rStyle w:val="212pt"/>
              </w:rPr>
              <w:t>82,34</w:t>
            </w:r>
          </w:p>
        </w:tc>
        <w:tc>
          <w:tcPr>
            <w:tcW w:w="1416" w:type="dxa"/>
            <w:tcBorders>
              <w:top w:val="single" w:sz="4" w:space="0" w:color="auto"/>
              <w:left w:val="single" w:sz="4" w:space="0" w:color="auto"/>
              <w:bottom w:val="single" w:sz="4" w:space="0" w:color="auto"/>
            </w:tcBorders>
            <w:shd w:val="clear" w:color="auto" w:fill="FFFFFF"/>
            <w:vAlign w:val="center"/>
          </w:tcPr>
          <w:p w14:paraId="5740F362" w14:textId="77777777" w:rsidR="00C668DF" w:rsidRDefault="00000000">
            <w:pPr>
              <w:pStyle w:val="20"/>
              <w:framePr w:w="9797" w:wrap="notBeside" w:vAnchor="text" w:hAnchor="text" w:xAlign="center" w:y="1"/>
              <w:shd w:val="clear" w:color="auto" w:fill="auto"/>
              <w:spacing w:line="266" w:lineRule="exact"/>
              <w:ind w:firstLine="0"/>
            </w:pPr>
            <w:r>
              <w:rPr>
                <w:rStyle w:val="212pt"/>
              </w:rPr>
              <w:t>84</w:t>
            </w:r>
          </w:p>
        </w:tc>
        <w:tc>
          <w:tcPr>
            <w:tcW w:w="1421" w:type="dxa"/>
            <w:tcBorders>
              <w:top w:val="single" w:sz="4" w:space="0" w:color="auto"/>
              <w:left w:val="single" w:sz="4" w:space="0" w:color="auto"/>
              <w:bottom w:val="single" w:sz="4" w:space="0" w:color="auto"/>
            </w:tcBorders>
            <w:shd w:val="clear" w:color="auto" w:fill="FFFFFF"/>
            <w:vAlign w:val="center"/>
          </w:tcPr>
          <w:p w14:paraId="71C5CF3D" w14:textId="77777777" w:rsidR="00C668DF" w:rsidRDefault="00000000">
            <w:pPr>
              <w:pStyle w:val="20"/>
              <w:framePr w:w="9797" w:wrap="notBeside" w:vAnchor="text" w:hAnchor="text" w:xAlign="center" w:y="1"/>
              <w:shd w:val="clear" w:color="auto" w:fill="auto"/>
              <w:spacing w:line="266" w:lineRule="exact"/>
              <w:ind w:firstLine="0"/>
            </w:pPr>
            <w:r>
              <w:rPr>
                <w:rStyle w:val="212pt"/>
              </w:rPr>
              <w:t>8,17</w:t>
            </w:r>
          </w:p>
        </w:tc>
        <w:tc>
          <w:tcPr>
            <w:tcW w:w="1282" w:type="dxa"/>
            <w:tcBorders>
              <w:top w:val="single" w:sz="4" w:space="0" w:color="auto"/>
              <w:left w:val="single" w:sz="4" w:space="0" w:color="auto"/>
              <w:bottom w:val="single" w:sz="4" w:space="0" w:color="auto"/>
              <w:right w:val="single" w:sz="4" w:space="0" w:color="auto"/>
            </w:tcBorders>
            <w:shd w:val="clear" w:color="auto" w:fill="FFFFFF"/>
            <w:vAlign w:val="center"/>
          </w:tcPr>
          <w:p w14:paraId="4CAC52CB" w14:textId="77777777" w:rsidR="00C668DF" w:rsidRDefault="00000000">
            <w:pPr>
              <w:pStyle w:val="20"/>
              <w:framePr w:w="9797" w:wrap="notBeside" w:vAnchor="text" w:hAnchor="text" w:xAlign="center" w:y="1"/>
              <w:shd w:val="clear" w:color="auto" w:fill="auto"/>
              <w:spacing w:line="266" w:lineRule="exact"/>
              <w:ind w:firstLine="0"/>
            </w:pPr>
            <w:r>
              <w:rPr>
                <w:rStyle w:val="212pt"/>
              </w:rPr>
              <w:t>110,7</w:t>
            </w:r>
          </w:p>
        </w:tc>
      </w:tr>
    </w:tbl>
    <w:p w14:paraId="7E46524D" w14:textId="77777777" w:rsidR="00C668DF" w:rsidRDefault="00C668DF">
      <w:pPr>
        <w:framePr w:w="9797" w:wrap="notBeside" w:vAnchor="text" w:hAnchor="text" w:xAlign="center" w:y="1"/>
        <w:rPr>
          <w:sz w:val="2"/>
          <w:szCs w:val="2"/>
        </w:rPr>
      </w:pPr>
    </w:p>
    <w:p w14:paraId="6AD04FD4" w14:textId="77777777" w:rsidR="00C668DF" w:rsidRDefault="00C668DF">
      <w:pPr>
        <w:rPr>
          <w:sz w:val="2"/>
          <w:szCs w:val="2"/>
        </w:rPr>
      </w:pPr>
    </w:p>
    <w:p w14:paraId="54935B98" w14:textId="77777777" w:rsidR="00C668DF" w:rsidRDefault="00000000">
      <w:pPr>
        <w:pStyle w:val="20"/>
        <w:shd w:val="clear" w:color="auto" w:fill="auto"/>
        <w:spacing w:before="348" w:line="480" w:lineRule="exact"/>
        <w:ind w:right="160" w:firstLine="740"/>
        <w:jc w:val="both"/>
      </w:pPr>
      <w:r>
        <w:t>Себестоимость продаж ООО «Батист»также возрастает за исследуемый период и в 2015 году составляет 6 395 тыс. руб., тем роста по отношению к 2013 году составил 131,29 тыс. руб. При этом возрастают также затраты на рубль выручки от продажи - темп роста в 2015 году по отношению к 2013 году составил 110,7%.</w:t>
      </w:r>
    </w:p>
    <w:p w14:paraId="342DBF7E" w14:textId="77777777" w:rsidR="00C668DF" w:rsidRDefault="00000000">
      <w:pPr>
        <w:pStyle w:val="20"/>
        <w:shd w:val="clear" w:color="auto" w:fill="auto"/>
        <w:spacing w:line="480" w:lineRule="exact"/>
        <w:ind w:firstLine="740"/>
        <w:jc w:val="both"/>
      </w:pPr>
      <w:r>
        <w:t>Валовая прибыль и прибыль от продаж имеют отрицательную динамику.</w:t>
      </w:r>
    </w:p>
    <w:p w14:paraId="5A18267B" w14:textId="77777777" w:rsidR="00C668DF" w:rsidRDefault="00000000">
      <w:pPr>
        <w:pStyle w:val="20"/>
        <w:shd w:val="clear" w:color="auto" w:fill="auto"/>
        <w:spacing w:line="480" w:lineRule="exact"/>
        <w:ind w:firstLine="0"/>
        <w:jc w:val="left"/>
      </w:pPr>
      <w:r>
        <w:t>Так, за исследуемый период валовая прибыль понизилась на 331 тыс. руб., а</w:t>
      </w:r>
    </w:p>
    <w:p w14:paraId="6B891120" w14:textId="77777777" w:rsidR="00C668DF" w:rsidRDefault="00000000">
      <w:pPr>
        <w:pStyle w:val="20"/>
        <w:shd w:val="clear" w:color="auto" w:fill="auto"/>
        <w:spacing w:line="480" w:lineRule="exact"/>
        <w:ind w:firstLine="0"/>
        <w:jc w:val="left"/>
      </w:pPr>
      <w:r>
        <w:t>прибыль от продаж на 226 тыс. руб. Чистая прибыль предприятия также имеет</w:t>
      </w:r>
    </w:p>
    <w:p w14:paraId="0462EDAB" w14:textId="77777777" w:rsidR="00C668DF" w:rsidRDefault="00000000">
      <w:pPr>
        <w:pStyle w:val="20"/>
        <w:shd w:val="clear" w:color="auto" w:fill="auto"/>
        <w:spacing w:line="480" w:lineRule="exact"/>
        <w:ind w:firstLine="0"/>
        <w:jc w:val="left"/>
      </w:pPr>
      <w:r>
        <w:t>негативные тенденции к снижению - в 2013 году она составляла 1 111 тыс.</w:t>
      </w:r>
    </w:p>
    <w:p w14:paraId="6244621B" w14:textId="77777777" w:rsidR="00C668DF" w:rsidRDefault="00000000">
      <w:pPr>
        <w:pStyle w:val="20"/>
        <w:shd w:val="clear" w:color="auto" w:fill="auto"/>
        <w:spacing w:line="480" w:lineRule="exact"/>
        <w:ind w:firstLine="0"/>
        <w:jc w:val="left"/>
      </w:pPr>
      <w:r>
        <w:t>руб., а в 2015 году уже 904 тыс. руб., при этом абсолютные отклонения за</w:t>
      </w:r>
    </w:p>
    <w:p w14:paraId="74748D5B" w14:textId="77777777" w:rsidR="00C668DF" w:rsidRDefault="00000000">
      <w:pPr>
        <w:pStyle w:val="20"/>
        <w:shd w:val="clear" w:color="auto" w:fill="auto"/>
        <w:spacing w:line="480" w:lineRule="exact"/>
        <w:ind w:firstLine="0"/>
        <w:jc w:val="left"/>
      </w:pPr>
      <w:r>
        <w:lastRenderedPageBreak/>
        <w:t>исследуемый период - 207 тыс. руб., тем роста - 81,36 %.</w:t>
      </w:r>
    </w:p>
    <w:p w14:paraId="365FDD50" w14:textId="77777777" w:rsidR="00C668DF" w:rsidRDefault="00000000">
      <w:pPr>
        <w:pStyle w:val="70"/>
        <w:shd w:val="clear" w:color="auto" w:fill="auto"/>
        <w:spacing w:line="266" w:lineRule="exact"/>
        <w:ind w:left="120"/>
        <w:jc w:val="center"/>
        <w:sectPr w:rsidR="00C668DF">
          <w:footerReference w:type="even" r:id="rId31"/>
          <w:footerReference w:type="default" r:id="rId32"/>
          <w:pgSz w:w="11900" w:h="16840"/>
          <w:pgMar w:top="1674" w:right="416" w:bottom="959" w:left="1668" w:header="0" w:footer="3" w:gutter="0"/>
          <w:pgNumType w:start="43"/>
          <w:cols w:space="720"/>
          <w:noEndnote/>
          <w:docGrid w:linePitch="360"/>
        </w:sectPr>
      </w:pPr>
      <w:r>
        <w:t>44</w:t>
      </w:r>
    </w:p>
    <w:p w14:paraId="16BA0647" w14:textId="77777777" w:rsidR="00C668DF" w:rsidRDefault="00000000">
      <w:pPr>
        <w:pStyle w:val="20"/>
        <w:shd w:val="clear" w:color="auto" w:fill="auto"/>
        <w:spacing w:line="480" w:lineRule="exact"/>
        <w:ind w:firstLine="820"/>
        <w:jc w:val="both"/>
      </w:pPr>
      <w:r>
        <w:lastRenderedPageBreak/>
        <w:t>Снижается уровень рентабельности продаж, если в 2013 году данный показатель составлял 21,45%, то в 2015 году уже 15,13%, что также отрицательно характеризует предприятие. Снижение уровня рентабельности продаж, прежде всего, связано с понижением прибыли предприятия в 2015 году и повышением себестоимости продаж до 6 395 тыс. руб.</w:t>
      </w:r>
    </w:p>
    <w:p w14:paraId="798F9ED1" w14:textId="77777777" w:rsidR="00C668DF" w:rsidRDefault="00000000">
      <w:pPr>
        <w:pStyle w:val="20"/>
        <w:shd w:val="clear" w:color="auto" w:fill="auto"/>
        <w:spacing w:after="644" w:line="480" w:lineRule="exact"/>
        <w:ind w:firstLine="820"/>
        <w:jc w:val="both"/>
      </w:pPr>
      <w:r>
        <w:t>Цель горизонтального и вертикального анализа финансовой отчетности состоит в том, чтобы наглядно представить изменения, произошедшие в основных статьях баланса. Горизонтальный анализ заключается в сопоставлении финансовых данных предприятия за два прошедших периода (года) в относительном и абсолютном виде с тем, чтобы сделать лаконичные выводы. Горизонтальный (временной) анализ - сравнение каждой позиции отчетности с предыдущим периодом (таблица 2).</w:t>
      </w:r>
    </w:p>
    <w:p w14:paraId="15CCADA4" w14:textId="77777777" w:rsidR="00C668DF" w:rsidRDefault="00000000">
      <w:pPr>
        <w:pStyle w:val="32"/>
        <w:framePr w:w="9494" w:wrap="notBeside" w:vAnchor="text" w:hAnchor="text" w:xAlign="center" w:y="1"/>
        <w:shd w:val="clear" w:color="auto" w:fill="auto"/>
      </w:pPr>
      <w:r>
        <w:t>Таблица 2 - Горизонтальный анализ баланса (тыс. руб.)</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20"/>
        <w:gridCol w:w="979"/>
        <w:gridCol w:w="974"/>
        <w:gridCol w:w="888"/>
        <w:gridCol w:w="1133"/>
        <w:gridCol w:w="994"/>
        <w:gridCol w:w="998"/>
        <w:gridCol w:w="1008"/>
      </w:tblGrid>
      <w:tr w:rsidR="00C668DF" w14:paraId="188FA609" w14:textId="77777777">
        <w:tblPrEx>
          <w:tblCellMar>
            <w:top w:w="0" w:type="dxa"/>
            <w:bottom w:w="0" w:type="dxa"/>
          </w:tblCellMar>
        </w:tblPrEx>
        <w:trPr>
          <w:trHeight w:hRule="exact" w:val="566"/>
          <w:jc w:val="center"/>
        </w:trPr>
        <w:tc>
          <w:tcPr>
            <w:tcW w:w="2520" w:type="dxa"/>
            <w:vMerge w:val="restart"/>
            <w:tcBorders>
              <w:top w:val="single" w:sz="4" w:space="0" w:color="auto"/>
              <w:left w:val="single" w:sz="4" w:space="0" w:color="auto"/>
            </w:tcBorders>
            <w:shd w:val="clear" w:color="auto" w:fill="FFFFFF"/>
            <w:vAlign w:val="center"/>
          </w:tcPr>
          <w:p w14:paraId="682E2DD7" w14:textId="77777777" w:rsidR="00C668DF" w:rsidRDefault="00000000">
            <w:pPr>
              <w:pStyle w:val="20"/>
              <w:framePr w:w="9494" w:wrap="notBeside" w:vAnchor="text" w:hAnchor="text" w:xAlign="center" w:y="1"/>
              <w:shd w:val="clear" w:color="auto" w:fill="auto"/>
              <w:spacing w:line="266" w:lineRule="exact"/>
              <w:ind w:firstLine="0"/>
            </w:pPr>
            <w:r>
              <w:rPr>
                <w:rStyle w:val="212pt"/>
              </w:rPr>
              <w:t>Статья</w:t>
            </w:r>
          </w:p>
        </w:tc>
        <w:tc>
          <w:tcPr>
            <w:tcW w:w="2841" w:type="dxa"/>
            <w:gridSpan w:val="3"/>
            <w:tcBorders>
              <w:top w:val="single" w:sz="4" w:space="0" w:color="auto"/>
              <w:left w:val="single" w:sz="4" w:space="0" w:color="auto"/>
            </w:tcBorders>
            <w:shd w:val="clear" w:color="auto" w:fill="FFFFFF"/>
          </w:tcPr>
          <w:p w14:paraId="4EA172F6" w14:textId="77777777" w:rsidR="00C668DF" w:rsidRDefault="00000000">
            <w:pPr>
              <w:pStyle w:val="20"/>
              <w:framePr w:w="9494" w:wrap="notBeside" w:vAnchor="text" w:hAnchor="text" w:xAlign="center" w:y="1"/>
              <w:shd w:val="clear" w:color="auto" w:fill="auto"/>
              <w:spacing w:line="266" w:lineRule="exact"/>
              <w:ind w:firstLine="0"/>
            </w:pPr>
            <w:r>
              <w:rPr>
                <w:rStyle w:val="212pt"/>
              </w:rPr>
              <w:t>Сумма</w:t>
            </w:r>
          </w:p>
        </w:tc>
        <w:tc>
          <w:tcPr>
            <w:tcW w:w="2127" w:type="dxa"/>
            <w:gridSpan w:val="2"/>
            <w:tcBorders>
              <w:top w:val="single" w:sz="4" w:space="0" w:color="auto"/>
              <w:left w:val="single" w:sz="4" w:space="0" w:color="auto"/>
            </w:tcBorders>
            <w:shd w:val="clear" w:color="auto" w:fill="FFFFFF"/>
            <w:vAlign w:val="bottom"/>
          </w:tcPr>
          <w:p w14:paraId="22C429C0" w14:textId="77777777" w:rsidR="00C668DF" w:rsidRDefault="00000000">
            <w:pPr>
              <w:pStyle w:val="20"/>
              <w:framePr w:w="9494" w:wrap="notBeside" w:vAnchor="text" w:hAnchor="text" w:xAlign="center" w:y="1"/>
              <w:shd w:val="clear" w:color="auto" w:fill="auto"/>
              <w:spacing w:line="266" w:lineRule="exact"/>
              <w:ind w:firstLine="0"/>
            </w:pPr>
            <w:r>
              <w:rPr>
                <w:rStyle w:val="212pt"/>
              </w:rPr>
              <w:t>Абсолютное</w:t>
            </w:r>
          </w:p>
          <w:p w14:paraId="5A82712E" w14:textId="77777777" w:rsidR="00C668DF" w:rsidRDefault="00000000">
            <w:pPr>
              <w:pStyle w:val="20"/>
              <w:framePr w:w="9494" w:wrap="notBeside" w:vAnchor="text" w:hAnchor="text" w:xAlign="center" w:y="1"/>
              <w:shd w:val="clear" w:color="auto" w:fill="auto"/>
              <w:spacing w:line="266" w:lineRule="exact"/>
              <w:ind w:firstLine="0"/>
            </w:pPr>
            <w:r>
              <w:rPr>
                <w:rStyle w:val="212pt"/>
              </w:rPr>
              <w:t>изменение</w:t>
            </w:r>
          </w:p>
        </w:tc>
        <w:tc>
          <w:tcPr>
            <w:tcW w:w="2006" w:type="dxa"/>
            <w:gridSpan w:val="2"/>
            <w:tcBorders>
              <w:top w:val="single" w:sz="4" w:space="0" w:color="auto"/>
              <w:left w:val="single" w:sz="4" w:space="0" w:color="auto"/>
              <w:right w:val="single" w:sz="4" w:space="0" w:color="auto"/>
            </w:tcBorders>
            <w:shd w:val="clear" w:color="auto" w:fill="FFFFFF"/>
            <w:vAlign w:val="bottom"/>
          </w:tcPr>
          <w:p w14:paraId="593CE806"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Относительное</w:t>
            </w:r>
          </w:p>
          <w:p w14:paraId="109E00C1" w14:textId="77777777" w:rsidR="00C668DF" w:rsidRDefault="00000000">
            <w:pPr>
              <w:pStyle w:val="20"/>
              <w:framePr w:w="9494" w:wrap="notBeside" w:vAnchor="text" w:hAnchor="text" w:xAlign="center" w:y="1"/>
              <w:shd w:val="clear" w:color="auto" w:fill="auto"/>
              <w:spacing w:line="266" w:lineRule="exact"/>
              <w:ind w:firstLine="0"/>
            </w:pPr>
            <w:r>
              <w:rPr>
                <w:rStyle w:val="212pt"/>
              </w:rPr>
              <w:t>изменение</w:t>
            </w:r>
          </w:p>
        </w:tc>
      </w:tr>
      <w:tr w:rsidR="00C668DF" w14:paraId="6BAFF027" w14:textId="77777777">
        <w:tblPrEx>
          <w:tblCellMar>
            <w:top w:w="0" w:type="dxa"/>
            <w:bottom w:w="0" w:type="dxa"/>
          </w:tblCellMar>
        </w:tblPrEx>
        <w:trPr>
          <w:trHeight w:hRule="exact" w:val="562"/>
          <w:jc w:val="center"/>
        </w:trPr>
        <w:tc>
          <w:tcPr>
            <w:tcW w:w="2520" w:type="dxa"/>
            <w:vMerge/>
            <w:tcBorders>
              <w:left w:val="single" w:sz="4" w:space="0" w:color="auto"/>
            </w:tcBorders>
            <w:shd w:val="clear" w:color="auto" w:fill="FFFFFF"/>
            <w:vAlign w:val="center"/>
          </w:tcPr>
          <w:p w14:paraId="59E16A67" w14:textId="77777777" w:rsidR="00C668DF" w:rsidRDefault="00C668DF">
            <w:pPr>
              <w:framePr w:w="9494" w:wrap="notBeside" w:vAnchor="text" w:hAnchor="text" w:xAlign="center" w:y="1"/>
            </w:pPr>
          </w:p>
        </w:tc>
        <w:tc>
          <w:tcPr>
            <w:tcW w:w="979" w:type="dxa"/>
            <w:tcBorders>
              <w:top w:val="single" w:sz="4" w:space="0" w:color="auto"/>
              <w:left w:val="single" w:sz="4" w:space="0" w:color="auto"/>
            </w:tcBorders>
            <w:shd w:val="clear" w:color="auto" w:fill="FFFFFF"/>
          </w:tcPr>
          <w:p w14:paraId="37BBE808" w14:textId="77777777" w:rsidR="00C668DF" w:rsidRDefault="00000000">
            <w:pPr>
              <w:pStyle w:val="20"/>
              <w:framePr w:w="9494" w:wrap="notBeside" w:vAnchor="text" w:hAnchor="text" w:xAlign="center" w:y="1"/>
              <w:shd w:val="clear" w:color="auto" w:fill="auto"/>
              <w:spacing w:line="266" w:lineRule="exact"/>
              <w:ind w:left="180" w:firstLine="0"/>
              <w:jc w:val="left"/>
            </w:pPr>
            <w:r>
              <w:rPr>
                <w:rStyle w:val="212pt"/>
              </w:rPr>
              <w:t>2013г.</w:t>
            </w:r>
          </w:p>
        </w:tc>
        <w:tc>
          <w:tcPr>
            <w:tcW w:w="974" w:type="dxa"/>
            <w:tcBorders>
              <w:top w:val="single" w:sz="4" w:space="0" w:color="auto"/>
              <w:left w:val="single" w:sz="4" w:space="0" w:color="auto"/>
            </w:tcBorders>
            <w:shd w:val="clear" w:color="auto" w:fill="FFFFFF"/>
          </w:tcPr>
          <w:p w14:paraId="3EC142FD" w14:textId="77777777" w:rsidR="00C668DF" w:rsidRDefault="00000000">
            <w:pPr>
              <w:pStyle w:val="20"/>
              <w:framePr w:w="9494" w:wrap="notBeside" w:vAnchor="text" w:hAnchor="text" w:xAlign="center" w:y="1"/>
              <w:shd w:val="clear" w:color="auto" w:fill="auto"/>
              <w:spacing w:line="266" w:lineRule="exact"/>
              <w:ind w:left="180" w:firstLine="0"/>
              <w:jc w:val="left"/>
            </w:pPr>
            <w:r>
              <w:rPr>
                <w:rStyle w:val="212pt"/>
              </w:rPr>
              <w:t>2014г.</w:t>
            </w:r>
          </w:p>
        </w:tc>
        <w:tc>
          <w:tcPr>
            <w:tcW w:w="888" w:type="dxa"/>
            <w:tcBorders>
              <w:top w:val="single" w:sz="4" w:space="0" w:color="auto"/>
              <w:left w:val="single" w:sz="4" w:space="0" w:color="auto"/>
            </w:tcBorders>
            <w:shd w:val="clear" w:color="auto" w:fill="FFFFFF"/>
          </w:tcPr>
          <w:p w14:paraId="1733B3B6" w14:textId="77777777" w:rsidR="00C668DF" w:rsidRDefault="00000000">
            <w:pPr>
              <w:pStyle w:val="20"/>
              <w:framePr w:w="9494" w:wrap="notBeside" w:vAnchor="text" w:hAnchor="text" w:xAlign="center" w:y="1"/>
              <w:shd w:val="clear" w:color="auto" w:fill="auto"/>
              <w:spacing w:line="266" w:lineRule="exact"/>
              <w:ind w:left="160" w:firstLine="0"/>
              <w:jc w:val="left"/>
            </w:pPr>
            <w:r>
              <w:rPr>
                <w:rStyle w:val="212pt"/>
              </w:rPr>
              <w:t>2015г</w:t>
            </w:r>
          </w:p>
        </w:tc>
        <w:tc>
          <w:tcPr>
            <w:tcW w:w="1133" w:type="dxa"/>
            <w:tcBorders>
              <w:top w:val="single" w:sz="4" w:space="0" w:color="auto"/>
              <w:left w:val="single" w:sz="4" w:space="0" w:color="auto"/>
            </w:tcBorders>
            <w:shd w:val="clear" w:color="auto" w:fill="FFFFFF"/>
          </w:tcPr>
          <w:p w14:paraId="358211C1" w14:textId="77777777" w:rsidR="00C668DF" w:rsidRDefault="00000000">
            <w:pPr>
              <w:pStyle w:val="20"/>
              <w:framePr w:w="9494" w:wrap="notBeside" w:vAnchor="text" w:hAnchor="text" w:xAlign="center" w:y="1"/>
              <w:shd w:val="clear" w:color="auto" w:fill="auto"/>
              <w:spacing w:line="266" w:lineRule="exact"/>
              <w:ind w:left="260" w:firstLine="0"/>
              <w:jc w:val="left"/>
            </w:pPr>
            <w:r>
              <w:rPr>
                <w:rStyle w:val="212pt"/>
              </w:rPr>
              <w:t>2013</w:t>
            </w:r>
            <w:r>
              <w:rPr>
                <w:rStyle w:val="212pt"/>
              </w:rPr>
              <w:softHyphen/>
            </w:r>
          </w:p>
          <w:p w14:paraId="59EFDB46" w14:textId="77777777" w:rsidR="00C668DF" w:rsidRDefault="00000000">
            <w:pPr>
              <w:pStyle w:val="20"/>
              <w:framePr w:w="9494" w:wrap="notBeside" w:vAnchor="text" w:hAnchor="text" w:xAlign="center" w:y="1"/>
              <w:shd w:val="clear" w:color="auto" w:fill="auto"/>
              <w:spacing w:line="266" w:lineRule="exact"/>
              <w:ind w:left="260" w:firstLine="0"/>
              <w:jc w:val="left"/>
            </w:pPr>
            <w:r>
              <w:rPr>
                <w:rStyle w:val="212pt"/>
              </w:rPr>
              <w:t>2014гг</w:t>
            </w:r>
          </w:p>
        </w:tc>
        <w:tc>
          <w:tcPr>
            <w:tcW w:w="994" w:type="dxa"/>
            <w:tcBorders>
              <w:top w:val="single" w:sz="4" w:space="0" w:color="auto"/>
              <w:left w:val="single" w:sz="4" w:space="0" w:color="auto"/>
            </w:tcBorders>
            <w:shd w:val="clear" w:color="auto" w:fill="FFFFFF"/>
          </w:tcPr>
          <w:p w14:paraId="61BBF52D" w14:textId="77777777" w:rsidR="00C668DF" w:rsidRDefault="00000000">
            <w:pPr>
              <w:pStyle w:val="20"/>
              <w:framePr w:w="9494" w:wrap="notBeside" w:vAnchor="text" w:hAnchor="text" w:xAlign="center" w:y="1"/>
              <w:shd w:val="clear" w:color="auto" w:fill="auto"/>
              <w:spacing w:line="266" w:lineRule="exact"/>
              <w:ind w:left="200" w:firstLine="0"/>
              <w:jc w:val="left"/>
            </w:pPr>
            <w:r>
              <w:rPr>
                <w:rStyle w:val="212pt"/>
              </w:rPr>
              <w:t>2014</w:t>
            </w:r>
            <w:r>
              <w:rPr>
                <w:rStyle w:val="212pt"/>
              </w:rPr>
              <w:softHyphen/>
            </w:r>
          </w:p>
          <w:p w14:paraId="02B9BD02" w14:textId="77777777" w:rsidR="00C668DF" w:rsidRDefault="00000000">
            <w:pPr>
              <w:pStyle w:val="20"/>
              <w:framePr w:w="9494" w:wrap="notBeside" w:vAnchor="text" w:hAnchor="text" w:xAlign="center" w:y="1"/>
              <w:shd w:val="clear" w:color="auto" w:fill="auto"/>
              <w:spacing w:line="266" w:lineRule="exact"/>
              <w:ind w:left="200" w:firstLine="0"/>
              <w:jc w:val="left"/>
            </w:pPr>
            <w:r>
              <w:rPr>
                <w:rStyle w:val="212pt"/>
              </w:rPr>
              <w:t>2015гг</w:t>
            </w:r>
          </w:p>
        </w:tc>
        <w:tc>
          <w:tcPr>
            <w:tcW w:w="998" w:type="dxa"/>
            <w:tcBorders>
              <w:top w:val="single" w:sz="4" w:space="0" w:color="auto"/>
              <w:left w:val="single" w:sz="4" w:space="0" w:color="auto"/>
            </w:tcBorders>
            <w:shd w:val="clear" w:color="auto" w:fill="FFFFFF"/>
          </w:tcPr>
          <w:p w14:paraId="2A949A4B"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2013</w:t>
            </w:r>
            <w:r>
              <w:rPr>
                <w:rStyle w:val="212pt"/>
              </w:rPr>
              <w:softHyphen/>
            </w:r>
          </w:p>
          <w:p w14:paraId="21EFFB4E"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2014гг</w:t>
            </w:r>
          </w:p>
        </w:tc>
        <w:tc>
          <w:tcPr>
            <w:tcW w:w="1008" w:type="dxa"/>
            <w:tcBorders>
              <w:top w:val="single" w:sz="4" w:space="0" w:color="auto"/>
              <w:left w:val="single" w:sz="4" w:space="0" w:color="auto"/>
              <w:right w:val="single" w:sz="4" w:space="0" w:color="auto"/>
            </w:tcBorders>
            <w:shd w:val="clear" w:color="auto" w:fill="FFFFFF"/>
          </w:tcPr>
          <w:p w14:paraId="0E889177"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2014</w:t>
            </w:r>
            <w:r>
              <w:rPr>
                <w:rStyle w:val="212pt"/>
              </w:rPr>
              <w:softHyphen/>
            </w:r>
          </w:p>
          <w:p w14:paraId="28414990"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2015гг</w:t>
            </w:r>
          </w:p>
        </w:tc>
      </w:tr>
      <w:tr w:rsidR="00C668DF" w14:paraId="3B96B605" w14:textId="77777777">
        <w:tblPrEx>
          <w:tblCellMar>
            <w:top w:w="0" w:type="dxa"/>
            <w:bottom w:w="0" w:type="dxa"/>
          </w:tblCellMar>
        </w:tblPrEx>
        <w:trPr>
          <w:trHeight w:hRule="exact" w:val="283"/>
          <w:jc w:val="center"/>
        </w:trPr>
        <w:tc>
          <w:tcPr>
            <w:tcW w:w="9494" w:type="dxa"/>
            <w:gridSpan w:val="8"/>
            <w:tcBorders>
              <w:top w:val="single" w:sz="4" w:space="0" w:color="auto"/>
              <w:left w:val="single" w:sz="4" w:space="0" w:color="auto"/>
              <w:right w:val="single" w:sz="4" w:space="0" w:color="auto"/>
            </w:tcBorders>
            <w:shd w:val="clear" w:color="auto" w:fill="FFFFFF"/>
            <w:vAlign w:val="bottom"/>
          </w:tcPr>
          <w:p w14:paraId="579CF603" w14:textId="77777777" w:rsidR="00C668DF" w:rsidRDefault="00000000">
            <w:pPr>
              <w:pStyle w:val="20"/>
              <w:framePr w:w="9494" w:wrap="notBeside" w:vAnchor="text" w:hAnchor="text" w:xAlign="center" w:y="1"/>
              <w:shd w:val="clear" w:color="auto" w:fill="auto"/>
              <w:spacing w:line="266" w:lineRule="exact"/>
              <w:ind w:firstLine="0"/>
            </w:pPr>
            <w:r>
              <w:rPr>
                <w:rStyle w:val="212pt"/>
              </w:rPr>
              <w:t>ГВнеоборотные активы</w:t>
            </w:r>
          </w:p>
        </w:tc>
      </w:tr>
      <w:tr w:rsidR="00C668DF" w14:paraId="7FF9513E" w14:textId="77777777">
        <w:tblPrEx>
          <w:tblCellMar>
            <w:top w:w="0" w:type="dxa"/>
            <w:bottom w:w="0" w:type="dxa"/>
          </w:tblCellMar>
        </w:tblPrEx>
        <w:trPr>
          <w:trHeight w:hRule="exact" w:val="288"/>
          <w:jc w:val="center"/>
        </w:trPr>
        <w:tc>
          <w:tcPr>
            <w:tcW w:w="2520" w:type="dxa"/>
            <w:tcBorders>
              <w:top w:val="single" w:sz="4" w:space="0" w:color="auto"/>
              <w:left w:val="single" w:sz="4" w:space="0" w:color="auto"/>
            </w:tcBorders>
            <w:shd w:val="clear" w:color="auto" w:fill="FFFFFF"/>
            <w:vAlign w:val="bottom"/>
          </w:tcPr>
          <w:p w14:paraId="1FD1AAFF"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Основные средства</w:t>
            </w:r>
          </w:p>
        </w:tc>
        <w:tc>
          <w:tcPr>
            <w:tcW w:w="979" w:type="dxa"/>
            <w:tcBorders>
              <w:top w:val="single" w:sz="4" w:space="0" w:color="auto"/>
              <w:left w:val="single" w:sz="4" w:space="0" w:color="auto"/>
            </w:tcBorders>
            <w:shd w:val="clear" w:color="auto" w:fill="FFFFFF"/>
            <w:vAlign w:val="bottom"/>
          </w:tcPr>
          <w:p w14:paraId="4999AF8F"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264</w:t>
            </w:r>
          </w:p>
        </w:tc>
        <w:tc>
          <w:tcPr>
            <w:tcW w:w="974" w:type="dxa"/>
            <w:tcBorders>
              <w:top w:val="single" w:sz="4" w:space="0" w:color="auto"/>
              <w:left w:val="single" w:sz="4" w:space="0" w:color="auto"/>
            </w:tcBorders>
            <w:shd w:val="clear" w:color="auto" w:fill="FFFFFF"/>
            <w:vAlign w:val="bottom"/>
          </w:tcPr>
          <w:p w14:paraId="27F0E043"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298</w:t>
            </w:r>
          </w:p>
        </w:tc>
        <w:tc>
          <w:tcPr>
            <w:tcW w:w="888" w:type="dxa"/>
            <w:tcBorders>
              <w:top w:val="single" w:sz="4" w:space="0" w:color="auto"/>
              <w:left w:val="single" w:sz="4" w:space="0" w:color="auto"/>
            </w:tcBorders>
            <w:shd w:val="clear" w:color="auto" w:fill="FFFFFF"/>
            <w:vAlign w:val="bottom"/>
          </w:tcPr>
          <w:p w14:paraId="5ED81F9D"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355</w:t>
            </w:r>
          </w:p>
        </w:tc>
        <w:tc>
          <w:tcPr>
            <w:tcW w:w="1133" w:type="dxa"/>
            <w:tcBorders>
              <w:top w:val="single" w:sz="4" w:space="0" w:color="auto"/>
              <w:left w:val="single" w:sz="4" w:space="0" w:color="auto"/>
            </w:tcBorders>
            <w:shd w:val="clear" w:color="auto" w:fill="FFFFFF"/>
            <w:vAlign w:val="bottom"/>
          </w:tcPr>
          <w:p w14:paraId="2441A97F" w14:textId="77777777" w:rsidR="00C668DF" w:rsidRDefault="00000000">
            <w:pPr>
              <w:pStyle w:val="20"/>
              <w:framePr w:w="9494" w:wrap="notBeside" w:vAnchor="text" w:hAnchor="text" w:xAlign="center" w:y="1"/>
              <w:shd w:val="clear" w:color="auto" w:fill="auto"/>
              <w:spacing w:line="266" w:lineRule="exact"/>
              <w:ind w:firstLine="0"/>
            </w:pPr>
            <w:r>
              <w:rPr>
                <w:rStyle w:val="212pt"/>
              </w:rPr>
              <w:t>34</w:t>
            </w:r>
          </w:p>
        </w:tc>
        <w:tc>
          <w:tcPr>
            <w:tcW w:w="994" w:type="dxa"/>
            <w:tcBorders>
              <w:top w:val="single" w:sz="4" w:space="0" w:color="auto"/>
              <w:left w:val="single" w:sz="4" w:space="0" w:color="auto"/>
            </w:tcBorders>
            <w:shd w:val="clear" w:color="auto" w:fill="FFFFFF"/>
            <w:vAlign w:val="bottom"/>
          </w:tcPr>
          <w:p w14:paraId="0610305A" w14:textId="77777777" w:rsidR="00C668DF" w:rsidRDefault="00000000">
            <w:pPr>
              <w:pStyle w:val="20"/>
              <w:framePr w:w="9494" w:wrap="notBeside" w:vAnchor="text" w:hAnchor="text" w:xAlign="center" w:y="1"/>
              <w:shd w:val="clear" w:color="auto" w:fill="auto"/>
              <w:spacing w:line="266" w:lineRule="exact"/>
              <w:ind w:firstLine="0"/>
            </w:pPr>
            <w:r>
              <w:rPr>
                <w:rStyle w:val="212pt"/>
              </w:rPr>
              <w:t>57</w:t>
            </w:r>
          </w:p>
        </w:tc>
        <w:tc>
          <w:tcPr>
            <w:tcW w:w="998" w:type="dxa"/>
            <w:tcBorders>
              <w:top w:val="single" w:sz="4" w:space="0" w:color="auto"/>
              <w:left w:val="single" w:sz="4" w:space="0" w:color="auto"/>
            </w:tcBorders>
            <w:shd w:val="clear" w:color="auto" w:fill="FFFFFF"/>
            <w:vAlign w:val="bottom"/>
          </w:tcPr>
          <w:p w14:paraId="361B9D8D"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12,88</w:t>
            </w:r>
          </w:p>
        </w:tc>
        <w:tc>
          <w:tcPr>
            <w:tcW w:w="1008" w:type="dxa"/>
            <w:tcBorders>
              <w:top w:val="single" w:sz="4" w:space="0" w:color="auto"/>
              <w:left w:val="single" w:sz="4" w:space="0" w:color="auto"/>
              <w:right w:val="single" w:sz="4" w:space="0" w:color="auto"/>
            </w:tcBorders>
            <w:shd w:val="clear" w:color="auto" w:fill="FFFFFF"/>
            <w:vAlign w:val="bottom"/>
          </w:tcPr>
          <w:p w14:paraId="5C77EE2E"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19,13</w:t>
            </w:r>
          </w:p>
        </w:tc>
      </w:tr>
      <w:tr w:rsidR="00C668DF" w14:paraId="23B64C88" w14:textId="77777777">
        <w:tblPrEx>
          <w:tblCellMar>
            <w:top w:w="0" w:type="dxa"/>
            <w:bottom w:w="0" w:type="dxa"/>
          </w:tblCellMar>
        </w:tblPrEx>
        <w:trPr>
          <w:trHeight w:hRule="exact" w:val="288"/>
          <w:jc w:val="center"/>
        </w:trPr>
        <w:tc>
          <w:tcPr>
            <w:tcW w:w="2520" w:type="dxa"/>
            <w:tcBorders>
              <w:top w:val="single" w:sz="4" w:space="0" w:color="auto"/>
              <w:left w:val="single" w:sz="4" w:space="0" w:color="auto"/>
            </w:tcBorders>
            <w:shd w:val="clear" w:color="auto" w:fill="FFFFFF"/>
            <w:vAlign w:val="bottom"/>
          </w:tcPr>
          <w:p w14:paraId="1AAEC55E"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Итого по разделу I</w:t>
            </w:r>
          </w:p>
        </w:tc>
        <w:tc>
          <w:tcPr>
            <w:tcW w:w="979" w:type="dxa"/>
            <w:tcBorders>
              <w:top w:val="single" w:sz="4" w:space="0" w:color="auto"/>
              <w:left w:val="single" w:sz="4" w:space="0" w:color="auto"/>
            </w:tcBorders>
            <w:shd w:val="clear" w:color="auto" w:fill="FFFFFF"/>
            <w:vAlign w:val="bottom"/>
          </w:tcPr>
          <w:p w14:paraId="3DD654C8"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264</w:t>
            </w:r>
          </w:p>
        </w:tc>
        <w:tc>
          <w:tcPr>
            <w:tcW w:w="974" w:type="dxa"/>
            <w:tcBorders>
              <w:top w:val="single" w:sz="4" w:space="0" w:color="auto"/>
              <w:left w:val="single" w:sz="4" w:space="0" w:color="auto"/>
            </w:tcBorders>
            <w:shd w:val="clear" w:color="auto" w:fill="FFFFFF"/>
            <w:vAlign w:val="bottom"/>
          </w:tcPr>
          <w:p w14:paraId="627F47E2"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298</w:t>
            </w:r>
          </w:p>
        </w:tc>
        <w:tc>
          <w:tcPr>
            <w:tcW w:w="888" w:type="dxa"/>
            <w:tcBorders>
              <w:top w:val="single" w:sz="4" w:space="0" w:color="auto"/>
              <w:left w:val="single" w:sz="4" w:space="0" w:color="auto"/>
            </w:tcBorders>
            <w:shd w:val="clear" w:color="auto" w:fill="FFFFFF"/>
            <w:vAlign w:val="bottom"/>
          </w:tcPr>
          <w:p w14:paraId="47F59107"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355</w:t>
            </w:r>
          </w:p>
        </w:tc>
        <w:tc>
          <w:tcPr>
            <w:tcW w:w="1133" w:type="dxa"/>
            <w:tcBorders>
              <w:top w:val="single" w:sz="4" w:space="0" w:color="auto"/>
              <w:left w:val="single" w:sz="4" w:space="0" w:color="auto"/>
            </w:tcBorders>
            <w:shd w:val="clear" w:color="auto" w:fill="FFFFFF"/>
            <w:vAlign w:val="bottom"/>
          </w:tcPr>
          <w:p w14:paraId="32C990E9" w14:textId="77777777" w:rsidR="00C668DF" w:rsidRDefault="00000000">
            <w:pPr>
              <w:pStyle w:val="20"/>
              <w:framePr w:w="9494" w:wrap="notBeside" w:vAnchor="text" w:hAnchor="text" w:xAlign="center" w:y="1"/>
              <w:shd w:val="clear" w:color="auto" w:fill="auto"/>
              <w:spacing w:line="266" w:lineRule="exact"/>
              <w:ind w:firstLine="0"/>
            </w:pPr>
            <w:r>
              <w:rPr>
                <w:rStyle w:val="212pt"/>
              </w:rPr>
              <w:t>34</w:t>
            </w:r>
          </w:p>
        </w:tc>
        <w:tc>
          <w:tcPr>
            <w:tcW w:w="994" w:type="dxa"/>
            <w:tcBorders>
              <w:top w:val="single" w:sz="4" w:space="0" w:color="auto"/>
              <w:left w:val="single" w:sz="4" w:space="0" w:color="auto"/>
            </w:tcBorders>
            <w:shd w:val="clear" w:color="auto" w:fill="FFFFFF"/>
            <w:vAlign w:val="bottom"/>
          </w:tcPr>
          <w:p w14:paraId="79C90C8A" w14:textId="77777777" w:rsidR="00C668DF" w:rsidRDefault="00000000">
            <w:pPr>
              <w:pStyle w:val="20"/>
              <w:framePr w:w="9494" w:wrap="notBeside" w:vAnchor="text" w:hAnchor="text" w:xAlign="center" w:y="1"/>
              <w:shd w:val="clear" w:color="auto" w:fill="auto"/>
              <w:spacing w:line="266" w:lineRule="exact"/>
              <w:ind w:firstLine="0"/>
            </w:pPr>
            <w:r>
              <w:rPr>
                <w:rStyle w:val="212pt"/>
              </w:rPr>
              <w:t>57</w:t>
            </w:r>
          </w:p>
        </w:tc>
        <w:tc>
          <w:tcPr>
            <w:tcW w:w="998" w:type="dxa"/>
            <w:tcBorders>
              <w:top w:val="single" w:sz="4" w:space="0" w:color="auto"/>
              <w:left w:val="single" w:sz="4" w:space="0" w:color="auto"/>
            </w:tcBorders>
            <w:shd w:val="clear" w:color="auto" w:fill="FFFFFF"/>
            <w:vAlign w:val="bottom"/>
          </w:tcPr>
          <w:p w14:paraId="30F2F86E"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12,88</w:t>
            </w:r>
          </w:p>
        </w:tc>
        <w:tc>
          <w:tcPr>
            <w:tcW w:w="1008" w:type="dxa"/>
            <w:tcBorders>
              <w:top w:val="single" w:sz="4" w:space="0" w:color="auto"/>
              <w:left w:val="single" w:sz="4" w:space="0" w:color="auto"/>
              <w:right w:val="single" w:sz="4" w:space="0" w:color="auto"/>
            </w:tcBorders>
            <w:shd w:val="clear" w:color="auto" w:fill="FFFFFF"/>
            <w:vAlign w:val="bottom"/>
          </w:tcPr>
          <w:p w14:paraId="743155D2"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19,13</w:t>
            </w:r>
          </w:p>
        </w:tc>
      </w:tr>
      <w:tr w:rsidR="00C668DF" w14:paraId="35850776" w14:textId="77777777">
        <w:tblPrEx>
          <w:tblCellMar>
            <w:top w:w="0" w:type="dxa"/>
            <w:bottom w:w="0" w:type="dxa"/>
          </w:tblCellMar>
        </w:tblPrEx>
        <w:trPr>
          <w:trHeight w:hRule="exact" w:val="283"/>
          <w:jc w:val="center"/>
        </w:trPr>
        <w:tc>
          <w:tcPr>
            <w:tcW w:w="9494" w:type="dxa"/>
            <w:gridSpan w:val="8"/>
            <w:tcBorders>
              <w:top w:val="single" w:sz="4" w:space="0" w:color="auto"/>
              <w:left w:val="single" w:sz="4" w:space="0" w:color="auto"/>
              <w:right w:val="single" w:sz="4" w:space="0" w:color="auto"/>
            </w:tcBorders>
            <w:shd w:val="clear" w:color="auto" w:fill="FFFFFF"/>
            <w:vAlign w:val="bottom"/>
          </w:tcPr>
          <w:p w14:paraId="23A2BEF8" w14:textId="77777777" w:rsidR="00C668DF" w:rsidRDefault="00000000">
            <w:pPr>
              <w:pStyle w:val="20"/>
              <w:framePr w:w="9494" w:wrap="notBeside" w:vAnchor="text" w:hAnchor="text" w:xAlign="center" w:y="1"/>
              <w:shd w:val="clear" w:color="auto" w:fill="auto"/>
              <w:spacing w:line="266" w:lineRule="exact"/>
              <w:ind w:firstLine="0"/>
            </w:pPr>
            <w:r>
              <w:rPr>
                <w:rStyle w:val="212pt"/>
              </w:rPr>
              <w:t>П.Оборотные активы</w:t>
            </w:r>
          </w:p>
        </w:tc>
      </w:tr>
      <w:tr w:rsidR="00C668DF" w14:paraId="0E8FFD99" w14:textId="77777777">
        <w:tblPrEx>
          <w:tblCellMar>
            <w:top w:w="0" w:type="dxa"/>
            <w:bottom w:w="0" w:type="dxa"/>
          </w:tblCellMar>
        </w:tblPrEx>
        <w:trPr>
          <w:trHeight w:hRule="exact" w:val="288"/>
          <w:jc w:val="center"/>
        </w:trPr>
        <w:tc>
          <w:tcPr>
            <w:tcW w:w="2520" w:type="dxa"/>
            <w:tcBorders>
              <w:top w:val="single" w:sz="4" w:space="0" w:color="auto"/>
              <w:left w:val="single" w:sz="4" w:space="0" w:color="auto"/>
            </w:tcBorders>
            <w:shd w:val="clear" w:color="auto" w:fill="FFFFFF"/>
            <w:vAlign w:val="bottom"/>
          </w:tcPr>
          <w:p w14:paraId="4B7C0BC3" w14:textId="77777777" w:rsidR="00C668DF" w:rsidRDefault="00000000">
            <w:pPr>
              <w:pStyle w:val="20"/>
              <w:framePr w:w="9494" w:wrap="notBeside" w:vAnchor="text" w:hAnchor="text" w:xAlign="center" w:y="1"/>
              <w:shd w:val="clear" w:color="auto" w:fill="auto"/>
              <w:spacing w:line="266" w:lineRule="exact"/>
              <w:ind w:firstLine="0"/>
            </w:pPr>
            <w:r>
              <w:rPr>
                <w:rStyle w:val="212pt"/>
              </w:rPr>
              <w:t>Запасы</w:t>
            </w:r>
          </w:p>
        </w:tc>
        <w:tc>
          <w:tcPr>
            <w:tcW w:w="979" w:type="dxa"/>
            <w:tcBorders>
              <w:top w:val="single" w:sz="4" w:space="0" w:color="auto"/>
              <w:left w:val="single" w:sz="4" w:space="0" w:color="auto"/>
            </w:tcBorders>
            <w:shd w:val="clear" w:color="auto" w:fill="FFFFFF"/>
            <w:vAlign w:val="bottom"/>
          </w:tcPr>
          <w:p w14:paraId="70DC2622"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2654</w:t>
            </w:r>
          </w:p>
        </w:tc>
        <w:tc>
          <w:tcPr>
            <w:tcW w:w="974" w:type="dxa"/>
            <w:tcBorders>
              <w:top w:val="single" w:sz="4" w:space="0" w:color="auto"/>
              <w:left w:val="single" w:sz="4" w:space="0" w:color="auto"/>
            </w:tcBorders>
            <w:shd w:val="clear" w:color="auto" w:fill="FFFFFF"/>
            <w:vAlign w:val="bottom"/>
          </w:tcPr>
          <w:p w14:paraId="48AFCE94"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3731</w:t>
            </w:r>
          </w:p>
        </w:tc>
        <w:tc>
          <w:tcPr>
            <w:tcW w:w="888" w:type="dxa"/>
            <w:tcBorders>
              <w:top w:val="single" w:sz="4" w:space="0" w:color="auto"/>
              <w:left w:val="single" w:sz="4" w:space="0" w:color="auto"/>
            </w:tcBorders>
            <w:shd w:val="clear" w:color="auto" w:fill="FFFFFF"/>
            <w:vAlign w:val="bottom"/>
          </w:tcPr>
          <w:p w14:paraId="1B94D0B8"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4981</w:t>
            </w:r>
          </w:p>
        </w:tc>
        <w:tc>
          <w:tcPr>
            <w:tcW w:w="1133" w:type="dxa"/>
            <w:tcBorders>
              <w:top w:val="single" w:sz="4" w:space="0" w:color="auto"/>
              <w:left w:val="single" w:sz="4" w:space="0" w:color="auto"/>
            </w:tcBorders>
            <w:shd w:val="clear" w:color="auto" w:fill="FFFFFF"/>
            <w:vAlign w:val="bottom"/>
          </w:tcPr>
          <w:p w14:paraId="3717EB3A" w14:textId="77777777" w:rsidR="00C668DF" w:rsidRDefault="00000000">
            <w:pPr>
              <w:pStyle w:val="20"/>
              <w:framePr w:w="9494" w:wrap="notBeside" w:vAnchor="text" w:hAnchor="text" w:xAlign="center" w:y="1"/>
              <w:shd w:val="clear" w:color="auto" w:fill="auto"/>
              <w:spacing w:line="266" w:lineRule="exact"/>
              <w:ind w:firstLine="0"/>
            </w:pPr>
            <w:r>
              <w:rPr>
                <w:rStyle w:val="212pt"/>
              </w:rPr>
              <w:t>1077</w:t>
            </w:r>
          </w:p>
        </w:tc>
        <w:tc>
          <w:tcPr>
            <w:tcW w:w="994" w:type="dxa"/>
            <w:tcBorders>
              <w:top w:val="single" w:sz="4" w:space="0" w:color="auto"/>
              <w:left w:val="single" w:sz="4" w:space="0" w:color="auto"/>
            </w:tcBorders>
            <w:shd w:val="clear" w:color="auto" w:fill="FFFFFF"/>
            <w:vAlign w:val="bottom"/>
          </w:tcPr>
          <w:p w14:paraId="2BA7D561" w14:textId="77777777" w:rsidR="00C668DF" w:rsidRDefault="00000000">
            <w:pPr>
              <w:pStyle w:val="20"/>
              <w:framePr w:w="9494" w:wrap="notBeside" w:vAnchor="text" w:hAnchor="text" w:xAlign="center" w:y="1"/>
              <w:shd w:val="clear" w:color="auto" w:fill="auto"/>
              <w:spacing w:line="266" w:lineRule="exact"/>
              <w:ind w:left="280" w:firstLine="0"/>
              <w:jc w:val="left"/>
            </w:pPr>
            <w:r>
              <w:rPr>
                <w:rStyle w:val="212pt"/>
              </w:rPr>
              <w:t>1250</w:t>
            </w:r>
          </w:p>
        </w:tc>
        <w:tc>
          <w:tcPr>
            <w:tcW w:w="998" w:type="dxa"/>
            <w:tcBorders>
              <w:top w:val="single" w:sz="4" w:space="0" w:color="auto"/>
              <w:left w:val="single" w:sz="4" w:space="0" w:color="auto"/>
            </w:tcBorders>
            <w:shd w:val="clear" w:color="auto" w:fill="FFFFFF"/>
            <w:vAlign w:val="bottom"/>
          </w:tcPr>
          <w:p w14:paraId="60B1C4C0"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40,58</w:t>
            </w:r>
          </w:p>
        </w:tc>
        <w:tc>
          <w:tcPr>
            <w:tcW w:w="1008" w:type="dxa"/>
            <w:tcBorders>
              <w:top w:val="single" w:sz="4" w:space="0" w:color="auto"/>
              <w:left w:val="single" w:sz="4" w:space="0" w:color="auto"/>
              <w:right w:val="single" w:sz="4" w:space="0" w:color="auto"/>
            </w:tcBorders>
            <w:shd w:val="clear" w:color="auto" w:fill="FFFFFF"/>
            <w:vAlign w:val="bottom"/>
          </w:tcPr>
          <w:p w14:paraId="1ED5E3C7"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33,50</w:t>
            </w:r>
          </w:p>
        </w:tc>
      </w:tr>
      <w:tr w:rsidR="00C668DF" w14:paraId="202A8219" w14:textId="77777777">
        <w:tblPrEx>
          <w:tblCellMar>
            <w:top w:w="0" w:type="dxa"/>
            <w:bottom w:w="0" w:type="dxa"/>
          </w:tblCellMar>
        </w:tblPrEx>
        <w:trPr>
          <w:trHeight w:hRule="exact" w:val="283"/>
          <w:jc w:val="center"/>
        </w:trPr>
        <w:tc>
          <w:tcPr>
            <w:tcW w:w="2520" w:type="dxa"/>
            <w:tcBorders>
              <w:top w:val="single" w:sz="4" w:space="0" w:color="auto"/>
              <w:left w:val="single" w:sz="4" w:space="0" w:color="auto"/>
            </w:tcBorders>
            <w:shd w:val="clear" w:color="auto" w:fill="FFFFFF"/>
            <w:vAlign w:val="bottom"/>
          </w:tcPr>
          <w:p w14:paraId="450081D1" w14:textId="77777777" w:rsidR="00C668DF" w:rsidRDefault="00000000">
            <w:pPr>
              <w:pStyle w:val="20"/>
              <w:framePr w:w="9494" w:wrap="notBeside" w:vAnchor="text" w:hAnchor="text" w:xAlign="center" w:y="1"/>
              <w:shd w:val="clear" w:color="auto" w:fill="auto"/>
              <w:spacing w:line="266" w:lineRule="exact"/>
              <w:ind w:firstLine="0"/>
            </w:pPr>
            <w:r>
              <w:rPr>
                <w:rStyle w:val="212pt"/>
              </w:rPr>
              <w:t>сырье и материалы</w:t>
            </w:r>
          </w:p>
        </w:tc>
        <w:tc>
          <w:tcPr>
            <w:tcW w:w="979" w:type="dxa"/>
            <w:tcBorders>
              <w:top w:val="single" w:sz="4" w:space="0" w:color="auto"/>
              <w:left w:val="single" w:sz="4" w:space="0" w:color="auto"/>
            </w:tcBorders>
            <w:shd w:val="clear" w:color="auto" w:fill="FFFFFF"/>
            <w:vAlign w:val="bottom"/>
          </w:tcPr>
          <w:p w14:paraId="3F810159"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2654</w:t>
            </w:r>
          </w:p>
        </w:tc>
        <w:tc>
          <w:tcPr>
            <w:tcW w:w="974" w:type="dxa"/>
            <w:tcBorders>
              <w:top w:val="single" w:sz="4" w:space="0" w:color="auto"/>
              <w:left w:val="single" w:sz="4" w:space="0" w:color="auto"/>
            </w:tcBorders>
            <w:shd w:val="clear" w:color="auto" w:fill="FFFFFF"/>
            <w:vAlign w:val="bottom"/>
          </w:tcPr>
          <w:p w14:paraId="531D85AD"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3731</w:t>
            </w:r>
          </w:p>
        </w:tc>
        <w:tc>
          <w:tcPr>
            <w:tcW w:w="888" w:type="dxa"/>
            <w:tcBorders>
              <w:top w:val="single" w:sz="4" w:space="0" w:color="auto"/>
              <w:left w:val="single" w:sz="4" w:space="0" w:color="auto"/>
            </w:tcBorders>
            <w:shd w:val="clear" w:color="auto" w:fill="FFFFFF"/>
            <w:vAlign w:val="bottom"/>
          </w:tcPr>
          <w:p w14:paraId="2E9E2F97"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4981</w:t>
            </w:r>
          </w:p>
        </w:tc>
        <w:tc>
          <w:tcPr>
            <w:tcW w:w="1133" w:type="dxa"/>
            <w:tcBorders>
              <w:top w:val="single" w:sz="4" w:space="0" w:color="auto"/>
              <w:left w:val="single" w:sz="4" w:space="0" w:color="auto"/>
            </w:tcBorders>
            <w:shd w:val="clear" w:color="auto" w:fill="FFFFFF"/>
            <w:vAlign w:val="bottom"/>
          </w:tcPr>
          <w:p w14:paraId="0594835C" w14:textId="77777777" w:rsidR="00C668DF" w:rsidRDefault="00000000">
            <w:pPr>
              <w:pStyle w:val="20"/>
              <w:framePr w:w="9494" w:wrap="notBeside" w:vAnchor="text" w:hAnchor="text" w:xAlign="center" w:y="1"/>
              <w:shd w:val="clear" w:color="auto" w:fill="auto"/>
              <w:spacing w:line="266" w:lineRule="exact"/>
              <w:ind w:firstLine="0"/>
            </w:pPr>
            <w:r>
              <w:rPr>
                <w:rStyle w:val="212pt"/>
              </w:rPr>
              <w:t>1077</w:t>
            </w:r>
          </w:p>
        </w:tc>
        <w:tc>
          <w:tcPr>
            <w:tcW w:w="994" w:type="dxa"/>
            <w:tcBorders>
              <w:top w:val="single" w:sz="4" w:space="0" w:color="auto"/>
              <w:left w:val="single" w:sz="4" w:space="0" w:color="auto"/>
            </w:tcBorders>
            <w:shd w:val="clear" w:color="auto" w:fill="FFFFFF"/>
            <w:vAlign w:val="bottom"/>
          </w:tcPr>
          <w:p w14:paraId="2D80092F" w14:textId="77777777" w:rsidR="00C668DF" w:rsidRDefault="00000000">
            <w:pPr>
              <w:pStyle w:val="20"/>
              <w:framePr w:w="9494" w:wrap="notBeside" w:vAnchor="text" w:hAnchor="text" w:xAlign="center" w:y="1"/>
              <w:shd w:val="clear" w:color="auto" w:fill="auto"/>
              <w:spacing w:line="266" w:lineRule="exact"/>
              <w:ind w:left="280" w:firstLine="0"/>
              <w:jc w:val="left"/>
            </w:pPr>
            <w:r>
              <w:rPr>
                <w:rStyle w:val="212pt"/>
              </w:rPr>
              <w:t>1250</w:t>
            </w:r>
          </w:p>
        </w:tc>
        <w:tc>
          <w:tcPr>
            <w:tcW w:w="998" w:type="dxa"/>
            <w:tcBorders>
              <w:top w:val="single" w:sz="4" w:space="0" w:color="auto"/>
              <w:left w:val="single" w:sz="4" w:space="0" w:color="auto"/>
            </w:tcBorders>
            <w:shd w:val="clear" w:color="auto" w:fill="FFFFFF"/>
            <w:vAlign w:val="bottom"/>
          </w:tcPr>
          <w:p w14:paraId="23ED22B9"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40,58</w:t>
            </w:r>
          </w:p>
        </w:tc>
        <w:tc>
          <w:tcPr>
            <w:tcW w:w="1008" w:type="dxa"/>
            <w:tcBorders>
              <w:top w:val="single" w:sz="4" w:space="0" w:color="auto"/>
              <w:left w:val="single" w:sz="4" w:space="0" w:color="auto"/>
              <w:right w:val="single" w:sz="4" w:space="0" w:color="auto"/>
            </w:tcBorders>
            <w:shd w:val="clear" w:color="auto" w:fill="FFFFFF"/>
            <w:vAlign w:val="bottom"/>
          </w:tcPr>
          <w:p w14:paraId="5B59D418"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33,50</w:t>
            </w:r>
          </w:p>
        </w:tc>
      </w:tr>
      <w:tr w:rsidR="00C668DF" w14:paraId="59FF77C4" w14:textId="77777777">
        <w:tblPrEx>
          <w:tblCellMar>
            <w:top w:w="0" w:type="dxa"/>
            <w:bottom w:w="0" w:type="dxa"/>
          </w:tblCellMar>
        </w:tblPrEx>
        <w:trPr>
          <w:trHeight w:hRule="exact" w:val="840"/>
          <w:jc w:val="center"/>
        </w:trPr>
        <w:tc>
          <w:tcPr>
            <w:tcW w:w="2520" w:type="dxa"/>
            <w:tcBorders>
              <w:top w:val="single" w:sz="4" w:space="0" w:color="auto"/>
              <w:left w:val="single" w:sz="4" w:space="0" w:color="auto"/>
            </w:tcBorders>
            <w:shd w:val="clear" w:color="auto" w:fill="FFFFFF"/>
            <w:vAlign w:val="bottom"/>
          </w:tcPr>
          <w:p w14:paraId="19CDC9B5" w14:textId="77777777" w:rsidR="00C668DF" w:rsidRDefault="00000000">
            <w:pPr>
              <w:pStyle w:val="20"/>
              <w:framePr w:w="9494" w:wrap="notBeside" w:vAnchor="text" w:hAnchor="text" w:xAlign="center" w:y="1"/>
              <w:shd w:val="clear" w:color="auto" w:fill="auto"/>
              <w:spacing w:line="274" w:lineRule="exact"/>
              <w:ind w:firstLine="0"/>
            </w:pPr>
            <w:r>
              <w:rPr>
                <w:rStyle w:val="212pt"/>
              </w:rPr>
              <w:t>НДС по</w:t>
            </w:r>
          </w:p>
          <w:p w14:paraId="06BFE951" w14:textId="77777777" w:rsidR="00C668DF" w:rsidRDefault="00000000">
            <w:pPr>
              <w:pStyle w:val="20"/>
              <w:framePr w:w="9494" w:wrap="notBeside" w:vAnchor="text" w:hAnchor="text" w:xAlign="center" w:y="1"/>
              <w:shd w:val="clear" w:color="auto" w:fill="auto"/>
              <w:spacing w:line="274" w:lineRule="exact"/>
              <w:ind w:firstLine="0"/>
            </w:pPr>
            <w:r>
              <w:rPr>
                <w:rStyle w:val="212pt"/>
              </w:rPr>
              <w:t>приобретенным</w:t>
            </w:r>
          </w:p>
          <w:p w14:paraId="0B66839F" w14:textId="77777777" w:rsidR="00C668DF" w:rsidRDefault="00000000">
            <w:pPr>
              <w:pStyle w:val="20"/>
              <w:framePr w:w="9494" w:wrap="notBeside" w:vAnchor="text" w:hAnchor="text" w:xAlign="center" w:y="1"/>
              <w:shd w:val="clear" w:color="auto" w:fill="auto"/>
              <w:spacing w:line="274" w:lineRule="exact"/>
              <w:ind w:firstLine="0"/>
            </w:pPr>
            <w:r>
              <w:rPr>
                <w:rStyle w:val="212pt"/>
              </w:rPr>
              <w:t>ценностям</w:t>
            </w:r>
          </w:p>
        </w:tc>
        <w:tc>
          <w:tcPr>
            <w:tcW w:w="979" w:type="dxa"/>
            <w:tcBorders>
              <w:top w:val="single" w:sz="4" w:space="0" w:color="auto"/>
              <w:left w:val="single" w:sz="4" w:space="0" w:color="auto"/>
            </w:tcBorders>
            <w:shd w:val="clear" w:color="auto" w:fill="FFFFFF"/>
          </w:tcPr>
          <w:p w14:paraId="76D43144"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181</w:t>
            </w:r>
          </w:p>
        </w:tc>
        <w:tc>
          <w:tcPr>
            <w:tcW w:w="974" w:type="dxa"/>
            <w:tcBorders>
              <w:top w:val="single" w:sz="4" w:space="0" w:color="auto"/>
              <w:left w:val="single" w:sz="4" w:space="0" w:color="auto"/>
            </w:tcBorders>
            <w:shd w:val="clear" w:color="auto" w:fill="FFFFFF"/>
          </w:tcPr>
          <w:p w14:paraId="4572FAFC"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195</w:t>
            </w:r>
          </w:p>
        </w:tc>
        <w:tc>
          <w:tcPr>
            <w:tcW w:w="888" w:type="dxa"/>
            <w:tcBorders>
              <w:top w:val="single" w:sz="4" w:space="0" w:color="auto"/>
              <w:left w:val="single" w:sz="4" w:space="0" w:color="auto"/>
            </w:tcBorders>
            <w:shd w:val="clear" w:color="auto" w:fill="FFFFFF"/>
          </w:tcPr>
          <w:p w14:paraId="671363FF"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217</w:t>
            </w:r>
          </w:p>
        </w:tc>
        <w:tc>
          <w:tcPr>
            <w:tcW w:w="1133" w:type="dxa"/>
            <w:tcBorders>
              <w:top w:val="single" w:sz="4" w:space="0" w:color="auto"/>
              <w:left w:val="single" w:sz="4" w:space="0" w:color="auto"/>
            </w:tcBorders>
            <w:shd w:val="clear" w:color="auto" w:fill="FFFFFF"/>
          </w:tcPr>
          <w:p w14:paraId="6DF00E4B" w14:textId="77777777" w:rsidR="00C668DF" w:rsidRDefault="00000000">
            <w:pPr>
              <w:pStyle w:val="20"/>
              <w:framePr w:w="9494" w:wrap="notBeside" w:vAnchor="text" w:hAnchor="text" w:xAlign="center" w:y="1"/>
              <w:shd w:val="clear" w:color="auto" w:fill="auto"/>
              <w:spacing w:line="266" w:lineRule="exact"/>
              <w:ind w:firstLine="0"/>
            </w:pPr>
            <w:r>
              <w:rPr>
                <w:rStyle w:val="212pt"/>
              </w:rPr>
              <w:t>14</w:t>
            </w:r>
          </w:p>
        </w:tc>
        <w:tc>
          <w:tcPr>
            <w:tcW w:w="994" w:type="dxa"/>
            <w:tcBorders>
              <w:top w:val="single" w:sz="4" w:space="0" w:color="auto"/>
              <w:left w:val="single" w:sz="4" w:space="0" w:color="auto"/>
            </w:tcBorders>
            <w:shd w:val="clear" w:color="auto" w:fill="FFFFFF"/>
          </w:tcPr>
          <w:p w14:paraId="2D61393A" w14:textId="77777777" w:rsidR="00C668DF" w:rsidRDefault="00000000">
            <w:pPr>
              <w:pStyle w:val="20"/>
              <w:framePr w:w="9494" w:wrap="notBeside" w:vAnchor="text" w:hAnchor="text" w:xAlign="center" w:y="1"/>
              <w:shd w:val="clear" w:color="auto" w:fill="auto"/>
              <w:spacing w:line="266" w:lineRule="exact"/>
              <w:ind w:firstLine="0"/>
            </w:pPr>
            <w:r>
              <w:rPr>
                <w:rStyle w:val="212pt"/>
              </w:rPr>
              <w:t>22</w:t>
            </w:r>
          </w:p>
        </w:tc>
        <w:tc>
          <w:tcPr>
            <w:tcW w:w="998" w:type="dxa"/>
            <w:tcBorders>
              <w:top w:val="single" w:sz="4" w:space="0" w:color="auto"/>
              <w:left w:val="single" w:sz="4" w:space="0" w:color="auto"/>
            </w:tcBorders>
            <w:shd w:val="clear" w:color="auto" w:fill="FFFFFF"/>
          </w:tcPr>
          <w:p w14:paraId="05DD21CB"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7,73</w:t>
            </w:r>
          </w:p>
        </w:tc>
        <w:tc>
          <w:tcPr>
            <w:tcW w:w="1008" w:type="dxa"/>
            <w:tcBorders>
              <w:top w:val="single" w:sz="4" w:space="0" w:color="auto"/>
              <w:left w:val="single" w:sz="4" w:space="0" w:color="auto"/>
              <w:right w:val="single" w:sz="4" w:space="0" w:color="auto"/>
            </w:tcBorders>
            <w:shd w:val="clear" w:color="auto" w:fill="FFFFFF"/>
          </w:tcPr>
          <w:p w14:paraId="0F66134F"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11,28</w:t>
            </w:r>
          </w:p>
        </w:tc>
      </w:tr>
      <w:tr w:rsidR="00C668DF" w14:paraId="42EC6C29" w14:textId="77777777">
        <w:tblPrEx>
          <w:tblCellMar>
            <w:top w:w="0" w:type="dxa"/>
            <w:bottom w:w="0" w:type="dxa"/>
          </w:tblCellMar>
        </w:tblPrEx>
        <w:trPr>
          <w:trHeight w:hRule="exact" w:val="1675"/>
          <w:jc w:val="center"/>
        </w:trPr>
        <w:tc>
          <w:tcPr>
            <w:tcW w:w="2520" w:type="dxa"/>
            <w:tcBorders>
              <w:top w:val="single" w:sz="4" w:space="0" w:color="auto"/>
              <w:left w:val="single" w:sz="4" w:space="0" w:color="auto"/>
              <w:bottom w:val="single" w:sz="4" w:space="0" w:color="auto"/>
            </w:tcBorders>
            <w:shd w:val="clear" w:color="auto" w:fill="FFFFFF"/>
            <w:vAlign w:val="bottom"/>
          </w:tcPr>
          <w:p w14:paraId="38A291A4" w14:textId="77777777" w:rsidR="00C668DF" w:rsidRDefault="00000000">
            <w:pPr>
              <w:pStyle w:val="20"/>
              <w:framePr w:w="9494" w:wrap="notBeside" w:vAnchor="text" w:hAnchor="text" w:xAlign="center" w:y="1"/>
              <w:shd w:val="clear" w:color="auto" w:fill="auto"/>
              <w:spacing w:line="274" w:lineRule="exact"/>
              <w:ind w:firstLine="0"/>
            </w:pPr>
            <w:r>
              <w:rPr>
                <w:rStyle w:val="212pt"/>
              </w:rPr>
              <w:t>Дебиторская задолженность (платежи по которой ожидаются в течении</w:t>
            </w:r>
          </w:p>
          <w:p w14:paraId="4FBA0895" w14:textId="77777777" w:rsidR="00C668DF" w:rsidRDefault="00000000">
            <w:pPr>
              <w:pStyle w:val="20"/>
              <w:framePr w:w="9494" w:wrap="notBeside" w:vAnchor="text" w:hAnchor="text" w:xAlign="center" w:y="1"/>
              <w:shd w:val="clear" w:color="auto" w:fill="auto"/>
              <w:spacing w:line="274" w:lineRule="exact"/>
              <w:ind w:firstLine="0"/>
            </w:pPr>
            <w:r>
              <w:rPr>
                <w:rStyle w:val="212pt"/>
              </w:rPr>
              <w:t>12 мес. после отчетной даты)</w:t>
            </w:r>
          </w:p>
        </w:tc>
        <w:tc>
          <w:tcPr>
            <w:tcW w:w="979" w:type="dxa"/>
            <w:tcBorders>
              <w:top w:val="single" w:sz="4" w:space="0" w:color="auto"/>
              <w:left w:val="single" w:sz="4" w:space="0" w:color="auto"/>
              <w:bottom w:val="single" w:sz="4" w:space="0" w:color="auto"/>
            </w:tcBorders>
            <w:shd w:val="clear" w:color="auto" w:fill="FFFFFF"/>
          </w:tcPr>
          <w:p w14:paraId="2EE82B53"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1453</w:t>
            </w:r>
          </w:p>
        </w:tc>
        <w:tc>
          <w:tcPr>
            <w:tcW w:w="974" w:type="dxa"/>
            <w:tcBorders>
              <w:top w:val="single" w:sz="4" w:space="0" w:color="auto"/>
              <w:left w:val="single" w:sz="4" w:space="0" w:color="auto"/>
              <w:bottom w:val="single" w:sz="4" w:space="0" w:color="auto"/>
            </w:tcBorders>
            <w:shd w:val="clear" w:color="auto" w:fill="FFFFFF"/>
          </w:tcPr>
          <w:p w14:paraId="1BD2D7E9" w14:textId="77777777" w:rsidR="00C668DF" w:rsidRDefault="00000000">
            <w:pPr>
              <w:pStyle w:val="20"/>
              <w:framePr w:w="9494" w:wrap="notBeside" w:vAnchor="text" w:hAnchor="text" w:xAlign="center" w:y="1"/>
              <w:shd w:val="clear" w:color="auto" w:fill="auto"/>
              <w:spacing w:line="266" w:lineRule="exact"/>
              <w:ind w:left="300" w:firstLine="0"/>
              <w:jc w:val="left"/>
            </w:pPr>
            <w:r>
              <w:rPr>
                <w:rStyle w:val="212pt"/>
              </w:rPr>
              <w:t>1617</w:t>
            </w:r>
          </w:p>
        </w:tc>
        <w:tc>
          <w:tcPr>
            <w:tcW w:w="888" w:type="dxa"/>
            <w:tcBorders>
              <w:top w:val="single" w:sz="4" w:space="0" w:color="auto"/>
              <w:left w:val="single" w:sz="4" w:space="0" w:color="auto"/>
              <w:bottom w:val="single" w:sz="4" w:space="0" w:color="auto"/>
            </w:tcBorders>
            <w:shd w:val="clear" w:color="auto" w:fill="FFFFFF"/>
          </w:tcPr>
          <w:p w14:paraId="02B1C770"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1744</w:t>
            </w:r>
          </w:p>
        </w:tc>
        <w:tc>
          <w:tcPr>
            <w:tcW w:w="1133" w:type="dxa"/>
            <w:tcBorders>
              <w:top w:val="single" w:sz="4" w:space="0" w:color="auto"/>
              <w:left w:val="single" w:sz="4" w:space="0" w:color="auto"/>
              <w:bottom w:val="single" w:sz="4" w:space="0" w:color="auto"/>
            </w:tcBorders>
            <w:shd w:val="clear" w:color="auto" w:fill="FFFFFF"/>
          </w:tcPr>
          <w:p w14:paraId="793CB33B" w14:textId="77777777" w:rsidR="00C668DF" w:rsidRDefault="00000000">
            <w:pPr>
              <w:pStyle w:val="20"/>
              <w:framePr w:w="9494" w:wrap="notBeside" w:vAnchor="text" w:hAnchor="text" w:xAlign="center" w:y="1"/>
              <w:shd w:val="clear" w:color="auto" w:fill="auto"/>
              <w:spacing w:line="266" w:lineRule="exact"/>
              <w:ind w:firstLine="0"/>
            </w:pPr>
            <w:r>
              <w:rPr>
                <w:rStyle w:val="212pt"/>
              </w:rPr>
              <w:t>164</w:t>
            </w:r>
          </w:p>
        </w:tc>
        <w:tc>
          <w:tcPr>
            <w:tcW w:w="994" w:type="dxa"/>
            <w:tcBorders>
              <w:top w:val="single" w:sz="4" w:space="0" w:color="auto"/>
              <w:left w:val="single" w:sz="4" w:space="0" w:color="auto"/>
              <w:bottom w:val="single" w:sz="4" w:space="0" w:color="auto"/>
            </w:tcBorders>
            <w:shd w:val="clear" w:color="auto" w:fill="FFFFFF"/>
          </w:tcPr>
          <w:p w14:paraId="28B4CA56" w14:textId="77777777" w:rsidR="00C668DF" w:rsidRDefault="00000000">
            <w:pPr>
              <w:pStyle w:val="20"/>
              <w:framePr w:w="9494" w:wrap="notBeside" w:vAnchor="text" w:hAnchor="text" w:xAlign="center" w:y="1"/>
              <w:shd w:val="clear" w:color="auto" w:fill="auto"/>
              <w:spacing w:line="266" w:lineRule="exact"/>
              <w:ind w:firstLine="0"/>
            </w:pPr>
            <w:r>
              <w:rPr>
                <w:rStyle w:val="212pt"/>
              </w:rPr>
              <w:t>127</w:t>
            </w:r>
          </w:p>
        </w:tc>
        <w:tc>
          <w:tcPr>
            <w:tcW w:w="998" w:type="dxa"/>
            <w:tcBorders>
              <w:top w:val="single" w:sz="4" w:space="0" w:color="auto"/>
              <w:left w:val="single" w:sz="4" w:space="0" w:color="auto"/>
              <w:bottom w:val="single" w:sz="4" w:space="0" w:color="auto"/>
            </w:tcBorders>
            <w:shd w:val="clear" w:color="auto" w:fill="FFFFFF"/>
          </w:tcPr>
          <w:p w14:paraId="3AC2FF03"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11,29</w:t>
            </w:r>
          </w:p>
        </w:tc>
        <w:tc>
          <w:tcPr>
            <w:tcW w:w="1008" w:type="dxa"/>
            <w:tcBorders>
              <w:top w:val="single" w:sz="4" w:space="0" w:color="auto"/>
              <w:left w:val="single" w:sz="4" w:space="0" w:color="auto"/>
              <w:bottom w:val="single" w:sz="4" w:space="0" w:color="auto"/>
              <w:right w:val="single" w:sz="4" w:space="0" w:color="auto"/>
            </w:tcBorders>
            <w:shd w:val="clear" w:color="auto" w:fill="FFFFFF"/>
          </w:tcPr>
          <w:p w14:paraId="65BDF1A6" w14:textId="77777777" w:rsidR="00C668DF" w:rsidRDefault="00000000">
            <w:pPr>
              <w:pStyle w:val="20"/>
              <w:framePr w:w="9494" w:wrap="notBeside" w:vAnchor="text" w:hAnchor="text" w:xAlign="center" w:y="1"/>
              <w:shd w:val="clear" w:color="auto" w:fill="auto"/>
              <w:spacing w:line="266" w:lineRule="exact"/>
              <w:ind w:left="240" w:firstLine="0"/>
              <w:jc w:val="left"/>
            </w:pPr>
            <w:r>
              <w:rPr>
                <w:rStyle w:val="212pt"/>
              </w:rPr>
              <w:t>7,85</w:t>
            </w:r>
          </w:p>
        </w:tc>
      </w:tr>
    </w:tbl>
    <w:p w14:paraId="02FE283B" w14:textId="77777777" w:rsidR="00C668DF" w:rsidRDefault="00C668DF">
      <w:pPr>
        <w:framePr w:w="9494" w:wrap="notBeside" w:vAnchor="text" w:hAnchor="text" w:xAlign="center" w:y="1"/>
        <w:rPr>
          <w:sz w:val="2"/>
          <w:szCs w:val="2"/>
        </w:rPr>
      </w:pPr>
    </w:p>
    <w:p w14:paraId="6B5A0FE9" w14:textId="77777777" w:rsidR="00C668DF" w:rsidRDefault="00C668DF">
      <w:pPr>
        <w:rPr>
          <w:sz w:val="2"/>
          <w:szCs w:val="2"/>
        </w:rPr>
      </w:pPr>
    </w:p>
    <w:p w14:paraId="79214B7D" w14:textId="77777777" w:rsidR="00C668DF" w:rsidRDefault="00C668DF">
      <w:pPr>
        <w:rPr>
          <w:sz w:val="2"/>
          <w:szCs w:val="2"/>
        </w:rPr>
        <w:sectPr w:rsidR="00C668DF">
          <w:headerReference w:type="even" r:id="rId33"/>
          <w:footerReference w:type="even" r:id="rId34"/>
          <w:footerReference w:type="default" r:id="rId35"/>
          <w:pgSz w:w="11900" w:h="16840"/>
          <w:pgMar w:top="1213" w:right="535" w:bottom="1213" w:left="1582" w:header="0" w:footer="3" w:gutter="0"/>
          <w:pgNumType w:start="45"/>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808"/>
        <w:gridCol w:w="974"/>
        <w:gridCol w:w="974"/>
        <w:gridCol w:w="888"/>
        <w:gridCol w:w="1133"/>
        <w:gridCol w:w="998"/>
        <w:gridCol w:w="994"/>
        <w:gridCol w:w="1008"/>
      </w:tblGrid>
      <w:tr w:rsidR="00C668DF" w14:paraId="552C2C4C" w14:textId="77777777">
        <w:tblPrEx>
          <w:tblCellMar>
            <w:top w:w="0" w:type="dxa"/>
            <w:bottom w:w="0" w:type="dxa"/>
          </w:tblCellMar>
        </w:tblPrEx>
        <w:trPr>
          <w:trHeight w:hRule="exact" w:val="566"/>
          <w:jc w:val="center"/>
        </w:trPr>
        <w:tc>
          <w:tcPr>
            <w:tcW w:w="2808" w:type="dxa"/>
            <w:tcBorders>
              <w:top w:val="single" w:sz="4" w:space="0" w:color="auto"/>
              <w:left w:val="single" w:sz="4" w:space="0" w:color="auto"/>
            </w:tcBorders>
            <w:shd w:val="clear" w:color="auto" w:fill="FFFFFF"/>
            <w:vAlign w:val="bottom"/>
          </w:tcPr>
          <w:p w14:paraId="0D59F645" w14:textId="77777777" w:rsidR="00C668DF" w:rsidRDefault="00000000">
            <w:pPr>
              <w:pStyle w:val="20"/>
              <w:framePr w:w="9778" w:wrap="notBeside" w:vAnchor="text" w:hAnchor="text" w:xAlign="center" w:y="1"/>
              <w:shd w:val="clear" w:color="auto" w:fill="auto"/>
              <w:spacing w:line="266" w:lineRule="exact"/>
              <w:ind w:left="200" w:firstLine="0"/>
              <w:jc w:val="left"/>
            </w:pPr>
            <w:r>
              <w:rPr>
                <w:rStyle w:val="212pt"/>
              </w:rPr>
              <w:lastRenderedPageBreak/>
              <w:t>в том числе покупатели</w:t>
            </w:r>
          </w:p>
          <w:p w14:paraId="4F497248" w14:textId="77777777" w:rsidR="00C668DF" w:rsidRDefault="00000000">
            <w:pPr>
              <w:pStyle w:val="20"/>
              <w:framePr w:w="9778" w:wrap="notBeside" w:vAnchor="text" w:hAnchor="text" w:xAlign="center" w:y="1"/>
              <w:shd w:val="clear" w:color="auto" w:fill="auto"/>
              <w:spacing w:line="266" w:lineRule="exact"/>
              <w:ind w:firstLine="0"/>
            </w:pPr>
            <w:r>
              <w:rPr>
                <w:rStyle w:val="212pt"/>
              </w:rPr>
              <w:t>и заказчики</w:t>
            </w:r>
          </w:p>
        </w:tc>
        <w:tc>
          <w:tcPr>
            <w:tcW w:w="974" w:type="dxa"/>
            <w:tcBorders>
              <w:top w:val="single" w:sz="4" w:space="0" w:color="auto"/>
              <w:left w:val="single" w:sz="4" w:space="0" w:color="auto"/>
            </w:tcBorders>
            <w:shd w:val="clear" w:color="auto" w:fill="FFFFFF"/>
          </w:tcPr>
          <w:p w14:paraId="4FB21D5B"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1453</w:t>
            </w:r>
          </w:p>
        </w:tc>
        <w:tc>
          <w:tcPr>
            <w:tcW w:w="974" w:type="dxa"/>
            <w:tcBorders>
              <w:top w:val="single" w:sz="4" w:space="0" w:color="auto"/>
              <w:left w:val="single" w:sz="4" w:space="0" w:color="auto"/>
            </w:tcBorders>
            <w:shd w:val="clear" w:color="auto" w:fill="FFFFFF"/>
          </w:tcPr>
          <w:p w14:paraId="7F1D06CB" w14:textId="77777777" w:rsidR="00C668DF" w:rsidRDefault="00000000">
            <w:pPr>
              <w:pStyle w:val="20"/>
              <w:framePr w:w="9778" w:wrap="notBeside" w:vAnchor="text" w:hAnchor="text" w:xAlign="center" w:y="1"/>
              <w:shd w:val="clear" w:color="auto" w:fill="auto"/>
              <w:spacing w:line="266" w:lineRule="exact"/>
              <w:ind w:left="280" w:firstLine="0"/>
              <w:jc w:val="left"/>
            </w:pPr>
            <w:r>
              <w:rPr>
                <w:rStyle w:val="212pt"/>
              </w:rPr>
              <w:t>1617</w:t>
            </w:r>
          </w:p>
        </w:tc>
        <w:tc>
          <w:tcPr>
            <w:tcW w:w="888" w:type="dxa"/>
            <w:tcBorders>
              <w:top w:val="single" w:sz="4" w:space="0" w:color="auto"/>
              <w:left w:val="single" w:sz="4" w:space="0" w:color="auto"/>
            </w:tcBorders>
            <w:shd w:val="clear" w:color="auto" w:fill="FFFFFF"/>
          </w:tcPr>
          <w:p w14:paraId="179A98AD"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1744</w:t>
            </w:r>
          </w:p>
        </w:tc>
        <w:tc>
          <w:tcPr>
            <w:tcW w:w="1133" w:type="dxa"/>
            <w:tcBorders>
              <w:top w:val="single" w:sz="4" w:space="0" w:color="auto"/>
              <w:left w:val="single" w:sz="4" w:space="0" w:color="auto"/>
            </w:tcBorders>
            <w:shd w:val="clear" w:color="auto" w:fill="FFFFFF"/>
          </w:tcPr>
          <w:p w14:paraId="20DFF34D" w14:textId="77777777" w:rsidR="00C668DF" w:rsidRDefault="00000000">
            <w:pPr>
              <w:pStyle w:val="20"/>
              <w:framePr w:w="9778" w:wrap="notBeside" w:vAnchor="text" w:hAnchor="text" w:xAlign="center" w:y="1"/>
              <w:shd w:val="clear" w:color="auto" w:fill="auto"/>
              <w:spacing w:line="266" w:lineRule="exact"/>
              <w:ind w:firstLine="0"/>
            </w:pPr>
            <w:r>
              <w:rPr>
                <w:rStyle w:val="212pt"/>
              </w:rPr>
              <w:t>164</w:t>
            </w:r>
          </w:p>
        </w:tc>
        <w:tc>
          <w:tcPr>
            <w:tcW w:w="998" w:type="dxa"/>
            <w:tcBorders>
              <w:top w:val="single" w:sz="4" w:space="0" w:color="auto"/>
              <w:left w:val="single" w:sz="4" w:space="0" w:color="auto"/>
            </w:tcBorders>
            <w:shd w:val="clear" w:color="auto" w:fill="FFFFFF"/>
          </w:tcPr>
          <w:p w14:paraId="4A858B44" w14:textId="77777777" w:rsidR="00C668DF" w:rsidRDefault="00000000">
            <w:pPr>
              <w:pStyle w:val="20"/>
              <w:framePr w:w="9778" w:wrap="notBeside" w:vAnchor="text" w:hAnchor="text" w:xAlign="center" w:y="1"/>
              <w:shd w:val="clear" w:color="auto" w:fill="auto"/>
              <w:spacing w:line="266" w:lineRule="exact"/>
              <w:ind w:firstLine="0"/>
            </w:pPr>
            <w:r>
              <w:rPr>
                <w:rStyle w:val="212pt"/>
              </w:rPr>
              <w:t>127</w:t>
            </w:r>
          </w:p>
        </w:tc>
        <w:tc>
          <w:tcPr>
            <w:tcW w:w="994" w:type="dxa"/>
            <w:tcBorders>
              <w:top w:val="single" w:sz="4" w:space="0" w:color="auto"/>
              <w:left w:val="single" w:sz="4" w:space="0" w:color="auto"/>
            </w:tcBorders>
            <w:shd w:val="clear" w:color="auto" w:fill="FFFFFF"/>
          </w:tcPr>
          <w:p w14:paraId="003C95AF"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11,29</w:t>
            </w:r>
          </w:p>
        </w:tc>
        <w:tc>
          <w:tcPr>
            <w:tcW w:w="1008" w:type="dxa"/>
            <w:tcBorders>
              <w:top w:val="single" w:sz="4" w:space="0" w:color="auto"/>
              <w:left w:val="single" w:sz="4" w:space="0" w:color="auto"/>
              <w:right w:val="single" w:sz="4" w:space="0" w:color="auto"/>
            </w:tcBorders>
            <w:shd w:val="clear" w:color="auto" w:fill="FFFFFF"/>
          </w:tcPr>
          <w:p w14:paraId="2F471638" w14:textId="77777777" w:rsidR="00C668DF" w:rsidRDefault="00000000">
            <w:pPr>
              <w:pStyle w:val="20"/>
              <w:framePr w:w="9778" w:wrap="notBeside" w:vAnchor="text" w:hAnchor="text" w:xAlign="center" w:y="1"/>
              <w:shd w:val="clear" w:color="auto" w:fill="auto"/>
              <w:spacing w:line="266" w:lineRule="exact"/>
              <w:ind w:firstLine="0"/>
            </w:pPr>
            <w:r>
              <w:rPr>
                <w:rStyle w:val="212pt"/>
              </w:rPr>
              <w:t>7,85</w:t>
            </w:r>
          </w:p>
        </w:tc>
      </w:tr>
      <w:tr w:rsidR="00C668DF" w14:paraId="52F8446D" w14:textId="77777777">
        <w:tblPrEx>
          <w:tblCellMar>
            <w:top w:w="0" w:type="dxa"/>
            <w:bottom w:w="0" w:type="dxa"/>
          </w:tblCellMar>
        </w:tblPrEx>
        <w:trPr>
          <w:trHeight w:hRule="exact" w:val="283"/>
          <w:jc w:val="center"/>
        </w:trPr>
        <w:tc>
          <w:tcPr>
            <w:tcW w:w="2808" w:type="dxa"/>
            <w:tcBorders>
              <w:top w:val="single" w:sz="4" w:space="0" w:color="auto"/>
              <w:left w:val="single" w:sz="4" w:space="0" w:color="auto"/>
            </w:tcBorders>
            <w:shd w:val="clear" w:color="auto" w:fill="FFFFFF"/>
            <w:vAlign w:val="bottom"/>
          </w:tcPr>
          <w:p w14:paraId="1AAC528D" w14:textId="77777777" w:rsidR="00C668DF" w:rsidRDefault="00000000">
            <w:pPr>
              <w:pStyle w:val="20"/>
              <w:framePr w:w="9778" w:wrap="notBeside" w:vAnchor="text" w:hAnchor="text" w:xAlign="center" w:y="1"/>
              <w:shd w:val="clear" w:color="auto" w:fill="auto"/>
              <w:spacing w:line="266" w:lineRule="exact"/>
              <w:ind w:firstLine="0"/>
            </w:pPr>
            <w:r>
              <w:rPr>
                <w:rStyle w:val="212pt"/>
              </w:rPr>
              <w:t>Денежные средства</w:t>
            </w:r>
          </w:p>
        </w:tc>
        <w:tc>
          <w:tcPr>
            <w:tcW w:w="974" w:type="dxa"/>
            <w:tcBorders>
              <w:top w:val="single" w:sz="4" w:space="0" w:color="auto"/>
              <w:left w:val="single" w:sz="4" w:space="0" w:color="auto"/>
            </w:tcBorders>
            <w:shd w:val="clear" w:color="auto" w:fill="FFFFFF"/>
            <w:vAlign w:val="bottom"/>
          </w:tcPr>
          <w:p w14:paraId="5FE7B720" w14:textId="77777777" w:rsidR="00C668DF" w:rsidRDefault="00000000">
            <w:pPr>
              <w:pStyle w:val="20"/>
              <w:framePr w:w="9778" w:wrap="notBeside" w:vAnchor="text" w:hAnchor="text" w:xAlign="center" w:y="1"/>
              <w:shd w:val="clear" w:color="auto" w:fill="auto"/>
              <w:spacing w:line="266" w:lineRule="exact"/>
              <w:ind w:firstLine="0"/>
            </w:pPr>
            <w:r>
              <w:rPr>
                <w:rStyle w:val="212pt"/>
              </w:rPr>
              <w:t>532</w:t>
            </w:r>
          </w:p>
        </w:tc>
        <w:tc>
          <w:tcPr>
            <w:tcW w:w="974" w:type="dxa"/>
            <w:tcBorders>
              <w:top w:val="single" w:sz="4" w:space="0" w:color="auto"/>
              <w:left w:val="single" w:sz="4" w:space="0" w:color="auto"/>
            </w:tcBorders>
            <w:shd w:val="clear" w:color="auto" w:fill="FFFFFF"/>
            <w:vAlign w:val="bottom"/>
          </w:tcPr>
          <w:p w14:paraId="5769208A" w14:textId="77777777" w:rsidR="00C668DF" w:rsidRDefault="00000000">
            <w:pPr>
              <w:pStyle w:val="20"/>
              <w:framePr w:w="9778" w:wrap="notBeside" w:vAnchor="text" w:hAnchor="text" w:xAlign="center" w:y="1"/>
              <w:shd w:val="clear" w:color="auto" w:fill="auto"/>
              <w:spacing w:line="266" w:lineRule="exact"/>
              <w:ind w:left="280" w:firstLine="0"/>
              <w:jc w:val="left"/>
            </w:pPr>
            <w:r>
              <w:rPr>
                <w:rStyle w:val="212pt"/>
              </w:rPr>
              <w:t>729</w:t>
            </w:r>
          </w:p>
        </w:tc>
        <w:tc>
          <w:tcPr>
            <w:tcW w:w="888" w:type="dxa"/>
            <w:tcBorders>
              <w:top w:val="single" w:sz="4" w:space="0" w:color="auto"/>
              <w:left w:val="single" w:sz="4" w:space="0" w:color="auto"/>
            </w:tcBorders>
            <w:shd w:val="clear" w:color="auto" w:fill="FFFFFF"/>
            <w:vAlign w:val="bottom"/>
          </w:tcPr>
          <w:p w14:paraId="771226C5"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1102</w:t>
            </w:r>
          </w:p>
        </w:tc>
        <w:tc>
          <w:tcPr>
            <w:tcW w:w="1133" w:type="dxa"/>
            <w:tcBorders>
              <w:top w:val="single" w:sz="4" w:space="0" w:color="auto"/>
              <w:left w:val="single" w:sz="4" w:space="0" w:color="auto"/>
            </w:tcBorders>
            <w:shd w:val="clear" w:color="auto" w:fill="FFFFFF"/>
            <w:vAlign w:val="bottom"/>
          </w:tcPr>
          <w:p w14:paraId="0E664F34" w14:textId="77777777" w:rsidR="00C668DF" w:rsidRDefault="00000000">
            <w:pPr>
              <w:pStyle w:val="20"/>
              <w:framePr w:w="9778" w:wrap="notBeside" w:vAnchor="text" w:hAnchor="text" w:xAlign="center" w:y="1"/>
              <w:shd w:val="clear" w:color="auto" w:fill="auto"/>
              <w:spacing w:line="266" w:lineRule="exact"/>
              <w:ind w:firstLine="0"/>
            </w:pPr>
            <w:r>
              <w:rPr>
                <w:rStyle w:val="212pt"/>
              </w:rPr>
              <w:t>197</w:t>
            </w:r>
          </w:p>
        </w:tc>
        <w:tc>
          <w:tcPr>
            <w:tcW w:w="998" w:type="dxa"/>
            <w:tcBorders>
              <w:top w:val="single" w:sz="4" w:space="0" w:color="auto"/>
              <w:left w:val="single" w:sz="4" w:space="0" w:color="auto"/>
            </w:tcBorders>
            <w:shd w:val="clear" w:color="auto" w:fill="FFFFFF"/>
            <w:vAlign w:val="bottom"/>
          </w:tcPr>
          <w:p w14:paraId="05F92648" w14:textId="77777777" w:rsidR="00C668DF" w:rsidRDefault="00000000">
            <w:pPr>
              <w:pStyle w:val="20"/>
              <w:framePr w:w="9778" w:wrap="notBeside" w:vAnchor="text" w:hAnchor="text" w:xAlign="center" w:y="1"/>
              <w:shd w:val="clear" w:color="auto" w:fill="auto"/>
              <w:spacing w:line="266" w:lineRule="exact"/>
              <w:ind w:firstLine="0"/>
            </w:pPr>
            <w:r>
              <w:rPr>
                <w:rStyle w:val="212pt"/>
              </w:rPr>
              <w:t>373</w:t>
            </w:r>
          </w:p>
        </w:tc>
        <w:tc>
          <w:tcPr>
            <w:tcW w:w="994" w:type="dxa"/>
            <w:tcBorders>
              <w:top w:val="single" w:sz="4" w:space="0" w:color="auto"/>
              <w:left w:val="single" w:sz="4" w:space="0" w:color="auto"/>
            </w:tcBorders>
            <w:shd w:val="clear" w:color="auto" w:fill="FFFFFF"/>
            <w:vAlign w:val="bottom"/>
          </w:tcPr>
          <w:p w14:paraId="423E47F6"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37,03</w:t>
            </w:r>
          </w:p>
        </w:tc>
        <w:tc>
          <w:tcPr>
            <w:tcW w:w="1008" w:type="dxa"/>
            <w:tcBorders>
              <w:top w:val="single" w:sz="4" w:space="0" w:color="auto"/>
              <w:left w:val="single" w:sz="4" w:space="0" w:color="auto"/>
              <w:right w:val="single" w:sz="4" w:space="0" w:color="auto"/>
            </w:tcBorders>
            <w:shd w:val="clear" w:color="auto" w:fill="FFFFFF"/>
            <w:vAlign w:val="bottom"/>
          </w:tcPr>
          <w:p w14:paraId="6A5B7DDC"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51,17</w:t>
            </w:r>
          </w:p>
        </w:tc>
      </w:tr>
      <w:tr w:rsidR="00C668DF" w14:paraId="72001A1F" w14:textId="77777777">
        <w:tblPrEx>
          <w:tblCellMar>
            <w:top w:w="0" w:type="dxa"/>
            <w:bottom w:w="0" w:type="dxa"/>
          </w:tblCellMar>
        </w:tblPrEx>
        <w:trPr>
          <w:trHeight w:hRule="exact" w:val="288"/>
          <w:jc w:val="center"/>
        </w:trPr>
        <w:tc>
          <w:tcPr>
            <w:tcW w:w="2808" w:type="dxa"/>
            <w:tcBorders>
              <w:top w:val="single" w:sz="4" w:space="0" w:color="auto"/>
              <w:left w:val="single" w:sz="4" w:space="0" w:color="auto"/>
            </w:tcBorders>
            <w:shd w:val="clear" w:color="auto" w:fill="FFFFFF"/>
            <w:vAlign w:val="bottom"/>
          </w:tcPr>
          <w:p w14:paraId="1965EBD5" w14:textId="77777777" w:rsidR="00C668DF" w:rsidRDefault="00000000">
            <w:pPr>
              <w:pStyle w:val="20"/>
              <w:framePr w:w="9778" w:wrap="notBeside" w:vAnchor="text" w:hAnchor="text" w:xAlign="center" w:y="1"/>
              <w:shd w:val="clear" w:color="auto" w:fill="auto"/>
              <w:spacing w:line="266" w:lineRule="exact"/>
              <w:ind w:firstLine="0"/>
            </w:pPr>
            <w:r>
              <w:rPr>
                <w:rStyle w:val="212pt"/>
              </w:rPr>
              <w:t>Итого по разделу II</w:t>
            </w:r>
          </w:p>
        </w:tc>
        <w:tc>
          <w:tcPr>
            <w:tcW w:w="974" w:type="dxa"/>
            <w:tcBorders>
              <w:top w:val="single" w:sz="4" w:space="0" w:color="auto"/>
              <w:left w:val="single" w:sz="4" w:space="0" w:color="auto"/>
            </w:tcBorders>
            <w:shd w:val="clear" w:color="auto" w:fill="FFFFFF"/>
            <w:vAlign w:val="bottom"/>
          </w:tcPr>
          <w:p w14:paraId="761502DF"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4820</w:t>
            </w:r>
          </w:p>
        </w:tc>
        <w:tc>
          <w:tcPr>
            <w:tcW w:w="974" w:type="dxa"/>
            <w:tcBorders>
              <w:top w:val="single" w:sz="4" w:space="0" w:color="auto"/>
              <w:left w:val="single" w:sz="4" w:space="0" w:color="auto"/>
            </w:tcBorders>
            <w:shd w:val="clear" w:color="auto" w:fill="FFFFFF"/>
            <w:vAlign w:val="bottom"/>
          </w:tcPr>
          <w:p w14:paraId="1F1C2391" w14:textId="77777777" w:rsidR="00C668DF" w:rsidRDefault="00000000">
            <w:pPr>
              <w:pStyle w:val="20"/>
              <w:framePr w:w="9778" w:wrap="notBeside" w:vAnchor="text" w:hAnchor="text" w:xAlign="center" w:y="1"/>
              <w:shd w:val="clear" w:color="auto" w:fill="auto"/>
              <w:spacing w:line="266" w:lineRule="exact"/>
              <w:ind w:left="280" w:firstLine="0"/>
              <w:jc w:val="left"/>
            </w:pPr>
            <w:r>
              <w:rPr>
                <w:rStyle w:val="212pt"/>
              </w:rPr>
              <w:t>6272</w:t>
            </w:r>
          </w:p>
        </w:tc>
        <w:tc>
          <w:tcPr>
            <w:tcW w:w="888" w:type="dxa"/>
            <w:tcBorders>
              <w:top w:val="single" w:sz="4" w:space="0" w:color="auto"/>
              <w:left w:val="single" w:sz="4" w:space="0" w:color="auto"/>
            </w:tcBorders>
            <w:shd w:val="clear" w:color="auto" w:fill="FFFFFF"/>
            <w:vAlign w:val="bottom"/>
          </w:tcPr>
          <w:p w14:paraId="158D4393"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8044</w:t>
            </w:r>
          </w:p>
        </w:tc>
        <w:tc>
          <w:tcPr>
            <w:tcW w:w="1133" w:type="dxa"/>
            <w:tcBorders>
              <w:top w:val="single" w:sz="4" w:space="0" w:color="auto"/>
              <w:left w:val="single" w:sz="4" w:space="0" w:color="auto"/>
            </w:tcBorders>
            <w:shd w:val="clear" w:color="auto" w:fill="FFFFFF"/>
            <w:vAlign w:val="bottom"/>
          </w:tcPr>
          <w:p w14:paraId="67662655" w14:textId="77777777" w:rsidR="00C668DF" w:rsidRDefault="00000000">
            <w:pPr>
              <w:pStyle w:val="20"/>
              <w:framePr w:w="9778" w:wrap="notBeside" w:vAnchor="text" w:hAnchor="text" w:xAlign="center" w:y="1"/>
              <w:shd w:val="clear" w:color="auto" w:fill="auto"/>
              <w:spacing w:line="266" w:lineRule="exact"/>
              <w:ind w:firstLine="0"/>
            </w:pPr>
            <w:r>
              <w:rPr>
                <w:rStyle w:val="212pt"/>
              </w:rPr>
              <w:t>1452</w:t>
            </w:r>
          </w:p>
        </w:tc>
        <w:tc>
          <w:tcPr>
            <w:tcW w:w="998" w:type="dxa"/>
            <w:tcBorders>
              <w:top w:val="single" w:sz="4" w:space="0" w:color="auto"/>
              <w:left w:val="single" w:sz="4" w:space="0" w:color="auto"/>
            </w:tcBorders>
            <w:shd w:val="clear" w:color="auto" w:fill="FFFFFF"/>
            <w:vAlign w:val="bottom"/>
          </w:tcPr>
          <w:p w14:paraId="54D9731A" w14:textId="77777777" w:rsidR="00C668DF" w:rsidRDefault="00000000">
            <w:pPr>
              <w:pStyle w:val="20"/>
              <w:framePr w:w="9778" w:wrap="notBeside" w:vAnchor="text" w:hAnchor="text" w:xAlign="center" w:y="1"/>
              <w:shd w:val="clear" w:color="auto" w:fill="auto"/>
              <w:spacing w:line="266" w:lineRule="exact"/>
              <w:ind w:left="320" w:firstLine="0"/>
              <w:jc w:val="left"/>
            </w:pPr>
            <w:r>
              <w:rPr>
                <w:rStyle w:val="212pt"/>
              </w:rPr>
              <w:t>1772</w:t>
            </w:r>
          </w:p>
        </w:tc>
        <w:tc>
          <w:tcPr>
            <w:tcW w:w="994" w:type="dxa"/>
            <w:tcBorders>
              <w:top w:val="single" w:sz="4" w:space="0" w:color="auto"/>
              <w:left w:val="single" w:sz="4" w:space="0" w:color="auto"/>
            </w:tcBorders>
            <w:shd w:val="clear" w:color="auto" w:fill="FFFFFF"/>
            <w:vAlign w:val="bottom"/>
          </w:tcPr>
          <w:p w14:paraId="35219FB0"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30,12</w:t>
            </w:r>
          </w:p>
        </w:tc>
        <w:tc>
          <w:tcPr>
            <w:tcW w:w="1008" w:type="dxa"/>
            <w:tcBorders>
              <w:top w:val="single" w:sz="4" w:space="0" w:color="auto"/>
              <w:left w:val="single" w:sz="4" w:space="0" w:color="auto"/>
              <w:right w:val="single" w:sz="4" w:space="0" w:color="auto"/>
            </w:tcBorders>
            <w:shd w:val="clear" w:color="auto" w:fill="FFFFFF"/>
            <w:vAlign w:val="bottom"/>
          </w:tcPr>
          <w:p w14:paraId="65F7E459"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28,25</w:t>
            </w:r>
          </w:p>
        </w:tc>
      </w:tr>
      <w:tr w:rsidR="00C668DF" w14:paraId="4B24F21F" w14:textId="77777777">
        <w:tblPrEx>
          <w:tblCellMar>
            <w:top w:w="0" w:type="dxa"/>
            <w:bottom w:w="0" w:type="dxa"/>
          </w:tblCellMar>
        </w:tblPrEx>
        <w:trPr>
          <w:trHeight w:hRule="exact" w:val="398"/>
          <w:jc w:val="center"/>
        </w:trPr>
        <w:tc>
          <w:tcPr>
            <w:tcW w:w="2808" w:type="dxa"/>
            <w:tcBorders>
              <w:top w:val="single" w:sz="4" w:space="0" w:color="auto"/>
              <w:left w:val="single" w:sz="4" w:space="0" w:color="auto"/>
            </w:tcBorders>
            <w:shd w:val="clear" w:color="auto" w:fill="FFFFFF"/>
          </w:tcPr>
          <w:p w14:paraId="08F717C4" w14:textId="77777777" w:rsidR="00C668DF" w:rsidRDefault="00000000">
            <w:pPr>
              <w:pStyle w:val="20"/>
              <w:framePr w:w="9778" w:wrap="notBeside" w:vAnchor="text" w:hAnchor="text" w:xAlign="center" w:y="1"/>
              <w:shd w:val="clear" w:color="auto" w:fill="auto"/>
              <w:spacing w:line="266" w:lineRule="exact"/>
              <w:ind w:left="1260" w:firstLine="0"/>
              <w:jc w:val="left"/>
            </w:pPr>
            <w:r>
              <w:rPr>
                <w:rStyle w:val="212pt"/>
              </w:rPr>
              <w:t>Баланс</w:t>
            </w:r>
          </w:p>
        </w:tc>
        <w:tc>
          <w:tcPr>
            <w:tcW w:w="974" w:type="dxa"/>
            <w:tcBorders>
              <w:top w:val="single" w:sz="4" w:space="0" w:color="auto"/>
              <w:left w:val="single" w:sz="4" w:space="0" w:color="auto"/>
            </w:tcBorders>
            <w:shd w:val="clear" w:color="auto" w:fill="FFFFFF"/>
          </w:tcPr>
          <w:p w14:paraId="0A578177"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5084</w:t>
            </w:r>
          </w:p>
        </w:tc>
        <w:tc>
          <w:tcPr>
            <w:tcW w:w="974" w:type="dxa"/>
            <w:tcBorders>
              <w:top w:val="single" w:sz="4" w:space="0" w:color="auto"/>
              <w:left w:val="single" w:sz="4" w:space="0" w:color="auto"/>
            </w:tcBorders>
            <w:shd w:val="clear" w:color="auto" w:fill="FFFFFF"/>
          </w:tcPr>
          <w:p w14:paraId="5A0E5BBD" w14:textId="77777777" w:rsidR="00C668DF" w:rsidRDefault="00000000">
            <w:pPr>
              <w:pStyle w:val="20"/>
              <w:framePr w:w="9778" w:wrap="notBeside" w:vAnchor="text" w:hAnchor="text" w:xAlign="center" w:y="1"/>
              <w:shd w:val="clear" w:color="auto" w:fill="auto"/>
              <w:spacing w:line="266" w:lineRule="exact"/>
              <w:ind w:left="280" w:firstLine="0"/>
              <w:jc w:val="left"/>
            </w:pPr>
            <w:r>
              <w:rPr>
                <w:rStyle w:val="212pt"/>
              </w:rPr>
              <w:t>6570</w:t>
            </w:r>
          </w:p>
        </w:tc>
        <w:tc>
          <w:tcPr>
            <w:tcW w:w="888" w:type="dxa"/>
            <w:tcBorders>
              <w:top w:val="single" w:sz="4" w:space="0" w:color="auto"/>
              <w:left w:val="single" w:sz="4" w:space="0" w:color="auto"/>
            </w:tcBorders>
            <w:shd w:val="clear" w:color="auto" w:fill="FFFFFF"/>
          </w:tcPr>
          <w:p w14:paraId="73E253A0"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8399</w:t>
            </w:r>
          </w:p>
        </w:tc>
        <w:tc>
          <w:tcPr>
            <w:tcW w:w="1133" w:type="dxa"/>
            <w:tcBorders>
              <w:top w:val="single" w:sz="4" w:space="0" w:color="auto"/>
              <w:left w:val="single" w:sz="4" w:space="0" w:color="auto"/>
            </w:tcBorders>
            <w:shd w:val="clear" w:color="auto" w:fill="FFFFFF"/>
          </w:tcPr>
          <w:p w14:paraId="4CAF0587" w14:textId="77777777" w:rsidR="00C668DF" w:rsidRDefault="00000000">
            <w:pPr>
              <w:pStyle w:val="20"/>
              <w:framePr w:w="9778" w:wrap="notBeside" w:vAnchor="text" w:hAnchor="text" w:xAlign="center" w:y="1"/>
              <w:shd w:val="clear" w:color="auto" w:fill="auto"/>
              <w:spacing w:line="266" w:lineRule="exact"/>
              <w:ind w:firstLine="0"/>
            </w:pPr>
            <w:r>
              <w:rPr>
                <w:rStyle w:val="212pt"/>
              </w:rPr>
              <w:t>1486</w:t>
            </w:r>
          </w:p>
        </w:tc>
        <w:tc>
          <w:tcPr>
            <w:tcW w:w="998" w:type="dxa"/>
            <w:tcBorders>
              <w:top w:val="single" w:sz="4" w:space="0" w:color="auto"/>
              <w:left w:val="single" w:sz="4" w:space="0" w:color="auto"/>
            </w:tcBorders>
            <w:shd w:val="clear" w:color="auto" w:fill="FFFFFF"/>
          </w:tcPr>
          <w:p w14:paraId="7173F52A" w14:textId="77777777" w:rsidR="00C668DF" w:rsidRDefault="00000000">
            <w:pPr>
              <w:pStyle w:val="20"/>
              <w:framePr w:w="9778" w:wrap="notBeside" w:vAnchor="text" w:hAnchor="text" w:xAlign="center" w:y="1"/>
              <w:shd w:val="clear" w:color="auto" w:fill="auto"/>
              <w:spacing w:line="266" w:lineRule="exact"/>
              <w:ind w:left="320" w:firstLine="0"/>
              <w:jc w:val="left"/>
            </w:pPr>
            <w:r>
              <w:rPr>
                <w:rStyle w:val="212pt"/>
              </w:rPr>
              <w:t>1829</w:t>
            </w:r>
          </w:p>
        </w:tc>
        <w:tc>
          <w:tcPr>
            <w:tcW w:w="994" w:type="dxa"/>
            <w:tcBorders>
              <w:top w:val="single" w:sz="4" w:space="0" w:color="auto"/>
              <w:left w:val="single" w:sz="4" w:space="0" w:color="auto"/>
            </w:tcBorders>
            <w:shd w:val="clear" w:color="auto" w:fill="FFFFFF"/>
          </w:tcPr>
          <w:p w14:paraId="08914665"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29,23</w:t>
            </w:r>
          </w:p>
        </w:tc>
        <w:tc>
          <w:tcPr>
            <w:tcW w:w="1008" w:type="dxa"/>
            <w:tcBorders>
              <w:top w:val="single" w:sz="4" w:space="0" w:color="auto"/>
              <w:left w:val="single" w:sz="4" w:space="0" w:color="auto"/>
              <w:right w:val="single" w:sz="4" w:space="0" w:color="auto"/>
            </w:tcBorders>
            <w:shd w:val="clear" w:color="auto" w:fill="FFFFFF"/>
          </w:tcPr>
          <w:p w14:paraId="4846472A"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27,84</w:t>
            </w:r>
          </w:p>
        </w:tc>
      </w:tr>
      <w:tr w:rsidR="00C668DF" w14:paraId="70AD1911" w14:textId="77777777">
        <w:tblPrEx>
          <w:tblCellMar>
            <w:top w:w="0" w:type="dxa"/>
            <w:bottom w:w="0" w:type="dxa"/>
          </w:tblCellMar>
        </w:tblPrEx>
        <w:trPr>
          <w:trHeight w:hRule="exact" w:val="288"/>
          <w:jc w:val="center"/>
        </w:trPr>
        <w:tc>
          <w:tcPr>
            <w:tcW w:w="3782" w:type="dxa"/>
            <w:gridSpan w:val="2"/>
            <w:tcBorders>
              <w:top w:val="single" w:sz="4" w:space="0" w:color="auto"/>
              <w:left w:val="single" w:sz="4" w:space="0" w:color="auto"/>
            </w:tcBorders>
            <w:shd w:val="clear" w:color="auto" w:fill="FFFFFF"/>
          </w:tcPr>
          <w:p w14:paraId="63695D43" w14:textId="77777777" w:rsidR="00C668DF" w:rsidRDefault="00C668DF">
            <w:pPr>
              <w:framePr w:w="9778" w:wrap="notBeside" w:vAnchor="text" w:hAnchor="text" w:xAlign="center" w:y="1"/>
              <w:rPr>
                <w:sz w:val="10"/>
                <w:szCs w:val="10"/>
              </w:rPr>
            </w:pPr>
          </w:p>
        </w:tc>
        <w:tc>
          <w:tcPr>
            <w:tcW w:w="1862" w:type="dxa"/>
            <w:gridSpan w:val="2"/>
            <w:tcBorders>
              <w:top w:val="single" w:sz="4" w:space="0" w:color="auto"/>
              <w:left w:val="single" w:sz="4" w:space="0" w:color="auto"/>
            </w:tcBorders>
            <w:shd w:val="clear" w:color="auto" w:fill="FFFFFF"/>
            <w:vAlign w:val="bottom"/>
          </w:tcPr>
          <w:p w14:paraId="5C2BB08D" w14:textId="77777777" w:rsidR="00C668DF" w:rsidRDefault="00000000">
            <w:pPr>
              <w:pStyle w:val="20"/>
              <w:framePr w:w="9778" w:wrap="notBeside" w:vAnchor="text" w:hAnchor="text" w:xAlign="center" w:y="1"/>
              <w:shd w:val="clear" w:color="auto" w:fill="auto"/>
              <w:spacing w:line="266" w:lineRule="exact"/>
              <w:ind w:firstLine="0"/>
              <w:jc w:val="left"/>
            </w:pPr>
            <w:r>
              <w:rPr>
                <w:rStyle w:val="212pt"/>
              </w:rPr>
              <w:t>II. Капитал и резе</w:t>
            </w:r>
          </w:p>
        </w:tc>
        <w:tc>
          <w:tcPr>
            <w:tcW w:w="4133" w:type="dxa"/>
            <w:gridSpan w:val="4"/>
            <w:tcBorders>
              <w:top w:val="single" w:sz="4" w:space="0" w:color="auto"/>
              <w:left w:val="single" w:sz="4" w:space="0" w:color="auto"/>
              <w:right w:val="single" w:sz="4" w:space="0" w:color="auto"/>
            </w:tcBorders>
            <w:shd w:val="clear" w:color="auto" w:fill="FFFFFF"/>
            <w:vAlign w:val="bottom"/>
          </w:tcPr>
          <w:p w14:paraId="1320E991" w14:textId="77777777" w:rsidR="00C668DF" w:rsidRDefault="00000000">
            <w:pPr>
              <w:pStyle w:val="20"/>
              <w:framePr w:w="9778" w:wrap="notBeside" w:vAnchor="text" w:hAnchor="text" w:xAlign="center" w:y="1"/>
              <w:shd w:val="clear" w:color="auto" w:fill="auto"/>
              <w:spacing w:line="266" w:lineRule="exact"/>
              <w:ind w:firstLine="0"/>
              <w:jc w:val="left"/>
            </w:pPr>
            <w:r>
              <w:rPr>
                <w:rStyle w:val="212pt"/>
              </w:rPr>
              <w:t>рвы</w:t>
            </w:r>
          </w:p>
        </w:tc>
      </w:tr>
      <w:tr w:rsidR="00C668DF" w14:paraId="30D09D33" w14:textId="77777777">
        <w:tblPrEx>
          <w:tblCellMar>
            <w:top w:w="0" w:type="dxa"/>
            <w:bottom w:w="0" w:type="dxa"/>
          </w:tblCellMar>
        </w:tblPrEx>
        <w:trPr>
          <w:trHeight w:hRule="exact" w:val="283"/>
          <w:jc w:val="center"/>
        </w:trPr>
        <w:tc>
          <w:tcPr>
            <w:tcW w:w="2808" w:type="dxa"/>
            <w:tcBorders>
              <w:top w:val="single" w:sz="4" w:space="0" w:color="auto"/>
              <w:left w:val="single" w:sz="4" w:space="0" w:color="auto"/>
            </w:tcBorders>
            <w:shd w:val="clear" w:color="auto" w:fill="FFFFFF"/>
            <w:vAlign w:val="center"/>
          </w:tcPr>
          <w:p w14:paraId="3BA7A6A0" w14:textId="77777777" w:rsidR="00C668DF" w:rsidRDefault="00000000">
            <w:pPr>
              <w:pStyle w:val="20"/>
              <w:framePr w:w="9778" w:wrap="notBeside" w:vAnchor="text" w:hAnchor="text" w:xAlign="center" w:y="1"/>
              <w:shd w:val="clear" w:color="auto" w:fill="auto"/>
              <w:spacing w:line="266" w:lineRule="exact"/>
              <w:ind w:firstLine="0"/>
            </w:pPr>
            <w:r>
              <w:rPr>
                <w:rStyle w:val="212pt"/>
              </w:rPr>
              <w:t>Уставный капитал</w:t>
            </w:r>
          </w:p>
        </w:tc>
        <w:tc>
          <w:tcPr>
            <w:tcW w:w="974" w:type="dxa"/>
            <w:tcBorders>
              <w:top w:val="single" w:sz="4" w:space="0" w:color="auto"/>
              <w:left w:val="single" w:sz="4" w:space="0" w:color="auto"/>
            </w:tcBorders>
            <w:shd w:val="clear" w:color="auto" w:fill="FFFFFF"/>
            <w:vAlign w:val="bottom"/>
          </w:tcPr>
          <w:p w14:paraId="29B00EEF" w14:textId="77777777" w:rsidR="00C668DF" w:rsidRDefault="00000000">
            <w:pPr>
              <w:pStyle w:val="20"/>
              <w:framePr w:w="9778" w:wrap="notBeside" w:vAnchor="text" w:hAnchor="text" w:xAlign="center" w:y="1"/>
              <w:shd w:val="clear" w:color="auto" w:fill="auto"/>
              <w:spacing w:line="266" w:lineRule="exact"/>
              <w:ind w:firstLine="0"/>
            </w:pPr>
            <w:r>
              <w:rPr>
                <w:rStyle w:val="212pt"/>
              </w:rPr>
              <w:t>10</w:t>
            </w:r>
          </w:p>
        </w:tc>
        <w:tc>
          <w:tcPr>
            <w:tcW w:w="974" w:type="dxa"/>
            <w:tcBorders>
              <w:top w:val="single" w:sz="4" w:space="0" w:color="auto"/>
              <w:left w:val="single" w:sz="4" w:space="0" w:color="auto"/>
            </w:tcBorders>
            <w:shd w:val="clear" w:color="auto" w:fill="FFFFFF"/>
            <w:vAlign w:val="bottom"/>
          </w:tcPr>
          <w:p w14:paraId="6239B340" w14:textId="77777777" w:rsidR="00C668DF" w:rsidRDefault="00000000">
            <w:pPr>
              <w:pStyle w:val="20"/>
              <w:framePr w:w="9778" w:wrap="notBeside" w:vAnchor="text" w:hAnchor="text" w:xAlign="center" w:y="1"/>
              <w:shd w:val="clear" w:color="auto" w:fill="auto"/>
              <w:spacing w:line="266" w:lineRule="exact"/>
              <w:ind w:firstLine="0"/>
            </w:pPr>
            <w:r>
              <w:rPr>
                <w:rStyle w:val="212pt"/>
              </w:rPr>
              <w:t>10</w:t>
            </w:r>
          </w:p>
        </w:tc>
        <w:tc>
          <w:tcPr>
            <w:tcW w:w="888" w:type="dxa"/>
            <w:tcBorders>
              <w:top w:val="single" w:sz="4" w:space="0" w:color="auto"/>
              <w:left w:val="single" w:sz="4" w:space="0" w:color="auto"/>
            </w:tcBorders>
            <w:shd w:val="clear" w:color="auto" w:fill="FFFFFF"/>
            <w:vAlign w:val="bottom"/>
          </w:tcPr>
          <w:p w14:paraId="5A9E8294" w14:textId="77777777" w:rsidR="00C668DF" w:rsidRDefault="00000000">
            <w:pPr>
              <w:pStyle w:val="20"/>
              <w:framePr w:w="9778" w:wrap="notBeside" w:vAnchor="text" w:hAnchor="text" w:xAlign="center" w:y="1"/>
              <w:shd w:val="clear" w:color="auto" w:fill="auto"/>
              <w:spacing w:line="266" w:lineRule="exact"/>
              <w:ind w:firstLine="0"/>
            </w:pPr>
            <w:r>
              <w:rPr>
                <w:rStyle w:val="212pt"/>
              </w:rPr>
              <w:t>10</w:t>
            </w:r>
          </w:p>
        </w:tc>
        <w:tc>
          <w:tcPr>
            <w:tcW w:w="1133" w:type="dxa"/>
            <w:tcBorders>
              <w:top w:val="single" w:sz="4" w:space="0" w:color="auto"/>
              <w:left w:val="single" w:sz="4" w:space="0" w:color="auto"/>
            </w:tcBorders>
            <w:shd w:val="clear" w:color="auto" w:fill="FFFFFF"/>
            <w:vAlign w:val="bottom"/>
          </w:tcPr>
          <w:p w14:paraId="0E0449ED"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98" w:type="dxa"/>
            <w:tcBorders>
              <w:top w:val="single" w:sz="4" w:space="0" w:color="auto"/>
              <w:left w:val="single" w:sz="4" w:space="0" w:color="auto"/>
            </w:tcBorders>
            <w:shd w:val="clear" w:color="auto" w:fill="FFFFFF"/>
            <w:vAlign w:val="bottom"/>
          </w:tcPr>
          <w:p w14:paraId="5594BAA0"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94" w:type="dxa"/>
            <w:tcBorders>
              <w:top w:val="single" w:sz="4" w:space="0" w:color="auto"/>
              <w:left w:val="single" w:sz="4" w:space="0" w:color="auto"/>
            </w:tcBorders>
            <w:shd w:val="clear" w:color="auto" w:fill="FFFFFF"/>
            <w:vAlign w:val="bottom"/>
          </w:tcPr>
          <w:p w14:paraId="45C86870"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1008" w:type="dxa"/>
            <w:tcBorders>
              <w:top w:val="single" w:sz="4" w:space="0" w:color="auto"/>
              <w:left w:val="single" w:sz="4" w:space="0" w:color="auto"/>
              <w:right w:val="single" w:sz="4" w:space="0" w:color="auto"/>
            </w:tcBorders>
            <w:shd w:val="clear" w:color="auto" w:fill="FFFFFF"/>
            <w:vAlign w:val="bottom"/>
          </w:tcPr>
          <w:p w14:paraId="345B6223"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r>
      <w:tr w:rsidR="00C668DF" w14:paraId="27FB14C3" w14:textId="77777777">
        <w:tblPrEx>
          <w:tblCellMar>
            <w:top w:w="0" w:type="dxa"/>
            <w:bottom w:w="0" w:type="dxa"/>
          </w:tblCellMar>
        </w:tblPrEx>
        <w:trPr>
          <w:trHeight w:hRule="exact" w:val="566"/>
          <w:jc w:val="center"/>
        </w:trPr>
        <w:tc>
          <w:tcPr>
            <w:tcW w:w="2808" w:type="dxa"/>
            <w:tcBorders>
              <w:top w:val="single" w:sz="4" w:space="0" w:color="auto"/>
              <w:left w:val="single" w:sz="4" w:space="0" w:color="auto"/>
            </w:tcBorders>
            <w:shd w:val="clear" w:color="auto" w:fill="FFFFFF"/>
            <w:vAlign w:val="bottom"/>
          </w:tcPr>
          <w:p w14:paraId="4E2B881D" w14:textId="77777777" w:rsidR="00C668DF" w:rsidRDefault="00000000">
            <w:pPr>
              <w:pStyle w:val="20"/>
              <w:framePr w:w="9778" w:wrap="notBeside" w:vAnchor="text" w:hAnchor="text" w:xAlign="center" w:y="1"/>
              <w:shd w:val="clear" w:color="auto" w:fill="auto"/>
              <w:spacing w:line="266" w:lineRule="exact"/>
              <w:ind w:firstLine="0"/>
            </w:pPr>
            <w:r>
              <w:rPr>
                <w:rStyle w:val="212pt"/>
              </w:rPr>
              <w:t>Нераспределенная</w:t>
            </w:r>
          </w:p>
          <w:p w14:paraId="7711B186" w14:textId="77777777" w:rsidR="00C668DF" w:rsidRDefault="00000000">
            <w:pPr>
              <w:pStyle w:val="20"/>
              <w:framePr w:w="9778" w:wrap="notBeside" w:vAnchor="text" w:hAnchor="text" w:xAlign="center" w:y="1"/>
              <w:shd w:val="clear" w:color="auto" w:fill="auto"/>
              <w:spacing w:line="266" w:lineRule="exact"/>
              <w:ind w:firstLine="0"/>
            </w:pPr>
            <w:r>
              <w:rPr>
                <w:rStyle w:val="212pt"/>
              </w:rPr>
              <w:t>прибыль</w:t>
            </w:r>
          </w:p>
        </w:tc>
        <w:tc>
          <w:tcPr>
            <w:tcW w:w="974" w:type="dxa"/>
            <w:tcBorders>
              <w:top w:val="single" w:sz="4" w:space="0" w:color="auto"/>
              <w:left w:val="single" w:sz="4" w:space="0" w:color="auto"/>
            </w:tcBorders>
            <w:shd w:val="clear" w:color="auto" w:fill="FFFFFF"/>
          </w:tcPr>
          <w:p w14:paraId="7CD45E95"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2835</w:t>
            </w:r>
          </w:p>
        </w:tc>
        <w:tc>
          <w:tcPr>
            <w:tcW w:w="974" w:type="dxa"/>
            <w:tcBorders>
              <w:top w:val="single" w:sz="4" w:space="0" w:color="auto"/>
              <w:left w:val="single" w:sz="4" w:space="0" w:color="auto"/>
            </w:tcBorders>
            <w:shd w:val="clear" w:color="auto" w:fill="FFFFFF"/>
          </w:tcPr>
          <w:p w14:paraId="7A3D7289"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2934</w:t>
            </w:r>
          </w:p>
        </w:tc>
        <w:tc>
          <w:tcPr>
            <w:tcW w:w="888" w:type="dxa"/>
            <w:tcBorders>
              <w:top w:val="single" w:sz="4" w:space="0" w:color="auto"/>
              <w:left w:val="single" w:sz="4" w:space="0" w:color="auto"/>
            </w:tcBorders>
            <w:shd w:val="clear" w:color="auto" w:fill="FFFFFF"/>
          </w:tcPr>
          <w:p w14:paraId="225FEE14"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3789</w:t>
            </w:r>
          </w:p>
        </w:tc>
        <w:tc>
          <w:tcPr>
            <w:tcW w:w="1133" w:type="dxa"/>
            <w:tcBorders>
              <w:top w:val="single" w:sz="4" w:space="0" w:color="auto"/>
              <w:left w:val="single" w:sz="4" w:space="0" w:color="auto"/>
            </w:tcBorders>
            <w:shd w:val="clear" w:color="auto" w:fill="FFFFFF"/>
          </w:tcPr>
          <w:p w14:paraId="553D35EE" w14:textId="77777777" w:rsidR="00C668DF" w:rsidRDefault="00000000">
            <w:pPr>
              <w:pStyle w:val="20"/>
              <w:framePr w:w="9778" w:wrap="notBeside" w:vAnchor="text" w:hAnchor="text" w:xAlign="center" w:y="1"/>
              <w:shd w:val="clear" w:color="auto" w:fill="auto"/>
              <w:spacing w:line="266" w:lineRule="exact"/>
              <w:ind w:firstLine="0"/>
            </w:pPr>
            <w:r>
              <w:rPr>
                <w:rStyle w:val="212pt"/>
              </w:rPr>
              <w:t>99</w:t>
            </w:r>
          </w:p>
        </w:tc>
        <w:tc>
          <w:tcPr>
            <w:tcW w:w="998" w:type="dxa"/>
            <w:tcBorders>
              <w:top w:val="single" w:sz="4" w:space="0" w:color="auto"/>
              <w:left w:val="single" w:sz="4" w:space="0" w:color="auto"/>
            </w:tcBorders>
            <w:shd w:val="clear" w:color="auto" w:fill="FFFFFF"/>
          </w:tcPr>
          <w:p w14:paraId="284ABBF0" w14:textId="77777777" w:rsidR="00C668DF" w:rsidRDefault="00000000">
            <w:pPr>
              <w:pStyle w:val="20"/>
              <w:framePr w:w="9778" w:wrap="notBeside" w:vAnchor="text" w:hAnchor="text" w:xAlign="center" w:y="1"/>
              <w:shd w:val="clear" w:color="auto" w:fill="auto"/>
              <w:spacing w:line="266" w:lineRule="exact"/>
              <w:ind w:firstLine="0"/>
            </w:pPr>
            <w:r>
              <w:rPr>
                <w:rStyle w:val="212pt"/>
              </w:rPr>
              <w:t>855</w:t>
            </w:r>
          </w:p>
        </w:tc>
        <w:tc>
          <w:tcPr>
            <w:tcW w:w="994" w:type="dxa"/>
            <w:tcBorders>
              <w:top w:val="single" w:sz="4" w:space="0" w:color="auto"/>
              <w:left w:val="single" w:sz="4" w:space="0" w:color="auto"/>
            </w:tcBorders>
            <w:shd w:val="clear" w:color="auto" w:fill="FFFFFF"/>
          </w:tcPr>
          <w:p w14:paraId="56189CCF"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3,49</w:t>
            </w:r>
          </w:p>
        </w:tc>
        <w:tc>
          <w:tcPr>
            <w:tcW w:w="1008" w:type="dxa"/>
            <w:tcBorders>
              <w:top w:val="single" w:sz="4" w:space="0" w:color="auto"/>
              <w:left w:val="single" w:sz="4" w:space="0" w:color="auto"/>
              <w:right w:val="single" w:sz="4" w:space="0" w:color="auto"/>
            </w:tcBorders>
            <w:shd w:val="clear" w:color="auto" w:fill="FFFFFF"/>
          </w:tcPr>
          <w:p w14:paraId="09449B00"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29,14</w:t>
            </w:r>
          </w:p>
        </w:tc>
      </w:tr>
      <w:tr w:rsidR="00C668DF" w14:paraId="0B63DE40" w14:textId="77777777">
        <w:tblPrEx>
          <w:tblCellMar>
            <w:top w:w="0" w:type="dxa"/>
            <w:bottom w:w="0" w:type="dxa"/>
          </w:tblCellMar>
        </w:tblPrEx>
        <w:trPr>
          <w:trHeight w:hRule="exact" w:val="283"/>
          <w:jc w:val="center"/>
        </w:trPr>
        <w:tc>
          <w:tcPr>
            <w:tcW w:w="2808" w:type="dxa"/>
            <w:tcBorders>
              <w:top w:val="single" w:sz="4" w:space="0" w:color="auto"/>
              <w:left w:val="single" w:sz="4" w:space="0" w:color="auto"/>
            </w:tcBorders>
            <w:shd w:val="clear" w:color="auto" w:fill="FFFFFF"/>
            <w:vAlign w:val="bottom"/>
          </w:tcPr>
          <w:p w14:paraId="6658346F" w14:textId="77777777" w:rsidR="00C668DF" w:rsidRDefault="00000000">
            <w:pPr>
              <w:pStyle w:val="20"/>
              <w:framePr w:w="9778" w:wrap="notBeside" w:vAnchor="text" w:hAnchor="text" w:xAlign="center" w:y="1"/>
              <w:shd w:val="clear" w:color="auto" w:fill="auto"/>
              <w:spacing w:line="266" w:lineRule="exact"/>
              <w:ind w:firstLine="0"/>
            </w:pPr>
            <w:r>
              <w:rPr>
                <w:rStyle w:val="212pt"/>
              </w:rPr>
              <w:t>Итого по разделу III</w:t>
            </w:r>
          </w:p>
        </w:tc>
        <w:tc>
          <w:tcPr>
            <w:tcW w:w="974" w:type="dxa"/>
            <w:tcBorders>
              <w:top w:val="single" w:sz="4" w:space="0" w:color="auto"/>
              <w:left w:val="single" w:sz="4" w:space="0" w:color="auto"/>
            </w:tcBorders>
            <w:shd w:val="clear" w:color="auto" w:fill="FFFFFF"/>
            <w:vAlign w:val="bottom"/>
          </w:tcPr>
          <w:p w14:paraId="60E07DFC"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2845</w:t>
            </w:r>
          </w:p>
        </w:tc>
        <w:tc>
          <w:tcPr>
            <w:tcW w:w="974" w:type="dxa"/>
            <w:tcBorders>
              <w:top w:val="single" w:sz="4" w:space="0" w:color="auto"/>
              <w:left w:val="single" w:sz="4" w:space="0" w:color="auto"/>
            </w:tcBorders>
            <w:shd w:val="clear" w:color="auto" w:fill="FFFFFF"/>
            <w:vAlign w:val="bottom"/>
          </w:tcPr>
          <w:p w14:paraId="1F4E0976"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2944</w:t>
            </w:r>
          </w:p>
        </w:tc>
        <w:tc>
          <w:tcPr>
            <w:tcW w:w="888" w:type="dxa"/>
            <w:tcBorders>
              <w:top w:val="single" w:sz="4" w:space="0" w:color="auto"/>
              <w:left w:val="single" w:sz="4" w:space="0" w:color="auto"/>
            </w:tcBorders>
            <w:shd w:val="clear" w:color="auto" w:fill="FFFFFF"/>
            <w:vAlign w:val="bottom"/>
          </w:tcPr>
          <w:p w14:paraId="0FCDB056"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3799</w:t>
            </w:r>
          </w:p>
        </w:tc>
        <w:tc>
          <w:tcPr>
            <w:tcW w:w="1133" w:type="dxa"/>
            <w:tcBorders>
              <w:top w:val="single" w:sz="4" w:space="0" w:color="auto"/>
              <w:left w:val="single" w:sz="4" w:space="0" w:color="auto"/>
            </w:tcBorders>
            <w:shd w:val="clear" w:color="auto" w:fill="FFFFFF"/>
            <w:vAlign w:val="bottom"/>
          </w:tcPr>
          <w:p w14:paraId="60F29D1F" w14:textId="77777777" w:rsidR="00C668DF" w:rsidRDefault="00000000">
            <w:pPr>
              <w:pStyle w:val="20"/>
              <w:framePr w:w="9778" w:wrap="notBeside" w:vAnchor="text" w:hAnchor="text" w:xAlign="center" w:y="1"/>
              <w:shd w:val="clear" w:color="auto" w:fill="auto"/>
              <w:spacing w:line="266" w:lineRule="exact"/>
              <w:ind w:firstLine="0"/>
            </w:pPr>
            <w:r>
              <w:rPr>
                <w:rStyle w:val="212pt"/>
              </w:rPr>
              <w:t>99</w:t>
            </w:r>
          </w:p>
        </w:tc>
        <w:tc>
          <w:tcPr>
            <w:tcW w:w="998" w:type="dxa"/>
            <w:tcBorders>
              <w:top w:val="single" w:sz="4" w:space="0" w:color="auto"/>
              <w:left w:val="single" w:sz="4" w:space="0" w:color="auto"/>
            </w:tcBorders>
            <w:shd w:val="clear" w:color="auto" w:fill="FFFFFF"/>
            <w:vAlign w:val="bottom"/>
          </w:tcPr>
          <w:p w14:paraId="56828BD9" w14:textId="77777777" w:rsidR="00C668DF" w:rsidRDefault="00000000">
            <w:pPr>
              <w:pStyle w:val="20"/>
              <w:framePr w:w="9778" w:wrap="notBeside" w:vAnchor="text" w:hAnchor="text" w:xAlign="center" w:y="1"/>
              <w:shd w:val="clear" w:color="auto" w:fill="auto"/>
              <w:spacing w:line="266" w:lineRule="exact"/>
              <w:ind w:firstLine="0"/>
            </w:pPr>
            <w:r>
              <w:rPr>
                <w:rStyle w:val="212pt"/>
              </w:rPr>
              <w:t>855</w:t>
            </w:r>
          </w:p>
        </w:tc>
        <w:tc>
          <w:tcPr>
            <w:tcW w:w="994" w:type="dxa"/>
            <w:tcBorders>
              <w:top w:val="single" w:sz="4" w:space="0" w:color="auto"/>
              <w:left w:val="single" w:sz="4" w:space="0" w:color="auto"/>
            </w:tcBorders>
            <w:shd w:val="clear" w:color="auto" w:fill="FFFFFF"/>
            <w:vAlign w:val="bottom"/>
          </w:tcPr>
          <w:p w14:paraId="693BD8A6"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3,48</w:t>
            </w:r>
          </w:p>
        </w:tc>
        <w:tc>
          <w:tcPr>
            <w:tcW w:w="1008" w:type="dxa"/>
            <w:tcBorders>
              <w:top w:val="single" w:sz="4" w:space="0" w:color="auto"/>
              <w:left w:val="single" w:sz="4" w:space="0" w:color="auto"/>
              <w:right w:val="single" w:sz="4" w:space="0" w:color="auto"/>
            </w:tcBorders>
            <w:shd w:val="clear" w:color="auto" w:fill="FFFFFF"/>
            <w:vAlign w:val="bottom"/>
          </w:tcPr>
          <w:p w14:paraId="37F349D2"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29,04</w:t>
            </w:r>
          </w:p>
        </w:tc>
      </w:tr>
      <w:tr w:rsidR="00C668DF" w14:paraId="0FCC1E66" w14:textId="77777777">
        <w:tblPrEx>
          <w:tblCellMar>
            <w:top w:w="0" w:type="dxa"/>
            <w:bottom w:w="0" w:type="dxa"/>
          </w:tblCellMar>
        </w:tblPrEx>
        <w:trPr>
          <w:trHeight w:hRule="exact" w:val="288"/>
          <w:jc w:val="center"/>
        </w:trPr>
        <w:tc>
          <w:tcPr>
            <w:tcW w:w="9777" w:type="dxa"/>
            <w:gridSpan w:val="8"/>
            <w:tcBorders>
              <w:top w:val="single" w:sz="4" w:space="0" w:color="auto"/>
              <w:left w:val="single" w:sz="4" w:space="0" w:color="auto"/>
              <w:right w:val="single" w:sz="4" w:space="0" w:color="auto"/>
            </w:tcBorders>
            <w:shd w:val="clear" w:color="auto" w:fill="FFFFFF"/>
            <w:vAlign w:val="bottom"/>
          </w:tcPr>
          <w:p w14:paraId="1151F261" w14:textId="77777777" w:rsidR="00C668DF" w:rsidRDefault="00000000">
            <w:pPr>
              <w:pStyle w:val="20"/>
              <w:framePr w:w="9778" w:wrap="notBeside" w:vAnchor="text" w:hAnchor="text" w:xAlign="center" w:y="1"/>
              <w:shd w:val="clear" w:color="auto" w:fill="auto"/>
              <w:spacing w:line="266" w:lineRule="exact"/>
              <w:ind w:firstLine="0"/>
            </w:pPr>
            <w:r>
              <w:rPr>
                <w:rStyle w:val="212pt"/>
              </w:rPr>
              <w:t>IV. Долгосрочные обязательства</w:t>
            </w:r>
          </w:p>
        </w:tc>
      </w:tr>
      <w:tr w:rsidR="00C668DF" w14:paraId="01993B44" w14:textId="77777777">
        <w:tblPrEx>
          <w:tblCellMar>
            <w:top w:w="0" w:type="dxa"/>
            <w:bottom w:w="0" w:type="dxa"/>
          </w:tblCellMar>
        </w:tblPrEx>
        <w:trPr>
          <w:trHeight w:hRule="exact" w:val="283"/>
          <w:jc w:val="center"/>
        </w:trPr>
        <w:tc>
          <w:tcPr>
            <w:tcW w:w="2808" w:type="dxa"/>
            <w:tcBorders>
              <w:top w:val="single" w:sz="4" w:space="0" w:color="auto"/>
              <w:left w:val="single" w:sz="4" w:space="0" w:color="auto"/>
            </w:tcBorders>
            <w:shd w:val="clear" w:color="auto" w:fill="FFFFFF"/>
            <w:vAlign w:val="bottom"/>
          </w:tcPr>
          <w:p w14:paraId="24B6FA82" w14:textId="77777777" w:rsidR="00C668DF" w:rsidRDefault="00000000">
            <w:pPr>
              <w:pStyle w:val="20"/>
              <w:framePr w:w="9778" w:wrap="notBeside" w:vAnchor="text" w:hAnchor="text" w:xAlign="center" w:y="1"/>
              <w:shd w:val="clear" w:color="auto" w:fill="auto"/>
              <w:spacing w:line="266" w:lineRule="exact"/>
              <w:ind w:firstLine="0"/>
            </w:pPr>
            <w:r>
              <w:rPr>
                <w:rStyle w:val="212pt"/>
              </w:rPr>
              <w:t>Итого по разделу IV</w:t>
            </w:r>
          </w:p>
        </w:tc>
        <w:tc>
          <w:tcPr>
            <w:tcW w:w="974" w:type="dxa"/>
            <w:tcBorders>
              <w:top w:val="single" w:sz="4" w:space="0" w:color="auto"/>
              <w:left w:val="single" w:sz="4" w:space="0" w:color="auto"/>
            </w:tcBorders>
            <w:shd w:val="clear" w:color="auto" w:fill="FFFFFF"/>
            <w:vAlign w:val="bottom"/>
          </w:tcPr>
          <w:p w14:paraId="1AB523B2"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1000</w:t>
            </w:r>
          </w:p>
        </w:tc>
        <w:tc>
          <w:tcPr>
            <w:tcW w:w="974" w:type="dxa"/>
            <w:tcBorders>
              <w:top w:val="single" w:sz="4" w:space="0" w:color="auto"/>
              <w:left w:val="single" w:sz="4" w:space="0" w:color="auto"/>
            </w:tcBorders>
            <w:shd w:val="clear" w:color="auto" w:fill="FFFFFF"/>
            <w:vAlign w:val="bottom"/>
          </w:tcPr>
          <w:p w14:paraId="32272EAB"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1000</w:t>
            </w:r>
          </w:p>
        </w:tc>
        <w:tc>
          <w:tcPr>
            <w:tcW w:w="888" w:type="dxa"/>
            <w:tcBorders>
              <w:top w:val="single" w:sz="4" w:space="0" w:color="auto"/>
              <w:left w:val="single" w:sz="4" w:space="0" w:color="auto"/>
            </w:tcBorders>
            <w:shd w:val="clear" w:color="auto" w:fill="FFFFFF"/>
            <w:vAlign w:val="bottom"/>
          </w:tcPr>
          <w:p w14:paraId="24362925"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1000</w:t>
            </w:r>
          </w:p>
        </w:tc>
        <w:tc>
          <w:tcPr>
            <w:tcW w:w="1133" w:type="dxa"/>
            <w:tcBorders>
              <w:top w:val="single" w:sz="4" w:space="0" w:color="auto"/>
              <w:left w:val="single" w:sz="4" w:space="0" w:color="auto"/>
            </w:tcBorders>
            <w:shd w:val="clear" w:color="auto" w:fill="FFFFFF"/>
            <w:vAlign w:val="bottom"/>
          </w:tcPr>
          <w:p w14:paraId="4CD52DCF"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98" w:type="dxa"/>
            <w:tcBorders>
              <w:top w:val="single" w:sz="4" w:space="0" w:color="auto"/>
              <w:left w:val="single" w:sz="4" w:space="0" w:color="auto"/>
            </w:tcBorders>
            <w:shd w:val="clear" w:color="auto" w:fill="FFFFFF"/>
            <w:vAlign w:val="bottom"/>
          </w:tcPr>
          <w:p w14:paraId="294B2EF9"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94" w:type="dxa"/>
            <w:tcBorders>
              <w:top w:val="single" w:sz="4" w:space="0" w:color="auto"/>
              <w:left w:val="single" w:sz="4" w:space="0" w:color="auto"/>
            </w:tcBorders>
            <w:shd w:val="clear" w:color="auto" w:fill="FFFFFF"/>
            <w:vAlign w:val="center"/>
          </w:tcPr>
          <w:p w14:paraId="4455D8F4" w14:textId="77777777" w:rsidR="00C668DF" w:rsidRDefault="00000000">
            <w:pPr>
              <w:pStyle w:val="20"/>
              <w:framePr w:w="9778" w:wrap="notBeside" w:vAnchor="text" w:hAnchor="text" w:xAlign="center" w:y="1"/>
              <w:shd w:val="clear" w:color="auto" w:fill="auto"/>
              <w:spacing w:line="266" w:lineRule="exact"/>
              <w:ind w:firstLine="0"/>
            </w:pPr>
            <w:r>
              <w:rPr>
                <w:rStyle w:val="212pt"/>
              </w:rPr>
              <w:t>-</w:t>
            </w:r>
          </w:p>
        </w:tc>
        <w:tc>
          <w:tcPr>
            <w:tcW w:w="1008" w:type="dxa"/>
            <w:tcBorders>
              <w:top w:val="single" w:sz="4" w:space="0" w:color="auto"/>
              <w:left w:val="single" w:sz="4" w:space="0" w:color="auto"/>
              <w:right w:val="single" w:sz="4" w:space="0" w:color="auto"/>
            </w:tcBorders>
            <w:shd w:val="clear" w:color="auto" w:fill="FFFFFF"/>
            <w:vAlign w:val="center"/>
          </w:tcPr>
          <w:p w14:paraId="2C70E1F5" w14:textId="77777777" w:rsidR="00C668DF" w:rsidRDefault="00000000">
            <w:pPr>
              <w:pStyle w:val="20"/>
              <w:framePr w:w="9778" w:wrap="notBeside" w:vAnchor="text" w:hAnchor="text" w:xAlign="center" w:y="1"/>
              <w:shd w:val="clear" w:color="auto" w:fill="auto"/>
              <w:spacing w:line="266" w:lineRule="exact"/>
              <w:ind w:firstLine="0"/>
            </w:pPr>
            <w:r>
              <w:rPr>
                <w:rStyle w:val="212pt"/>
              </w:rPr>
              <w:t>-</w:t>
            </w:r>
          </w:p>
        </w:tc>
      </w:tr>
      <w:tr w:rsidR="00C668DF" w14:paraId="3D9C8E96" w14:textId="77777777">
        <w:tblPrEx>
          <w:tblCellMar>
            <w:top w:w="0" w:type="dxa"/>
            <w:bottom w:w="0" w:type="dxa"/>
          </w:tblCellMar>
        </w:tblPrEx>
        <w:trPr>
          <w:trHeight w:hRule="exact" w:val="288"/>
          <w:jc w:val="center"/>
        </w:trPr>
        <w:tc>
          <w:tcPr>
            <w:tcW w:w="9777" w:type="dxa"/>
            <w:gridSpan w:val="8"/>
            <w:tcBorders>
              <w:top w:val="single" w:sz="4" w:space="0" w:color="auto"/>
              <w:left w:val="single" w:sz="4" w:space="0" w:color="auto"/>
              <w:right w:val="single" w:sz="4" w:space="0" w:color="auto"/>
            </w:tcBorders>
            <w:shd w:val="clear" w:color="auto" w:fill="FFFFFF"/>
            <w:vAlign w:val="bottom"/>
          </w:tcPr>
          <w:p w14:paraId="6E834936" w14:textId="77777777" w:rsidR="00C668DF" w:rsidRDefault="00000000">
            <w:pPr>
              <w:pStyle w:val="20"/>
              <w:framePr w:w="9778" w:wrap="notBeside" w:vAnchor="text" w:hAnchor="text" w:xAlign="center" w:y="1"/>
              <w:shd w:val="clear" w:color="auto" w:fill="auto"/>
              <w:spacing w:line="266" w:lineRule="exact"/>
              <w:ind w:firstLine="0"/>
            </w:pPr>
            <w:r>
              <w:rPr>
                <w:rStyle w:val="212pt"/>
              </w:rPr>
              <w:t>V. Краткосрочные обязательства</w:t>
            </w:r>
          </w:p>
        </w:tc>
      </w:tr>
      <w:tr w:rsidR="00C668DF" w14:paraId="2363B17E" w14:textId="77777777">
        <w:tblPrEx>
          <w:tblCellMar>
            <w:top w:w="0" w:type="dxa"/>
            <w:bottom w:w="0" w:type="dxa"/>
          </w:tblCellMar>
        </w:tblPrEx>
        <w:trPr>
          <w:trHeight w:hRule="exact" w:val="562"/>
          <w:jc w:val="center"/>
        </w:trPr>
        <w:tc>
          <w:tcPr>
            <w:tcW w:w="2808" w:type="dxa"/>
            <w:tcBorders>
              <w:top w:val="single" w:sz="4" w:space="0" w:color="auto"/>
              <w:left w:val="single" w:sz="4" w:space="0" w:color="auto"/>
            </w:tcBorders>
            <w:shd w:val="clear" w:color="auto" w:fill="FFFFFF"/>
            <w:vAlign w:val="bottom"/>
          </w:tcPr>
          <w:p w14:paraId="3A16DA26" w14:textId="77777777" w:rsidR="00C668DF" w:rsidRDefault="00000000">
            <w:pPr>
              <w:pStyle w:val="20"/>
              <w:framePr w:w="9778" w:wrap="notBeside" w:vAnchor="text" w:hAnchor="text" w:xAlign="center" w:y="1"/>
              <w:shd w:val="clear" w:color="auto" w:fill="auto"/>
              <w:spacing w:line="266" w:lineRule="exact"/>
              <w:ind w:firstLine="0"/>
            </w:pPr>
            <w:r>
              <w:rPr>
                <w:rStyle w:val="212pt"/>
              </w:rPr>
              <w:t>Кредиторская</w:t>
            </w:r>
          </w:p>
          <w:p w14:paraId="19BBAC7D" w14:textId="77777777" w:rsidR="00C668DF" w:rsidRDefault="00000000">
            <w:pPr>
              <w:pStyle w:val="20"/>
              <w:framePr w:w="9778" w:wrap="notBeside" w:vAnchor="text" w:hAnchor="text" w:xAlign="center" w:y="1"/>
              <w:shd w:val="clear" w:color="auto" w:fill="auto"/>
              <w:spacing w:line="266" w:lineRule="exact"/>
              <w:ind w:firstLine="0"/>
            </w:pPr>
            <w:r>
              <w:rPr>
                <w:rStyle w:val="212pt"/>
              </w:rPr>
              <w:t>задолженность</w:t>
            </w:r>
          </w:p>
        </w:tc>
        <w:tc>
          <w:tcPr>
            <w:tcW w:w="974" w:type="dxa"/>
            <w:tcBorders>
              <w:top w:val="single" w:sz="4" w:space="0" w:color="auto"/>
              <w:left w:val="single" w:sz="4" w:space="0" w:color="auto"/>
            </w:tcBorders>
            <w:shd w:val="clear" w:color="auto" w:fill="FFFFFF"/>
          </w:tcPr>
          <w:p w14:paraId="4FD4F23A"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1239</w:t>
            </w:r>
          </w:p>
        </w:tc>
        <w:tc>
          <w:tcPr>
            <w:tcW w:w="974" w:type="dxa"/>
            <w:tcBorders>
              <w:top w:val="single" w:sz="4" w:space="0" w:color="auto"/>
              <w:left w:val="single" w:sz="4" w:space="0" w:color="auto"/>
            </w:tcBorders>
            <w:shd w:val="clear" w:color="auto" w:fill="FFFFFF"/>
            <w:vAlign w:val="center"/>
          </w:tcPr>
          <w:p w14:paraId="375D8B77"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2626</w:t>
            </w:r>
          </w:p>
        </w:tc>
        <w:tc>
          <w:tcPr>
            <w:tcW w:w="888" w:type="dxa"/>
            <w:tcBorders>
              <w:top w:val="single" w:sz="4" w:space="0" w:color="auto"/>
              <w:left w:val="single" w:sz="4" w:space="0" w:color="auto"/>
            </w:tcBorders>
            <w:shd w:val="clear" w:color="auto" w:fill="FFFFFF"/>
          </w:tcPr>
          <w:p w14:paraId="1ABC1964"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3600</w:t>
            </w:r>
          </w:p>
        </w:tc>
        <w:tc>
          <w:tcPr>
            <w:tcW w:w="1133" w:type="dxa"/>
            <w:tcBorders>
              <w:top w:val="single" w:sz="4" w:space="0" w:color="auto"/>
              <w:left w:val="single" w:sz="4" w:space="0" w:color="auto"/>
            </w:tcBorders>
            <w:shd w:val="clear" w:color="auto" w:fill="FFFFFF"/>
          </w:tcPr>
          <w:p w14:paraId="3D26DDE8" w14:textId="77777777" w:rsidR="00C668DF" w:rsidRDefault="00000000">
            <w:pPr>
              <w:pStyle w:val="20"/>
              <w:framePr w:w="9778" w:wrap="notBeside" w:vAnchor="text" w:hAnchor="text" w:xAlign="center" w:y="1"/>
              <w:shd w:val="clear" w:color="auto" w:fill="auto"/>
              <w:spacing w:line="266" w:lineRule="exact"/>
              <w:ind w:firstLine="0"/>
            </w:pPr>
            <w:r>
              <w:rPr>
                <w:rStyle w:val="212pt"/>
              </w:rPr>
              <w:t>1387</w:t>
            </w:r>
          </w:p>
        </w:tc>
        <w:tc>
          <w:tcPr>
            <w:tcW w:w="998" w:type="dxa"/>
            <w:tcBorders>
              <w:top w:val="single" w:sz="4" w:space="0" w:color="auto"/>
              <w:left w:val="single" w:sz="4" w:space="0" w:color="auto"/>
            </w:tcBorders>
            <w:shd w:val="clear" w:color="auto" w:fill="FFFFFF"/>
          </w:tcPr>
          <w:p w14:paraId="171BD930" w14:textId="77777777" w:rsidR="00C668DF" w:rsidRDefault="00000000">
            <w:pPr>
              <w:pStyle w:val="20"/>
              <w:framePr w:w="9778" w:wrap="notBeside" w:vAnchor="text" w:hAnchor="text" w:xAlign="center" w:y="1"/>
              <w:shd w:val="clear" w:color="auto" w:fill="auto"/>
              <w:spacing w:line="266" w:lineRule="exact"/>
              <w:ind w:firstLine="0"/>
            </w:pPr>
            <w:r>
              <w:rPr>
                <w:rStyle w:val="212pt"/>
              </w:rPr>
              <w:t>974</w:t>
            </w:r>
          </w:p>
        </w:tc>
        <w:tc>
          <w:tcPr>
            <w:tcW w:w="994" w:type="dxa"/>
            <w:tcBorders>
              <w:top w:val="single" w:sz="4" w:space="0" w:color="auto"/>
              <w:left w:val="single" w:sz="4" w:space="0" w:color="auto"/>
            </w:tcBorders>
            <w:shd w:val="clear" w:color="auto" w:fill="FFFFFF"/>
          </w:tcPr>
          <w:p w14:paraId="2267B9FE"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111,95</w:t>
            </w:r>
          </w:p>
        </w:tc>
        <w:tc>
          <w:tcPr>
            <w:tcW w:w="1008" w:type="dxa"/>
            <w:tcBorders>
              <w:top w:val="single" w:sz="4" w:space="0" w:color="auto"/>
              <w:left w:val="single" w:sz="4" w:space="0" w:color="auto"/>
              <w:right w:val="single" w:sz="4" w:space="0" w:color="auto"/>
            </w:tcBorders>
            <w:shd w:val="clear" w:color="auto" w:fill="FFFFFF"/>
          </w:tcPr>
          <w:p w14:paraId="0056F78E"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37,09</w:t>
            </w:r>
          </w:p>
        </w:tc>
      </w:tr>
      <w:tr w:rsidR="00C668DF" w14:paraId="663B6176" w14:textId="77777777">
        <w:tblPrEx>
          <w:tblCellMar>
            <w:top w:w="0" w:type="dxa"/>
            <w:bottom w:w="0" w:type="dxa"/>
          </w:tblCellMar>
        </w:tblPrEx>
        <w:trPr>
          <w:trHeight w:hRule="exact" w:val="562"/>
          <w:jc w:val="center"/>
        </w:trPr>
        <w:tc>
          <w:tcPr>
            <w:tcW w:w="2808" w:type="dxa"/>
            <w:tcBorders>
              <w:top w:val="single" w:sz="4" w:space="0" w:color="auto"/>
              <w:left w:val="single" w:sz="4" w:space="0" w:color="auto"/>
            </w:tcBorders>
            <w:shd w:val="clear" w:color="auto" w:fill="FFFFFF"/>
            <w:vAlign w:val="bottom"/>
          </w:tcPr>
          <w:p w14:paraId="429CFD60" w14:textId="77777777" w:rsidR="00C668DF" w:rsidRDefault="00000000">
            <w:pPr>
              <w:pStyle w:val="20"/>
              <w:framePr w:w="9778" w:wrap="notBeside" w:vAnchor="text" w:hAnchor="text" w:xAlign="center" w:y="1"/>
              <w:shd w:val="clear" w:color="auto" w:fill="auto"/>
              <w:spacing w:line="278" w:lineRule="exact"/>
              <w:ind w:firstLine="0"/>
            </w:pPr>
            <w:r>
              <w:rPr>
                <w:rStyle w:val="212pt"/>
              </w:rPr>
              <w:t>Поставщики и подрядчики</w:t>
            </w:r>
          </w:p>
        </w:tc>
        <w:tc>
          <w:tcPr>
            <w:tcW w:w="974" w:type="dxa"/>
            <w:tcBorders>
              <w:top w:val="single" w:sz="4" w:space="0" w:color="auto"/>
              <w:left w:val="single" w:sz="4" w:space="0" w:color="auto"/>
            </w:tcBorders>
            <w:shd w:val="clear" w:color="auto" w:fill="FFFFFF"/>
            <w:vAlign w:val="center"/>
          </w:tcPr>
          <w:p w14:paraId="1BB1227F"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1211</w:t>
            </w:r>
          </w:p>
        </w:tc>
        <w:tc>
          <w:tcPr>
            <w:tcW w:w="974" w:type="dxa"/>
            <w:tcBorders>
              <w:top w:val="single" w:sz="4" w:space="0" w:color="auto"/>
              <w:left w:val="single" w:sz="4" w:space="0" w:color="auto"/>
            </w:tcBorders>
            <w:shd w:val="clear" w:color="auto" w:fill="FFFFFF"/>
          </w:tcPr>
          <w:p w14:paraId="758514B6"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2561</w:t>
            </w:r>
          </w:p>
        </w:tc>
        <w:tc>
          <w:tcPr>
            <w:tcW w:w="888" w:type="dxa"/>
            <w:tcBorders>
              <w:top w:val="single" w:sz="4" w:space="0" w:color="auto"/>
              <w:left w:val="single" w:sz="4" w:space="0" w:color="auto"/>
            </w:tcBorders>
            <w:shd w:val="clear" w:color="auto" w:fill="FFFFFF"/>
          </w:tcPr>
          <w:p w14:paraId="0D787B43"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3554</w:t>
            </w:r>
          </w:p>
        </w:tc>
        <w:tc>
          <w:tcPr>
            <w:tcW w:w="1133" w:type="dxa"/>
            <w:tcBorders>
              <w:top w:val="single" w:sz="4" w:space="0" w:color="auto"/>
              <w:left w:val="single" w:sz="4" w:space="0" w:color="auto"/>
            </w:tcBorders>
            <w:shd w:val="clear" w:color="auto" w:fill="FFFFFF"/>
          </w:tcPr>
          <w:p w14:paraId="621D779A" w14:textId="77777777" w:rsidR="00C668DF" w:rsidRDefault="00000000">
            <w:pPr>
              <w:pStyle w:val="20"/>
              <w:framePr w:w="9778" w:wrap="notBeside" w:vAnchor="text" w:hAnchor="text" w:xAlign="center" w:y="1"/>
              <w:shd w:val="clear" w:color="auto" w:fill="auto"/>
              <w:spacing w:line="266" w:lineRule="exact"/>
              <w:ind w:firstLine="0"/>
            </w:pPr>
            <w:r>
              <w:rPr>
                <w:rStyle w:val="212pt"/>
              </w:rPr>
              <w:t>1350</w:t>
            </w:r>
          </w:p>
        </w:tc>
        <w:tc>
          <w:tcPr>
            <w:tcW w:w="998" w:type="dxa"/>
            <w:tcBorders>
              <w:top w:val="single" w:sz="4" w:space="0" w:color="auto"/>
              <w:left w:val="single" w:sz="4" w:space="0" w:color="auto"/>
            </w:tcBorders>
            <w:shd w:val="clear" w:color="auto" w:fill="FFFFFF"/>
          </w:tcPr>
          <w:p w14:paraId="1F824CFA" w14:textId="77777777" w:rsidR="00C668DF" w:rsidRDefault="00000000">
            <w:pPr>
              <w:pStyle w:val="20"/>
              <w:framePr w:w="9778" w:wrap="notBeside" w:vAnchor="text" w:hAnchor="text" w:xAlign="center" w:y="1"/>
              <w:shd w:val="clear" w:color="auto" w:fill="auto"/>
              <w:spacing w:line="266" w:lineRule="exact"/>
              <w:ind w:firstLine="0"/>
            </w:pPr>
            <w:r>
              <w:rPr>
                <w:rStyle w:val="212pt"/>
              </w:rPr>
              <w:t>993</w:t>
            </w:r>
          </w:p>
        </w:tc>
        <w:tc>
          <w:tcPr>
            <w:tcW w:w="994" w:type="dxa"/>
            <w:tcBorders>
              <w:top w:val="single" w:sz="4" w:space="0" w:color="auto"/>
              <w:left w:val="single" w:sz="4" w:space="0" w:color="auto"/>
            </w:tcBorders>
            <w:shd w:val="clear" w:color="auto" w:fill="FFFFFF"/>
          </w:tcPr>
          <w:p w14:paraId="64CFDA3A"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111,48</w:t>
            </w:r>
          </w:p>
        </w:tc>
        <w:tc>
          <w:tcPr>
            <w:tcW w:w="1008" w:type="dxa"/>
            <w:tcBorders>
              <w:top w:val="single" w:sz="4" w:space="0" w:color="auto"/>
              <w:left w:val="single" w:sz="4" w:space="0" w:color="auto"/>
              <w:right w:val="single" w:sz="4" w:space="0" w:color="auto"/>
            </w:tcBorders>
            <w:shd w:val="clear" w:color="auto" w:fill="FFFFFF"/>
          </w:tcPr>
          <w:p w14:paraId="14F3C0E2"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38,77</w:t>
            </w:r>
          </w:p>
        </w:tc>
      </w:tr>
      <w:tr w:rsidR="00C668DF" w14:paraId="27E65EBB" w14:textId="77777777">
        <w:tblPrEx>
          <w:tblCellMar>
            <w:top w:w="0" w:type="dxa"/>
            <w:bottom w:w="0" w:type="dxa"/>
          </w:tblCellMar>
        </w:tblPrEx>
        <w:trPr>
          <w:trHeight w:hRule="exact" w:val="288"/>
          <w:jc w:val="center"/>
        </w:trPr>
        <w:tc>
          <w:tcPr>
            <w:tcW w:w="2808" w:type="dxa"/>
            <w:tcBorders>
              <w:top w:val="single" w:sz="4" w:space="0" w:color="auto"/>
              <w:left w:val="single" w:sz="4" w:space="0" w:color="auto"/>
            </w:tcBorders>
            <w:shd w:val="clear" w:color="auto" w:fill="FFFFFF"/>
            <w:vAlign w:val="bottom"/>
          </w:tcPr>
          <w:p w14:paraId="0F16D106" w14:textId="77777777" w:rsidR="00C668DF" w:rsidRDefault="00000000">
            <w:pPr>
              <w:pStyle w:val="20"/>
              <w:framePr w:w="9778" w:wrap="notBeside" w:vAnchor="text" w:hAnchor="text" w:xAlign="center" w:y="1"/>
              <w:shd w:val="clear" w:color="auto" w:fill="auto"/>
              <w:spacing w:line="266" w:lineRule="exact"/>
              <w:ind w:firstLine="0"/>
            </w:pPr>
            <w:r>
              <w:rPr>
                <w:rStyle w:val="212pt"/>
              </w:rPr>
              <w:t>Прочие кредиторы</w:t>
            </w:r>
          </w:p>
        </w:tc>
        <w:tc>
          <w:tcPr>
            <w:tcW w:w="974" w:type="dxa"/>
            <w:tcBorders>
              <w:top w:val="single" w:sz="4" w:space="0" w:color="auto"/>
              <w:left w:val="single" w:sz="4" w:space="0" w:color="auto"/>
            </w:tcBorders>
            <w:shd w:val="clear" w:color="auto" w:fill="FFFFFF"/>
            <w:vAlign w:val="bottom"/>
          </w:tcPr>
          <w:p w14:paraId="795D8EE5" w14:textId="77777777" w:rsidR="00C668DF" w:rsidRDefault="00000000">
            <w:pPr>
              <w:pStyle w:val="20"/>
              <w:framePr w:w="9778" w:wrap="notBeside" w:vAnchor="text" w:hAnchor="text" w:xAlign="center" w:y="1"/>
              <w:shd w:val="clear" w:color="auto" w:fill="auto"/>
              <w:spacing w:line="266" w:lineRule="exact"/>
              <w:ind w:firstLine="0"/>
            </w:pPr>
            <w:r>
              <w:rPr>
                <w:rStyle w:val="212pt"/>
              </w:rPr>
              <w:t>28</w:t>
            </w:r>
          </w:p>
        </w:tc>
        <w:tc>
          <w:tcPr>
            <w:tcW w:w="974" w:type="dxa"/>
            <w:tcBorders>
              <w:top w:val="single" w:sz="4" w:space="0" w:color="auto"/>
              <w:left w:val="single" w:sz="4" w:space="0" w:color="auto"/>
            </w:tcBorders>
            <w:shd w:val="clear" w:color="auto" w:fill="FFFFFF"/>
            <w:vAlign w:val="bottom"/>
          </w:tcPr>
          <w:p w14:paraId="153FDE7B" w14:textId="77777777" w:rsidR="00C668DF" w:rsidRDefault="00000000">
            <w:pPr>
              <w:pStyle w:val="20"/>
              <w:framePr w:w="9778" w:wrap="notBeside" w:vAnchor="text" w:hAnchor="text" w:xAlign="center" w:y="1"/>
              <w:shd w:val="clear" w:color="auto" w:fill="auto"/>
              <w:spacing w:line="266" w:lineRule="exact"/>
              <w:ind w:firstLine="0"/>
            </w:pPr>
            <w:r>
              <w:rPr>
                <w:rStyle w:val="212pt"/>
              </w:rPr>
              <w:t>65</w:t>
            </w:r>
          </w:p>
        </w:tc>
        <w:tc>
          <w:tcPr>
            <w:tcW w:w="888" w:type="dxa"/>
            <w:tcBorders>
              <w:top w:val="single" w:sz="4" w:space="0" w:color="auto"/>
              <w:left w:val="single" w:sz="4" w:space="0" w:color="auto"/>
            </w:tcBorders>
            <w:shd w:val="clear" w:color="auto" w:fill="FFFFFF"/>
            <w:vAlign w:val="bottom"/>
          </w:tcPr>
          <w:p w14:paraId="4E46CEC1" w14:textId="77777777" w:rsidR="00C668DF" w:rsidRDefault="00000000">
            <w:pPr>
              <w:pStyle w:val="20"/>
              <w:framePr w:w="9778" w:wrap="notBeside" w:vAnchor="text" w:hAnchor="text" w:xAlign="center" w:y="1"/>
              <w:shd w:val="clear" w:color="auto" w:fill="auto"/>
              <w:spacing w:line="266" w:lineRule="exact"/>
              <w:ind w:firstLine="0"/>
            </w:pPr>
            <w:r>
              <w:rPr>
                <w:rStyle w:val="212pt"/>
              </w:rPr>
              <w:t>46</w:t>
            </w:r>
          </w:p>
        </w:tc>
        <w:tc>
          <w:tcPr>
            <w:tcW w:w="1133" w:type="dxa"/>
            <w:tcBorders>
              <w:top w:val="single" w:sz="4" w:space="0" w:color="auto"/>
              <w:left w:val="single" w:sz="4" w:space="0" w:color="auto"/>
            </w:tcBorders>
            <w:shd w:val="clear" w:color="auto" w:fill="FFFFFF"/>
            <w:vAlign w:val="bottom"/>
          </w:tcPr>
          <w:p w14:paraId="0D769330" w14:textId="77777777" w:rsidR="00C668DF" w:rsidRDefault="00000000">
            <w:pPr>
              <w:pStyle w:val="20"/>
              <w:framePr w:w="9778" w:wrap="notBeside" w:vAnchor="text" w:hAnchor="text" w:xAlign="center" w:y="1"/>
              <w:shd w:val="clear" w:color="auto" w:fill="auto"/>
              <w:spacing w:line="266" w:lineRule="exact"/>
              <w:ind w:firstLine="0"/>
            </w:pPr>
            <w:r>
              <w:rPr>
                <w:rStyle w:val="212pt"/>
              </w:rPr>
              <w:t>37</w:t>
            </w:r>
          </w:p>
        </w:tc>
        <w:tc>
          <w:tcPr>
            <w:tcW w:w="998" w:type="dxa"/>
            <w:tcBorders>
              <w:top w:val="single" w:sz="4" w:space="0" w:color="auto"/>
              <w:left w:val="single" w:sz="4" w:space="0" w:color="auto"/>
            </w:tcBorders>
            <w:shd w:val="clear" w:color="auto" w:fill="FFFFFF"/>
            <w:vAlign w:val="bottom"/>
          </w:tcPr>
          <w:p w14:paraId="18F96072" w14:textId="77777777" w:rsidR="00C668DF" w:rsidRDefault="00000000">
            <w:pPr>
              <w:pStyle w:val="20"/>
              <w:framePr w:w="9778" w:wrap="notBeside" w:vAnchor="text" w:hAnchor="text" w:xAlign="center" w:y="1"/>
              <w:shd w:val="clear" w:color="auto" w:fill="auto"/>
              <w:spacing w:line="266" w:lineRule="exact"/>
              <w:ind w:firstLine="0"/>
            </w:pPr>
            <w:r>
              <w:rPr>
                <w:rStyle w:val="212pt"/>
              </w:rPr>
              <w:t>-19</w:t>
            </w:r>
          </w:p>
        </w:tc>
        <w:tc>
          <w:tcPr>
            <w:tcW w:w="994" w:type="dxa"/>
            <w:tcBorders>
              <w:top w:val="single" w:sz="4" w:space="0" w:color="auto"/>
              <w:left w:val="single" w:sz="4" w:space="0" w:color="auto"/>
            </w:tcBorders>
            <w:shd w:val="clear" w:color="auto" w:fill="FFFFFF"/>
            <w:vAlign w:val="bottom"/>
          </w:tcPr>
          <w:p w14:paraId="31F5BE3F"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132,14</w:t>
            </w:r>
          </w:p>
        </w:tc>
        <w:tc>
          <w:tcPr>
            <w:tcW w:w="1008" w:type="dxa"/>
            <w:tcBorders>
              <w:top w:val="single" w:sz="4" w:space="0" w:color="auto"/>
              <w:left w:val="single" w:sz="4" w:space="0" w:color="auto"/>
              <w:right w:val="single" w:sz="4" w:space="0" w:color="auto"/>
            </w:tcBorders>
            <w:shd w:val="clear" w:color="auto" w:fill="FFFFFF"/>
            <w:vAlign w:val="bottom"/>
          </w:tcPr>
          <w:p w14:paraId="3B903FA5"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-29,23</w:t>
            </w:r>
          </w:p>
        </w:tc>
      </w:tr>
      <w:tr w:rsidR="00C668DF" w14:paraId="4229AFBA" w14:textId="77777777">
        <w:tblPrEx>
          <w:tblCellMar>
            <w:top w:w="0" w:type="dxa"/>
            <w:bottom w:w="0" w:type="dxa"/>
          </w:tblCellMar>
        </w:tblPrEx>
        <w:trPr>
          <w:trHeight w:hRule="exact" w:val="562"/>
          <w:jc w:val="center"/>
        </w:trPr>
        <w:tc>
          <w:tcPr>
            <w:tcW w:w="2808" w:type="dxa"/>
            <w:tcBorders>
              <w:top w:val="single" w:sz="4" w:space="0" w:color="auto"/>
              <w:left w:val="single" w:sz="4" w:space="0" w:color="auto"/>
            </w:tcBorders>
            <w:shd w:val="clear" w:color="auto" w:fill="FFFFFF"/>
            <w:vAlign w:val="center"/>
          </w:tcPr>
          <w:p w14:paraId="4BCCF1D7" w14:textId="77777777" w:rsidR="00C668DF" w:rsidRDefault="00000000">
            <w:pPr>
              <w:pStyle w:val="20"/>
              <w:framePr w:w="9778" w:wrap="notBeside" w:vAnchor="text" w:hAnchor="text" w:xAlign="center" w:y="1"/>
              <w:shd w:val="clear" w:color="auto" w:fill="auto"/>
              <w:spacing w:line="278" w:lineRule="exact"/>
              <w:ind w:firstLine="0"/>
            </w:pPr>
            <w:r>
              <w:rPr>
                <w:rStyle w:val="212pt"/>
              </w:rPr>
              <w:t>Прочие краткосрочные пассивы</w:t>
            </w:r>
          </w:p>
        </w:tc>
        <w:tc>
          <w:tcPr>
            <w:tcW w:w="974" w:type="dxa"/>
            <w:tcBorders>
              <w:top w:val="single" w:sz="4" w:space="0" w:color="auto"/>
              <w:left w:val="single" w:sz="4" w:space="0" w:color="auto"/>
            </w:tcBorders>
            <w:shd w:val="clear" w:color="auto" w:fill="FFFFFF"/>
            <w:vAlign w:val="center"/>
          </w:tcPr>
          <w:p w14:paraId="1066B101"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74" w:type="dxa"/>
            <w:tcBorders>
              <w:top w:val="single" w:sz="4" w:space="0" w:color="auto"/>
              <w:left w:val="single" w:sz="4" w:space="0" w:color="auto"/>
            </w:tcBorders>
            <w:shd w:val="clear" w:color="auto" w:fill="FFFFFF"/>
            <w:vAlign w:val="center"/>
          </w:tcPr>
          <w:p w14:paraId="4EA13C6B"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888" w:type="dxa"/>
            <w:tcBorders>
              <w:top w:val="single" w:sz="4" w:space="0" w:color="auto"/>
              <w:left w:val="single" w:sz="4" w:space="0" w:color="auto"/>
            </w:tcBorders>
            <w:shd w:val="clear" w:color="auto" w:fill="FFFFFF"/>
            <w:vAlign w:val="center"/>
          </w:tcPr>
          <w:p w14:paraId="1A97B289"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center"/>
          </w:tcPr>
          <w:p w14:paraId="48A8E731"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98" w:type="dxa"/>
            <w:tcBorders>
              <w:top w:val="single" w:sz="4" w:space="0" w:color="auto"/>
              <w:left w:val="single" w:sz="4" w:space="0" w:color="auto"/>
            </w:tcBorders>
            <w:shd w:val="clear" w:color="auto" w:fill="FFFFFF"/>
            <w:vAlign w:val="center"/>
          </w:tcPr>
          <w:p w14:paraId="12BA3033" w14:textId="77777777" w:rsidR="00C668DF" w:rsidRDefault="00000000">
            <w:pPr>
              <w:pStyle w:val="20"/>
              <w:framePr w:w="9778" w:wrap="notBeside" w:vAnchor="text" w:hAnchor="text" w:xAlign="center" w:y="1"/>
              <w:shd w:val="clear" w:color="auto" w:fill="auto"/>
              <w:spacing w:line="266" w:lineRule="exact"/>
              <w:ind w:firstLine="0"/>
            </w:pPr>
            <w:r>
              <w:rPr>
                <w:rStyle w:val="212pt"/>
              </w:rPr>
              <w:t>0</w:t>
            </w:r>
          </w:p>
        </w:tc>
        <w:tc>
          <w:tcPr>
            <w:tcW w:w="994" w:type="dxa"/>
            <w:tcBorders>
              <w:top w:val="single" w:sz="4" w:space="0" w:color="auto"/>
              <w:left w:val="single" w:sz="4" w:space="0" w:color="auto"/>
            </w:tcBorders>
            <w:shd w:val="clear" w:color="auto" w:fill="FFFFFF"/>
          </w:tcPr>
          <w:p w14:paraId="0BD7CF80" w14:textId="77777777" w:rsidR="00C668DF" w:rsidRDefault="00000000">
            <w:pPr>
              <w:pStyle w:val="20"/>
              <w:framePr w:w="9778" w:wrap="notBeside" w:vAnchor="text" w:hAnchor="text" w:xAlign="center" w:y="1"/>
              <w:shd w:val="clear" w:color="auto" w:fill="auto"/>
              <w:spacing w:line="266" w:lineRule="exact"/>
              <w:ind w:firstLine="0"/>
            </w:pPr>
            <w:r>
              <w:rPr>
                <w:rStyle w:val="212pt"/>
              </w:rPr>
              <w:t>-</w:t>
            </w:r>
          </w:p>
        </w:tc>
        <w:tc>
          <w:tcPr>
            <w:tcW w:w="1008" w:type="dxa"/>
            <w:tcBorders>
              <w:top w:val="single" w:sz="4" w:space="0" w:color="auto"/>
              <w:left w:val="single" w:sz="4" w:space="0" w:color="auto"/>
              <w:right w:val="single" w:sz="4" w:space="0" w:color="auto"/>
            </w:tcBorders>
            <w:shd w:val="clear" w:color="auto" w:fill="FFFFFF"/>
          </w:tcPr>
          <w:p w14:paraId="7140131A" w14:textId="77777777" w:rsidR="00C668DF" w:rsidRDefault="00000000">
            <w:pPr>
              <w:pStyle w:val="20"/>
              <w:framePr w:w="9778" w:wrap="notBeside" w:vAnchor="text" w:hAnchor="text" w:xAlign="center" w:y="1"/>
              <w:shd w:val="clear" w:color="auto" w:fill="auto"/>
              <w:spacing w:line="266" w:lineRule="exact"/>
              <w:ind w:firstLine="0"/>
            </w:pPr>
            <w:r>
              <w:rPr>
                <w:rStyle w:val="212pt"/>
              </w:rPr>
              <w:t>-</w:t>
            </w:r>
          </w:p>
        </w:tc>
      </w:tr>
      <w:tr w:rsidR="00C668DF" w14:paraId="0431221E" w14:textId="77777777">
        <w:tblPrEx>
          <w:tblCellMar>
            <w:top w:w="0" w:type="dxa"/>
            <w:bottom w:w="0" w:type="dxa"/>
          </w:tblCellMar>
        </w:tblPrEx>
        <w:trPr>
          <w:trHeight w:hRule="exact" w:val="283"/>
          <w:jc w:val="center"/>
        </w:trPr>
        <w:tc>
          <w:tcPr>
            <w:tcW w:w="2808" w:type="dxa"/>
            <w:tcBorders>
              <w:top w:val="single" w:sz="4" w:space="0" w:color="auto"/>
              <w:left w:val="single" w:sz="4" w:space="0" w:color="auto"/>
            </w:tcBorders>
            <w:shd w:val="clear" w:color="auto" w:fill="FFFFFF"/>
            <w:vAlign w:val="bottom"/>
          </w:tcPr>
          <w:p w14:paraId="54473FF8" w14:textId="77777777" w:rsidR="00C668DF" w:rsidRDefault="00000000">
            <w:pPr>
              <w:pStyle w:val="20"/>
              <w:framePr w:w="9778" w:wrap="notBeside" w:vAnchor="text" w:hAnchor="text" w:xAlign="center" w:y="1"/>
              <w:shd w:val="clear" w:color="auto" w:fill="auto"/>
              <w:spacing w:line="266" w:lineRule="exact"/>
              <w:ind w:firstLine="0"/>
            </w:pPr>
            <w:r>
              <w:rPr>
                <w:rStyle w:val="212pt"/>
              </w:rPr>
              <w:t>Итого по разделу V</w:t>
            </w:r>
          </w:p>
        </w:tc>
        <w:tc>
          <w:tcPr>
            <w:tcW w:w="974" w:type="dxa"/>
            <w:tcBorders>
              <w:top w:val="single" w:sz="4" w:space="0" w:color="auto"/>
              <w:left w:val="single" w:sz="4" w:space="0" w:color="auto"/>
            </w:tcBorders>
            <w:shd w:val="clear" w:color="auto" w:fill="FFFFFF"/>
            <w:vAlign w:val="bottom"/>
          </w:tcPr>
          <w:p w14:paraId="4C6DFF49"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1239</w:t>
            </w:r>
          </w:p>
        </w:tc>
        <w:tc>
          <w:tcPr>
            <w:tcW w:w="974" w:type="dxa"/>
            <w:tcBorders>
              <w:top w:val="single" w:sz="4" w:space="0" w:color="auto"/>
              <w:left w:val="single" w:sz="4" w:space="0" w:color="auto"/>
            </w:tcBorders>
            <w:shd w:val="clear" w:color="auto" w:fill="FFFFFF"/>
            <w:vAlign w:val="bottom"/>
          </w:tcPr>
          <w:p w14:paraId="32E76677"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2626</w:t>
            </w:r>
          </w:p>
        </w:tc>
        <w:tc>
          <w:tcPr>
            <w:tcW w:w="888" w:type="dxa"/>
            <w:tcBorders>
              <w:top w:val="single" w:sz="4" w:space="0" w:color="auto"/>
              <w:left w:val="single" w:sz="4" w:space="0" w:color="auto"/>
            </w:tcBorders>
            <w:shd w:val="clear" w:color="auto" w:fill="FFFFFF"/>
            <w:vAlign w:val="bottom"/>
          </w:tcPr>
          <w:p w14:paraId="7252BFFD"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3600</w:t>
            </w:r>
          </w:p>
        </w:tc>
        <w:tc>
          <w:tcPr>
            <w:tcW w:w="1133" w:type="dxa"/>
            <w:tcBorders>
              <w:top w:val="single" w:sz="4" w:space="0" w:color="auto"/>
              <w:left w:val="single" w:sz="4" w:space="0" w:color="auto"/>
            </w:tcBorders>
            <w:shd w:val="clear" w:color="auto" w:fill="FFFFFF"/>
            <w:vAlign w:val="bottom"/>
          </w:tcPr>
          <w:p w14:paraId="6B9C482A" w14:textId="77777777" w:rsidR="00C668DF" w:rsidRDefault="00000000">
            <w:pPr>
              <w:pStyle w:val="20"/>
              <w:framePr w:w="9778" w:wrap="notBeside" w:vAnchor="text" w:hAnchor="text" w:xAlign="center" w:y="1"/>
              <w:shd w:val="clear" w:color="auto" w:fill="auto"/>
              <w:spacing w:line="266" w:lineRule="exact"/>
              <w:ind w:firstLine="0"/>
            </w:pPr>
            <w:r>
              <w:rPr>
                <w:rStyle w:val="212pt"/>
              </w:rPr>
              <w:t>1387</w:t>
            </w:r>
          </w:p>
        </w:tc>
        <w:tc>
          <w:tcPr>
            <w:tcW w:w="998" w:type="dxa"/>
            <w:tcBorders>
              <w:top w:val="single" w:sz="4" w:space="0" w:color="auto"/>
              <w:left w:val="single" w:sz="4" w:space="0" w:color="auto"/>
            </w:tcBorders>
            <w:shd w:val="clear" w:color="auto" w:fill="FFFFFF"/>
            <w:vAlign w:val="bottom"/>
          </w:tcPr>
          <w:p w14:paraId="65896BD1" w14:textId="77777777" w:rsidR="00C668DF" w:rsidRDefault="00000000">
            <w:pPr>
              <w:pStyle w:val="20"/>
              <w:framePr w:w="9778" w:wrap="notBeside" w:vAnchor="text" w:hAnchor="text" w:xAlign="center" w:y="1"/>
              <w:shd w:val="clear" w:color="auto" w:fill="auto"/>
              <w:spacing w:line="266" w:lineRule="exact"/>
              <w:ind w:firstLine="0"/>
            </w:pPr>
            <w:r>
              <w:rPr>
                <w:rStyle w:val="212pt"/>
              </w:rPr>
              <w:t>974</w:t>
            </w:r>
          </w:p>
        </w:tc>
        <w:tc>
          <w:tcPr>
            <w:tcW w:w="994" w:type="dxa"/>
            <w:tcBorders>
              <w:top w:val="single" w:sz="4" w:space="0" w:color="auto"/>
              <w:left w:val="single" w:sz="4" w:space="0" w:color="auto"/>
            </w:tcBorders>
            <w:shd w:val="clear" w:color="auto" w:fill="FFFFFF"/>
            <w:vAlign w:val="bottom"/>
          </w:tcPr>
          <w:p w14:paraId="63FA14CE"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111,95</w:t>
            </w:r>
          </w:p>
        </w:tc>
        <w:tc>
          <w:tcPr>
            <w:tcW w:w="1008" w:type="dxa"/>
            <w:tcBorders>
              <w:top w:val="single" w:sz="4" w:space="0" w:color="auto"/>
              <w:left w:val="single" w:sz="4" w:space="0" w:color="auto"/>
              <w:right w:val="single" w:sz="4" w:space="0" w:color="auto"/>
            </w:tcBorders>
            <w:shd w:val="clear" w:color="auto" w:fill="FFFFFF"/>
            <w:vAlign w:val="bottom"/>
          </w:tcPr>
          <w:p w14:paraId="0BFD018C"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37,09</w:t>
            </w:r>
          </w:p>
        </w:tc>
      </w:tr>
      <w:tr w:rsidR="00C668DF" w14:paraId="54818112" w14:textId="77777777">
        <w:tblPrEx>
          <w:tblCellMar>
            <w:top w:w="0" w:type="dxa"/>
            <w:bottom w:w="0" w:type="dxa"/>
          </w:tblCellMar>
        </w:tblPrEx>
        <w:trPr>
          <w:trHeight w:hRule="exact" w:val="298"/>
          <w:jc w:val="center"/>
        </w:trPr>
        <w:tc>
          <w:tcPr>
            <w:tcW w:w="2808" w:type="dxa"/>
            <w:tcBorders>
              <w:top w:val="single" w:sz="4" w:space="0" w:color="auto"/>
              <w:left w:val="single" w:sz="4" w:space="0" w:color="auto"/>
              <w:bottom w:val="single" w:sz="4" w:space="0" w:color="auto"/>
            </w:tcBorders>
            <w:shd w:val="clear" w:color="auto" w:fill="FFFFFF"/>
            <w:vAlign w:val="bottom"/>
          </w:tcPr>
          <w:p w14:paraId="6BF68C99" w14:textId="77777777" w:rsidR="00C668DF" w:rsidRDefault="00000000">
            <w:pPr>
              <w:pStyle w:val="20"/>
              <w:framePr w:w="9778" w:wrap="notBeside" w:vAnchor="text" w:hAnchor="text" w:xAlign="center" w:y="1"/>
              <w:shd w:val="clear" w:color="auto" w:fill="auto"/>
              <w:spacing w:line="266" w:lineRule="exact"/>
              <w:ind w:firstLine="0"/>
            </w:pPr>
            <w:r>
              <w:rPr>
                <w:rStyle w:val="212pt"/>
              </w:rPr>
              <w:t>Баланс</w:t>
            </w:r>
          </w:p>
        </w:tc>
        <w:tc>
          <w:tcPr>
            <w:tcW w:w="974" w:type="dxa"/>
            <w:tcBorders>
              <w:top w:val="single" w:sz="4" w:space="0" w:color="auto"/>
              <w:left w:val="single" w:sz="4" w:space="0" w:color="auto"/>
              <w:bottom w:val="single" w:sz="4" w:space="0" w:color="auto"/>
            </w:tcBorders>
            <w:shd w:val="clear" w:color="auto" w:fill="FFFFFF"/>
            <w:vAlign w:val="bottom"/>
          </w:tcPr>
          <w:p w14:paraId="6C7CB028"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5084</w:t>
            </w:r>
          </w:p>
        </w:tc>
        <w:tc>
          <w:tcPr>
            <w:tcW w:w="974" w:type="dxa"/>
            <w:tcBorders>
              <w:top w:val="single" w:sz="4" w:space="0" w:color="auto"/>
              <w:left w:val="single" w:sz="4" w:space="0" w:color="auto"/>
              <w:bottom w:val="single" w:sz="4" w:space="0" w:color="auto"/>
            </w:tcBorders>
            <w:shd w:val="clear" w:color="auto" w:fill="FFFFFF"/>
            <w:vAlign w:val="bottom"/>
          </w:tcPr>
          <w:p w14:paraId="067EE200" w14:textId="77777777" w:rsidR="00C668DF" w:rsidRDefault="00000000">
            <w:pPr>
              <w:pStyle w:val="20"/>
              <w:framePr w:w="9778" w:wrap="notBeside" w:vAnchor="text" w:hAnchor="text" w:xAlign="center" w:y="1"/>
              <w:shd w:val="clear" w:color="auto" w:fill="auto"/>
              <w:spacing w:line="266" w:lineRule="exact"/>
              <w:ind w:left="260" w:firstLine="0"/>
              <w:jc w:val="left"/>
            </w:pPr>
            <w:r>
              <w:rPr>
                <w:rStyle w:val="212pt"/>
              </w:rPr>
              <w:t>6570</w:t>
            </w:r>
          </w:p>
        </w:tc>
        <w:tc>
          <w:tcPr>
            <w:tcW w:w="888" w:type="dxa"/>
            <w:tcBorders>
              <w:top w:val="single" w:sz="4" w:space="0" w:color="auto"/>
              <w:left w:val="single" w:sz="4" w:space="0" w:color="auto"/>
              <w:bottom w:val="single" w:sz="4" w:space="0" w:color="auto"/>
            </w:tcBorders>
            <w:shd w:val="clear" w:color="auto" w:fill="FFFFFF"/>
            <w:vAlign w:val="bottom"/>
          </w:tcPr>
          <w:p w14:paraId="4CB0CA07" w14:textId="77777777" w:rsidR="00C668DF" w:rsidRDefault="00000000">
            <w:pPr>
              <w:pStyle w:val="20"/>
              <w:framePr w:w="9778" w:wrap="notBeside" w:vAnchor="text" w:hAnchor="text" w:xAlign="center" w:y="1"/>
              <w:shd w:val="clear" w:color="auto" w:fill="auto"/>
              <w:spacing w:line="266" w:lineRule="exact"/>
              <w:ind w:left="220" w:firstLine="0"/>
              <w:jc w:val="left"/>
            </w:pPr>
            <w:r>
              <w:rPr>
                <w:rStyle w:val="212pt"/>
              </w:rPr>
              <w:t>8399</w:t>
            </w:r>
          </w:p>
        </w:tc>
        <w:tc>
          <w:tcPr>
            <w:tcW w:w="1133" w:type="dxa"/>
            <w:tcBorders>
              <w:top w:val="single" w:sz="4" w:space="0" w:color="auto"/>
              <w:left w:val="single" w:sz="4" w:space="0" w:color="auto"/>
              <w:bottom w:val="single" w:sz="4" w:space="0" w:color="auto"/>
            </w:tcBorders>
            <w:shd w:val="clear" w:color="auto" w:fill="FFFFFF"/>
            <w:vAlign w:val="bottom"/>
          </w:tcPr>
          <w:p w14:paraId="354358F1" w14:textId="77777777" w:rsidR="00C668DF" w:rsidRDefault="00000000">
            <w:pPr>
              <w:pStyle w:val="20"/>
              <w:framePr w:w="9778" w:wrap="notBeside" w:vAnchor="text" w:hAnchor="text" w:xAlign="center" w:y="1"/>
              <w:shd w:val="clear" w:color="auto" w:fill="auto"/>
              <w:spacing w:line="266" w:lineRule="exact"/>
              <w:ind w:firstLine="0"/>
            </w:pPr>
            <w:r>
              <w:rPr>
                <w:rStyle w:val="212pt"/>
              </w:rPr>
              <w:t>1486</w:t>
            </w:r>
          </w:p>
        </w:tc>
        <w:tc>
          <w:tcPr>
            <w:tcW w:w="998" w:type="dxa"/>
            <w:tcBorders>
              <w:top w:val="single" w:sz="4" w:space="0" w:color="auto"/>
              <w:left w:val="single" w:sz="4" w:space="0" w:color="auto"/>
              <w:bottom w:val="single" w:sz="4" w:space="0" w:color="auto"/>
            </w:tcBorders>
            <w:shd w:val="clear" w:color="auto" w:fill="FFFFFF"/>
            <w:vAlign w:val="bottom"/>
          </w:tcPr>
          <w:p w14:paraId="73B7ECB1" w14:textId="77777777" w:rsidR="00C668DF" w:rsidRDefault="00000000">
            <w:pPr>
              <w:pStyle w:val="20"/>
              <w:framePr w:w="9778" w:wrap="notBeside" w:vAnchor="text" w:hAnchor="text" w:xAlign="center" w:y="1"/>
              <w:shd w:val="clear" w:color="auto" w:fill="auto"/>
              <w:spacing w:line="266" w:lineRule="exact"/>
              <w:ind w:left="320" w:firstLine="0"/>
              <w:jc w:val="left"/>
            </w:pPr>
            <w:r>
              <w:rPr>
                <w:rStyle w:val="212pt"/>
              </w:rPr>
              <w:t>1829</w:t>
            </w:r>
          </w:p>
        </w:tc>
        <w:tc>
          <w:tcPr>
            <w:tcW w:w="994" w:type="dxa"/>
            <w:tcBorders>
              <w:top w:val="single" w:sz="4" w:space="0" w:color="auto"/>
              <w:left w:val="single" w:sz="4" w:space="0" w:color="auto"/>
              <w:bottom w:val="single" w:sz="4" w:space="0" w:color="auto"/>
            </w:tcBorders>
            <w:shd w:val="clear" w:color="auto" w:fill="FFFFFF"/>
            <w:vAlign w:val="bottom"/>
          </w:tcPr>
          <w:p w14:paraId="720025A7"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29,23</w:t>
            </w:r>
          </w:p>
        </w:tc>
        <w:tc>
          <w:tcPr>
            <w:tcW w:w="1008" w:type="dxa"/>
            <w:tcBorders>
              <w:top w:val="single" w:sz="4" w:space="0" w:color="auto"/>
              <w:left w:val="single" w:sz="4" w:space="0" w:color="auto"/>
              <w:bottom w:val="single" w:sz="4" w:space="0" w:color="auto"/>
              <w:right w:val="single" w:sz="4" w:space="0" w:color="auto"/>
            </w:tcBorders>
            <w:shd w:val="clear" w:color="auto" w:fill="FFFFFF"/>
            <w:vAlign w:val="bottom"/>
          </w:tcPr>
          <w:p w14:paraId="0AB1727B" w14:textId="77777777" w:rsidR="00C668DF" w:rsidRDefault="00000000">
            <w:pPr>
              <w:pStyle w:val="20"/>
              <w:framePr w:w="9778" w:wrap="notBeside" w:vAnchor="text" w:hAnchor="text" w:xAlign="center" w:y="1"/>
              <w:shd w:val="clear" w:color="auto" w:fill="auto"/>
              <w:spacing w:line="266" w:lineRule="exact"/>
              <w:ind w:left="240" w:firstLine="0"/>
              <w:jc w:val="left"/>
            </w:pPr>
            <w:r>
              <w:rPr>
                <w:rStyle w:val="212pt"/>
              </w:rPr>
              <w:t>27,84</w:t>
            </w:r>
          </w:p>
        </w:tc>
      </w:tr>
    </w:tbl>
    <w:p w14:paraId="074165B6" w14:textId="77777777" w:rsidR="00C668DF" w:rsidRDefault="00C668DF">
      <w:pPr>
        <w:framePr w:w="9778" w:wrap="notBeside" w:vAnchor="text" w:hAnchor="text" w:xAlign="center" w:y="1"/>
        <w:rPr>
          <w:sz w:val="2"/>
          <w:szCs w:val="2"/>
        </w:rPr>
      </w:pPr>
    </w:p>
    <w:p w14:paraId="72E7A63F" w14:textId="77777777" w:rsidR="00C668DF" w:rsidRDefault="00C668DF">
      <w:pPr>
        <w:rPr>
          <w:sz w:val="2"/>
          <w:szCs w:val="2"/>
        </w:rPr>
      </w:pPr>
    </w:p>
    <w:p w14:paraId="3BE1A264" w14:textId="77777777" w:rsidR="00C668DF" w:rsidRDefault="00000000">
      <w:pPr>
        <w:pStyle w:val="20"/>
        <w:shd w:val="clear" w:color="auto" w:fill="auto"/>
        <w:spacing w:before="193" w:line="480" w:lineRule="exact"/>
        <w:ind w:firstLine="820"/>
        <w:jc w:val="both"/>
      </w:pPr>
      <w:r>
        <w:t>По результатам горизонтального анализа баланса отмечается значительное ежегодное увеличение запасов за счет готовой продукции и товаров для перепродажи. Дебиторская задолженность предприятия увеличивается, что говорит о расширении сферы деятельности предприятия наряду с увеличением выручки. Денежные средства предприятия увеличиваются. Что положительно характеризует его состояние.</w:t>
      </w:r>
    </w:p>
    <w:p w14:paraId="5A1FB88F" w14:textId="77777777" w:rsidR="00C668DF" w:rsidRDefault="00000000">
      <w:pPr>
        <w:pStyle w:val="20"/>
        <w:shd w:val="clear" w:color="auto" w:fill="auto"/>
        <w:spacing w:line="480" w:lineRule="exact"/>
        <w:ind w:firstLine="820"/>
        <w:jc w:val="both"/>
      </w:pPr>
      <w:r>
        <w:t>Уставный капитал не изменялся за рассматриваемые периоды. Кредиторская задолженность увеличивается в динамике в основном за счет увеличения задолженности перед поставщиками и подрядчиками и прочими кредиторами.</w:t>
      </w:r>
    </w:p>
    <w:p w14:paraId="0DF824D0" w14:textId="77777777" w:rsidR="00C668DF" w:rsidRDefault="00000000">
      <w:pPr>
        <w:pStyle w:val="20"/>
        <w:shd w:val="clear" w:color="auto" w:fill="auto"/>
        <w:spacing w:line="480" w:lineRule="exact"/>
        <w:ind w:firstLine="820"/>
        <w:jc w:val="both"/>
        <w:sectPr w:rsidR="00C668DF">
          <w:pgSz w:w="11900" w:h="16840"/>
          <w:pgMar w:top="1674" w:right="540" w:bottom="1674" w:left="1582" w:header="0" w:footer="3" w:gutter="0"/>
          <w:cols w:space="720"/>
          <w:noEndnote/>
          <w:docGrid w:linePitch="360"/>
        </w:sectPr>
      </w:pPr>
      <w:r>
        <w:t>Вертикальный анализ позволяет сделать вывод о структуре баланса и отчета о прибыли в текущем состоянии, а также проанализировать динамику этой структуры. Вертикальный (структурный) анализ - определение структуры итоговых финансовых показателей с выявлением влияния каждой позиции</w:t>
      </w:r>
    </w:p>
    <w:p w14:paraId="03A8F165" w14:textId="77777777" w:rsidR="00C668DF" w:rsidRDefault="00000000">
      <w:pPr>
        <w:pStyle w:val="20"/>
        <w:shd w:val="clear" w:color="auto" w:fill="auto"/>
        <w:spacing w:line="480" w:lineRule="exact"/>
        <w:ind w:firstLine="0"/>
        <w:jc w:val="left"/>
      </w:pPr>
      <w:r>
        <w:lastRenderedPageBreak/>
        <w:t>отчетности на результат в целом. Вертикальный анализ представлен в таблице</w:t>
      </w:r>
    </w:p>
    <w:p w14:paraId="03415B27" w14:textId="77777777" w:rsidR="00C668DF" w:rsidRDefault="00000000">
      <w:pPr>
        <w:pStyle w:val="20"/>
        <w:shd w:val="clear" w:color="auto" w:fill="auto"/>
        <w:spacing w:after="484" w:line="480" w:lineRule="exact"/>
        <w:ind w:firstLine="0"/>
        <w:jc w:val="left"/>
      </w:pPr>
      <w:r>
        <w:t>3.</w:t>
      </w:r>
    </w:p>
    <w:p w14:paraId="7D52A821" w14:textId="77777777" w:rsidR="00C668DF" w:rsidRDefault="00000000">
      <w:pPr>
        <w:pStyle w:val="32"/>
        <w:framePr w:w="9586" w:wrap="notBeside" w:vAnchor="text" w:hAnchor="text" w:xAlign="center" w:y="1"/>
        <w:shd w:val="clear" w:color="auto" w:fill="auto"/>
      </w:pPr>
      <w:r>
        <w:rPr>
          <w:rStyle w:val="33"/>
        </w:rPr>
        <w:t>Таблица 3 - Вертикальный анализ баланса (%)</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14"/>
        <w:gridCol w:w="1277"/>
        <w:gridCol w:w="1277"/>
        <w:gridCol w:w="1277"/>
        <w:gridCol w:w="1133"/>
        <w:gridCol w:w="1109"/>
      </w:tblGrid>
      <w:tr w:rsidR="00C668DF" w14:paraId="21EBC727" w14:textId="77777777">
        <w:tblPrEx>
          <w:tblCellMar>
            <w:top w:w="0" w:type="dxa"/>
            <w:bottom w:w="0" w:type="dxa"/>
          </w:tblCellMar>
        </w:tblPrEx>
        <w:trPr>
          <w:trHeight w:hRule="exact" w:val="293"/>
          <w:jc w:val="center"/>
        </w:trPr>
        <w:tc>
          <w:tcPr>
            <w:tcW w:w="3514" w:type="dxa"/>
            <w:vMerge w:val="restart"/>
            <w:tcBorders>
              <w:top w:val="single" w:sz="4" w:space="0" w:color="auto"/>
              <w:left w:val="single" w:sz="4" w:space="0" w:color="auto"/>
            </w:tcBorders>
            <w:shd w:val="clear" w:color="auto" w:fill="FFFFFF"/>
          </w:tcPr>
          <w:p w14:paraId="6708E656" w14:textId="77777777" w:rsidR="00C668DF" w:rsidRDefault="00000000">
            <w:pPr>
              <w:pStyle w:val="20"/>
              <w:framePr w:w="9586" w:wrap="notBeside" w:vAnchor="text" w:hAnchor="text" w:xAlign="center" w:y="1"/>
              <w:shd w:val="clear" w:color="auto" w:fill="auto"/>
              <w:spacing w:line="266" w:lineRule="exact"/>
              <w:ind w:firstLine="0"/>
            </w:pPr>
            <w:r>
              <w:rPr>
                <w:rStyle w:val="212pt"/>
              </w:rPr>
              <w:t>Статья</w:t>
            </w:r>
          </w:p>
        </w:tc>
        <w:tc>
          <w:tcPr>
            <w:tcW w:w="3831" w:type="dxa"/>
            <w:gridSpan w:val="3"/>
            <w:tcBorders>
              <w:top w:val="single" w:sz="4" w:space="0" w:color="auto"/>
              <w:left w:val="single" w:sz="4" w:space="0" w:color="auto"/>
            </w:tcBorders>
            <w:shd w:val="clear" w:color="auto" w:fill="FFFFFF"/>
            <w:vAlign w:val="bottom"/>
          </w:tcPr>
          <w:p w14:paraId="5B7954D2" w14:textId="77777777" w:rsidR="00C668DF" w:rsidRDefault="00000000">
            <w:pPr>
              <w:pStyle w:val="20"/>
              <w:framePr w:w="9586" w:wrap="notBeside" w:vAnchor="text" w:hAnchor="text" w:xAlign="center" w:y="1"/>
              <w:shd w:val="clear" w:color="auto" w:fill="auto"/>
              <w:spacing w:line="266" w:lineRule="exact"/>
              <w:ind w:firstLine="0"/>
            </w:pPr>
            <w:r>
              <w:rPr>
                <w:rStyle w:val="212pt"/>
              </w:rPr>
              <w:t>Удельный вес</w:t>
            </w:r>
          </w:p>
        </w:tc>
        <w:tc>
          <w:tcPr>
            <w:tcW w:w="2242" w:type="dxa"/>
            <w:gridSpan w:val="2"/>
            <w:tcBorders>
              <w:top w:val="single" w:sz="4" w:space="0" w:color="auto"/>
              <w:left w:val="single" w:sz="4" w:space="0" w:color="auto"/>
              <w:right w:val="single" w:sz="4" w:space="0" w:color="auto"/>
            </w:tcBorders>
            <w:shd w:val="clear" w:color="auto" w:fill="FFFFFF"/>
            <w:vAlign w:val="bottom"/>
          </w:tcPr>
          <w:p w14:paraId="58B7E57D" w14:textId="77777777" w:rsidR="00C668DF" w:rsidRDefault="00000000">
            <w:pPr>
              <w:pStyle w:val="20"/>
              <w:framePr w:w="9586" w:wrap="notBeside" w:vAnchor="text" w:hAnchor="text" w:xAlign="center" w:y="1"/>
              <w:shd w:val="clear" w:color="auto" w:fill="auto"/>
              <w:spacing w:line="266" w:lineRule="exact"/>
              <w:ind w:left="280" w:firstLine="0"/>
              <w:jc w:val="left"/>
            </w:pPr>
            <w:r>
              <w:rPr>
                <w:rStyle w:val="212pt"/>
              </w:rPr>
              <w:t>Изменение доли</w:t>
            </w:r>
          </w:p>
        </w:tc>
      </w:tr>
      <w:tr w:rsidR="00C668DF" w14:paraId="0BABEE49" w14:textId="77777777">
        <w:tblPrEx>
          <w:tblCellMar>
            <w:top w:w="0" w:type="dxa"/>
            <w:bottom w:w="0" w:type="dxa"/>
          </w:tblCellMar>
        </w:tblPrEx>
        <w:trPr>
          <w:trHeight w:hRule="exact" w:val="562"/>
          <w:jc w:val="center"/>
        </w:trPr>
        <w:tc>
          <w:tcPr>
            <w:tcW w:w="3514" w:type="dxa"/>
            <w:vMerge/>
            <w:tcBorders>
              <w:left w:val="single" w:sz="4" w:space="0" w:color="auto"/>
            </w:tcBorders>
            <w:shd w:val="clear" w:color="auto" w:fill="FFFFFF"/>
          </w:tcPr>
          <w:p w14:paraId="6D43D55E" w14:textId="77777777" w:rsidR="00C668DF" w:rsidRDefault="00C668DF">
            <w:pPr>
              <w:framePr w:w="9586" w:wrap="notBeside" w:vAnchor="text" w:hAnchor="text" w:xAlign="center" w:y="1"/>
            </w:pPr>
          </w:p>
        </w:tc>
        <w:tc>
          <w:tcPr>
            <w:tcW w:w="1277" w:type="dxa"/>
            <w:tcBorders>
              <w:top w:val="single" w:sz="4" w:space="0" w:color="auto"/>
              <w:left w:val="single" w:sz="4" w:space="0" w:color="auto"/>
            </w:tcBorders>
            <w:shd w:val="clear" w:color="auto" w:fill="FFFFFF"/>
            <w:vAlign w:val="bottom"/>
          </w:tcPr>
          <w:p w14:paraId="5E5D6BCF" w14:textId="77777777" w:rsidR="00C668DF" w:rsidRDefault="00000000">
            <w:pPr>
              <w:pStyle w:val="20"/>
              <w:framePr w:w="9586" w:wrap="notBeside" w:vAnchor="text" w:hAnchor="text" w:xAlign="center" w:y="1"/>
              <w:shd w:val="clear" w:color="auto" w:fill="auto"/>
              <w:spacing w:line="266" w:lineRule="exact"/>
              <w:ind w:left="200" w:firstLine="0"/>
              <w:jc w:val="left"/>
            </w:pPr>
            <w:r>
              <w:rPr>
                <w:rStyle w:val="212pt"/>
              </w:rPr>
              <w:t>на конец</w:t>
            </w:r>
          </w:p>
          <w:p w14:paraId="40FDDD5C" w14:textId="77777777" w:rsidR="00C668DF" w:rsidRDefault="00000000">
            <w:pPr>
              <w:pStyle w:val="20"/>
              <w:framePr w:w="9586" w:wrap="notBeside" w:vAnchor="text" w:hAnchor="text" w:xAlign="center" w:y="1"/>
              <w:shd w:val="clear" w:color="auto" w:fill="auto"/>
              <w:spacing w:line="266" w:lineRule="exact"/>
              <w:ind w:firstLine="0"/>
            </w:pPr>
            <w:r>
              <w:rPr>
                <w:rStyle w:val="212pt"/>
              </w:rPr>
              <w:t>2013 г</w:t>
            </w:r>
          </w:p>
        </w:tc>
        <w:tc>
          <w:tcPr>
            <w:tcW w:w="1277" w:type="dxa"/>
            <w:tcBorders>
              <w:top w:val="single" w:sz="4" w:space="0" w:color="auto"/>
              <w:left w:val="single" w:sz="4" w:space="0" w:color="auto"/>
            </w:tcBorders>
            <w:shd w:val="clear" w:color="auto" w:fill="FFFFFF"/>
            <w:vAlign w:val="bottom"/>
          </w:tcPr>
          <w:p w14:paraId="6621E13F" w14:textId="77777777" w:rsidR="00C668DF" w:rsidRDefault="00000000">
            <w:pPr>
              <w:pStyle w:val="20"/>
              <w:framePr w:w="9586" w:wrap="notBeside" w:vAnchor="text" w:hAnchor="text" w:xAlign="center" w:y="1"/>
              <w:shd w:val="clear" w:color="auto" w:fill="auto"/>
              <w:spacing w:line="266" w:lineRule="exact"/>
              <w:ind w:left="200" w:firstLine="0"/>
              <w:jc w:val="left"/>
            </w:pPr>
            <w:r>
              <w:rPr>
                <w:rStyle w:val="212pt"/>
              </w:rPr>
              <w:t>на конец</w:t>
            </w:r>
          </w:p>
          <w:p w14:paraId="3CCB0B06" w14:textId="77777777" w:rsidR="00C668DF" w:rsidRDefault="00000000">
            <w:pPr>
              <w:pStyle w:val="20"/>
              <w:framePr w:w="9586" w:wrap="notBeside" w:vAnchor="text" w:hAnchor="text" w:xAlign="center" w:y="1"/>
              <w:shd w:val="clear" w:color="auto" w:fill="auto"/>
              <w:spacing w:line="266" w:lineRule="exact"/>
              <w:ind w:firstLine="0"/>
            </w:pPr>
            <w:r>
              <w:rPr>
                <w:rStyle w:val="212pt"/>
              </w:rPr>
              <w:t>2014г</w:t>
            </w:r>
          </w:p>
        </w:tc>
        <w:tc>
          <w:tcPr>
            <w:tcW w:w="1277" w:type="dxa"/>
            <w:tcBorders>
              <w:top w:val="single" w:sz="4" w:space="0" w:color="auto"/>
              <w:left w:val="single" w:sz="4" w:space="0" w:color="auto"/>
            </w:tcBorders>
            <w:shd w:val="clear" w:color="auto" w:fill="FFFFFF"/>
            <w:vAlign w:val="bottom"/>
          </w:tcPr>
          <w:p w14:paraId="5472B68D" w14:textId="77777777" w:rsidR="00C668DF" w:rsidRDefault="00000000">
            <w:pPr>
              <w:pStyle w:val="20"/>
              <w:framePr w:w="9586" w:wrap="notBeside" w:vAnchor="text" w:hAnchor="text" w:xAlign="center" w:y="1"/>
              <w:shd w:val="clear" w:color="auto" w:fill="auto"/>
              <w:spacing w:line="266" w:lineRule="exact"/>
              <w:ind w:left="200" w:firstLine="0"/>
              <w:jc w:val="left"/>
            </w:pPr>
            <w:r>
              <w:rPr>
                <w:rStyle w:val="212pt"/>
              </w:rPr>
              <w:t>на конец</w:t>
            </w:r>
          </w:p>
          <w:p w14:paraId="4FD2231A" w14:textId="77777777" w:rsidR="00C668DF" w:rsidRDefault="00000000">
            <w:pPr>
              <w:pStyle w:val="20"/>
              <w:framePr w:w="9586" w:wrap="notBeside" w:vAnchor="text" w:hAnchor="text" w:xAlign="center" w:y="1"/>
              <w:shd w:val="clear" w:color="auto" w:fill="auto"/>
              <w:spacing w:line="266" w:lineRule="exact"/>
              <w:ind w:firstLine="0"/>
            </w:pPr>
            <w:r>
              <w:rPr>
                <w:rStyle w:val="212pt"/>
              </w:rPr>
              <w:t>2015г</w:t>
            </w:r>
          </w:p>
        </w:tc>
        <w:tc>
          <w:tcPr>
            <w:tcW w:w="1133" w:type="dxa"/>
            <w:tcBorders>
              <w:top w:val="single" w:sz="4" w:space="0" w:color="auto"/>
              <w:left w:val="single" w:sz="4" w:space="0" w:color="auto"/>
            </w:tcBorders>
            <w:shd w:val="clear" w:color="auto" w:fill="FFFFFF"/>
            <w:vAlign w:val="bottom"/>
          </w:tcPr>
          <w:p w14:paraId="4B997B27" w14:textId="77777777" w:rsidR="00C668DF" w:rsidRDefault="00000000">
            <w:pPr>
              <w:pStyle w:val="20"/>
              <w:framePr w:w="9586" w:wrap="notBeside" w:vAnchor="text" w:hAnchor="text" w:xAlign="center" w:y="1"/>
              <w:shd w:val="clear" w:color="auto" w:fill="auto"/>
              <w:spacing w:line="266" w:lineRule="exact"/>
              <w:ind w:left="320" w:firstLine="0"/>
              <w:jc w:val="left"/>
            </w:pPr>
            <w:r>
              <w:rPr>
                <w:rStyle w:val="212pt"/>
              </w:rPr>
              <w:t>2013</w:t>
            </w:r>
            <w:r>
              <w:rPr>
                <w:rStyle w:val="212pt"/>
              </w:rPr>
              <w:softHyphen/>
            </w:r>
          </w:p>
          <w:p w14:paraId="5A1677C9" w14:textId="77777777" w:rsidR="00C668DF" w:rsidRDefault="00000000">
            <w:pPr>
              <w:pStyle w:val="20"/>
              <w:framePr w:w="9586" w:wrap="notBeside" w:vAnchor="text" w:hAnchor="text" w:xAlign="center" w:y="1"/>
              <w:shd w:val="clear" w:color="auto" w:fill="auto"/>
              <w:spacing w:line="266" w:lineRule="exact"/>
              <w:ind w:left="320" w:firstLine="0"/>
              <w:jc w:val="left"/>
            </w:pPr>
            <w:r>
              <w:rPr>
                <w:rStyle w:val="212pt"/>
              </w:rPr>
              <w:t>2014гг</w:t>
            </w:r>
          </w:p>
        </w:tc>
        <w:tc>
          <w:tcPr>
            <w:tcW w:w="1109" w:type="dxa"/>
            <w:tcBorders>
              <w:top w:val="single" w:sz="4" w:space="0" w:color="auto"/>
              <w:left w:val="single" w:sz="4" w:space="0" w:color="auto"/>
              <w:right w:val="single" w:sz="4" w:space="0" w:color="auto"/>
            </w:tcBorders>
            <w:shd w:val="clear" w:color="auto" w:fill="FFFFFF"/>
            <w:vAlign w:val="bottom"/>
          </w:tcPr>
          <w:p w14:paraId="2AFE3416" w14:textId="77777777" w:rsidR="00C668DF" w:rsidRDefault="00000000">
            <w:pPr>
              <w:pStyle w:val="20"/>
              <w:framePr w:w="9586" w:wrap="notBeside" w:vAnchor="text" w:hAnchor="text" w:xAlign="center" w:y="1"/>
              <w:shd w:val="clear" w:color="auto" w:fill="auto"/>
              <w:spacing w:line="266" w:lineRule="exact"/>
              <w:ind w:left="320" w:firstLine="0"/>
              <w:jc w:val="left"/>
            </w:pPr>
            <w:r>
              <w:rPr>
                <w:rStyle w:val="212pt"/>
              </w:rPr>
              <w:t>2014</w:t>
            </w:r>
            <w:r>
              <w:rPr>
                <w:rStyle w:val="212pt"/>
              </w:rPr>
              <w:softHyphen/>
            </w:r>
          </w:p>
          <w:p w14:paraId="7520F034" w14:textId="77777777" w:rsidR="00C668DF" w:rsidRDefault="00000000">
            <w:pPr>
              <w:pStyle w:val="20"/>
              <w:framePr w:w="9586" w:wrap="notBeside" w:vAnchor="text" w:hAnchor="text" w:xAlign="center" w:y="1"/>
              <w:shd w:val="clear" w:color="auto" w:fill="auto"/>
              <w:spacing w:line="266" w:lineRule="exact"/>
              <w:ind w:left="320" w:firstLine="0"/>
              <w:jc w:val="left"/>
            </w:pPr>
            <w:r>
              <w:rPr>
                <w:rStyle w:val="212pt"/>
              </w:rPr>
              <w:t>2015гг</w:t>
            </w:r>
          </w:p>
        </w:tc>
      </w:tr>
      <w:tr w:rsidR="00C668DF" w14:paraId="1E1CAF6B" w14:textId="77777777">
        <w:tblPrEx>
          <w:tblCellMar>
            <w:top w:w="0" w:type="dxa"/>
            <w:bottom w:w="0" w:type="dxa"/>
          </w:tblCellMar>
        </w:tblPrEx>
        <w:trPr>
          <w:trHeight w:hRule="exact" w:val="288"/>
          <w:jc w:val="center"/>
        </w:trPr>
        <w:tc>
          <w:tcPr>
            <w:tcW w:w="9587" w:type="dxa"/>
            <w:gridSpan w:val="6"/>
            <w:tcBorders>
              <w:top w:val="single" w:sz="4" w:space="0" w:color="auto"/>
              <w:left w:val="single" w:sz="4" w:space="0" w:color="auto"/>
              <w:right w:val="single" w:sz="4" w:space="0" w:color="auto"/>
            </w:tcBorders>
            <w:shd w:val="clear" w:color="auto" w:fill="FFFFFF"/>
            <w:vAlign w:val="bottom"/>
          </w:tcPr>
          <w:p w14:paraId="5DE10F81" w14:textId="77777777" w:rsidR="00C668DF" w:rsidRDefault="00000000">
            <w:pPr>
              <w:pStyle w:val="20"/>
              <w:framePr w:w="9586" w:wrap="notBeside" w:vAnchor="text" w:hAnchor="text" w:xAlign="center" w:y="1"/>
              <w:shd w:val="clear" w:color="auto" w:fill="auto"/>
              <w:spacing w:line="266" w:lineRule="exact"/>
              <w:ind w:firstLine="0"/>
            </w:pPr>
            <w:r>
              <w:rPr>
                <w:rStyle w:val="212pt"/>
              </w:rPr>
              <w:t>ГВнеоборотные активы</w:t>
            </w:r>
          </w:p>
        </w:tc>
      </w:tr>
      <w:tr w:rsidR="00C668DF" w14:paraId="7E649A19"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4D825065" w14:textId="77777777" w:rsidR="00C668DF" w:rsidRDefault="00000000">
            <w:pPr>
              <w:pStyle w:val="20"/>
              <w:framePr w:w="9586" w:wrap="notBeside" w:vAnchor="text" w:hAnchor="text" w:xAlign="center" w:y="1"/>
              <w:shd w:val="clear" w:color="auto" w:fill="auto"/>
              <w:spacing w:line="266" w:lineRule="exact"/>
              <w:ind w:firstLine="0"/>
            </w:pPr>
            <w:r>
              <w:rPr>
                <w:rStyle w:val="212pt"/>
              </w:rPr>
              <w:t>Основные средства</w:t>
            </w:r>
          </w:p>
        </w:tc>
        <w:tc>
          <w:tcPr>
            <w:tcW w:w="1277" w:type="dxa"/>
            <w:tcBorders>
              <w:top w:val="single" w:sz="4" w:space="0" w:color="auto"/>
              <w:left w:val="single" w:sz="4" w:space="0" w:color="auto"/>
            </w:tcBorders>
            <w:shd w:val="clear" w:color="auto" w:fill="FFFFFF"/>
            <w:vAlign w:val="bottom"/>
          </w:tcPr>
          <w:p w14:paraId="1B531932" w14:textId="77777777" w:rsidR="00C668DF" w:rsidRDefault="00000000">
            <w:pPr>
              <w:pStyle w:val="20"/>
              <w:framePr w:w="9586" w:wrap="notBeside" w:vAnchor="text" w:hAnchor="text" w:xAlign="center" w:y="1"/>
              <w:shd w:val="clear" w:color="auto" w:fill="auto"/>
              <w:spacing w:line="266" w:lineRule="exact"/>
              <w:ind w:firstLine="0"/>
            </w:pPr>
            <w:r>
              <w:rPr>
                <w:rStyle w:val="212pt"/>
              </w:rPr>
              <w:t>5,19</w:t>
            </w:r>
          </w:p>
        </w:tc>
        <w:tc>
          <w:tcPr>
            <w:tcW w:w="1277" w:type="dxa"/>
            <w:tcBorders>
              <w:top w:val="single" w:sz="4" w:space="0" w:color="auto"/>
              <w:left w:val="single" w:sz="4" w:space="0" w:color="auto"/>
            </w:tcBorders>
            <w:shd w:val="clear" w:color="auto" w:fill="FFFFFF"/>
            <w:vAlign w:val="bottom"/>
          </w:tcPr>
          <w:p w14:paraId="5DFA5938" w14:textId="77777777" w:rsidR="00C668DF" w:rsidRDefault="00000000">
            <w:pPr>
              <w:pStyle w:val="20"/>
              <w:framePr w:w="9586" w:wrap="notBeside" w:vAnchor="text" w:hAnchor="text" w:xAlign="center" w:y="1"/>
              <w:shd w:val="clear" w:color="auto" w:fill="auto"/>
              <w:spacing w:line="266" w:lineRule="exact"/>
              <w:ind w:firstLine="0"/>
            </w:pPr>
            <w:r>
              <w:rPr>
                <w:rStyle w:val="212pt"/>
              </w:rPr>
              <w:t>4,54</w:t>
            </w:r>
          </w:p>
        </w:tc>
        <w:tc>
          <w:tcPr>
            <w:tcW w:w="1277" w:type="dxa"/>
            <w:tcBorders>
              <w:top w:val="single" w:sz="4" w:space="0" w:color="auto"/>
              <w:left w:val="single" w:sz="4" w:space="0" w:color="auto"/>
            </w:tcBorders>
            <w:shd w:val="clear" w:color="auto" w:fill="FFFFFF"/>
            <w:vAlign w:val="bottom"/>
          </w:tcPr>
          <w:p w14:paraId="683DB32D" w14:textId="77777777" w:rsidR="00C668DF" w:rsidRDefault="00000000">
            <w:pPr>
              <w:pStyle w:val="20"/>
              <w:framePr w:w="9586" w:wrap="notBeside" w:vAnchor="text" w:hAnchor="text" w:xAlign="center" w:y="1"/>
              <w:shd w:val="clear" w:color="auto" w:fill="auto"/>
              <w:spacing w:line="266" w:lineRule="exact"/>
              <w:ind w:firstLine="0"/>
            </w:pPr>
            <w:r>
              <w:rPr>
                <w:rStyle w:val="212pt"/>
              </w:rPr>
              <w:t>4,23</w:t>
            </w:r>
          </w:p>
        </w:tc>
        <w:tc>
          <w:tcPr>
            <w:tcW w:w="1133" w:type="dxa"/>
            <w:tcBorders>
              <w:top w:val="single" w:sz="4" w:space="0" w:color="auto"/>
              <w:left w:val="single" w:sz="4" w:space="0" w:color="auto"/>
            </w:tcBorders>
            <w:shd w:val="clear" w:color="auto" w:fill="FFFFFF"/>
            <w:vAlign w:val="bottom"/>
          </w:tcPr>
          <w:p w14:paraId="220FAC87" w14:textId="77777777" w:rsidR="00C668DF" w:rsidRDefault="00000000">
            <w:pPr>
              <w:pStyle w:val="20"/>
              <w:framePr w:w="9586" w:wrap="notBeside" w:vAnchor="text" w:hAnchor="text" w:xAlign="center" w:y="1"/>
              <w:shd w:val="clear" w:color="auto" w:fill="auto"/>
              <w:spacing w:line="266" w:lineRule="exact"/>
              <w:ind w:firstLine="0"/>
            </w:pPr>
            <w:r>
              <w:rPr>
                <w:rStyle w:val="212pt"/>
              </w:rPr>
              <w:t>-0,66</w:t>
            </w:r>
          </w:p>
        </w:tc>
        <w:tc>
          <w:tcPr>
            <w:tcW w:w="1109" w:type="dxa"/>
            <w:tcBorders>
              <w:top w:val="single" w:sz="4" w:space="0" w:color="auto"/>
              <w:left w:val="single" w:sz="4" w:space="0" w:color="auto"/>
              <w:right w:val="single" w:sz="4" w:space="0" w:color="auto"/>
            </w:tcBorders>
            <w:shd w:val="clear" w:color="auto" w:fill="FFFFFF"/>
            <w:vAlign w:val="bottom"/>
          </w:tcPr>
          <w:p w14:paraId="4E5A6F17" w14:textId="77777777" w:rsidR="00C668DF" w:rsidRDefault="00000000">
            <w:pPr>
              <w:pStyle w:val="20"/>
              <w:framePr w:w="9586" w:wrap="notBeside" w:vAnchor="text" w:hAnchor="text" w:xAlign="center" w:y="1"/>
              <w:shd w:val="clear" w:color="auto" w:fill="auto"/>
              <w:spacing w:line="266" w:lineRule="exact"/>
              <w:ind w:firstLine="0"/>
            </w:pPr>
            <w:r>
              <w:rPr>
                <w:rStyle w:val="212pt"/>
              </w:rPr>
              <w:t>-0,31</w:t>
            </w:r>
          </w:p>
        </w:tc>
      </w:tr>
      <w:tr w:rsidR="00C668DF" w14:paraId="079518EC"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74789BA1" w14:textId="77777777" w:rsidR="00C668DF" w:rsidRDefault="00000000">
            <w:pPr>
              <w:pStyle w:val="20"/>
              <w:framePr w:w="9586" w:wrap="notBeside" w:vAnchor="text" w:hAnchor="text" w:xAlign="center" w:y="1"/>
              <w:shd w:val="clear" w:color="auto" w:fill="auto"/>
              <w:spacing w:line="266" w:lineRule="exact"/>
              <w:ind w:firstLine="0"/>
            </w:pPr>
            <w:r>
              <w:rPr>
                <w:rStyle w:val="212pt"/>
              </w:rPr>
              <w:t>Итого по разделу I</w:t>
            </w:r>
          </w:p>
        </w:tc>
        <w:tc>
          <w:tcPr>
            <w:tcW w:w="1277" w:type="dxa"/>
            <w:tcBorders>
              <w:top w:val="single" w:sz="4" w:space="0" w:color="auto"/>
              <w:left w:val="single" w:sz="4" w:space="0" w:color="auto"/>
            </w:tcBorders>
            <w:shd w:val="clear" w:color="auto" w:fill="FFFFFF"/>
            <w:vAlign w:val="bottom"/>
          </w:tcPr>
          <w:p w14:paraId="51F754B7" w14:textId="77777777" w:rsidR="00C668DF" w:rsidRDefault="00000000">
            <w:pPr>
              <w:pStyle w:val="20"/>
              <w:framePr w:w="9586" w:wrap="notBeside" w:vAnchor="text" w:hAnchor="text" w:xAlign="center" w:y="1"/>
              <w:shd w:val="clear" w:color="auto" w:fill="auto"/>
              <w:spacing w:line="266" w:lineRule="exact"/>
              <w:ind w:firstLine="0"/>
            </w:pPr>
            <w:r>
              <w:rPr>
                <w:rStyle w:val="212pt"/>
              </w:rPr>
              <w:t>5,19</w:t>
            </w:r>
          </w:p>
        </w:tc>
        <w:tc>
          <w:tcPr>
            <w:tcW w:w="1277" w:type="dxa"/>
            <w:tcBorders>
              <w:top w:val="single" w:sz="4" w:space="0" w:color="auto"/>
              <w:left w:val="single" w:sz="4" w:space="0" w:color="auto"/>
            </w:tcBorders>
            <w:shd w:val="clear" w:color="auto" w:fill="FFFFFF"/>
            <w:vAlign w:val="bottom"/>
          </w:tcPr>
          <w:p w14:paraId="1879D99C" w14:textId="77777777" w:rsidR="00C668DF" w:rsidRDefault="00000000">
            <w:pPr>
              <w:pStyle w:val="20"/>
              <w:framePr w:w="9586" w:wrap="notBeside" w:vAnchor="text" w:hAnchor="text" w:xAlign="center" w:y="1"/>
              <w:shd w:val="clear" w:color="auto" w:fill="auto"/>
              <w:spacing w:line="266" w:lineRule="exact"/>
              <w:ind w:firstLine="0"/>
            </w:pPr>
            <w:r>
              <w:rPr>
                <w:rStyle w:val="212pt"/>
              </w:rPr>
              <w:t>4,54</w:t>
            </w:r>
          </w:p>
        </w:tc>
        <w:tc>
          <w:tcPr>
            <w:tcW w:w="1277" w:type="dxa"/>
            <w:tcBorders>
              <w:top w:val="single" w:sz="4" w:space="0" w:color="auto"/>
              <w:left w:val="single" w:sz="4" w:space="0" w:color="auto"/>
            </w:tcBorders>
            <w:shd w:val="clear" w:color="auto" w:fill="FFFFFF"/>
            <w:vAlign w:val="bottom"/>
          </w:tcPr>
          <w:p w14:paraId="159DE315" w14:textId="77777777" w:rsidR="00C668DF" w:rsidRDefault="00000000">
            <w:pPr>
              <w:pStyle w:val="20"/>
              <w:framePr w:w="9586" w:wrap="notBeside" w:vAnchor="text" w:hAnchor="text" w:xAlign="center" w:y="1"/>
              <w:shd w:val="clear" w:color="auto" w:fill="auto"/>
              <w:spacing w:line="266" w:lineRule="exact"/>
              <w:ind w:firstLine="0"/>
            </w:pPr>
            <w:r>
              <w:rPr>
                <w:rStyle w:val="212pt"/>
              </w:rPr>
              <w:t>4,23</w:t>
            </w:r>
          </w:p>
        </w:tc>
        <w:tc>
          <w:tcPr>
            <w:tcW w:w="1133" w:type="dxa"/>
            <w:tcBorders>
              <w:top w:val="single" w:sz="4" w:space="0" w:color="auto"/>
              <w:left w:val="single" w:sz="4" w:space="0" w:color="auto"/>
            </w:tcBorders>
            <w:shd w:val="clear" w:color="auto" w:fill="FFFFFF"/>
            <w:vAlign w:val="bottom"/>
          </w:tcPr>
          <w:p w14:paraId="651D52F3" w14:textId="77777777" w:rsidR="00C668DF" w:rsidRDefault="00000000">
            <w:pPr>
              <w:pStyle w:val="20"/>
              <w:framePr w:w="9586" w:wrap="notBeside" w:vAnchor="text" w:hAnchor="text" w:xAlign="center" w:y="1"/>
              <w:shd w:val="clear" w:color="auto" w:fill="auto"/>
              <w:spacing w:line="266" w:lineRule="exact"/>
              <w:ind w:firstLine="0"/>
            </w:pPr>
            <w:r>
              <w:rPr>
                <w:rStyle w:val="212pt"/>
              </w:rPr>
              <w:t>-0,66</w:t>
            </w:r>
          </w:p>
        </w:tc>
        <w:tc>
          <w:tcPr>
            <w:tcW w:w="1109" w:type="dxa"/>
            <w:tcBorders>
              <w:top w:val="single" w:sz="4" w:space="0" w:color="auto"/>
              <w:left w:val="single" w:sz="4" w:space="0" w:color="auto"/>
              <w:right w:val="single" w:sz="4" w:space="0" w:color="auto"/>
            </w:tcBorders>
            <w:shd w:val="clear" w:color="auto" w:fill="FFFFFF"/>
            <w:vAlign w:val="bottom"/>
          </w:tcPr>
          <w:p w14:paraId="31042891" w14:textId="77777777" w:rsidR="00C668DF" w:rsidRDefault="00000000">
            <w:pPr>
              <w:pStyle w:val="20"/>
              <w:framePr w:w="9586" w:wrap="notBeside" w:vAnchor="text" w:hAnchor="text" w:xAlign="center" w:y="1"/>
              <w:shd w:val="clear" w:color="auto" w:fill="auto"/>
              <w:spacing w:line="266" w:lineRule="exact"/>
              <w:ind w:firstLine="0"/>
            </w:pPr>
            <w:r>
              <w:rPr>
                <w:rStyle w:val="212pt"/>
              </w:rPr>
              <w:t>-0,31</w:t>
            </w:r>
          </w:p>
        </w:tc>
      </w:tr>
      <w:tr w:rsidR="00C668DF" w14:paraId="0D3D89C4" w14:textId="77777777">
        <w:tblPrEx>
          <w:tblCellMar>
            <w:top w:w="0" w:type="dxa"/>
            <w:bottom w:w="0" w:type="dxa"/>
          </w:tblCellMar>
        </w:tblPrEx>
        <w:trPr>
          <w:trHeight w:hRule="exact" w:val="283"/>
          <w:jc w:val="center"/>
        </w:trPr>
        <w:tc>
          <w:tcPr>
            <w:tcW w:w="9587" w:type="dxa"/>
            <w:gridSpan w:val="6"/>
            <w:tcBorders>
              <w:top w:val="single" w:sz="4" w:space="0" w:color="auto"/>
              <w:left w:val="single" w:sz="4" w:space="0" w:color="auto"/>
              <w:right w:val="single" w:sz="4" w:space="0" w:color="auto"/>
            </w:tcBorders>
            <w:shd w:val="clear" w:color="auto" w:fill="FFFFFF"/>
            <w:vAlign w:val="bottom"/>
          </w:tcPr>
          <w:p w14:paraId="7DE9CBD4" w14:textId="77777777" w:rsidR="00C668DF" w:rsidRDefault="00000000">
            <w:pPr>
              <w:pStyle w:val="20"/>
              <w:framePr w:w="9586" w:wrap="notBeside" w:vAnchor="text" w:hAnchor="text" w:xAlign="center" w:y="1"/>
              <w:shd w:val="clear" w:color="auto" w:fill="auto"/>
              <w:spacing w:line="266" w:lineRule="exact"/>
              <w:ind w:firstLine="0"/>
            </w:pPr>
            <w:r>
              <w:rPr>
                <w:rStyle w:val="212pt"/>
              </w:rPr>
              <w:t>П.Оборотные активы</w:t>
            </w:r>
          </w:p>
        </w:tc>
      </w:tr>
      <w:tr w:rsidR="00C668DF" w14:paraId="2D6615EE"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0CDAE086" w14:textId="77777777" w:rsidR="00C668DF" w:rsidRDefault="00000000">
            <w:pPr>
              <w:pStyle w:val="20"/>
              <w:framePr w:w="9586" w:wrap="notBeside" w:vAnchor="text" w:hAnchor="text" w:xAlign="center" w:y="1"/>
              <w:shd w:val="clear" w:color="auto" w:fill="auto"/>
              <w:spacing w:line="266" w:lineRule="exact"/>
              <w:ind w:firstLine="0"/>
            </w:pPr>
            <w:r>
              <w:rPr>
                <w:rStyle w:val="212pt"/>
              </w:rPr>
              <w:t>Запасы</w:t>
            </w:r>
          </w:p>
        </w:tc>
        <w:tc>
          <w:tcPr>
            <w:tcW w:w="1277" w:type="dxa"/>
            <w:tcBorders>
              <w:top w:val="single" w:sz="4" w:space="0" w:color="auto"/>
              <w:left w:val="single" w:sz="4" w:space="0" w:color="auto"/>
            </w:tcBorders>
            <w:shd w:val="clear" w:color="auto" w:fill="FFFFFF"/>
            <w:vAlign w:val="bottom"/>
          </w:tcPr>
          <w:p w14:paraId="43E4309F" w14:textId="77777777" w:rsidR="00C668DF" w:rsidRDefault="00000000">
            <w:pPr>
              <w:pStyle w:val="20"/>
              <w:framePr w:w="9586" w:wrap="notBeside" w:vAnchor="text" w:hAnchor="text" w:xAlign="center" w:y="1"/>
              <w:shd w:val="clear" w:color="auto" w:fill="auto"/>
              <w:spacing w:line="266" w:lineRule="exact"/>
              <w:ind w:firstLine="0"/>
            </w:pPr>
            <w:r>
              <w:rPr>
                <w:rStyle w:val="212pt"/>
              </w:rPr>
              <w:t>52,20</w:t>
            </w:r>
          </w:p>
        </w:tc>
        <w:tc>
          <w:tcPr>
            <w:tcW w:w="1277" w:type="dxa"/>
            <w:tcBorders>
              <w:top w:val="single" w:sz="4" w:space="0" w:color="auto"/>
              <w:left w:val="single" w:sz="4" w:space="0" w:color="auto"/>
            </w:tcBorders>
            <w:shd w:val="clear" w:color="auto" w:fill="FFFFFF"/>
            <w:vAlign w:val="bottom"/>
          </w:tcPr>
          <w:p w14:paraId="242A2997" w14:textId="77777777" w:rsidR="00C668DF" w:rsidRDefault="00000000">
            <w:pPr>
              <w:pStyle w:val="20"/>
              <w:framePr w:w="9586" w:wrap="notBeside" w:vAnchor="text" w:hAnchor="text" w:xAlign="center" w:y="1"/>
              <w:shd w:val="clear" w:color="auto" w:fill="auto"/>
              <w:spacing w:line="266" w:lineRule="exact"/>
              <w:ind w:firstLine="0"/>
            </w:pPr>
            <w:r>
              <w:rPr>
                <w:rStyle w:val="212pt"/>
              </w:rPr>
              <w:t>56,79</w:t>
            </w:r>
          </w:p>
        </w:tc>
        <w:tc>
          <w:tcPr>
            <w:tcW w:w="1277" w:type="dxa"/>
            <w:tcBorders>
              <w:top w:val="single" w:sz="4" w:space="0" w:color="auto"/>
              <w:left w:val="single" w:sz="4" w:space="0" w:color="auto"/>
            </w:tcBorders>
            <w:shd w:val="clear" w:color="auto" w:fill="FFFFFF"/>
            <w:vAlign w:val="bottom"/>
          </w:tcPr>
          <w:p w14:paraId="008A59EE" w14:textId="77777777" w:rsidR="00C668DF" w:rsidRDefault="00000000">
            <w:pPr>
              <w:pStyle w:val="20"/>
              <w:framePr w:w="9586" w:wrap="notBeside" w:vAnchor="text" w:hAnchor="text" w:xAlign="center" w:y="1"/>
              <w:shd w:val="clear" w:color="auto" w:fill="auto"/>
              <w:spacing w:line="266" w:lineRule="exact"/>
              <w:ind w:firstLine="0"/>
            </w:pPr>
            <w:r>
              <w:rPr>
                <w:rStyle w:val="212pt"/>
              </w:rPr>
              <w:t>59,30</w:t>
            </w:r>
          </w:p>
        </w:tc>
        <w:tc>
          <w:tcPr>
            <w:tcW w:w="1133" w:type="dxa"/>
            <w:tcBorders>
              <w:top w:val="single" w:sz="4" w:space="0" w:color="auto"/>
              <w:left w:val="single" w:sz="4" w:space="0" w:color="auto"/>
            </w:tcBorders>
            <w:shd w:val="clear" w:color="auto" w:fill="FFFFFF"/>
            <w:vAlign w:val="bottom"/>
          </w:tcPr>
          <w:p w14:paraId="56A8AB4B" w14:textId="77777777" w:rsidR="00C668DF" w:rsidRDefault="00000000">
            <w:pPr>
              <w:pStyle w:val="20"/>
              <w:framePr w:w="9586" w:wrap="notBeside" w:vAnchor="text" w:hAnchor="text" w:xAlign="center" w:y="1"/>
              <w:shd w:val="clear" w:color="auto" w:fill="auto"/>
              <w:spacing w:line="266" w:lineRule="exact"/>
              <w:ind w:firstLine="0"/>
            </w:pPr>
            <w:r>
              <w:rPr>
                <w:rStyle w:val="212pt"/>
              </w:rPr>
              <w:t>4,59</w:t>
            </w:r>
          </w:p>
        </w:tc>
        <w:tc>
          <w:tcPr>
            <w:tcW w:w="1109" w:type="dxa"/>
            <w:tcBorders>
              <w:top w:val="single" w:sz="4" w:space="0" w:color="auto"/>
              <w:left w:val="single" w:sz="4" w:space="0" w:color="auto"/>
              <w:right w:val="single" w:sz="4" w:space="0" w:color="auto"/>
            </w:tcBorders>
            <w:shd w:val="clear" w:color="auto" w:fill="FFFFFF"/>
            <w:vAlign w:val="bottom"/>
          </w:tcPr>
          <w:p w14:paraId="1FC0400E" w14:textId="77777777" w:rsidR="00C668DF" w:rsidRDefault="00000000">
            <w:pPr>
              <w:pStyle w:val="20"/>
              <w:framePr w:w="9586" w:wrap="notBeside" w:vAnchor="text" w:hAnchor="text" w:xAlign="center" w:y="1"/>
              <w:shd w:val="clear" w:color="auto" w:fill="auto"/>
              <w:spacing w:line="266" w:lineRule="exact"/>
              <w:ind w:firstLine="0"/>
            </w:pPr>
            <w:r>
              <w:rPr>
                <w:rStyle w:val="212pt"/>
              </w:rPr>
              <w:t>2,52</w:t>
            </w:r>
          </w:p>
        </w:tc>
      </w:tr>
      <w:tr w:rsidR="00C668DF" w14:paraId="0FD7149C" w14:textId="77777777">
        <w:tblPrEx>
          <w:tblCellMar>
            <w:top w:w="0" w:type="dxa"/>
            <w:bottom w:w="0" w:type="dxa"/>
          </w:tblCellMar>
        </w:tblPrEx>
        <w:trPr>
          <w:trHeight w:hRule="exact" w:val="562"/>
          <w:jc w:val="center"/>
        </w:trPr>
        <w:tc>
          <w:tcPr>
            <w:tcW w:w="3514" w:type="dxa"/>
            <w:tcBorders>
              <w:top w:val="single" w:sz="4" w:space="0" w:color="auto"/>
              <w:left w:val="single" w:sz="4" w:space="0" w:color="auto"/>
            </w:tcBorders>
            <w:shd w:val="clear" w:color="auto" w:fill="FFFFFF"/>
            <w:vAlign w:val="bottom"/>
          </w:tcPr>
          <w:p w14:paraId="406411D2" w14:textId="77777777" w:rsidR="00C668DF" w:rsidRDefault="00000000">
            <w:pPr>
              <w:pStyle w:val="20"/>
              <w:framePr w:w="9586" w:wrap="notBeside" w:vAnchor="text" w:hAnchor="text" w:xAlign="center" w:y="1"/>
              <w:shd w:val="clear" w:color="auto" w:fill="auto"/>
              <w:spacing w:line="274" w:lineRule="exact"/>
              <w:ind w:firstLine="0"/>
            </w:pPr>
            <w:r>
              <w:rPr>
                <w:rStyle w:val="212pt"/>
              </w:rPr>
              <w:t>НДС по приобретенным ценностям</w:t>
            </w:r>
          </w:p>
        </w:tc>
        <w:tc>
          <w:tcPr>
            <w:tcW w:w="1277" w:type="dxa"/>
            <w:tcBorders>
              <w:top w:val="single" w:sz="4" w:space="0" w:color="auto"/>
              <w:left w:val="single" w:sz="4" w:space="0" w:color="auto"/>
            </w:tcBorders>
            <w:shd w:val="clear" w:color="auto" w:fill="FFFFFF"/>
          </w:tcPr>
          <w:p w14:paraId="5A0C6E45" w14:textId="77777777" w:rsidR="00C668DF" w:rsidRDefault="00000000">
            <w:pPr>
              <w:pStyle w:val="20"/>
              <w:framePr w:w="9586" w:wrap="notBeside" w:vAnchor="text" w:hAnchor="text" w:xAlign="center" w:y="1"/>
              <w:shd w:val="clear" w:color="auto" w:fill="auto"/>
              <w:spacing w:line="266" w:lineRule="exact"/>
              <w:ind w:firstLine="0"/>
            </w:pPr>
            <w:r>
              <w:rPr>
                <w:rStyle w:val="212pt"/>
              </w:rPr>
              <w:t>3,56</w:t>
            </w:r>
          </w:p>
        </w:tc>
        <w:tc>
          <w:tcPr>
            <w:tcW w:w="1277" w:type="dxa"/>
            <w:tcBorders>
              <w:top w:val="single" w:sz="4" w:space="0" w:color="auto"/>
              <w:left w:val="single" w:sz="4" w:space="0" w:color="auto"/>
            </w:tcBorders>
            <w:shd w:val="clear" w:color="auto" w:fill="FFFFFF"/>
          </w:tcPr>
          <w:p w14:paraId="29EF23C3" w14:textId="77777777" w:rsidR="00C668DF" w:rsidRDefault="00000000">
            <w:pPr>
              <w:pStyle w:val="20"/>
              <w:framePr w:w="9586" w:wrap="notBeside" w:vAnchor="text" w:hAnchor="text" w:xAlign="center" w:y="1"/>
              <w:shd w:val="clear" w:color="auto" w:fill="auto"/>
              <w:spacing w:line="266" w:lineRule="exact"/>
              <w:ind w:firstLine="0"/>
            </w:pPr>
            <w:r>
              <w:rPr>
                <w:rStyle w:val="212pt"/>
              </w:rPr>
              <w:t>2,97</w:t>
            </w:r>
          </w:p>
        </w:tc>
        <w:tc>
          <w:tcPr>
            <w:tcW w:w="1277" w:type="dxa"/>
            <w:tcBorders>
              <w:top w:val="single" w:sz="4" w:space="0" w:color="auto"/>
              <w:left w:val="single" w:sz="4" w:space="0" w:color="auto"/>
            </w:tcBorders>
            <w:shd w:val="clear" w:color="auto" w:fill="FFFFFF"/>
          </w:tcPr>
          <w:p w14:paraId="563BA962" w14:textId="77777777" w:rsidR="00C668DF" w:rsidRDefault="00000000">
            <w:pPr>
              <w:pStyle w:val="20"/>
              <w:framePr w:w="9586" w:wrap="notBeside" w:vAnchor="text" w:hAnchor="text" w:xAlign="center" w:y="1"/>
              <w:shd w:val="clear" w:color="auto" w:fill="auto"/>
              <w:spacing w:line="266" w:lineRule="exact"/>
              <w:ind w:firstLine="0"/>
            </w:pPr>
            <w:r>
              <w:rPr>
                <w:rStyle w:val="212pt"/>
              </w:rPr>
              <w:t>2,58</w:t>
            </w:r>
          </w:p>
        </w:tc>
        <w:tc>
          <w:tcPr>
            <w:tcW w:w="1133" w:type="dxa"/>
            <w:tcBorders>
              <w:top w:val="single" w:sz="4" w:space="0" w:color="auto"/>
              <w:left w:val="single" w:sz="4" w:space="0" w:color="auto"/>
            </w:tcBorders>
            <w:shd w:val="clear" w:color="auto" w:fill="FFFFFF"/>
          </w:tcPr>
          <w:p w14:paraId="49DE019F" w14:textId="77777777" w:rsidR="00C668DF" w:rsidRDefault="00000000">
            <w:pPr>
              <w:pStyle w:val="20"/>
              <w:framePr w:w="9586" w:wrap="notBeside" w:vAnchor="text" w:hAnchor="text" w:xAlign="center" w:y="1"/>
              <w:shd w:val="clear" w:color="auto" w:fill="auto"/>
              <w:spacing w:line="266" w:lineRule="exact"/>
              <w:ind w:firstLine="0"/>
            </w:pPr>
            <w:r>
              <w:rPr>
                <w:rStyle w:val="212pt"/>
              </w:rPr>
              <w:t>-0,59</w:t>
            </w:r>
          </w:p>
        </w:tc>
        <w:tc>
          <w:tcPr>
            <w:tcW w:w="1109" w:type="dxa"/>
            <w:tcBorders>
              <w:top w:val="single" w:sz="4" w:space="0" w:color="auto"/>
              <w:left w:val="single" w:sz="4" w:space="0" w:color="auto"/>
              <w:right w:val="single" w:sz="4" w:space="0" w:color="auto"/>
            </w:tcBorders>
            <w:shd w:val="clear" w:color="auto" w:fill="FFFFFF"/>
          </w:tcPr>
          <w:p w14:paraId="64F1159D" w14:textId="77777777" w:rsidR="00C668DF" w:rsidRDefault="00000000">
            <w:pPr>
              <w:pStyle w:val="20"/>
              <w:framePr w:w="9586" w:wrap="notBeside" w:vAnchor="text" w:hAnchor="text" w:xAlign="center" w:y="1"/>
              <w:shd w:val="clear" w:color="auto" w:fill="auto"/>
              <w:spacing w:line="266" w:lineRule="exact"/>
              <w:ind w:firstLine="0"/>
            </w:pPr>
            <w:r>
              <w:rPr>
                <w:rStyle w:val="212pt"/>
              </w:rPr>
              <w:t>-0,38</w:t>
            </w:r>
          </w:p>
        </w:tc>
      </w:tr>
      <w:tr w:rsidR="00C668DF" w14:paraId="240EF3F7" w14:textId="77777777">
        <w:tblPrEx>
          <w:tblCellMar>
            <w:top w:w="0" w:type="dxa"/>
            <w:bottom w:w="0" w:type="dxa"/>
          </w:tblCellMar>
        </w:tblPrEx>
        <w:trPr>
          <w:trHeight w:hRule="exact" w:val="1114"/>
          <w:jc w:val="center"/>
        </w:trPr>
        <w:tc>
          <w:tcPr>
            <w:tcW w:w="3514" w:type="dxa"/>
            <w:tcBorders>
              <w:top w:val="single" w:sz="4" w:space="0" w:color="auto"/>
              <w:left w:val="single" w:sz="4" w:space="0" w:color="auto"/>
            </w:tcBorders>
            <w:shd w:val="clear" w:color="auto" w:fill="FFFFFF"/>
            <w:vAlign w:val="bottom"/>
          </w:tcPr>
          <w:p w14:paraId="493E5FB7" w14:textId="77777777" w:rsidR="00C668DF" w:rsidRDefault="00000000">
            <w:pPr>
              <w:pStyle w:val="20"/>
              <w:framePr w:w="9586" w:wrap="notBeside" w:vAnchor="text" w:hAnchor="text" w:xAlign="center" w:y="1"/>
              <w:shd w:val="clear" w:color="auto" w:fill="auto"/>
              <w:spacing w:line="274" w:lineRule="exact"/>
              <w:ind w:firstLine="0"/>
            </w:pPr>
            <w:r>
              <w:rPr>
                <w:rStyle w:val="212pt"/>
              </w:rPr>
              <w:t>Дебиторская задолженность (платежи по которой ожидаются в течении 12 мес. после отчетной даты)</w:t>
            </w:r>
          </w:p>
        </w:tc>
        <w:tc>
          <w:tcPr>
            <w:tcW w:w="1277" w:type="dxa"/>
            <w:tcBorders>
              <w:top w:val="single" w:sz="4" w:space="0" w:color="auto"/>
              <w:left w:val="single" w:sz="4" w:space="0" w:color="auto"/>
            </w:tcBorders>
            <w:shd w:val="clear" w:color="auto" w:fill="FFFFFF"/>
          </w:tcPr>
          <w:p w14:paraId="78EACE69" w14:textId="77777777" w:rsidR="00C668DF" w:rsidRDefault="00000000">
            <w:pPr>
              <w:pStyle w:val="20"/>
              <w:framePr w:w="9586" w:wrap="notBeside" w:vAnchor="text" w:hAnchor="text" w:xAlign="center" w:y="1"/>
              <w:shd w:val="clear" w:color="auto" w:fill="auto"/>
              <w:spacing w:line="266" w:lineRule="exact"/>
              <w:ind w:firstLine="0"/>
            </w:pPr>
            <w:r>
              <w:rPr>
                <w:rStyle w:val="212pt"/>
              </w:rPr>
              <w:t>28,58</w:t>
            </w:r>
          </w:p>
        </w:tc>
        <w:tc>
          <w:tcPr>
            <w:tcW w:w="1277" w:type="dxa"/>
            <w:tcBorders>
              <w:top w:val="single" w:sz="4" w:space="0" w:color="auto"/>
              <w:left w:val="single" w:sz="4" w:space="0" w:color="auto"/>
            </w:tcBorders>
            <w:shd w:val="clear" w:color="auto" w:fill="FFFFFF"/>
          </w:tcPr>
          <w:p w14:paraId="62FD97AA" w14:textId="77777777" w:rsidR="00C668DF" w:rsidRDefault="00000000">
            <w:pPr>
              <w:pStyle w:val="20"/>
              <w:framePr w:w="9586" w:wrap="notBeside" w:vAnchor="text" w:hAnchor="text" w:xAlign="center" w:y="1"/>
              <w:shd w:val="clear" w:color="auto" w:fill="auto"/>
              <w:spacing w:line="266" w:lineRule="exact"/>
              <w:ind w:firstLine="0"/>
            </w:pPr>
            <w:r>
              <w:rPr>
                <w:rStyle w:val="212pt"/>
              </w:rPr>
              <w:t>24,61</w:t>
            </w:r>
          </w:p>
        </w:tc>
        <w:tc>
          <w:tcPr>
            <w:tcW w:w="1277" w:type="dxa"/>
            <w:tcBorders>
              <w:top w:val="single" w:sz="4" w:space="0" w:color="auto"/>
              <w:left w:val="single" w:sz="4" w:space="0" w:color="auto"/>
            </w:tcBorders>
            <w:shd w:val="clear" w:color="auto" w:fill="FFFFFF"/>
          </w:tcPr>
          <w:p w14:paraId="35B048F9" w14:textId="77777777" w:rsidR="00C668DF" w:rsidRDefault="00000000">
            <w:pPr>
              <w:pStyle w:val="20"/>
              <w:framePr w:w="9586" w:wrap="notBeside" w:vAnchor="text" w:hAnchor="text" w:xAlign="center" w:y="1"/>
              <w:shd w:val="clear" w:color="auto" w:fill="auto"/>
              <w:spacing w:line="266" w:lineRule="exact"/>
              <w:ind w:firstLine="0"/>
            </w:pPr>
            <w:r>
              <w:rPr>
                <w:rStyle w:val="212pt"/>
              </w:rPr>
              <w:t>20,76</w:t>
            </w:r>
          </w:p>
        </w:tc>
        <w:tc>
          <w:tcPr>
            <w:tcW w:w="1133" w:type="dxa"/>
            <w:tcBorders>
              <w:top w:val="single" w:sz="4" w:space="0" w:color="auto"/>
              <w:left w:val="single" w:sz="4" w:space="0" w:color="auto"/>
            </w:tcBorders>
            <w:shd w:val="clear" w:color="auto" w:fill="FFFFFF"/>
          </w:tcPr>
          <w:p w14:paraId="46EC47BB" w14:textId="77777777" w:rsidR="00C668DF" w:rsidRDefault="00000000">
            <w:pPr>
              <w:pStyle w:val="20"/>
              <w:framePr w:w="9586" w:wrap="notBeside" w:vAnchor="text" w:hAnchor="text" w:xAlign="center" w:y="1"/>
              <w:shd w:val="clear" w:color="auto" w:fill="auto"/>
              <w:spacing w:line="266" w:lineRule="exact"/>
              <w:ind w:firstLine="0"/>
            </w:pPr>
            <w:r>
              <w:rPr>
                <w:rStyle w:val="212pt"/>
              </w:rPr>
              <w:t>-3,97</w:t>
            </w:r>
          </w:p>
        </w:tc>
        <w:tc>
          <w:tcPr>
            <w:tcW w:w="1109" w:type="dxa"/>
            <w:tcBorders>
              <w:top w:val="single" w:sz="4" w:space="0" w:color="auto"/>
              <w:left w:val="single" w:sz="4" w:space="0" w:color="auto"/>
              <w:right w:val="single" w:sz="4" w:space="0" w:color="auto"/>
            </w:tcBorders>
            <w:shd w:val="clear" w:color="auto" w:fill="FFFFFF"/>
          </w:tcPr>
          <w:p w14:paraId="7188B183" w14:textId="77777777" w:rsidR="00C668DF" w:rsidRDefault="00000000">
            <w:pPr>
              <w:pStyle w:val="20"/>
              <w:framePr w:w="9586" w:wrap="notBeside" w:vAnchor="text" w:hAnchor="text" w:xAlign="center" w:y="1"/>
              <w:shd w:val="clear" w:color="auto" w:fill="auto"/>
              <w:spacing w:line="266" w:lineRule="exact"/>
              <w:ind w:firstLine="0"/>
            </w:pPr>
            <w:r>
              <w:rPr>
                <w:rStyle w:val="212pt"/>
              </w:rPr>
              <w:t>-3,85</w:t>
            </w:r>
          </w:p>
        </w:tc>
      </w:tr>
      <w:tr w:rsidR="00C668DF" w14:paraId="76F21019" w14:textId="77777777">
        <w:tblPrEx>
          <w:tblCellMar>
            <w:top w:w="0" w:type="dxa"/>
            <w:bottom w:w="0" w:type="dxa"/>
          </w:tblCellMar>
        </w:tblPrEx>
        <w:trPr>
          <w:trHeight w:hRule="exact" w:val="562"/>
          <w:jc w:val="center"/>
        </w:trPr>
        <w:tc>
          <w:tcPr>
            <w:tcW w:w="3514" w:type="dxa"/>
            <w:tcBorders>
              <w:top w:val="single" w:sz="4" w:space="0" w:color="auto"/>
              <w:left w:val="single" w:sz="4" w:space="0" w:color="auto"/>
            </w:tcBorders>
            <w:shd w:val="clear" w:color="auto" w:fill="FFFFFF"/>
            <w:vAlign w:val="bottom"/>
          </w:tcPr>
          <w:p w14:paraId="6CB20A7E" w14:textId="77777777" w:rsidR="00C668DF" w:rsidRDefault="00000000">
            <w:pPr>
              <w:pStyle w:val="20"/>
              <w:framePr w:w="9586" w:wrap="notBeside" w:vAnchor="text" w:hAnchor="text" w:xAlign="center" w:y="1"/>
              <w:shd w:val="clear" w:color="auto" w:fill="auto"/>
              <w:spacing w:line="266" w:lineRule="exact"/>
              <w:ind w:firstLine="0"/>
            </w:pPr>
            <w:r>
              <w:rPr>
                <w:rStyle w:val="212pt"/>
              </w:rPr>
              <w:t>в том числе покупатели и</w:t>
            </w:r>
          </w:p>
          <w:p w14:paraId="054973B8" w14:textId="77777777" w:rsidR="00C668DF" w:rsidRDefault="00000000">
            <w:pPr>
              <w:pStyle w:val="20"/>
              <w:framePr w:w="9586" w:wrap="notBeside" w:vAnchor="text" w:hAnchor="text" w:xAlign="center" w:y="1"/>
              <w:shd w:val="clear" w:color="auto" w:fill="auto"/>
              <w:spacing w:line="266" w:lineRule="exact"/>
              <w:ind w:firstLine="0"/>
            </w:pPr>
            <w:r>
              <w:rPr>
                <w:rStyle w:val="212pt"/>
              </w:rPr>
              <w:t>заказчики</w:t>
            </w:r>
          </w:p>
        </w:tc>
        <w:tc>
          <w:tcPr>
            <w:tcW w:w="1277" w:type="dxa"/>
            <w:tcBorders>
              <w:top w:val="single" w:sz="4" w:space="0" w:color="auto"/>
              <w:left w:val="single" w:sz="4" w:space="0" w:color="auto"/>
            </w:tcBorders>
            <w:shd w:val="clear" w:color="auto" w:fill="FFFFFF"/>
          </w:tcPr>
          <w:p w14:paraId="6DE91BB4" w14:textId="77777777" w:rsidR="00C668DF" w:rsidRDefault="00000000">
            <w:pPr>
              <w:pStyle w:val="20"/>
              <w:framePr w:w="9586" w:wrap="notBeside" w:vAnchor="text" w:hAnchor="text" w:xAlign="center" w:y="1"/>
              <w:shd w:val="clear" w:color="auto" w:fill="auto"/>
              <w:spacing w:line="266" w:lineRule="exact"/>
              <w:ind w:firstLine="0"/>
            </w:pPr>
            <w:r>
              <w:rPr>
                <w:rStyle w:val="212pt"/>
              </w:rPr>
              <w:t>28,58</w:t>
            </w:r>
          </w:p>
        </w:tc>
        <w:tc>
          <w:tcPr>
            <w:tcW w:w="1277" w:type="dxa"/>
            <w:tcBorders>
              <w:top w:val="single" w:sz="4" w:space="0" w:color="auto"/>
              <w:left w:val="single" w:sz="4" w:space="0" w:color="auto"/>
            </w:tcBorders>
            <w:shd w:val="clear" w:color="auto" w:fill="FFFFFF"/>
          </w:tcPr>
          <w:p w14:paraId="22D8BBA2" w14:textId="77777777" w:rsidR="00C668DF" w:rsidRDefault="00000000">
            <w:pPr>
              <w:pStyle w:val="20"/>
              <w:framePr w:w="9586" w:wrap="notBeside" w:vAnchor="text" w:hAnchor="text" w:xAlign="center" w:y="1"/>
              <w:shd w:val="clear" w:color="auto" w:fill="auto"/>
              <w:spacing w:line="266" w:lineRule="exact"/>
              <w:ind w:firstLine="0"/>
            </w:pPr>
            <w:r>
              <w:rPr>
                <w:rStyle w:val="212pt"/>
              </w:rPr>
              <w:t>24,61</w:t>
            </w:r>
          </w:p>
        </w:tc>
        <w:tc>
          <w:tcPr>
            <w:tcW w:w="1277" w:type="dxa"/>
            <w:tcBorders>
              <w:top w:val="single" w:sz="4" w:space="0" w:color="auto"/>
              <w:left w:val="single" w:sz="4" w:space="0" w:color="auto"/>
            </w:tcBorders>
            <w:shd w:val="clear" w:color="auto" w:fill="FFFFFF"/>
          </w:tcPr>
          <w:p w14:paraId="6FA2F769" w14:textId="77777777" w:rsidR="00C668DF" w:rsidRDefault="00000000">
            <w:pPr>
              <w:pStyle w:val="20"/>
              <w:framePr w:w="9586" w:wrap="notBeside" w:vAnchor="text" w:hAnchor="text" w:xAlign="center" w:y="1"/>
              <w:shd w:val="clear" w:color="auto" w:fill="auto"/>
              <w:spacing w:line="266" w:lineRule="exact"/>
              <w:ind w:firstLine="0"/>
            </w:pPr>
            <w:r>
              <w:rPr>
                <w:rStyle w:val="212pt"/>
              </w:rPr>
              <w:t>20,76</w:t>
            </w:r>
          </w:p>
        </w:tc>
        <w:tc>
          <w:tcPr>
            <w:tcW w:w="1133" w:type="dxa"/>
            <w:tcBorders>
              <w:top w:val="single" w:sz="4" w:space="0" w:color="auto"/>
              <w:left w:val="single" w:sz="4" w:space="0" w:color="auto"/>
            </w:tcBorders>
            <w:shd w:val="clear" w:color="auto" w:fill="FFFFFF"/>
          </w:tcPr>
          <w:p w14:paraId="59FA74DF" w14:textId="77777777" w:rsidR="00C668DF" w:rsidRDefault="00000000">
            <w:pPr>
              <w:pStyle w:val="20"/>
              <w:framePr w:w="9586" w:wrap="notBeside" w:vAnchor="text" w:hAnchor="text" w:xAlign="center" w:y="1"/>
              <w:shd w:val="clear" w:color="auto" w:fill="auto"/>
              <w:spacing w:line="266" w:lineRule="exact"/>
              <w:ind w:firstLine="0"/>
            </w:pPr>
            <w:r>
              <w:rPr>
                <w:rStyle w:val="212pt"/>
              </w:rPr>
              <w:t>-3,97</w:t>
            </w:r>
          </w:p>
        </w:tc>
        <w:tc>
          <w:tcPr>
            <w:tcW w:w="1109" w:type="dxa"/>
            <w:tcBorders>
              <w:top w:val="single" w:sz="4" w:space="0" w:color="auto"/>
              <w:left w:val="single" w:sz="4" w:space="0" w:color="auto"/>
              <w:right w:val="single" w:sz="4" w:space="0" w:color="auto"/>
            </w:tcBorders>
            <w:shd w:val="clear" w:color="auto" w:fill="FFFFFF"/>
          </w:tcPr>
          <w:p w14:paraId="7862876B" w14:textId="77777777" w:rsidR="00C668DF" w:rsidRDefault="00000000">
            <w:pPr>
              <w:pStyle w:val="20"/>
              <w:framePr w:w="9586" w:wrap="notBeside" w:vAnchor="text" w:hAnchor="text" w:xAlign="center" w:y="1"/>
              <w:shd w:val="clear" w:color="auto" w:fill="auto"/>
              <w:spacing w:line="266" w:lineRule="exact"/>
              <w:ind w:firstLine="0"/>
            </w:pPr>
            <w:r>
              <w:rPr>
                <w:rStyle w:val="212pt"/>
              </w:rPr>
              <w:t>-3,85</w:t>
            </w:r>
          </w:p>
        </w:tc>
      </w:tr>
      <w:tr w:rsidR="00C668DF" w14:paraId="1F6746AA"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3F609594" w14:textId="77777777" w:rsidR="00C668DF" w:rsidRDefault="00000000">
            <w:pPr>
              <w:pStyle w:val="20"/>
              <w:framePr w:w="9586" w:wrap="notBeside" w:vAnchor="text" w:hAnchor="text" w:xAlign="center" w:y="1"/>
              <w:shd w:val="clear" w:color="auto" w:fill="auto"/>
              <w:spacing w:line="266" w:lineRule="exact"/>
              <w:ind w:firstLine="0"/>
            </w:pPr>
            <w:r>
              <w:rPr>
                <w:rStyle w:val="212pt"/>
              </w:rPr>
              <w:t>Денежные средства</w:t>
            </w:r>
          </w:p>
        </w:tc>
        <w:tc>
          <w:tcPr>
            <w:tcW w:w="1277" w:type="dxa"/>
            <w:tcBorders>
              <w:top w:val="single" w:sz="4" w:space="0" w:color="auto"/>
              <w:left w:val="single" w:sz="4" w:space="0" w:color="auto"/>
            </w:tcBorders>
            <w:shd w:val="clear" w:color="auto" w:fill="FFFFFF"/>
            <w:vAlign w:val="bottom"/>
          </w:tcPr>
          <w:p w14:paraId="77572A66" w14:textId="77777777" w:rsidR="00C668DF" w:rsidRDefault="00000000">
            <w:pPr>
              <w:pStyle w:val="20"/>
              <w:framePr w:w="9586" w:wrap="notBeside" w:vAnchor="text" w:hAnchor="text" w:xAlign="center" w:y="1"/>
              <w:shd w:val="clear" w:color="auto" w:fill="auto"/>
              <w:spacing w:line="266" w:lineRule="exact"/>
              <w:ind w:firstLine="0"/>
            </w:pPr>
            <w:r>
              <w:rPr>
                <w:rStyle w:val="212pt"/>
              </w:rPr>
              <w:t>10,46</w:t>
            </w:r>
          </w:p>
        </w:tc>
        <w:tc>
          <w:tcPr>
            <w:tcW w:w="1277" w:type="dxa"/>
            <w:tcBorders>
              <w:top w:val="single" w:sz="4" w:space="0" w:color="auto"/>
              <w:left w:val="single" w:sz="4" w:space="0" w:color="auto"/>
            </w:tcBorders>
            <w:shd w:val="clear" w:color="auto" w:fill="FFFFFF"/>
            <w:vAlign w:val="bottom"/>
          </w:tcPr>
          <w:p w14:paraId="660290E0" w14:textId="77777777" w:rsidR="00C668DF" w:rsidRDefault="00000000">
            <w:pPr>
              <w:pStyle w:val="20"/>
              <w:framePr w:w="9586" w:wrap="notBeside" w:vAnchor="text" w:hAnchor="text" w:xAlign="center" w:y="1"/>
              <w:shd w:val="clear" w:color="auto" w:fill="auto"/>
              <w:spacing w:line="266" w:lineRule="exact"/>
              <w:ind w:firstLine="0"/>
            </w:pPr>
            <w:r>
              <w:rPr>
                <w:rStyle w:val="212pt"/>
              </w:rPr>
              <w:t>11,10</w:t>
            </w:r>
          </w:p>
        </w:tc>
        <w:tc>
          <w:tcPr>
            <w:tcW w:w="1277" w:type="dxa"/>
            <w:tcBorders>
              <w:top w:val="single" w:sz="4" w:space="0" w:color="auto"/>
              <w:left w:val="single" w:sz="4" w:space="0" w:color="auto"/>
            </w:tcBorders>
            <w:shd w:val="clear" w:color="auto" w:fill="FFFFFF"/>
            <w:vAlign w:val="bottom"/>
          </w:tcPr>
          <w:p w14:paraId="0B7CCB1A" w14:textId="77777777" w:rsidR="00C668DF" w:rsidRDefault="00000000">
            <w:pPr>
              <w:pStyle w:val="20"/>
              <w:framePr w:w="9586" w:wrap="notBeside" w:vAnchor="text" w:hAnchor="text" w:xAlign="center" w:y="1"/>
              <w:shd w:val="clear" w:color="auto" w:fill="auto"/>
              <w:spacing w:line="266" w:lineRule="exact"/>
              <w:ind w:firstLine="0"/>
            </w:pPr>
            <w:r>
              <w:rPr>
                <w:rStyle w:val="212pt"/>
              </w:rPr>
              <w:t>13,12</w:t>
            </w:r>
          </w:p>
        </w:tc>
        <w:tc>
          <w:tcPr>
            <w:tcW w:w="1133" w:type="dxa"/>
            <w:tcBorders>
              <w:top w:val="single" w:sz="4" w:space="0" w:color="auto"/>
              <w:left w:val="single" w:sz="4" w:space="0" w:color="auto"/>
            </w:tcBorders>
            <w:shd w:val="clear" w:color="auto" w:fill="FFFFFF"/>
            <w:vAlign w:val="bottom"/>
          </w:tcPr>
          <w:p w14:paraId="4D88633C" w14:textId="77777777" w:rsidR="00C668DF" w:rsidRDefault="00000000">
            <w:pPr>
              <w:pStyle w:val="20"/>
              <w:framePr w:w="9586" w:wrap="notBeside" w:vAnchor="text" w:hAnchor="text" w:xAlign="center" w:y="1"/>
              <w:shd w:val="clear" w:color="auto" w:fill="auto"/>
              <w:spacing w:line="266" w:lineRule="exact"/>
              <w:ind w:firstLine="0"/>
            </w:pPr>
            <w:r>
              <w:rPr>
                <w:rStyle w:val="212pt"/>
              </w:rPr>
              <w:t>0,63</w:t>
            </w:r>
          </w:p>
        </w:tc>
        <w:tc>
          <w:tcPr>
            <w:tcW w:w="1109" w:type="dxa"/>
            <w:tcBorders>
              <w:top w:val="single" w:sz="4" w:space="0" w:color="auto"/>
              <w:left w:val="single" w:sz="4" w:space="0" w:color="auto"/>
              <w:right w:val="single" w:sz="4" w:space="0" w:color="auto"/>
            </w:tcBorders>
            <w:shd w:val="clear" w:color="auto" w:fill="FFFFFF"/>
            <w:vAlign w:val="bottom"/>
          </w:tcPr>
          <w:p w14:paraId="0453D6E2" w14:textId="77777777" w:rsidR="00C668DF" w:rsidRDefault="00000000">
            <w:pPr>
              <w:pStyle w:val="20"/>
              <w:framePr w:w="9586" w:wrap="notBeside" w:vAnchor="text" w:hAnchor="text" w:xAlign="center" w:y="1"/>
              <w:shd w:val="clear" w:color="auto" w:fill="auto"/>
              <w:spacing w:line="266" w:lineRule="exact"/>
              <w:ind w:firstLine="0"/>
            </w:pPr>
            <w:r>
              <w:rPr>
                <w:rStyle w:val="212pt"/>
              </w:rPr>
              <w:t>2,02</w:t>
            </w:r>
          </w:p>
        </w:tc>
      </w:tr>
      <w:tr w:rsidR="00C668DF" w14:paraId="68AEFEB2"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580EA1D3" w14:textId="77777777" w:rsidR="00C668DF" w:rsidRDefault="00000000">
            <w:pPr>
              <w:pStyle w:val="20"/>
              <w:framePr w:w="9586" w:wrap="notBeside" w:vAnchor="text" w:hAnchor="text" w:xAlign="center" w:y="1"/>
              <w:shd w:val="clear" w:color="auto" w:fill="auto"/>
              <w:spacing w:line="266" w:lineRule="exact"/>
              <w:ind w:firstLine="0"/>
            </w:pPr>
            <w:r>
              <w:rPr>
                <w:rStyle w:val="212pt"/>
              </w:rPr>
              <w:t>Итого по разделу II</w:t>
            </w:r>
          </w:p>
        </w:tc>
        <w:tc>
          <w:tcPr>
            <w:tcW w:w="1277" w:type="dxa"/>
            <w:tcBorders>
              <w:top w:val="single" w:sz="4" w:space="0" w:color="auto"/>
              <w:left w:val="single" w:sz="4" w:space="0" w:color="auto"/>
            </w:tcBorders>
            <w:shd w:val="clear" w:color="auto" w:fill="FFFFFF"/>
            <w:vAlign w:val="bottom"/>
          </w:tcPr>
          <w:p w14:paraId="44631317" w14:textId="77777777" w:rsidR="00C668DF" w:rsidRDefault="00000000">
            <w:pPr>
              <w:pStyle w:val="20"/>
              <w:framePr w:w="9586" w:wrap="notBeside" w:vAnchor="text" w:hAnchor="text" w:xAlign="center" w:y="1"/>
              <w:shd w:val="clear" w:color="auto" w:fill="auto"/>
              <w:spacing w:line="266" w:lineRule="exact"/>
              <w:ind w:firstLine="0"/>
            </w:pPr>
            <w:r>
              <w:rPr>
                <w:rStyle w:val="212pt"/>
              </w:rPr>
              <w:t>94,81</w:t>
            </w:r>
          </w:p>
        </w:tc>
        <w:tc>
          <w:tcPr>
            <w:tcW w:w="1277" w:type="dxa"/>
            <w:tcBorders>
              <w:top w:val="single" w:sz="4" w:space="0" w:color="auto"/>
              <w:left w:val="single" w:sz="4" w:space="0" w:color="auto"/>
            </w:tcBorders>
            <w:shd w:val="clear" w:color="auto" w:fill="FFFFFF"/>
            <w:vAlign w:val="bottom"/>
          </w:tcPr>
          <w:p w14:paraId="27E0215D" w14:textId="77777777" w:rsidR="00C668DF" w:rsidRDefault="00000000">
            <w:pPr>
              <w:pStyle w:val="20"/>
              <w:framePr w:w="9586" w:wrap="notBeside" w:vAnchor="text" w:hAnchor="text" w:xAlign="center" w:y="1"/>
              <w:shd w:val="clear" w:color="auto" w:fill="auto"/>
              <w:spacing w:line="266" w:lineRule="exact"/>
              <w:ind w:firstLine="0"/>
            </w:pPr>
            <w:r>
              <w:rPr>
                <w:rStyle w:val="212pt"/>
              </w:rPr>
              <w:t>95,46</w:t>
            </w:r>
          </w:p>
        </w:tc>
        <w:tc>
          <w:tcPr>
            <w:tcW w:w="1277" w:type="dxa"/>
            <w:tcBorders>
              <w:top w:val="single" w:sz="4" w:space="0" w:color="auto"/>
              <w:left w:val="single" w:sz="4" w:space="0" w:color="auto"/>
            </w:tcBorders>
            <w:shd w:val="clear" w:color="auto" w:fill="FFFFFF"/>
            <w:vAlign w:val="bottom"/>
          </w:tcPr>
          <w:p w14:paraId="5C6CB59D" w14:textId="77777777" w:rsidR="00C668DF" w:rsidRDefault="00000000">
            <w:pPr>
              <w:pStyle w:val="20"/>
              <w:framePr w:w="9586" w:wrap="notBeside" w:vAnchor="text" w:hAnchor="text" w:xAlign="center" w:y="1"/>
              <w:shd w:val="clear" w:color="auto" w:fill="auto"/>
              <w:spacing w:line="266" w:lineRule="exact"/>
              <w:ind w:firstLine="0"/>
            </w:pPr>
            <w:r>
              <w:rPr>
                <w:rStyle w:val="212pt"/>
              </w:rPr>
              <w:t>95,77</w:t>
            </w:r>
          </w:p>
        </w:tc>
        <w:tc>
          <w:tcPr>
            <w:tcW w:w="1133" w:type="dxa"/>
            <w:tcBorders>
              <w:top w:val="single" w:sz="4" w:space="0" w:color="auto"/>
              <w:left w:val="single" w:sz="4" w:space="0" w:color="auto"/>
            </w:tcBorders>
            <w:shd w:val="clear" w:color="auto" w:fill="FFFFFF"/>
            <w:vAlign w:val="bottom"/>
          </w:tcPr>
          <w:p w14:paraId="51803727" w14:textId="77777777" w:rsidR="00C668DF" w:rsidRDefault="00000000">
            <w:pPr>
              <w:pStyle w:val="20"/>
              <w:framePr w:w="9586" w:wrap="notBeside" w:vAnchor="text" w:hAnchor="text" w:xAlign="center" w:y="1"/>
              <w:shd w:val="clear" w:color="auto" w:fill="auto"/>
              <w:spacing w:line="266" w:lineRule="exact"/>
              <w:ind w:firstLine="0"/>
            </w:pPr>
            <w:r>
              <w:rPr>
                <w:rStyle w:val="212pt"/>
              </w:rPr>
              <w:t>0,66</w:t>
            </w:r>
          </w:p>
        </w:tc>
        <w:tc>
          <w:tcPr>
            <w:tcW w:w="1109" w:type="dxa"/>
            <w:tcBorders>
              <w:top w:val="single" w:sz="4" w:space="0" w:color="auto"/>
              <w:left w:val="single" w:sz="4" w:space="0" w:color="auto"/>
              <w:right w:val="single" w:sz="4" w:space="0" w:color="auto"/>
            </w:tcBorders>
            <w:shd w:val="clear" w:color="auto" w:fill="FFFFFF"/>
            <w:vAlign w:val="bottom"/>
          </w:tcPr>
          <w:p w14:paraId="3ED0BB52" w14:textId="77777777" w:rsidR="00C668DF" w:rsidRDefault="00000000">
            <w:pPr>
              <w:pStyle w:val="20"/>
              <w:framePr w:w="9586" w:wrap="notBeside" w:vAnchor="text" w:hAnchor="text" w:xAlign="center" w:y="1"/>
              <w:shd w:val="clear" w:color="auto" w:fill="auto"/>
              <w:spacing w:line="266" w:lineRule="exact"/>
              <w:ind w:firstLine="0"/>
            </w:pPr>
            <w:r>
              <w:rPr>
                <w:rStyle w:val="212pt"/>
              </w:rPr>
              <w:t>0,31</w:t>
            </w:r>
          </w:p>
        </w:tc>
      </w:tr>
      <w:tr w:rsidR="00C668DF" w14:paraId="1242B612"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center"/>
          </w:tcPr>
          <w:p w14:paraId="1C6DDE90" w14:textId="77777777" w:rsidR="00C668DF" w:rsidRDefault="00000000">
            <w:pPr>
              <w:pStyle w:val="20"/>
              <w:framePr w:w="9586" w:wrap="notBeside" w:vAnchor="text" w:hAnchor="text" w:xAlign="center" w:y="1"/>
              <w:shd w:val="clear" w:color="auto" w:fill="auto"/>
              <w:spacing w:line="266" w:lineRule="exact"/>
              <w:ind w:firstLine="0"/>
            </w:pPr>
            <w:r>
              <w:rPr>
                <w:rStyle w:val="212pt"/>
              </w:rPr>
              <w:t>Баланс</w:t>
            </w:r>
          </w:p>
        </w:tc>
        <w:tc>
          <w:tcPr>
            <w:tcW w:w="1277" w:type="dxa"/>
            <w:tcBorders>
              <w:top w:val="single" w:sz="4" w:space="0" w:color="auto"/>
              <w:left w:val="single" w:sz="4" w:space="0" w:color="auto"/>
            </w:tcBorders>
            <w:shd w:val="clear" w:color="auto" w:fill="FFFFFF"/>
            <w:vAlign w:val="bottom"/>
          </w:tcPr>
          <w:p w14:paraId="3E00035E" w14:textId="77777777" w:rsidR="00C668DF" w:rsidRDefault="00000000">
            <w:pPr>
              <w:pStyle w:val="20"/>
              <w:framePr w:w="9586" w:wrap="notBeside" w:vAnchor="text" w:hAnchor="text" w:xAlign="center" w:y="1"/>
              <w:shd w:val="clear" w:color="auto" w:fill="auto"/>
              <w:spacing w:line="266" w:lineRule="exact"/>
              <w:ind w:firstLine="0"/>
            </w:pPr>
            <w:r>
              <w:rPr>
                <w:rStyle w:val="212pt"/>
              </w:rPr>
              <w:t>100</w:t>
            </w:r>
          </w:p>
        </w:tc>
        <w:tc>
          <w:tcPr>
            <w:tcW w:w="1277" w:type="dxa"/>
            <w:tcBorders>
              <w:top w:val="single" w:sz="4" w:space="0" w:color="auto"/>
              <w:left w:val="single" w:sz="4" w:space="0" w:color="auto"/>
            </w:tcBorders>
            <w:shd w:val="clear" w:color="auto" w:fill="FFFFFF"/>
            <w:vAlign w:val="bottom"/>
          </w:tcPr>
          <w:p w14:paraId="218E0AD0" w14:textId="77777777" w:rsidR="00C668DF" w:rsidRDefault="00000000">
            <w:pPr>
              <w:pStyle w:val="20"/>
              <w:framePr w:w="9586" w:wrap="notBeside" w:vAnchor="text" w:hAnchor="text" w:xAlign="center" w:y="1"/>
              <w:shd w:val="clear" w:color="auto" w:fill="auto"/>
              <w:spacing w:line="266" w:lineRule="exact"/>
              <w:ind w:firstLine="0"/>
            </w:pPr>
            <w:r>
              <w:rPr>
                <w:rStyle w:val="212pt"/>
              </w:rPr>
              <w:t>100</w:t>
            </w:r>
          </w:p>
        </w:tc>
        <w:tc>
          <w:tcPr>
            <w:tcW w:w="1277" w:type="dxa"/>
            <w:tcBorders>
              <w:top w:val="single" w:sz="4" w:space="0" w:color="auto"/>
              <w:left w:val="single" w:sz="4" w:space="0" w:color="auto"/>
            </w:tcBorders>
            <w:shd w:val="clear" w:color="auto" w:fill="FFFFFF"/>
            <w:vAlign w:val="bottom"/>
          </w:tcPr>
          <w:p w14:paraId="614182FC" w14:textId="77777777" w:rsidR="00C668DF" w:rsidRDefault="00000000">
            <w:pPr>
              <w:pStyle w:val="20"/>
              <w:framePr w:w="9586" w:wrap="notBeside" w:vAnchor="text" w:hAnchor="text" w:xAlign="center" w:y="1"/>
              <w:shd w:val="clear" w:color="auto" w:fill="auto"/>
              <w:spacing w:line="266" w:lineRule="exact"/>
              <w:ind w:firstLine="0"/>
            </w:pPr>
            <w:r>
              <w:rPr>
                <w:rStyle w:val="212pt"/>
              </w:rPr>
              <w:t>100</w:t>
            </w:r>
          </w:p>
        </w:tc>
        <w:tc>
          <w:tcPr>
            <w:tcW w:w="1133" w:type="dxa"/>
            <w:tcBorders>
              <w:top w:val="single" w:sz="4" w:space="0" w:color="auto"/>
              <w:left w:val="single" w:sz="4" w:space="0" w:color="auto"/>
            </w:tcBorders>
            <w:shd w:val="clear" w:color="auto" w:fill="FFFFFF"/>
            <w:vAlign w:val="bottom"/>
          </w:tcPr>
          <w:p w14:paraId="294AEAF2"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c>
          <w:tcPr>
            <w:tcW w:w="1109" w:type="dxa"/>
            <w:tcBorders>
              <w:top w:val="single" w:sz="4" w:space="0" w:color="auto"/>
              <w:left w:val="single" w:sz="4" w:space="0" w:color="auto"/>
              <w:right w:val="single" w:sz="4" w:space="0" w:color="auto"/>
            </w:tcBorders>
            <w:shd w:val="clear" w:color="auto" w:fill="FFFFFF"/>
            <w:vAlign w:val="bottom"/>
          </w:tcPr>
          <w:p w14:paraId="3A2400E2"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r>
      <w:tr w:rsidR="00C668DF" w14:paraId="1AF28ED5" w14:textId="77777777">
        <w:tblPrEx>
          <w:tblCellMar>
            <w:top w:w="0" w:type="dxa"/>
            <w:bottom w:w="0" w:type="dxa"/>
          </w:tblCellMar>
        </w:tblPrEx>
        <w:trPr>
          <w:trHeight w:hRule="exact" w:val="288"/>
          <w:jc w:val="center"/>
        </w:trPr>
        <w:tc>
          <w:tcPr>
            <w:tcW w:w="9587" w:type="dxa"/>
            <w:gridSpan w:val="6"/>
            <w:tcBorders>
              <w:top w:val="single" w:sz="4" w:space="0" w:color="auto"/>
              <w:left w:val="single" w:sz="4" w:space="0" w:color="auto"/>
              <w:right w:val="single" w:sz="4" w:space="0" w:color="auto"/>
            </w:tcBorders>
            <w:shd w:val="clear" w:color="auto" w:fill="FFFFFF"/>
            <w:vAlign w:val="bottom"/>
          </w:tcPr>
          <w:p w14:paraId="244F8D75" w14:textId="77777777" w:rsidR="00C668DF" w:rsidRDefault="00000000">
            <w:pPr>
              <w:pStyle w:val="20"/>
              <w:framePr w:w="9586" w:wrap="notBeside" w:vAnchor="text" w:hAnchor="text" w:xAlign="center" w:y="1"/>
              <w:shd w:val="clear" w:color="auto" w:fill="auto"/>
              <w:spacing w:line="266" w:lineRule="exact"/>
              <w:ind w:firstLine="0"/>
            </w:pPr>
            <w:r>
              <w:rPr>
                <w:rStyle w:val="212pt"/>
              </w:rPr>
              <w:t>III. Капитал и резервы</w:t>
            </w:r>
          </w:p>
        </w:tc>
      </w:tr>
      <w:tr w:rsidR="00C668DF" w14:paraId="3A8D4578"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665E463C" w14:textId="77777777" w:rsidR="00C668DF" w:rsidRDefault="00000000">
            <w:pPr>
              <w:pStyle w:val="20"/>
              <w:framePr w:w="9586" w:wrap="notBeside" w:vAnchor="text" w:hAnchor="text" w:xAlign="center" w:y="1"/>
              <w:shd w:val="clear" w:color="auto" w:fill="auto"/>
              <w:spacing w:line="266" w:lineRule="exact"/>
              <w:ind w:firstLine="0"/>
            </w:pPr>
            <w:r>
              <w:rPr>
                <w:rStyle w:val="212pt"/>
              </w:rPr>
              <w:t>Уставный капитал</w:t>
            </w:r>
          </w:p>
        </w:tc>
        <w:tc>
          <w:tcPr>
            <w:tcW w:w="1277" w:type="dxa"/>
            <w:tcBorders>
              <w:top w:val="single" w:sz="4" w:space="0" w:color="auto"/>
              <w:left w:val="single" w:sz="4" w:space="0" w:color="auto"/>
            </w:tcBorders>
            <w:shd w:val="clear" w:color="auto" w:fill="FFFFFF"/>
            <w:vAlign w:val="bottom"/>
          </w:tcPr>
          <w:p w14:paraId="49B9693A" w14:textId="77777777" w:rsidR="00C668DF" w:rsidRDefault="00000000">
            <w:pPr>
              <w:pStyle w:val="20"/>
              <w:framePr w:w="9586" w:wrap="notBeside" w:vAnchor="text" w:hAnchor="text" w:xAlign="center" w:y="1"/>
              <w:shd w:val="clear" w:color="auto" w:fill="auto"/>
              <w:spacing w:line="266" w:lineRule="exact"/>
              <w:ind w:firstLine="0"/>
            </w:pPr>
            <w:r>
              <w:rPr>
                <w:rStyle w:val="212pt"/>
              </w:rPr>
              <w:t>0,20</w:t>
            </w:r>
          </w:p>
        </w:tc>
        <w:tc>
          <w:tcPr>
            <w:tcW w:w="1277" w:type="dxa"/>
            <w:tcBorders>
              <w:top w:val="single" w:sz="4" w:space="0" w:color="auto"/>
              <w:left w:val="single" w:sz="4" w:space="0" w:color="auto"/>
            </w:tcBorders>
            <w:shd w:val="clear" w:color="auto" w:fill="FFFFFF"/>
            <w:vAlign w:val="bottom"/>
          </w:tcPr>
          <w:p w14:paraId="6906B274" w14:textId="77777777" w:rsidR="00C668DF" w:rsidRDefault="00000000">
            <w:pPr>
              <w:pStyle w:val="20"/>
              <w:framePr w:w="9586" w:wrap="notBeside" w:vAnchor="text" w:hAnchor="text" w:xAlign="center" w:y="1"/>
              <w:shd w:val="clear" w:color="auto" w:fill="auto"/>
              <w:spacing w:line="266" w:lineRule="exact"/>
              <w:ind w:firstLine="0"/>
            </w:pPr>
            <w:r>
              <w:rPr>
                <w:rStyle w:val="212pt"/>
              </w:rPr>
              <w:t>0,15</w:t>
            </w:r>
          </w:p>
        </w:tc>
        <w:tc>
          <w:tcPr>
            <w:tcW w:w="1277" w:type="dxa"/>
            <w:tcBorders>
              <w:top w:val="single" w:sz="4" w:space="0" w:color="auto"/>
              <w:left w:val="single" w:sz="4" w:space="0" w:color="auto"/>
            </w:tcBorders>
            <w:shd w:val="clear" w:color="auto" w:fill="FFFFFF"/>
            <w:vAlign w:val="bottom"/>
          </w:tcPr>
          <w:p w14:paraId="40F90AEB" w14:textId="77777777" w:rsidR="00C668DF" w:rsidRDefault="00000000">
            <w:pPr>
              <w:pStyle w:val="20"/>
              <w:framePr w:w="9586" w:wrap="notBeside" w:vAnchor="text" w:hAnchor="text" w:xAlign="center" w:y="1"/>
              <w:shd w:val="clear" w:color="auto" w:fill="auto"/>
              <w:spacing w:line="266" w:lineRule="exact"/>
              <w:ind w:firstLine="0"/>
            </w:pPr>
            <w:r>
              <w:rPr>
                <w:rStyle w:val="212pt"/>
              </w:rPr>
              <w:t>0,12</w:t>
            </w:r>
          </w:p>
        </w:tc>
        <w:tc>
          <w:tcPr>
            <w:tcW w:w="1133" w:type="dxa"/>
            <w:tcBorders>
              <w:top w:val="single" w:sz="4" w:space="0" w:color="auto"/>
              <w:left w:val="single" w:sz="4" w:space="0" w:color="auto"/>
            </w:tcBorders>
            <w:shd w:val="clear" w:color="auto" w:fill="FFFFFF"/>
            <w:vAlign w:val="bottom"/>
          </w:tcPr>
          <w:p w14:paraId="2D24C019" w14:textId="77777777" w:rsidR="00C668DF" w:rsidRDefault="00000000">
            <w:pPr>
              <w:pStyle w:val="20"/>
              <w:framePr w:w="9586" w:wrap="notBeside" w:vAnchor="text" w:hAnchor="text" w:xAlign="center" w:y="1"/>
              <w:shd w:val="clear" w:color="auto" w:fill="auto"/>
              <w:spacing w:line="266" w:lineRule="exact"/>
              <w:ind w:firstLine="0"/>
            </w:pPr>
            <w:r>
              <w:rPr>
                <w:rStyle w:val="212pt"/>
              </w:rPr>
              <w:t>-0,04</w:t>
            </w:r>
          </w:p>
        </w:tc>
        <w:tc>
          <w:tcPr>
            <w:tcW w:w="1109" w:type="dxa"/>
            <w:tcBorders>
              <w:top w:val="single" w:sz="4" w:space="0" w:color="auto"/>
              <w:left w:val="single" w:sz="4" w:space="0" w:color="auto"/>
              <w:right w:val="single" w:sz="4" w:space="0" w:color="auto"/>
            </w:tcBorders>
            <w:shd w:val="clear" w:color="auto" w:fill="FFFFFF"/>
            <w:vAlign w:val="bottom"/>
          </w:tcPr>
          <w:p w14:paraId="75EA5A0B" w14:textId="77777777" w:rsidR="00C668DF" w:rsidRDefault="00000000">
            <w:pPr>
              <w:pStyle w:val="20"/>
              <w:framePr w:w="9586" w:wrap="notBeside" w:vAnchor="text" w:hAnchor="text" w:xAlign="center" w:y="1"/>
              <w:shd w:val="clear" w:color="auto" w:fill="auto"/>
              <w:spacing w:line="266" w:lineRule="exact"/>
              <w:ind w:firstLine="0"/>
            </w:pPr>
            <w:r>
              <w:rPr>
                <w:rStyle w:val="212pt"/>
              </w:rPr>
              <w:t>-0,03</w:t>
            </w:r>
          </w:p>
        </w:tc>
      </w:tr>
      <w:tr w:rsidR="00C668DF" w14:paraId="380607F8"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58AECE9B" w14:textId="77777777" w:rsidR="00C668DF" w:rsidRDefault="00000000">
            <w:pPr>
              <w:pStyle w:val="20"/>
              <w:framePr w:w="9586" w:wrap="notBeside" w:vAnchor="text" w:hAnchor="text" w:xAlign="center" w:y="1"/>
              <w:shd w:val="clear" w:color="auto" w:fill="auto"/>
              <w:spacing w:line="266" w:lineRule="exact"/>
              <w:ind w:firstLine="0"/>
            </w:pPr>
            <w:r>
              <w:rPr>
                <w:rStyle w:val="212pt"/>
              </w:rPr>
              <w:t>Нераспределенная прибыль</w:t>
            </w:r>
          </w:p>
        </w:tc>
        <w:tc>
          <w:tcPr>
            <w:tcW w:w="1277" w:type="dxa"/>
            <w:tcBorders>
              <w:top w:val="single" w:sz="4" w:space="0" w:color="auto"/>
              <w:left w:val="single" w:sz="4" w:space="0" w:color="auto"/>
            </w:tcBorders>
            <w:shd w:val="clear" w:color="auto" w:fill="FFFFFF"/>
            <w:vAlign w:val="bottom"/>
          </w:tcPr>
          <w:p w14:paraId="4538EB1F" w14:textId="77777777" w:rsidR="00C668DF" w:rsidRDefault="00000000">
            <w:pPr>
              <w:pStyle w:val="20"/>
              <w:framePr w:w="9586" w:wrap="notBeside" w:vAnchor="text" w:hAnchor="text" w:xAlign="center" w:y="1"/>
              <w:shd w:val="clear" w:color="auto" w:fill="auto"/>
              <w:spacing w:line="266" w:lineRule="exact"/>
              <w:ind w:firstLine="0"/>
            </w:pPr>
            <w:r>
              <w:rPr>
                <w:rStyle w:val="212pt"/>
              </w:rPr>
              <w:t>55,76</w:t>
            </w:r>
          </w:p>
        </w:tc>
        <w:tc>
          <w:tcPr>
            <w:tcW w:w="1277" w:type="dxa"/>
            <w:tcBorders>
              <w:top w:val="single" w:sz="4" w:space="0" w:color="auto"/>
              <w:left w:val="single" w:sz="4" w:space="0" w:color="auto"/>
            </w:tcBorders>
            <w:shd w:val="clear" w:color="auto" w:fill="FFFFFF"/>
            <w:vAlign w:val="bottom"/>
          </w:tcPr>
          <w:p w14:paraId="33A0E3CC" w14:textId="77777777" w:rsidR="00C668DF" w:rsidRDefault="00000000">
            <w:pPr>
              <w:pStyle w:val="20"/>
              <w:framePr w:w="9586" w:wrap="notBeside" w:vAnchor="text" w:hAnchor="text" w:xAlign="center" w:y="1"/>
              <w:shd w:val="clear" w:color="auto" w:fill="auto"/>
              <w:spacing w:line="266" w:lineRule="exact"/>
              <w:ind w:firstLine="0"/>
            </w:pPr>
            <w:r>
              <w:rPr>
                <w:rStyle w:val="212pt"/>
              </w:rPr>
              <w:t>44,76</w:t>
            </w:r>
          </w:p>
        </w:tc>
        <w:tc>
          <w:tcPr>
            <w:tcW w:w="1277" w:type="dxa"/>
            <w:tcBorders>
              <w:top w:val="single" w:sz="4" w:space="0" w:color="auto"/>
              <w:left w:val="single" w:sz="4" w:space="0" w:color="auto"/>
            </w:tcBorders>
            <w:shd w:val="clear" w:color="auto" w:fill="FFFFFF"/>
            <w:vAlign w:val="bottom"/>
          </w:tcPr>
          <w:p w14:paraId="3E4FD34A" w14:textId="77777777" w:rsidR="00C668DF" w:rsidRDefault="00000000">
            <w:pPr>
              <w:pStyle w:val="20"/>
              <w:framePr w:w="9586" w:wrap="notBeside" w:vAnchor="text" w:hAnchor="text" w:xAlign="center" w:y="1"/>
              <w:shd w:val="clear" w:color="auto" w:fill="auto"/>
              <w:spacing w:line="266" w:lineRule="exact"/>
              <w:ind w:firstLine="0"/>
            </w:pPr>
            <w:r>
              <w:rPr>
                <w:rStyle w:val="212pt"/>
              </w:rPr>
              <w:t>45,11</w:t>
            </w:r>
          </w:p>
        </w:tc>
        <w:tc>
          <w:tcPr>
            <w:tcW w:w="1133" w:type="dxa"/>
            <w:tcBorders>
              <w:top w:val="single" w:sz="4" w:space="0" w:color="auto"/>
              <w:left w:val="single" w:sz="4" w:space="0" w:color="auto"/>
            </w:tcBorders>
            <w:shd w:val="clear" w:color="auto" w:fill="FFFFFF"/>
            <w:vAlign w:val="bottom"/>
          </w:tcPr>
          <w:p w14:paraId="176990FB" w14:textId="77777777" w:rsidR="00C668DF" w:rsidRDefault="00000000">
            <w:pPr>
              <w:pStyle w:val="20"/>
              <w:framePr w:w="9586" w:wrap="notBeside" w:vAnchor="text" w:hAnchor="text" w:xAlign="center" w:y="1"/>
              <w:shd w:val="clear" w:color="auto" w:fill="auto"/>
              <w:spacing w:line="266" w:lineRule="exact"/>
              <w:ind w:left="320" w:firstLine="0"/>
              <w:jc w:val="left"/>
            </w:pPr>
            <w:r>
              <w:rPr>
                <w:rStyle w:val="212pt"/>
              </w:rPr>
              <w:t>-11,11</w:t>
            </w:r>
          </w:p>
        </w:tc>
        <w:tc>
          <w:tcPr>
            <w:tcW w:w="1109" w:type="dxa"/>
            <w:tcBorders>
              <w:top w:val="single" w:sz="4" w:space="0" w:color="auto"/>
              <w:left w:val="single" w:sz="4" w:space="0" w:color="auto"/>
              <w:right w:val="single" w:sz="4" w:space="0" w:color="auto"/>
            </w:tcBorders>
            <w:shd w:val="clear" w:color="auto" w:fill="FFFFFF"/>
            <w:vAlign w:val="bottom"/>
          </w:tcPr>
          <w:p w14:paraId="47EBB185" w14:textId="77777777" w:rsidR="00C668DF" w:rsidRDefault="00000000">
            <w:pPr>
              <w:pStyle w:val="20"/>
              <w:framePr w:w="9586" w:wrap="notBeside" w:vAnchor="text" w:hAnchor="text" w:xAlign="center" w:y="1"/>
              <w:shd w:val="clear" w:color="auto" w:fill="auto"/>
              <w:spacing w:line="266" w:lineRule="exact"/>
              <w:ind w:firstLine="0"/>
            </w:pPr>
            <w:r>
              <w:rPr>
                <w:rStyle w:val="212pt"/>
              </w:rPr>
              <w:t>0,45</w:t>
            </w:r>
          </w:p>
        </w:tc>
      </w:tr>
      <w:tr w:rsidR="00C668DF" w14:paraId="34305F4C"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5A6C87F7" w14:textId="77777777" w:rsidR="00C668DF" w:rsidRDefault="00000000">
            <w:pPr>
              <w:pStyle w:val="20"/>
              <w:framePr w:w="9586" w:wrap="notBeside" w:vAnchor="text" w:hAnchor="text" w:xAlign="center" w:y="1"/>
              <w:shd w:val="clear" w:color="auto" w:fill="auto"/>
              <w:spacing w:line="266" w:lineRule="exact"/>
              <w:ind w:firstLine="0"/>
            </w:pPr>
            <w:r>
              <w:rPr>
                <w:rStyle w:val="212pt"/>
              </w:rPr>
              <w:t>Итого по разделу III</w:t>
            </w:r>
          </w:p>
        </w:tc>
        <w:tc>
          <w:tcPr>
            <w:tcW w:w="1277" w:type="dxa"/>
            <w:tcBorders>
              <w:top w:val="single" w:sz="4" w:space="0" w:color="auto"/>
              <w:left w:val="single" w:sz="4" w:space="0" w:color="auto"/>
            </w:tcBorders>
            <w:shd w:val="clear" w:color="auto" w:fill="FFFFFF"/>
            <w:vAlign w:val="bottom"/>
          </w:tcPr>
          <w:p w14:paraId="10A8E487" w14:textId="77777777" w:rsidR="00C668DF" w:rsidRDefault="00000000">
            <w:pPr>
              <w:pStyle w:val="20"/>
              <w:framePr w:w="9586" w:wrap="notBeside" w:vAnchor="text" w:hAnchor="text" w:xAlign="center" w:y="1"/>
              <w:shd w:val="clear" w:color="auto" w:fill="auto"/>
              <w:spacing w:line="266" w:lineRule="exact"/>
              <w:ind w:firstLine="0"/>
            </w:pPr>
            <w:r>
              <w:rPr>
                <w:rStyle w:val="212pt"/>
              </w:rPr>
              <w:t>55,96</w:t>
            </w:r>
          </w:p>
        </w:tc>
        <w:tc>
          <w:tcPr>
            <w:tcW w:w="1277" w:type="dxa"/>
            <w:tcBorders>
              <w:top w:val="single" w:sz="4" w:space="0" w:color="auto"/>
              <w:left w:val="single" w:sz="4" w:space="0" w:color="auto"/>
            </w:tcBorders>
            <w:shd w:val="clear" w:color="auto" w:fill="FFFFFF"/>
            <w:vAlign w:val="bottom"/>
          </w:tcPr>
          <w:p w14:paraId="3A53C1B2" w14:textId="77777777" w:rsidR="00C668DF" w:rsidRDefault="00000000">
            <w:pPr>
              <w:pStyle w:val="20"/>
              <w:framePr w:w="9586" w:wrap="notBeside" w:vAnchor="text" w:hAnchor="text" w:xAlign="center" w:y="1"/>
              <w:shd w:val="clear" w:color="auto" w:fill="auto"/>
              <w:spacing w:line="266" w:lineRule="exact"/>
              <w:ind w:firstLine="0"/>
            </w:pPr>
            <w:r>
              <w:rPr>
                <w:rStyle w:val="212pt"/>
              </w:rPr>
              <w:t>44,81</w:t>
            </w:r>
          </w:p>
        </w:tc>
        <w:tc>
          <w:tcPr>
            <w:tcW w:w="1277" w:type="dxa"/>
            <w:tcBorders>
              <w:top w:val="single" w:sz="4" w:space="0" w:color="auto"/>
              <w:left w:val="single" w:sz="4" w:space="0" w:color="auto"/>
            </w:tcBorders>
            <w:shd w:val="clear" w:color="auto" w:fill="FFFFFF"/>
            <w:vAlign w:val="bottom"/>
          </w:tcPr>
          <w:p w14:paraId="3A3A9B69" w14:textId="77777777" w:rsidR="00C668DF" w:rsidRDefault="00000000">
            <w:pPr>
              <w:pStyle w:val="20"/>
              <w:framePr w:w="9586" w:wrap="notBeside" w:vAnchor="text" w:hAnchor="text" w:xAlign="center" w:y="1"/>
              <w:shd w:val="clear" w:color="auto" w:fill="auto"/>
              <w:spacing w:line="266" w:lineRule="exact"/>
              <w:ind w:firstLine="0"/>
            </w:pPr>
            <w:r>
              <w:rPr>
                <w:rStyle w:val="212pt"/>
              </w:rPr>
              <w:t>45,23</w:t>
            </w:r>
          </w:p>
        </w:tc>
        <w:tc>
          <w:tcPr>
            <w:tcW w:w="1133" w:type="dxa"/>
            <w:tcBorders>
              <w:top w:val="single" w:sz="4" w:space="0" w:color="auto"/>
              <w:left w:val="single" w:sz="4" w:space="0" w:color="auto"/>
            </w:tcBorders>
            <w:shd w:val="clear" w:color="auto" w:fill="FFFFFF"/>
            <w:vAlign w:val="bottom"/>
          </w:tcPr>
          <w:p w14:paraId="7568EB80" w14:textId="77777777" w:rsidR="00C668DF" w:rsidRDefault="00000000">
            <w:pPr>
              <w:pStyle w:val="20"/>
              <w:framePr w:w="9586" w:wrap="notBeside" w:vAnchor="text" w:hAnchor="text" w:xAlign="center" w:y="1"/>
              <w:shd w:val="clear" w:color="auto" w:fill="auto"/>
              <w:spacing w:line="266" w:lineRule="exact"/>
              <w:ind w:left="320" w:firstLine="0"/>
              <w:jc w:val="left"/>
            </w:pPr>
            <w:r>
              <w:rPr>
                <w:rStyle w:val="212pt"/>
              </w:rPr>
              <w:t>-11,15</w:t>
            </w:r>
          </w:p>
        </w:tc>
        <w:tc>
          <w:tcPr>
            <w:tcW w:w="1109" w:type="dxa"/>
            <w:tcBorders>
              <w:top w:val="single" w:sz="4" w:space="0" w:color="auto"/>
              <w:left w:val="single" w:sz="4" w:space="0" w:color="auto"/>
              <w:right w:val="single" w:sz="4" w:space="0" w:color="auto"/>
            </w:tcBorders>
            <w:shd w:val="clear" w:color="auto" w:fill="FFFFFF"/>
            <w:vAlign w:val="bottom"/>
          </w:tcPr>
          <w:p w14:paraId="551F7DF7" w14:textId="77777777" w:rsidR="00C668DF" w:rsidRDefault="00000000">
            <w:pPr>
              <w:pStyle w:val="20"/>
              <w:framePr w:w="9586" w:wrap="notBeside" w:vAnchor="text" w:hAnchor="text" w:xAlign="center" w:y="1"/>
              <w:shd w:val="clear" w:color="auto" w:fill="auto"/>
              <w:spacing w:line="266" w:lineRule="exact"/>
              <w:ind w:firstLine="0"/>
            </w:pPr>
            <w:r>
              <w:rPr>
                <w:rStyle w:val="212pt"/>
              </w:rPr>
              <w:t>0,42</w:t>
            </w:r>
          </w:p>
        </w:tc>
      </w:tr>
      <w:tr w:rsidR="00C668DF" w14:paraId="1B883F6E" w14:textId="77777777">
        <w:tblPrEx>
          <w:tblCellMar>
            <w:top w:w="0" w:type="dxa"/>
            <w:bottom w:w="0" w:type="dxa"/>
          </w:tblCellMar>
        </w:tblPrEx>
        <w:trPr>
          <w:trHeight w:hRule="exact" w:val="288"/>
          <w:jc w:val="center"/>
        </w:trPr>
        <w:tc>
          <w:tcPr>
            <w:tcW w:w="9587" w:type="dxa"/>
            <w:gridSpan w:val="6"/>
            <w:tcBorders>
              <w:top w:val="single" w:sz="4" w:space="0" w:color="auto"/>
              <w:left w:val="single" w:sz="4" w:space="0" w:color="auto"/>
              <w:right w:val="single" w:sz="4" w:space="0" w:color="auto"/>
            </w:tcBorders>
            <w:shd w:val="clear" w:color="auto" w:fill="FFFFFF"/>
            <w:vAlign w:val="bottom"/>
          </w:tcPr>
          <w:p w14:paraId="3EC4B609" w14:textId="77777777" w:rsidR="00C668DF" w:rsidRDefault="00000000">
            <w:pPr>
              <w:pStyle w:val="20"/>
              <w:framePr w:w="9586" w:wrap="notBeside" w:vAnchor="text" w:hAnchor="text" w:xAlign="center" w:y="1"/>
              <w:shd w:val="clear" w:color="auto" w:fill="auto"/>
              <w:spacing w:line="266" w:lineRule="exact"/>
              <w:ind w:firstLine="0"/>
            </w:pPr>
            <w:r>
              <w:rPr>
                <w:rStyle w:val="212pt"/>
              </w:rPr>
              <w:t>IV. Долгосрочные обязательства</w:t>
            </w:r>
          </w:p>
        </w:tc>
      </w:tr>
      <w:tr w:rsidR="00C668DF" w14:paraId="72F978E3"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54F60F5D" w14:textId="77777777" w:rsidR="00C668DF" w:rsidRDefault="00000000">
            <w:pPr>
              <w:pStyle w:val="20"/>
              <w:framePr w:w="9586" w:wrap="notBeside" w:vAnchor="text" w:hAnchor="text" w:xAlign="center" w:y="1"/>
              <w:shd w:val="clear" w:color="auto" w:fill="auto"/>
              <w:spacing w:line="266" w:lineRule="exact"/>
              <w:ind w:firstLine="0"/>
            </w:pPr>
            <w:r>
              <w:rPr>
                <w:rStyle w:val="212pt"/>
              </w:rPr>
              <w:t>Итого по разделу IV</w:t>
            </w:r>
          </w:p>
        </w:tc>
        <w:tc>
          <w:tcPr>
            <w:tcW w:w="1277" w:type="dxa"/>
            <w:tcBorders>
              <w:top w:val="single" w:sz="4" w:space="0" w:color="auto"/>
              <w:left w:val="single" w:sz="4" w:space="0" w:color="auto"/>
            </w:tcBorders>
            <w:shd w:val="clear" w:color="auto" w:fill="FFFFFF"/>
            <w:vAlign w:val="bottom"/>
          </w:tcPr>
          <w:p w14:paraId="7EB849A8" w14:textId="77777777" w:rsidR="00C668DF" w:rsidRDefault="00000000">
            <w:pPr>
              <w:pStyle w:val="20"/>
              <w:framePr w:w="9586" w:wrap="notBeside" w:vAnchor="text" w:hAnchor="text" w:xAlign="center" w:y="1"/>
              <w:shd w:val="clear" w:color="auto" w:fill="auto"/>
              <w:spacing w:line="266" w:lineRule="exact"/>
              <w:ind w:firstLine="0"/>
            </w:pPr>
            <w:r>
              <w:rPr>
                <w:rStyle w:val="212pt"/>
              </w:rPr>
              <w:t>19,67</w:t>
            </w:r>
          </w:p>
        </w:tc>
        <w:tc>
          <w:tcPr>
            <w:tcW w:w="1277" w:type="dxa"/>
            <w:tcBorders>
              <w:top w:val="single" w:sz="4" w:space="0" w:color="auto"/>
              <w:left w:val="single" w:sz="4" w:space="0" w:color="auto"/>
            </w:tcBorders>
            <w:shd w:val="clear" w:color="auto" w:fill="FFFFFF"/>
            <w:vAlign w:val="bottom"/>
          </w:tcPr>
          <w:p w14:paraId="7EEEC14A" w14:textId="77777777" w:rsidR="00C668DF" w:rsidRDefault="00000000">
            <w:pPr>
              <w:pStyle w:val="20"/>
              <w:framePr w:w="9586" w:wrap="notBeside" w:vAnchor="text" w:hAnchor="text" w:xAlign="center" w:y="1"/>
              <w:shd w:val="clear" w:color="auto" w:fill="auto"/>
              <w:spacing w:line="266" w:lineRule="exact"/>
              <w:ind w:firstLine="0"/>
            </w:pPr>
            <w:r>
              <w:rPr>
                <w:rStyle w:val="212pt"/>
              </w:rPr>
              <w:t>15,22</w:t>
            </w:r>
          </w:p>
        </w:tc>
        <w:tc>
          <w:tcPr>
            <w:tcW w:w="1277" w:type="dxa"/>
            <w:tcBorders>
              <w:top w:val="single" w:sz="4" w:space="0" w:color="auto"/>
              <w:left w:val="single" w:sz="4" w:space="0" w:color="auto"/>
            </w:tcBorders>
            <w:shd w:val="clear" w:color="auto" w:fill="FFFFFF"/>
            <w:vAlign w:val="bottom"/>
          </w:tcPr>
          <w:p w14:paraId="287A3F7A" w14:textId="77777777" w:rsidR="00C668DF" w:rsidRDefault="00000000">
            <w:pPr>
              <w:pStyle w:val="20"/>
              <w:framePr w:w="9586" w:wrap="notBeside" w:vAnchor="text" w:hAnchor="text" w:xAlign="center" w:y="1"/>
              <w:shd w:val="clear" w:color="auto" w:fill="auto"/>
              <w:spacing w:line="266" w:lineRule="exact"/>
              <w:ind w:firstLine="0"/>
            </w:pPr>
            <w:r>
              <w:rPr>
                <w:rStyle w:val="212pt"/>
              </w:rPr>
              <w:t>11,91</w:t>
            </w:r>
          </w:p>
        </w:tc>
        <w:tc>
          <w:tcPr>
            <w:tcW w:w="1133" w:type="dxa"/>
            <w:tcBorders>
              <w:top w:val="single" w:sz="4" w:space="0" w:color="auto"/>
              <w:left w:val="single" w:sz="4" w:space="0" w:color="auto"/>
            </w:tcBorders>
            <w:shd w:val="clear" w:color="auto" w:fill="FFFFFF"/>
            <w:vAlign w:val="bottom"/>
          </w:tcPr>
          <w:p w14:paraId="74E1EE14" w14:textId="77777777" w:rsidR="00C668DF" w:rsidRDefault="00000000">
            <w:pPr>
              <w:pStyle w:val="20"/>
              <w:framePr w:w="9586" w:wrap="notBeside" w:vAnchor="text" w:hAnchor="text" w:xAlign="center" w:y="1"/>
              <w:shd w:val="clear" w:color="auto" w:fill="auto"/>
              <w:spacing w:line="266" w:lineRule="exact"/>
              <w:ind w:firstLine="0"/>
            </w:pPr>
            <w:r>
              <w:rPr>
                <w:rStyle w:val="212pt"/>
              </w:rPr>
              <w:t>-4,45</w:t>
            </w:r>
          </w:p>
        </w:tc>
        <w:tc>
          <w:tcPr>
            <w:tcW w:w="1109" w:type="dxa"/>
            <w:tcBorders>
              <w:top w:val="single" w:sz="4" w:space="0" w:color="auto"/>
              <w:left w:val="single" w:sz="4" w:space="0" w:color="auto"/>
              <w:right w:val="single" w:sz="4" w:space="0" w:color="auto"/>
            </w:tcBorders>
            <w:shd w:val="clear" w:color="auto" w:fill="FFFFFF"/>
            <w:vAlign w:val="bottom"/>
          </w:tcPr>
          <w:p w14:paraId="1A776F67" w14:textId="77777777" w:rsidR="00C668DF" w:rsidRDefault="00000000">
            <w:pPr>
              <w:pStyle w:val="20"/>
              <w:framePr w:w="9586" w:wrap="notBeside" w:vAnchor="text" w:hAnchor="text" w:xAlign="center" w:y="1"/>
              <w:shd w:val="clear" w:color="auto" w:fill="auto"/>
              <w:spacing w:line="266" w:lineRule="exact"/>
              <w:ind w:firstLine="0"/>
            </w:pPr>
            <w:r>
              <w:rPr>
                <w:rStyle w:val="212pt"/>
              </w:rPr>
              <w:t>-3,31</w:t>
            </w:r>
          </w:p>
        </w:tc>
      </w:tr>
      <w:tr w:rsidR="00C668DF" w14:paraId="7197BA73" w14:textId="77777777">
        <w:tblPrEx>
          <w:tblCellMar>
            <w:top w:w="0" w:type="dxa"/>
            <w:bottom w:w="0" w:type="dxa"/>
          </w:tblCellMar>
        </w:tblPrEx>
        <w:trPr>
          <w:trHeight w:hRule="exact" w:val="288"/>
          <w:jc w:val="center"/>
        </w:trPr>
        <w:tc>
          <w:tcPr>
            <w:tcW w:w="9587" w:type="dxa"/>
            <w:gridSpan w:val="6"/>
            <w:tcBorders>
              <w:top w:val="single" w:sz="4" w:space="0" w:color="auto"/>
              <w:left w:val="single" w:sz="4" w:space="0" w:color="auto"/>
              <w:right w:val="single" w:sz="4" w:space="0" w:color="auto"/>
            </w:tcBorders>
            <w:shd w:val="clear" w:color="auto" w:fill="FFFFFF"/>
            <w:vAlign w:val="bottom"/>
          </w:tcPr>
          <w:p w14:paraId="679F9EB0" w14:textId="77777777" w:rsidR="00C668DF" w:rsidRDefault="00000000">
            <w:pPr>
              <w:pStyle w:val="20"/>
              <w:framePr w:w="9586" w:wrap="notBeside" w:vAnchor="text" w:hAnchor="text" w:xAlign="center" w:y="1"/>
              <w:shd w:val="clear" w:color="auto" w:fill="auto"/>
              <w:spacing w:line="266" w:lineRule="exact"/>
              <w:ind w:firstLine="0"/>
            </w:pPr>
            <w:r>
              <w:rPr>
                <w:rStyle w:val="212pt"/>
              </w:rPr>
              <w:t>V. Краткосрочные обязательства</w:t>
            </w:r>
          </w:p>
        </w:tc>
      </w:tr>
      <w:tr w:rsidR="00C668DF" w14:paraId="2AC7B02B"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64D8B8EC" w14:textId="77777777" w:rsidR="00C668DF" w:rsidRDefault="00000000">
            <w:pPr>
              <w:pStyle w:val="20"/>
              <w:framePr w:w="9586" w:wrap="notBeside" w:vAnchor="text" w:hAnchor="text" w:xAlign="center" w:y="1"/>
              <w:shd w:val="clear" w:color="auto" w:fill="auto"/>
              <w:spacing w:line="266" w:lineRule="exact"/>
              <w:ind w:left="260" w:firstLine="0"/>
              <w:jc w:val="left"/>
            </w:pPr>
            <w:r>
              <w:rPr>
                <w:rStyle w:val="212pt"/>
              </w:rPr>
              <w:t>Кредиторская задолженность</w:t>
            </w:r>
          </w:p>
        </w:tc>
        <w:tc>
          <w:tcPr>
            <w:tcW w:w="1277" w:type="dxa"/>
            <w:tcBorders>
              <w:top w:val="single" w:sz="4" w:space="0" w:color="auto"/>
              <w:left w:val="single" w:sz="4" w:space="0" w:color="auto"/>
            </w:tcBorders>
            <w:shd w:val="clear" w:color="auto" w:fill="FFFFFF"/>
            <w:vAlign w:val="bottom"/>
          </w:tcPr>
          <w:p w14:paraId="693B2C58" w14:textId="77777777" w:rsidR="00C668DF" w:rsidRDefault="00000000">
            <w:pPr>
              <w:pStyle w:val="20"/>
              <w:framePr w:w="9586" w:wrap="notBeside" w:vAnchor="text" w:hAnchor="text" w:xAlign="center" w:y="1"/>
              <w:shd w:val="clear" w:color="auto" w:fill="auto"/>
              <w:spacing w:line="266" w:lineRule="exact"/>
              <w:ind w:firstLine="0"/>
            </w:pPr>
            <w:r>
              <w:rPr>
                <w:rStyle w:val="212pt"/>
              </w:rPr>
              <w:t>24,37</w:t>
            </w:r>
          </w:p>
        </w:tc>
        <w:tc>
          <w:tcPr>
            <w:tcW w:w="1277" w:type="dxa"/>
            <w:tcBorders>
              <w:top w:val="single" w:sz="4" w:space="0" w:color="auto"/>
              <w:left w:val="single" w:sz="4" w:space="0" w:color="auto"/>
            </w:tcBorders>
            <w:shd w:val="clear" w:color="auto" w:fill="FFFFFF"/>
            <w:vAlign w:val="bottom"/>
          </w:tcPr>
          <w:p w14:paraId="1E211A6A" w14:textId="77777777" w:rsidR="00C668DF" w:rsidRDefault="00000000">
            <w:pPr>
              <w:pStyle w:val="20"/>
              <w:framePr w:w="9586" w:wrap="notBeside" w:vAnchor="text" w:hAnchor="text" w:xAlign="center" w:y="1"/>
              <w:shd w:val="clear" w:color="auto" w:fill="auto"/>
              <w:spacing w:line="266" w:lineRule="exact"/>
              <w:ind w:firstLine="0"/>
            </w:pPr>
            <w:r>
              <w:rPr>
                <w:rStyle w:val="212pt"/>
              </w:rPr>
              <w:t>39,97</w:t>
            </w:r>
          </w:p>
        </w:tc>
        <w:tc>
          <w:tcPr>
            <w:tcW w:w="1277" w:type="dxa"/>
            <w:tcBorders>
              <w:top w:val="single" w:sz="4" w:space="0" w:color="auto"/>
              <w:left w:val="single" w:sz="4" w:space="0" w:color="auto"/>
            </w:tcBorders>
            <w:shd w:val="clear" w:color="auto" w:fill="FFFFFF"/>
            <w:vAlign w:val="bottom"/>
          </w:tcPr>
          <w:p w14:paraId="76FF244E" w14:textId="77777777" w:rsidR="00C668DF" w:rsidRDefault="00000000">
            <w:pPr>
              <w:pStyle w:val="20"/>
              <w:framePr w:w="9586" w:wrap="notBeside" w:vAnchor="text" w:hAnchor="text" w:xAlign="center" w:y="1"/>
              <w:shd w:val="clear" w:color="auto" w:fill="auto"/>
              <w:spacing w:line="266" w:lineRule="exact"/>
              <w:ind w:firstLine="0"/>
            </w:pPr>
            <w:r>
              <w:rPr>
                <w:rStyle w:val="212pt"/>
              </w:rPr>
              <w:t>42,86</w:t>
            </w:r>
          </w:p>
        </w:tc>
        <w:tc>
          <w:tcPr>
            <w:tcW w:w="1133" w:type="dxa"/>
            <w:tcBorders>
              <w:top w:val="single" w:sz="4" w:space="0" w:color="auto"/>
              <w:left w:val="single" w:sz="4" w:space="0" w:color="auto"/>
            </w:tcBorders>
            <w:shd w:val="clear" w:color="auto" w:fill="FFFFFF"/>
            <w:vAlign w:val="bottom"/>
          </w:tcPr>
          <w:p w14:paraId="3520AF56" w14:textId="77777777" w:rsidR="00C668DF" w:rsidRDefault="00000000">
            <w:pPr>
              <w:pStyle w:val="20"/>
              <w:framePr w:w="9586" w:wrap="notBeside" w:vAnchor="text" w:hAnchor="text" w:xAlign="center" w:y="1"/>
              <w:shd w:val="clear" w:color="auto" w:fill="auto"/>
              <w:spacing w:line="266" w:lineRule="exact"/>
              <w:ind w:firstLine="0"/>
            </w:pPr>
            <w:r>
              <w:rPr>
                <w:rStyle w:val="212pt"/>
              </w:rPr>
              <w:t>15,60</w:t>
            </w:r>
          </w:p>
        </w:tc>
        <w:tc>
          <w:tcPr>
            <w:tcW w:w="1109" w:type="dxa"/>
            <w:tcBorders>
              <w:top w:val="single" w:sz="4" w:space="0" w:color="auto"/>
              <w:left w:val="single" w:sz="4" w:space="0" w:color="auto"/>
              <w:right w:val="single" w:sz="4" w:space="0" w:color="auto"/>
            </w:tcBorders>
            <w:shd w:val="clear" w:color="auto" w:fill="FFFFFF"/>
            <w:vAlign w:val="bottom"/>
          </w:tcPr>
          <w:p w14:paraId="41F33867" w14:textId="77777777" w:rsidR="00C668DF" w:rsidRDefault="00000000">
            <w:pPr>
              <w:pStyle w:val="20"/>
              <w:framePr w:w="9586" w:wrap="notBeside" w:vAnchor="text" w:hAnchor="text" w:xAlign="center" w:y="1"/>
              <w:shd w:val="clear" w:color="auto" w:fill="auto"/>
              <w:spacing w:line="266" w:lineRule="exact"/>
              <w:ind w:firstLine="0"/>
            </w:pPr>
            <w:r>
              <w:rPr>
                <w:rStyle w:val="212pt"/>
              </w:rPr>
              <w:t>2,89</w:t>
            </w:r>
          </w:p>
        </w:tc>
      </w:tr>
      <w:tr w:rsidR="00C668DF" w14:paraId="03461164"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49BE38EA" w14:textId="77777777" w:rsidR="00C668DF" w:rsidRDefault="00000000">
            <w:pPr>
              <w:pStyle w:val="20"/>
              <w:framePr w:w="9586" w:wrap="notBeside" w:vAnchor="text" w:hAnchor="text" w:xAlign="center" w:y="1"/>
              <w:shd w:val="clear" w:color="auto" w:fill="auto"/>
              <w:spacing w:line="266" w:lineRule="exact"/>
              <w:ind w:firstLine="0"/>
            </w:pPr>
            <w:r>
              <w:rPr>
                <w:rStyle w:val="212pt"/>
              </w:rPr>
              <w:t>Поставщики и подрядчики</w:t>
            </w:r>
          </w:p>
        </w:tc>
        <w:tc>
          <w:tcPr>
            <w:tcW w:w="1277" w:type="dxa"/>
            <w:tcBorders>
              <w:top w:val="single" w:sz="4" w:space="0" w:color="auto"/>
              <w:left w:val="single" w:sz="4" w:space="0" w:color="auto"/>
            </w:tcBorders>
            <w:shd w:val="clear" w:color="auto" w:fill="FFFFFF"/>
            <w:vAlign w:val="bottom"/>
          </w:tcPr>
          <w:p w14:paraId="219A33F0" w14:textId="77777777" w:rsidR="00C668DF" w:rsidRDefault="00000000">
            <w:pPr>
              <w:pStyle w:val="20"/>
              <w:framePr w:w="9586" w:wrap="notBeside" w:vAnchor="text" w:hAnchor="text" w:xAlign="center" w:y="1"/>
              <w:shd w:val="clear" w:color="auto" w:fill="auto"/>
              <w:spacing w:line="266" w:lineRule="exact"/>
              <w:ind w:firstLine="0"/>
            </w:pPr>
            <w:r>
              <w:rPr>
                <w:rStyle w:val="212pt"/>
              </w:rPr>
              <w:t>23,82</w:t>
            </w:r>
          </w:p>
        </w:tc>
        <w:tc>
          <w:tcPr>
            <w:tcW w:w="1277" w:type="dxa"/>
            <w:tcBorders>
              <w:top w:val="single" w:sz="4" w:space="0" w:color="auto"/>
              <w:left w:val="single" w:sz="4" w:space="0" w:color="auto"/>
            </w:tcBorders>
            <w:shd w:val="clear" w:color="auto" w:fill="FFFFFF"/>
            <w:vAlign w:val="bottom"/>
          </w:tcPr>
          <w:p w14:paraId="33C74A3E" w14:textId="77777777" w:rsidR="00C668DF" w:rsidRDefault="00000000">
            <w:pPr>
              <w:pStyle w:val="20"/>
              <w:framePr w:w="9586" w:wrap="notBeside" w:vAnchor="text" w:hAnchor="text" w:xAlign="center" w:y="1"/>
              <w:shd w:val="clear" w:color="auto" w:fill="auto"/>
              <w:spacing w:line="266" w:lineRule="exact"/>
              <w:ind w:firstLine="0"/>
            </w:pPr>
            <w:r>
              <w:rPr>
                <w:rStyle w:val="212pt"/>
              </w:rPr>
              <w:t>38,98</w:t>
            </w:r>
          </w:p>
        </w:tc>
        <w:tc>
          <w:tcPr>
            <w:tcW w:w="1277" w:type="dxa"/>
            <w:tcBorders>
              <w:top w:val="single" w:sz="4" w:space="0" w:color="auto"/>
              <w:left w:val="single" w:sz="4" w:space="0" w:color="auto"/>
            </w:tcBorders>
            <w:shd w:val="clear" w:color="auto" w:fill="FFFFFF"/>
            <w:vAlign w:val="bottom"/>
          </w:tcPr>
          <w:p w14:paraId="7F77EE02" w14:textId="77777777" w:rsidR="00C668DF" w:rsidRDefault="00000000">
            <w:pPr>
              <w:pStyle w:val="20"/>
              <w:framePr w:w="9586" w:wrap="notBeside" w:vAnchor="text" w:hAnchor="text" w:xAlign="center" w:y="1"/>
              <w:shd w:val="clear" w:color="auto" w:fill="auto"/>
              <w:spacing w:line="266" w:lineRule="exact"/>
              <w:ind w:firstLine="0"/>
            </w:pPr>
            <w:r>
              <w:rPr>
                <w:rStyle w:val="212pt"/>
              </w:rPr>
              <w:t>42,31</w:t>
            </w:r>
          </w:p>
        </w:tc>
        <w:tc>
          <w:tcPr>
            <w:tcW w:w="1133" w:type="dxa"/>
            <w:tcBorders>
              <w:top w:val="single" w:sz="4" w:space="0" w:color="auto"/>
              <w:left w:val="single" w:sz="4" w:space="0" w:color="auto"/>
            </w:tcBorders>
            <w:shd w:val="clear" w:color="auto" w:fill="FFFFFF"/>
            <w:vAlign w:val="bottom"/>
          </w:tcPr>
          <w:p w14:paraId="36F2B97D" w14:textId="77777777" w:rsidR="00C668DF" w:rsidRDefault="00000000">
            <w:pPr>
              <w:pStyle w:val="20"/>
              <w:framePr w:w="9586" w:wrap="notBeside" w:vAnchor="text" w:hAnchor="text" w:xAlign="center" w:y="1"/>
              <w:shd w:val="clear" w:color="auto" w:fill="auto"/>
              <w:spacing w:line="266" w:lineRule="exact"/>
              <w:ind w:firstLine="0"/>
            </w:pPr>
            <w:r>
              <w:rPr>
                <w:rStyle w:val="212pt"/>
              </w:rPr>
              <w:t>15,16</w:t>
            </w:r>
          </w:p>
        </w:tc>
        <w:tc>
          <w:tcPr>
            <w:tcW w:w="1109" w:type="dxa"/>
            <w:tcBorders>
              <w:top w:val="single" w:sz="4" w:space="0" w:color="auto"/>
              <w:left w:val="single" w:sz="4" w:space="0" w:color="auto"/>
              <w:right w:val="single" w:sz="4" w:space="0" w:color="auto"/>
            </w:tcBorders>
            <w:shd w:val="clear" w:color="auto" w:fill="FFFFFF"/>
            <w:vAlign w:val="bottom"/>
          </w:tcPr>
          <w:p w14:paraId="18C2C681" w14:textId="77777777" w:rsidR="00C668DF" w:rsidRDefault="00000000">
            <w:pPr>
              <w:pStyle w:val="20"/>
              <w:framePr w:w="9586" w:wrap="notBeside" w:vAnchor="text" w:hAnchor="text" w:xAlign="center" w:y="1"/>
              <w:shd w:val="clear" w:color="auto" w:fill="auto"/>
              <w:spacing w:line="266" w:lineRule="exact"/>
              <w:ind w:firstLine="0"/>
            </w:pPr>
            <w:r>
              <w:rPr>
                <w:rStyle w:val="212pt"/>
              </w:rPr>
              <w:t>3,33</w:t>
            </w:r>
          </w:p>
        </w:tc>
      </w:tr>
      <w:tr w:rsidR="00C668DF" w14:paraId="1C351ACF"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3215EA98" w14:textId="77777777" w:rsidR="00C668DF" w:rsidRDefault="00000000">
            <w:pPr>
              <w:pStyle w:val="20"/>
              <w:framePr w:w="9586" w:wrap="notBeside" w:vAnchor="text" w:hAnchor="text" w:xAlign="center" w:y="1"/>
              <w:shd w:val="clear" w:color="auto" w:fill="auto"/>
              <w:spacing w:line="266" w:lineRule="exact"/>
              <w:ind w:firstLine="0"/>
            </w:pPr>
            <w:r>
              <w:rPr>
                <w:rStyle w:val="212pt"/>
              </w:rPr>
              <w:t>Прочие кредиторы</w:t>
            </w:r>
          </w:p>
        </w:tc>
        <w:tc>
          <w:tcPr>
            <w:tcW w:w="1277" w:type="dxa"/>
            <w:tcBorders>
              <w:top w:val="single" w:sz="4" w:space="0" w:color="auto"/>
              <w:left w:val="single" w:sz="4" w:space="0" w:color="auto"/>
            </w:tcBorders>
            <w:shd w:val="clear" w:color="auto" w:fill="FFFFFF"/>
            <w:vAlign w:val="bottom"/>
          </w:tcPr>
          <w:p w14:paraId="0DD584B8" w14:textId="77777777" w:rsidR="00C668DF" w:rsidRDefault="00000000">
            <w:pPr>
              <w:pStyle w:val="20"/>
              <w:framePr w:w="9586" w:wrap="notBeside" w:vAnchor="text" w:hAnchor="text" w:xAlign="center" w:y="1"/>
              <w:shd w:val="clear" w:color="auto" w:fill="auto"/>
              <w:spacing w:line="266" w:lineRule="exact"/>
              <w:ind w:firstLine="0"/>
            </w:pPr>
            <w:r>
              <w:rPr>
                <w:rStyle w:val="212pt"/>
              </w:rPr>
              <w:t>0,55</w:t>
            </w:r>
          </w:p>
        </w:tc>
        <w:tc>
          <w:tcPr>
            <w:tcW w:w="1277" w:type="dxa"/>
            <w:tcBorders>
              <w:top w:val="single" w:sz="4" w:space="0" w:color="auto"/>
              <w:left w:val="single" w:sz="4" w:space="0" w:color="auto"/>
            </w:tcBorders>
            <w:shd w:val="clear" w:color="auto" w:fill="FFFFFF"/>
            <w:vAlign w:val="bottom"/>
          </w:tcPr>
          <w:p w14:paraId="53513380" w14:textId="77777777" w:rsidR="00C668DF" w:rsidRDefault="00000000">
            <w:pPr>
              <w:pStyle w:val="20"/>
              <w:framePr w:w="9586" w:wrap="notBeside" w:vAnchor="text" w:hAnchor="text" w:xAlign="center" w:y="1"/>
              <w:shd w:val="clear" w:color="auto" w:fill="auto"/>
              <w:spacing w:line="266" w:lineRule="exact"/>
              <w:ind w:firstLine="0"/>
            </w:pPr>
            <w:r>
              <w:rPr>
                <w:rStyle w:val="212pt"/>
              </w:rPr>
              <w:t>0,99</w:t>
            </w:r>
          </w:p>
        </w:tc>
        <w:tc>
          <w:tcPr>
            <w:tcW w:w="1277" w:type="dxa"/>
            <w:tcBorders>
              <w:top w:val="single" w:sz="4" w:space="0" w:color="auto"/>
              <w:left w:val="single" w:sz="4" w:space="0" w:color="auto"/>
            </w:tcBorders>
            <w:shd w:val="clear" w:color="auto" w:fill="FFFFFF"/>
            <w:vAlign w:val="bottom"/>
          </w:tcPr>
          <w:p w14:paraId="6D31993A" w14:textId="77777777" w:rsidR="00C668DF" w:rsidRDefault="00000000">
            <w:pPr>
              <w:pStyle w:val="20"/>
              <w:framePr w:w="9586" w:wrap="notBeside" w:vAnchor="text" w:hAnchor="text" w:xAlign="center" w:y="1"/>
              <w:shd w:val="clear" w:color="auto" w:fill="auto"/>
              <w:spacing w:line="266" w:lineRule="exact"/>
              <w:ind w:firstLine="0"/>
            </w:pPr>
            <w:r>
              <w:rPr>
                <w:rStyle w:val="212pt"/>
              </w:rPr>
              <w:t>0,55</w:t>
            </w:r>
          </w:p>
        </w:tc>
        <w:tc>
          <w:tcPr>
            <w:tcW w:w="1133" w:type="dxa"/>
            <w:tcBorders>
              <w:top w:val="single" w:sz="4" w:space="0" w:color="auto"/>
              <w:left w:val="single" w:sz="4" w:space="0" w:color="auto"/>
            </w:tcBorders>
            <w:shd w:val="clear" w:color="auto" w:fill="FFFFFF"/>
            <w:vAlign w:val="bottom"/>
          </w:tcPr>
          <w:p w14:paraId="22D03D35" w14:textId="77777777" w:rsidR="00C668DF" w:rsidRDefault="00000000">
            <w:pPr>
              <w:pStyle w:val="20"/>
              <w:framePr w:w="9586" w:wrap="notBeside" w:vAnchor="text" w:hAnchor="text" w:xAlign="center" w:y="1"/>
              <w:shd w:val="clear" w:color="auto" w:fill="auto"/>
              <w:spacing w:line="266" w:lineRule="exact"/>
              <w:ind w:firstLine="0"/>
            </w:pPr>
            <w:r>
              <w:rPr>
                <w:rStyle w:val="212pt"/>
              </w:rPr>
              <w:t>0,44</w:t>
            </w:r>
          </w:p>
        </w:tc>
        <w:tc>
          <w:tcPr>
            <w:tcW w:w="1109" w:type="dxa"/>
            <w:tcBorders>
              <w:top w:val="single" w:sz="4" w:space="0" w:color="auto"/>
              <w:left w:val="single" w:sz="4" w:space="0" w:color="auto"/>
              <w:right w:val="single" w:sz="4" w:space="0" w:color="auto"/>
            </w:tcBorders>
            <w:shd w:val="clear" w:color="auto" w:fill="FFFFFF"/>
            <w:vAlign w:val="bottom"/>
          </w:tcPr>
          <w:p w14:paraId="29C8ECE7" w14:textId="77777777" w:rsidR="00C668DF" w:rsidRDefault="00000000">
            <w:pPr>
              <w:pStyle w:val="20"/>
              <w:framePr w:w="9586" w:wrap="notBeside" w:vAnchor="text" w:hAnchor="text" w:xAlign="center" w:y="1"/>
              <w:shd w:val="clear" w:color="auto" w:fill="auto"/>
              <w:spacing w:line="266" w:lineRule="exact"/>
              <w:ind w:firstLine="0"/>
            </w:pPr>
            <w:r>
              <w:rPr>
                <w:rStyle w:val="212pt"/>
              </w:rPr>
              <w:t>-0,44</w:t>
            </w:r>
          </w:p>
        </w:tc>
      </w:tr>
      <w:tr w:rsidR="00C668DF" w14:paraId="64E53ACC" w14:textId="77777777">
        <w:tblPrEx>
          <w:tblCellMar>
            <w:top w:w="0" w:type="dxa"/>
            <w:bottom w:w="0" w:type="dxa"/>
          </w:tblCellMar>
        </w:tblPrEx>
        <w:trPr>
          <w:trHeight w:hRule="exact" w:val="283"/>
          <w:jc w:val="center"/>
        </w:trPr>
        <w:tc>
          <w:tcPr>
            <w:tcW w:w="3514" w:type="dxa"/>
            <w:tcBorders>
              <w:top w:val="single" w:sz="4" w:space="0" w:color="auto"/>
              <w:left w:val="single" w:sz="4" w:space="0" w:color="auto"/>
            </w:tcBorders>
            <w:shd w:val="clear" w:color="auto" w:fill="FFFFFF"/>
            <w:vAlign w:val="bottom"/>
          </w:tcPr>
          <w:p w14:paraId="3C523637" w14:textId="77777777" w:rsidR="00C668DF" w:rsidRDefault="00000000">
            <w:pPr>
              <w:pStyle w:val="20"/>
              <w:framePr w:w="9586" w:wrap="notBeside" w:vAnchor="text" w:hAnchor="text" w:xAlign="center" w:y="1"/>
              <w:shd w:val="clear" w:color="auto" w:fill="auto"/>
              <w:spacing w:line="266" w:lineRule="exact"/>
              <w:ind w:firstLine="0"/>
              <w:jc w:val="left"/>
            </w:pPr>
            <w:r>
              <w:rPr>
                <w:rStyle w:val="212pt"/>
              </w:rPr>
              <w:t>Прочие краткосрочные пассивы</w:t>
            </w:r>
          </w:p>
        </w:tc>
        <w:tc>
          <w:tcPr>
            <w:tcW w:w="1277" w:type="dxa"/>
            <w:tcBorders>
              <w:top w:val="single" w:sz="4" w:space="0" w:color="auto"/>
              <w:left w:val="single" w:sz="4" w:space="0" w:color="auto"/>
            </w:tcBorders>
            <w:shd w:val="clear" w:color="auto" w:fill="FFFFFF"/>
            <w:vAlign w:val="bottom"/>
          </w:tcPr>
          <w:p w14:paraId="38F6AC9B"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c>
          <w:tcPr>
            <w:tcW w:w="1277" w:type="dxa"/>
            <w:tcBorders>
              <w:top w:val="single" w:sz="4" w:space="0" w:color="auto"/>
              <w:left w:val="single" w:sz="4" w:space="0" w:color="auto"/>
            </w:tcBorders>
            <w:shd w:val="clear" w:color="auto" w:fill="FFFFFF"/>
            <w:vAlign w:val="bottom"/>
          </w:tcPr>
          <w:p w14:paraId="6A487ADE"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c>
          <w:tcPr>
            <w:tcW w:w="1277" w:type="dxa"/>
            <w:tcBorders>
              <w:top w:val="single" w:sz="4" w:space="0" w:color="auto"/>
              <w:left w:val="single" w:sz="4" w:space="0" w:color="auto"/>
            </w:tcBorders>
            <w:shd w:val="clear" w:color="auto" w:fill="FFFFFF"/>
            <w:vAlign w:val="bottom"/>
          </w:tcPr>
          <w:p w14:paraId="799E7834"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4F764FC3"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c>
          <w:tcPr>
            <w:tcW w:w="1109" w:type="dxa"/>
            <w:tcBorders>
              <w:top w:val="single" w:sz="4" w:space="0" w:color="auto"/>
              <w:left w:val="single" w:sz="4" w:space="0" w:color="auto"/>
              <w:right w:val="single" w:sz="4" w:space="0" w:color="auto"/>
            </w:tcBorders>
            <w:shd w:val="clear" w:color="auto" w:fill="FFFFFF"/>
            <w:vAlign w:val="bottom"/>
          </w:tcPr>
          <w:p w14:paraId="08DEC2D6"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r>
      <w:tr w:rsidR="00C668DF" w14:paraId="26A6AA69" w14:textId="77777777">
        <w:tblPrEx>
          <w:tblCellMar>
            <w:top w:w="0" w:type="dxa"/>
            <w:bottom w:w="0" w:type="dxa"/>
          </w:tblCellMar>
        </w:tblPrEx>
        <w:trPr>
          <w:trHeight w:hRule="exact" w:val="288"/>
          <w:jc w:val="center"/>
        </w:trPr>
        <w:tc>
          <w:tcPr>
            <w:tcW w:w="3514" w:type="dxa"/>
            <w:tcBorders>
              <w:top w:val="single" w:sz="4" w:space="0" w:color="auto"/>
              <w:left w:val="single" w:sz="4" w:space="0" w:color="auto"/>
            </w:tcBorders>
            <w:shd w:val="clear" w:color="auto" w:fill="FFFFFF"/>
            <w:vAlign w:val="bottom"/>
          </w:tcPr>
          <w:p w14:paraId="490D80A5" w14:textId="77777777" w:rsidR="00C668DF" w:rsidRDefault="00000000">
            <w:pPr>
              <w:pStyle w:val="20"/>
              <w:framePr w:w="9586" w:wrap="notBeside" w:vAnchor="text" w:hAnchor="text" w:xAlign="center" w:y="1"/>
              <w:shd w:val="clear" w:color="auto" w:fill="auto"/>
              <w:spacing w:line="266" w:lineRule="exact"/>
              <w:ind w:firstLine="0"/>
            </w:pPr>
            <w:r>
              <w:rPr>
                <w:rStyle w:val="212pt"/>
              </w:rPr>
              <w:t>Итого по разделу V</w:t>
            </w:r>
          </w:p>
        </w:tc>
        <w:tc>
          <w:tcPr>
            <w:tcW w:w="1277" w:type="dxa"/>
            <w:tcBorders>
              <w:top w:val="single" w:sz="4" w:space="0" w:color="auto"/>
              <w:left w:val="single" w:sz="4" w:space="0" w:color="auto"/>
            </w:tcBorders>
            <w:shd w:val="clear" w:color="auto" w:fill="FFFFFF"/>
            <w:vAlign w:val="bottom"/>
          </w:tcPr>
          <w:p w14:paraId="260D204C" w14:textId="77777777" w:rsidR="00C668DF" w:rsidRDefault="00000000">
            <w:pPr>
              <w:pStyle w:val="20"/>
              <w:framePr w:w="9586" w:wrap="notBeside" w:vAnchor="text" w:hAnchor="text" w:xAlign="center" w:y="1"/>
              <w:shd w:val="clear" w:color="auto" w:fill="auto"/>
              <w:spacing w:line="266" w:lineRule="exact"/>
              <w:ind w:firstLine="0"/>
            </w:pPr>
            <w:r>
              <w:rPr>
                <w:rStyle w:val="212pt"/>
              </w:rPr>
              <w:t>24,37</w:t>
            </w:r>
          </w:p>
        </w:tc>
        <w:tc>
          <w:tcPr>
            <w:tcW w:w="1277" w:type="dxa"/>
            <w:tcBorders>
              <w:top w:val="single" w:sz="4" w:space="0" w:color="auto"/>
              <w:left w:val="single" w:sz="4" w:space="0" w:color="auto"/>
            </w:tcBorders>
            <w:shd w:val="clear" w:color="auto" w:fill="FFFFFF"/>
            <w:vAlign w:val="bottom"/>
          </w:tcPr>
          <w:p w14:paraId="609CBBBB" w14:textId="77777777" w:rsidR="00C668DF" w:rsidRDefault="00000000">
            <w:pPr>
              <w:pStyle w:val="20"/>
              <w:framePr w:w="9586" w:wrap="notBeside" w:vAnchor="text" w:hAnchor="text" w:xAlign="center" w:y="1"/>
              <w:shd w:val="clear" w:color="auto" w:fill="auto"/>
              <w:spacing w:line="266" w:lineRule="exact"/>
              <w:ind w:firstLine="0"/>
            </w:pPr>
            <w:r>
              <w:rPr>
                <w:rStyle w:val="212pt"/>
              </w:rPr>
              <w:t>39,97</w:t>
            </w:r>
          </w:p>
        </w:tc>
        <w:tc>
          <w:tcPr>
            <w:tcW w:w="1277" w:type="dxa"/>
            <w:tcBorders>
              <w:top w:val="single" w:sz="4" w:space="0" w:color="auto"/>
              <w:left w:val="single" w:sz="4" w:space="0" w:color="auto"/>
            </w:tcBorders>
            <w:shd w:val="clear" w:color="auto" w:fill="FFFFFF"/>
            <w:vAlign w:val="bottom"/>
          </w:tcPr>
          <w:p w14:paraId="77DAD0A5" w14:textId="77777777" w:rsidR="00C668DF" w:rsidRDefault="00000000">
            <w:pPr>
              <w:pStyle w:val="20"/>
              <w:framePr w:w="9586" w:wrap="notBeside" w:vAnchor="text" w:hAnchor="text" w:xAlign="center" w:y="1"/>
              <w:shd w:val="clear" w:color="auto" w:fill="auto"/>
              <w:spacing w:line="266" w:lineRule="exact"/>
              <w:ind w:firstLine="0"/>
            </w:pPr>
            <w:r>
              <w:rPr>
                <w:rStyle w:val="212pt"/>
              </w:rPr>
              <w:t>42,86</w:t>
            </w:r>
          </w:p>
        </w:tc>
        <w:tc>
          <w:tcPr>
            <w:tcW w:w="1133" w:type="dxa"/>
            <w:tcBorders>
              <w:top w:val="single" w:sz="4" w:space="0" w:color="auto"/>
              <w:left w:val="single" w:sz="4" w:space="0" w:color="auto"/>
            </w:tcBorders>
            <w:shd w:val="clear" w:color="auto" w:fill="FFFFFF"/>
            <w:vAlign w:val="bottom"/>
          </w:tcPr>
          <w:p w14:paraId="2083305F" w14:textId="77777777" w:rsidR="00C668DF" w:rsidRDefault="00000000">
            <w:pPr>
              <w:pStyle w:val="20"/>
              <w:framePr w:w="9586" w:wrap="notBeside" w:vAnchor="text" w:hAnchor="text" w:xAlign="center" w:y="1"/>
              <w:shd w:val="clear" w:color="auto" w:fill="auto"/>
              <w:spacing w:line="266" w:lineRule="exact"/>
              <w:ind w:firstLine="0"/>
            </w:pPr>
            <w:r>
              <w:rPr>
                <w:rStyle w:val="212pt"/>
              </w:rPr>
              <w:t>15,60</w:t>
            </w:r>
          </w:p>
        </w:tc>
        <w:tc>
          <w:tcPr>
            <w:tcW w:w="1109" w:type="dxa"/>
            <w:tcBorders>
              <w:top w:val="single" w:sz="4" w:space="0" w:color="auto"/>
              <w:left w:val="single" w:sz="4" w:space="0" w:color="auto"/>
              <w:right w:val="single" w:sz="4" w:space="0" w:color="auto"/>
            </w:tcBorders>
            <w:shd w:val="clear" w:color="auto" w:fill="FFFFFF"/>
            <w:vAlign w:val="bottom"/>
          </w:tcPr>
          <w:p w14:paraId="63E36BAD" w14:textId="77777777" w:rsidR="00C668DF" w:rsidRDefault="00000000">
            <w:pPr>
              <w:pStyle w:val="20"/>
              <w:framePr w:w="9586" w:wrap="notBeside" w:vAnchor="text" w:hAnchor="text" w:xAlign="center" w:y="1"/>
              <w:shd w:val="clear" w:color="auto" w:fill="auto"/>
              <w:spacing w:line="266" w:lineRule="exact"/>
              <w:ind w:firstLine="0"/>
            </w:pPr>
            <w:r>
              <w:rPr>
                <w:rStyle w:val="212pt"/>
              </w:rPr>
              <w:t>2,89</w:t>
            </w:r>
          </w:p>
        </w:tc>
      </w:tr>
      <w:tr w:rsidR="00C668DF" w14:paraId="7398A2FF" w14:textId="77777777">
        <w:tblPrEx>
          <w:tblCellMar>
            <w:top w:w="0" w:type="dxa"/>
            <w:bottom w:w="0" w:type="dxa"/>
          </w:tblCellMar>
        </w:tblPrEx>
        <w:trPr>
          <w:trHeight w:hRule="exact" w:val="298"/>
          <w:jc w:val="center"/>
        </w:trPr>
        <w:tc>
          <w:tcPr>
            <w:tcW w:w="3514" w:type="dxa"/>
            <w:tcBorders>
              <w:top w:val="single" w:sz="4" w:space="0" w:color="auto"/>
              <w:left w:val="single" w:sz="4" w:space="0" w:color="auto"/>
              <w:bottom w:val="single" w:sz="4" w:space="0" w:color="auto"/>
            </w:tcBorders>
            <w:shd w:val="clear" w:color="auto" w:fill="FFFFFF"/>
            <w:vAlign w:val="center"/>
          </w:tcPr>
          <w:p w14:paraId="62E43A76" w14:textId="77777777" w:rsidR="00C668DF" w:rsidRDefault="00000000">
            <w:pPr>
              <w:pStyle w:val="20"/>
              <w:framePr w:w="9586" w:wrap="notBeside" w:vAnchor="text" w:hAnchor="text" w:xAlign="center" w:y="1"/>
              <w:shd w:val="clear" w:color="auto" w:fill="auto"/>
              <w:spacing w:line="266" w:lineRule="exact"/>
              <w:ind w:firstLine="0"/>
            </w:pPr>
            <w:r>
              <w:rPr>
                <w:rStyle w:val="212pt"/>
              </w:rPr>
              <w:t>Баланс</w:t>
            </w:r>
          </w:p>
        </w:tc>
        <w:tc>
          <w:tcPr>
            <w:tcW w:w="1277" w:type="dxa"/>
            <w:tcBorders>
              <w:top w:val="single" w:sz="4" w:space="0" w:color="auto"/>
              <w:left w:val="single" w:sz="4" w:space="0" w:color="auto"/>
              <w:bottom w:val="single" w:sz="4" w:space="0" w:color="auto"/>
            </w:tcBorders>
            <w:shd w:val="clear" w:color="auto" w:fill="FFFFFF"/>
            <w:vAlign w:val="bottom"/>
          </w:tcPr>
          <w:p w14:paraId="68A3A32C" w14:textId="77777777" w:rsidR="00C668DF" w:rsidRDefault="00000000">
            <w:pPr>
              <w:pStyle w:val="20"/>
              <w:framePr w:w="9586" w:wrap="notBeside" w:vAnchor="text" w:hAnchor="text" w:xAlign="center" w:y="1"/>
              <w:shd w:val="clear" w:color="auto" w:fill="auto"/>
              <w:spacing w:line="266" w:lineRule="exact"/>
              <w:ind w:firstLine="0"/>
            </w:pPr>
            <w:r>
              <w:rPr>
                <w:rStyle w:val="212pt"/>
              </w:rPr>
              <w:t>100</w:t>
            </w:r>
          </w:p>
        </w:tc>
        <w:tc>
          <w:tcPr>
            <w:tcW w:w="1277" w:type="dxa"/>
            <w:tcBorders>
              <w:top w:val="single" w:sz="4" w:space="0" w:color="auto"/>
              <w:left w:val="single" w:sz="4" w:space="0" w:color="auto"/>
              <w:bottom w:val="single" w:sz="4" w:space="0" w:color="auto"/>
            </w:tcBorders>
            <w:shd w:val="clear" w:color="auto" w:fill="FFFFFF"/>
            <w:vAlign w:val="bottom"/>
          </w:tcPr>
          <w:p w14:paraId="68B7B4CF" w14:textId="77777777" w:rsidR="00C668DF" w:rsidRDefault="00000000">
            <w:pPr>
              <w:pStyle w:val="20"/>
              <w:framePr w:w="9586" w:wrap="notBeside" w:vAnchor="text" w:hAnchor="text" w:xAlign="center" w:y="1"/>
              <w:shd w:val="clear" w:color="auto" w:fill="auto"/>
              <w:spacing w:line="266" w:lineRule="exact"/>
              <w:ind w:firstLine="0"/>
            </w:pPr>
            <w:r>
              <w:rPr>
                <w:rStyle w:val="212pt"/>
              </w:rPr>
              <w:t>100</w:t>
            </w:r>
          </w:p>
        </w:tc>
        <w:tc>
          <w:tcPr>
            <w:tcW w:w="1277" w:type="dxa"/>
            <w:tcBorders>
              <w:top w:val="single" w:sz="4" w:space="0" w:color="auto"/>
              <w:left w:val="single" w:sz="4" w:space="0" w:color="auto"/>
              <w:bottom w:val="single" w:sz="4" w:space="0" w:color="auto"/>
            </w:tcBorders>
            <w:shd w:val="clear" w:color="auto" w:fill="FFFFFF"/>
            <w:vAlign w:val="bottom"/>
          </w:tcPr>
          <w:p w14:paraId="6AA063A1" w14:textId="77777777" w:rsidR="00C668DF" w:rsidRDefault="00000000">
            <w:pPr>
              <w:pStyle w:val="20"/>
              <w:framePr w:w="9586" w:wrap="notBeside" w:vAnchor="text" w:hAnchor="text" w:xAlign="center" w:y="1"/>
              <w:shd w:val="clear" w:color="auto" w:fill="auto"/>
              <w:spacing w:line="266" w:lineRule="exact"/>
              <w:ind w:firstLine="0"/>
            </w:pPr>
            <w:r>
              <w:rPr>
                <w:rStyle w:val="212pt"/>
              </w:rPr>
              <w:t>100</w:t>
            </w:r>
          </w:p>
        </w:tc>
        <w:tc>
          <w:tcPr>
            <w:tcW w:w="1133" w:type="dxa"/>
            <w:tcBorders>
              <w:top w:val="single" w:sz="4" w:space="0" w:color="auto"/>
              <w:left w:val="single" w:sz="4" w:space="0" w:color="auto"/>
              <w:bottom w:val="single" w:sz="4" w:space="0" w:color="auto"/>
            </w:tcBorders>
            <w:shd w:val="clear" w:color="auto" w:fill="FFFFFF"/>
            <w:vAlign w:val="bottom"/>
          </w:tcPr>
          <w:p w14:paraId="261B100D"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tcPr>
          <w:p w14:paraId="77438029" w14:textId="77777777" w:rsidR="00C668DF" w:rsidRDefault="00000000">
            <w:pPr>
              <w:pStyle w:val="20"/>
              <w:framePr w:w="9586" w:wrap="notBeside" w:vAnchor="text" w:hAnchor="text" w:xAlign="center" w:y="1"/>
              <w:shd w:val="clear" w:color="auto" w:fill="auto"/>
              <w:spacing w:line="266" w:lineRule="exact"/>
              <w:ind w:firstLine="0"/>
            </w:pPr>
            <w:r>
              <w:rPr>
                <w:rStyle w:val="212pt"/>
              </w:rPr>
              <w:t>0</w:t>
            </w:r>
          </w:p>
        </w:tc>
      </w:tr>
    </w:tbl>
    <w:p w14:paraId="41B20573" w14:textId="77777777" w:rsidR="00C668DF" w:rsidRDefault="00C668DF">
      <w:pPr>
        <w:framePr w:w="9586" w:wrap="notBeside" w:vAnchor="text" w:hAnchor="text" w:xAlign="center" w:y="1"/>
        <w:rPr>
          <w:sz w:val="2"/>
          <w:szCs w:val="2"/>
        </w:rPr>
      </w:pPr>
    </w:p>
    <w:p w14:paraId="6587ED82" w14:textId="77777777" w:rsidR="00C668DF" w:rsidRDefault="00C668DF">
      <w:pPr>
        <w:rPr>
          <w:sz w:val="2"/>
          <w:szCs w:val="2"/>
        </w:rPr>
      </w:pPr>
    </w:p>
    <w:p w14:paraId="2AAF812D" w14:textId="77777777" w:rsidR="00C668DF" w:rsidRDefault="00000000">
      <w:pPr>
        <w:pStyle w:val="20"/>
        <w:shd w:val="clear" w:color="auto" w:fill="auto"/>
        <w:spacing w:before="193" w:line="480" w:lineRule="exact"/>
        <w:ind w:firstLine="820"/>
        <w:jc w:val="both"/>
        <w:sectPr w:rsidR="00C668DF">
          <w:pgSz w:w="11900" w:h="16840"/>
          <w:pgMar w:top="1198" w:right="548" w:bottom="1265" w:left="1580" w:header="0" w:footer="3" w:gutter="0"/>
          <w:cols w:space="720"/>
          <w:noEndnote/>
          <w:docGrid w:linePitch="360"/>
        </w:sectPr>
      </w:pPr>
      <w:r>
        <w:t xml:space="preserve">Вертикальный анализ баланса показал, что наибольшую долю в структуре активов занимают запасы и затраты, доля которых ежегодно увеличивается за счет роста доли готовой продукции и товаров для перепродажи. Возрастает доля денежных средств, что также положительно характеризует состояние предприятия. Доля собственного капитала в пассиве баланса несколько снижается на конец 2015 года, что отрицательно характеризует состояние </w:t>
      </w:r>
      <w:r>
        <w:lastRenderedPageBreak/>
        <w:t xml:space="preserve">предприятия. Доля кредиторской задолженности увеличивается, что также </w:t>
      </w:r>
    </w:p>
    <w:p w14:paraId="29FB52DF" w14:textId="77777777" w:rsidR="00C668DF" w:rsidRDefault="00000000">
      <w:pPr>
        <w:pStyle w:val="20"/>
        <w:shd w:val="clear" w:color="auto" w:fill="auto"/>
        <w:spacing w:before="193" w:line="480" w:lineRule="exact"/>
        <w:ind w:firstLine="820"/>
        <w:jc w:val="both"/>
      </w:pPr>
      <w:r>
        <w:lastRenderedPageBreak/>
        <w:t>отрицательно для предприятия.Итак, состояние предприятия практически по всем параметрам улучшается с каждым годом, что подтверждают результаты и горизонтального и вертикального анализов баланса. Результаты проведенного анализа позволяют сделать следующие рекомендации:</w:t>
      </w:r>
    </w:p>
    <w:p w14:paraId="29A6FF58" w14:textId="77777777" w:rsidR="00C668DF" w:rsidRDefault="00000000">
      <w:pPr>
        <w:pStyle w:val="20"/>
        <w:numPr>
          <w:ilvl w:val="0"/>
          <w:numId w:val="19"/>
        </w:numPr>
        <w:shd w:val="clear" w:color="auto" w:fill="auto"/>
        <w:tabs>
          <w:tab w:val="left" w:pos="1475"/>
        </w:tabs>
        <w:spacing w:line="480" w:lineRule="exact"/>
        <w:ind w:firstLine="1260"/>
        <w:jc w:val="both"/>
      </w:pPr>
      <w:r>
        <w:t>Разработать специальные мероприятия по работе с поставщиками и потребителями с целью снижения дебиторской и кредиторской задолженности;</w:t>
      </w:r>
    </w:p>
    <w:p w14:paraId="069E8DA4" w14:textId="77777777" w:rsidR="00C668DF" w:rsidRDefault="00000000">
      <w:pPr>
        <w:pStyle w:val="20"/>
        <w:numPr>
          <w:ilvl w:val="0"/>
          <w:numId w:val="19"/>
        </w:numPr>
        <w:shd w:val="clear" w:color="auto" w:fill="auto"/>
        <w:tabs>
          <w:tab w:val="left" w:pos="1582"/>
        </w:tabs>
        <w:spacing w:line="480" w:lineRule="exact"/>
        <w:ind w:firstLine="1260"/>
        <w:jc w:val="both"/>
      </w:pPr>
      <w:r>
        <w:t>Найти выгодные источники краткосрочного финансирования.</w:t>
      </w:r>
    </w:p>
    <w:p w14:paraId="0BAC88AD" w14:textId="77777777" w:rsidR="00C668DF" w:rsidRDefault="00000000">
      <w:pPr>
        <w:pStyle w:val="20"/>
        <w:shd w:val="clear" w:color="auto" w:fill="auto"/>
        <w:spacing w:after="644" w:line="480" w:lineRule="exact"/>
        <w:ind w:firstLine="840"/>
        <w:jc w:val="both"/>
      </w:pPr>
      <w:r>
        <w:t>С помощью методики А.Д. Шеремета можно определить тип финансовой устойчивости предприятия. Обобщающим показателем финансовой устойчивости является излишек или недостаток источников средств для формирования запасов и затрат [13]. Трем показателям Н1, Н2, Н3 соответствуют показатели обеспеченности запасами и затратами этими источниками Е1, Е2, Е3. Расчет приведен в таблице 4.</w:t>
      </w:r>
    </w:p>
    <w:p w14:paraId="7503FBE2" w14:textId="77777777" w:rsidR="00C668DF" w:rsidRDefault="00000000">
      <w:pPr>
        <w:pStyle w:val="32"/>
        <w:framePr w:w="9758" w:wrap="notBeside" w:vAnchor="text" w:hAnchor="text" w:xAlign="center" w:y="1"/>
        <w:shd w:val="clear" w:color="auto" w:fill="auto"/>
      </w:pPr>
      <w:r>
        <w:t>Таблица 4 - Анализ финансовой устойчивости предприятия (тыс. руб.)</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90"/>
        <w:gridCol w:w="1560"/>
        <w:gridCol w:w="1560"/>
        <w:gridCol w:w="1848"/>
      </w:tblGrid>
      <w:tr w:rsidR="00C668DF" w14:paraId="714F3B5F" w14:textId="77777777">
        <w:tblPrEx>
          <w:tblCellMar>
            <w:top w:w="0" w:type="dxa"/>
            <w:bottom w:w="0" w:type="dxa"/>
          </w:tblCellMar>
        </w:tblPrEx>
        <w:trPr>
          <w:trHeight w:hRule="exact" w:val="293"/>
          <w:jc w:val="center"/>
        </w:trPr>
        <w:tc>
          <w:tcPr>
            <w:tcW w:w="4790" w:type="dxa"/>
            <w:tcBorders>
              <w:top w:val="single" w:sz="4" w:space="0" w:color="auto"/>
              <w:left w:val="single" w:sz="4" w:space="0" w:color="auto"/>
            </w:tcBorders>
            <w:shd w:val="clear" w:color="auto" w:fill="FFFFFF"/>
            <w:vAlign w:val="bottom"/>
          </w:tcPr>
          <w:p w14:paraId="34E2FF4B" w14:textId="77777777" w:rsidR="00C668DF" w:rsidRDefault="00000000">
            <w:pPr>
              <w:pStyle w:val="20"/>
              <w:framePr w:w="9758" w:wrap="notBeside" w:vAnchor="text" w:hAnchor="text" w:xAlign="center" w:y="1"/>
              <w:shd w:val="clear" w:color="auto" w:fill="auto"/>
              <w:spacing w:line="266" w:lineRule="exact"/>
              <w:ind w:firstLine="0"/>
            </w:pPr>
            <w:r>
              <w:rPr>
                <w:rStyle w:val="212pt"/>
              </w:rPr>
              <w:t>Показатели</w:t>
            </w:r>
          </w:p>
        </w:tc>
        <w:tc>
          <w:tcPr>
            <w:tcW w:w="1560" w:type="dxa"/>
            <w:tcBorders>
              <w:top w:val="single" w:sz="4" w:space="0" w:color="auto"/>
              <w:left w:val="single" w:sz="4" w:space="0" w:color="auto"/>
            </w:tcBorders>
            <w:shd w:val="clear" w:color="auto" w:fill="FFFFFF"/>
            <w:vAlign w:val="bottom"/>
          </w:tcPr>
          <w:p w14:paraId="0368B332" w14:textId="77777777" w:rsidR="00C668DF" w:rsidRDefault="00000000">
            <w:pPr>
              <w:pStyle w:val="20"/>
              <w:framePr w:w="9758" w:wrap="notBeside" w:vAnchor="text" w:hAnchor="text" w:xAlign="center" w:y="1"/>
              <w:shd w:val="clear" w:color="auto" w:fill="auto"/>
              <w:spacing w:line="266" w:lineRule="exact"/>
              <w:ind w:firstLine="0"/>
            </w:pPr>
            <w:r>
              <w:rPr>
                <w:rStyle w:val="212pt"/>
              </w:rPr>
              <w:t>2013г</w:t>
            </w:r>
          </w:p>
        </w:tc>
        <w:tc>
          <w:tcPr>
            <w:tcW w:w="1560" w:type="dxa"/>
            <w:tcBorders>
              <w:top w:val="single" w:sz="4" w:space="0" w:color="auto"/>
              <w:left w:val="single" w:sz="4" w:space="0" w:color="auto"/>
            </w:tcBorders>
            <w:shd w:val="clear" w:color="auto" w:fill="FFFFFF"/>
            <w:vAlign w:val="bottom"/>
          </w:tcPr>
          <w:p w14:paraId="62AF3B8F" w14:textId="77777777" w:rsidR="00C668DF" w:rsidRDefault="00000000">
            <w:pPr>
              <w:pStyle w:val="20"/>
              <w:framePr w:w="9758" w:wrap="notBeside" w:vAnchor="text" w:hAnchor="text" w:xAlign="center" w:y="1"/>
              <w:shd w:val="clear" w:color="auto" w:fill="auto"/>
              <w:spacing w:line="266" w:lineRule="exact"/>
              <w:ind w:firstLine="0"/>
            </w:pPr>
            <w:r>
              <w:rPr>
                <w:rStyle w:val="212pt"/>
              </w:rPr>
              <w:t>2014г</w:t>
            </w:r>
          </w:p>
        </w:tc>
        <w:tc>
          <w:tcPr>
            <w:tcW w:w="1848" w:type="dxa"/>
            <w:tcBorders>
              <w:top w:val="single" w:sz="4" w:space="0" w:color="auto"/>
              <w:left w:val="single" w:sz="4" w:space="0" w:color="auto"/>
              <w:right w:val="single" w:sz="4" w:space="0" w:color="auto"/>
            </w:tcBorders>
            <w:shd w:val="clear" w:color="auto" w:fill="FFFFFF"/>
            <w:vAlign w:val="bottom"/>
          </w:tcPr>
          <w:p w14:paraId="778CD834" w14:textId="77777777" w:rsidR="00C668DF" w:rsidRDefault="00000000">
            <w:pPr>
              <w:pStyle w:val="20"/>
              <w:framePr w:w="9758" w:wrap="notBeside" w:vAnchor="text" w:hAnchor="text" w:xAlign="center" w:y="1"/>
              <w:shd w:val="clear" w:color="auto" w:fill="auto"/>
              <w:spacing w:line="266" w:lineRule="exact"/>
              <w:ind w:firstLine="0"/>
            </w:pPr>
            <w:r>
              <w:rPr>
                <w:rStyle w:val="212pt"/>
              </w:rPr>
              <w:t>2015г</w:t>
            </w:r>
          </w:p>
        </w:tc>
      </w:tr>
      <w:tr w:rsidR="00C668DF" w14:paraId="0D7FD6CF" w14:textId="77777777">
        <w:tblPrEx>
          <w:tblCellMar>
            <w:top w:w="0" w:type="dxa"/>
            <w:bottom w:w="0" w:type="dxa"/>
          </w:tblCellMar>
        </w:tblPrEx>
        <w:trPr>
          <w:trHeight w:hRule="exact" w:val="288"/>
          <w:jc w:val="center"/>
        </w:trPr>
        <w:tc>
          <w:tcPr>
            <w:tcW w:w="4790" w:type="dxa"/>
            <w:tcBorders>
              <w:top w:val="single" w:sz="4" w:space="0" w:color="auto"/>
              <w:left w:val="single" w:sz="4" w:space="0" w:color="auto"/>
            </w:tcBorders>
            <w:shd w:val="clear" w:color="auto" w:fill="FFFFFF"/>
            <w:vAlign w:val="bottom"/>
          </w:tcPr>
          <w:p w14:paraId="07A5AEB7" w14:textId="77777777" w:rsidR="00C668DF" w:rsidRDefault="00000000">
            <w:pPr>
              <w:pStyle w:val="20"/>
              <w:framePr w:w="9758" w:wrap="notBeside" w:vAnchor="text" w:hAnchor="text" w:xAlign="center" w:y="1"/>
              <w:shd w:val="clear" w:color="auto" w:fill="auto"/>
              <w:spacing w:line="266" w:lineRule="exact"/>
              <w:ind w:firstLine="0"/>
            </w:pPr>
            <w:r>
              <w:rPr>
                <w:rStyle w:val="212pt"/>
              </w:rPr>
              <w:t>1.Источники собственных средств</w:t>
            </w:r>
          </w:p>
        </w:tc>
        <w:tc>
          <w:tcPr>
            <w:tcW w:w="1560" w:type="dxa"/>
            <w:tcBorders>
              <w:top w:val="single" w:sz="4" w:space="0" w:color="auto"/>
              <w:left w:val="single" w:sz="4" w:space="0" w:color="auto"/>
            </w:tcBorders>
            <w:shd w:val="clear" w:color="auto" w:fill="FFFFFF"/>
            <w:vAlign w:val="bottom"/>
          </w:tcPr>
          <w:p w14:paraId="7A2C580D" w14:textId="77777777" w:rsidR="00C668DF" w:rsidRDefault="00000000">
            <w:pPr>
              <w:pStyle w:val="20"/>
              <w:framePr w:w="9758" w:wrap="notBeside" w:vAnchor="text" w:hAnchor="text" w:xAlign="center" w:y="1"/>
              <w:shd w:val="clear" w:color="auto" w:fill="auto"/>
              <w:spacing w:line="266" w:lineRule="exact"/>
              <w:ind w:firstLine="0"/>
            </w:pPr>
            <w:r>
              <w:rPr>
                <w:rStyle w:val="212pt"/>
              </w:rPr>
              <w:t>2845</w:t>
            </w:r>
          </w:p>
        </w:tc>
        <w:tc>
          <w:tcPr>
            <w:tcW w:w="1560" w:type="dxa"/>
            <w:tcBorders>
              <w:top w:val="single" w:sz="4" w:space="0" w:color="auto"/>
              <w:left w:val="single" w:sz="4" w:space="0" w:color="auto"/>
            </w:tcBorders>
            <w:shd w:val="clear" w:color="auto" w:fill="FFFFFF"/>
            <w:vAlign w:val="bottom"/>
          </w:tcPr>
          <w:p w14:paraId="123AE60F" w14:textId="77777777" w:rsidR="00C668DF" w:rsidRDefault="00000000">
            <w:pPr>
              <w:pStyle w:val="20"/>
              <w:framePr w:w="9758" w:wrap="notBeside" w:vAnchor="text" w:hAnchor="text" w:xAlign="center" w:y="1"/>
              <w:shd w:val="clear" w:color="auto" w:fill="auto"/>
              <w:spacing w:line="266" w:lineRule="exact"/>
              <w:ind w:firstLine="0"/>
            </w:pPr>
            <w:r>
              <w:rPr>
                <w:rStyle w:val="212pt"/>
              </w:rPr>
              <w:t>2944</w:t>
            </w:r>
          </w:p>
        </w:tc>
        <w:tc>
          <w:tcPr>
            <w:tcW w:w="1848" w:type="dxa"/>
            <w:tcBorders>
              <w:top w:val="single" w:sz="4" w:space="0" w:color="auto"/>
              <w:left w:val="single" w:sz="4" w:space="0" w:color="auto"/>
              <w:right w:val="single" w:sz="4" w:space="0" w:color="auto"/>
            </w:tcBorders>
            <w:shd w:val="clear" w:color="auto" w:fill="FFFFFF"/>
            <w:vAlign w:val="bottom"/>
          </w:tcPr>
          <w:p w14:paraId="78988053" w14:textId="77777777" w:rsidR="00C668DF" w:rsidRDefault="00000000">
            <w:pPr>
              <w:pStyle w:val="20"/>
              <w:framePr w:w="9758" w:wrap="notBeside" w:vAnchor="text" w:hAnchor="text" w:xAlign="center" w:y="1"/>
              <w:shd w:val="clear" w:color="auto" w:fill="auto"/>
              <w:spacing w:line="266" w:lineRule="exact"/>
              <w:ind w:firstLine="0"/>
            </w:pPr>
            <w:r>
              <w:rPr>
                <w:rStyle w:val="212pt"/>
              </w:rPr>
              <w:t>3799</w:t>
            </w:r>
          </w:p>
        </w:tc>
      </w:tr>
      <w:tr w:rsidR="00C668DF" w14:paraId="43C1B0AD" w14:textId="77777777">
        <w:tblPrEx>
          <w:tblCellMar>
            <w:top w:w="0" w:type="dxa"/>
            <w:bottom w:w="0" w:type="dxa"/>
          </w:tblCellMar>
        </w:tblPrEx>
        <w:trPr>
          <w:trHeight w:hRule="exact" w:val="562"/>
          <w:jc w:val="center"/>
        </w:trPr>
        <w:tc>
          <w:tcPr>
            <w:tcW w:w="4790" w:type="dxa"/>
            <w:tcBorders>
              <w:top w:val="single" w:sz="4" w:space="0" w:color="auto"/>
              <w:left w:val="single" w:sz="4" w:space="0" w:color="auto"/>
            </w:tcBorders>
            <w:shd w:val="clear" w:color="auto" w:fill="FFFFFF"/>
            <w:vAlign w:val="bottom"/>
          </w:tcPr>
          <w:p w14:paraId="7C6070FA" w14:textId="77777777" w:rsidR="00C668DF" w:rsidRDefault="00000000">
            <w:pPr>
              <w:pStyle w:val="20"/>
              <w:framePr w:w="9758" w:wrap="notBeside" w:vAnchor="text" w:hAnchor="text" w:xAlign="center" w:y="1"/>
              <w:shd w:val="clear" w:color="auto" w:fill="auto"/>
              <w:spacing w:line="274" w:lineRule="exact"/>
              <w:ind w:firstLine="0"/>
            </w:pPr>
            <w:r>
              <w:rPr>
                <w:rStyle w:val="212pt"/>
              </w:rPr>
              <w:t>2.Основные средства и иные внеоборотные активы</w:t>
            </w:r>
          </w:p>
        </w:tc>
        <w:tc>
          <w:tcPr>
            <w:tcW w:w="1560" w:type="dxa"/>
            <w:tcBorders>
              <w:top w:val="single" w:sz="4" w:space="0" w:color="auto"/>
              <w:left w:val="single" w:sz="4" w:space="0" w:color="auto"/>
            </w:tcBorders>
            <w:shd w:val="clear" w:color="auto" w:fill="FFFFFF"/>
          </w:tcPr>
          <w:p w14:paraId="1ADB265A" w14:textId="77777777" w:rsidR="00C668DF" w:rsidRDefault="00000000">
            <w:pPr>
              <w:pStyle w:val="20"/>
              <w:framePr w:w="9758" w:wrap="notBeside" w:vAnchor="text" w:hAnchor="text" w:xAlign="center" w:y="1"/>
              <w:shd w:val="clear" w:color="auto" w:fill="auto"/>
              <w:spacing w:line="266" w:lineRule="exact"/>
              <w:ind w:firstLine="0"/>
            </w:pPr>
            <w:r>
              <w:rPr>
                <w:rStyle w:val="212pt"/>
              </w:rPr>
              <w:t>264</w:t>
            </w:r>
          </w:p>
        </w:tc>
        <w:tc>
          <w:tcPr>
            <w:tcW w:w="1560" w:type="dxa"/>
            <w:tcBorders>
              <w:top w:val="single" w:sz="4" w:space="0" w:color="auto"/>
              <w:left w:val="single" w:sz="4" w:space="0" w:color="auto"/>
            </w:tcBorders>
            <w:shd w:val="clear" w:color="auto" w:fill="FFFFFF"/>
          </w:tcPr>
          <w:p w14:paraId="645B042A" w14:textId="77777777" w:rsidR="00C668DF" w:rsidRDefault="00000000">
            <w:pPr>
              <w:pStyle w:val="20"/>
              <w:framePr w:w="9758" w:wrap="notBeside" w:vAnchor="text" w:hAnchor="text" w:xAlign="center" w:y="1"/>
              <w:shd w:val="clear" w:color="auto" w:fill="auto"/>
              <w:spacing w:line="266" w:lineRule="exact"/>
              <w:ind w:firstLine="0"/>
            </w:pPr>
            <w:r>
              <w:rPr>
                <w:rStyle w:val="212pt"/>
              </w:rPr>
              <w:t>298</w:t>
            </w:r>
          </w:p>
        </w:tc>
        <w:tc>
          <w:tcPr>
            <w:tcW w:w="1848" w:type="dxa"/>
            <w:tcBorders>
              <w:top w:val="single" w:sz="4" w:space="0" w:color="auto"/>
              <w:left w:val="single" w:sz="4" w:space="0" w:color="auto"/>
              <w:right w:val="single" w:sz="4" w:space="0" w:color="auto"/>
            </w:tcBorders>
            <w:shd w:val="clear" w:color="auto" w:fill="FFFFFF"/>
          </w:tcPr>
          <w:p w14:paraId="12BBA550" w14:textId="77777777" w:rsidR="00C668DF" w:rsidRDefault="00000000">
            <w:pPr>
              <w:pStyle w:val="20"/>
              <w:framePr w:w="9758" w:wrap="notBeside" w:vAnchor="text" w:hAnchor="text" w:xAlign="center" w:y="1"/>
              <w:shd w:val="clear" w:color="auto" w:fill="auto"/>
              <w:spacing w:line="266" w:lineRule="exact"/>
              <w:ind w:firstLine="0"/>
            </w:pPr>
            <w:r>
              <w:rPr>
                <w:rStyle w:val="212pt"/>
              </w:rPr>
              <w:t>355</w:t>
            </w:r>
          </w:p>
        </w:tc>
      </w:tr>
      <w:tr w:rsidR="00C668DF" w14:paraId="2F030EC1" w14:textId="77777777">
        <w:tblPrEx>
          <w:tblCellMar>
            <w:top w:w="0" w:type="dxa"/>
            <w:bottom w:w="0" w:type="dxa"/>
          </w:tblCellMar>
        </w:tblPrEx>
        <w:trPr>
          <w:trHeight w:hRule="exact" w:val="562"/>
          <w:jc w:val="center"/>
        </w:trPr>
        <w:tc>
          <w:tcPr>
            <w:tcW w:w="4790" w:type="dxa"/>
            <w:tcBorders>
              <w:top w:val="single" w:sz="4" w:space="0" w:color="auto"/>
              <w:left w:val="single" w:sz="4" w:space="0" w:color="auto"/>
            </w:tcBorders>
            <w:shd w:val="clear" w:color="auto" w:fill="FFFFFF"/>
            <w:vAlign w:val="bottom"/>
          </w:tcPr>
          <w:p w14:paraId="78A3A2AD" w14:textId="77777777" w:rsidR="00C668DF" w:rsidRDefault="00000000">
            <w:pPr>
              <w:pStyle w:val="20"/>
              <w:framePr w:w="9758" w:wrap="notBeside" w:vAnchor="text" w:hAnchor="text" w:xAlign="center" w:y="1"/>
              <w:shd w:val="clear" w:color="auto" w:fill="auto"/>
              <w:spacing w:line="278" w:lineRule="exact"/>
              <w:ind w:firstLine="0"/>
            </w:pPr>
            <w:r>
              <w:rPr>
                <w:rStyle w:val="212pt"/>
              </w:rPr>
              <w:t>З.Наличие собственных оборотных средств (п.1 - п.2)</w:t>
            </w:r>
          </w:p>
        </w:tc>
        <w:tc>
          <w:tcPr>
            <w:tcW w:w="1560" w:type="dxa"/>
            <w:tcBorders>
              <w:top w:val="single" w:sz="4" w:space="0" w:color="auto"/>
              <w:left w:val="single" w:sz="4" w:space="0" w:color="auto"/>
            </w:tcBorders>
            <w:shd w:val="clear" w:color="auto" w:fill="FFFFFF"/>
          </w:tcPr>
          <w:p w14:paraId="38A4D224" w14:textId="77777777" w:rsidR="00C668DF" w:rsidRDefault="00000000">
            <w:pPr>
              <w:pStyle w:val="20"/>
              <w:framePr w:w="9758" w:wrap="notBeside" w:vAnchor="text" w:hAnchor="text" w:xAlign="center" w:y="1"/>
              <w:shd w:val="clear" w:color="auto" w:fill="auto"/>
              <w:spacing w:line="266" w:lineRule="exact"/>
              <w:ind w:firstLine="0"/>
            </w:pPr>
            <w:r>
              <w:rPr>
                <w:rStyle w:val="212pt"/>
              </w:rPr>
              <w:t>2581</w:t>
            </w:r>
          </w:p>
        </w:tc>
        <w:tc>
          <w:tcPr>
            <w:tcW w:w="1560" w:type="dxa"/>
            <w:tcBorders>
              <w:top w:val="single" w:sz="4" w:space="0" w:color="auto"/>
              <w:left w:val="single" w:sz="4" w:space="0" w:color="auto"/>
            </w:tcBorders>
            <w:shd w:val="clear" w:color="auto" w:fill="FFFFFF"/>
          </w:tcPr>
          <w:p w14:paraId="261E7C55" w14:textId="77777777" w:rsidR="00C668DF" w:rsidRDefault="00000000">
            <w:pPr>
              <w:pStyle w:val="20"/>
              <w:framePr w:w="9758" w:wrap="notBeside" w:vAnchor="text" w:hAnchor="text" w:xAlign="center" w:y="1"/>
              <w:shd w:val="clear" w:color="auto" w:fill="auto"/>
              <w:spacing w:line="266" w:lineRule="exact"/>
              <w:ind w:firstLine="0"/>
            </w:pPr>
            <w:r>
              <w:rPr>
                <w:rStyle w:val="212pt"/>
              </w:rPr>
              <w:t>2646</w:t>
            </w:r>
          </w:p>
        </w:tc>
        <w:tc>
          <w:tcPr>
            <w:tcW w:w="1848" w:type="dxa"/>
            <w:tcBorders>
              <w:top w:val="single" w:sz="4" w:space="0" w:color="auto"/>
              <w:left w:val="single" w:sz="4" w:space="0" w:color="auto"/>
              <w:right w:val="single" w:sz="4" w:space="0" w:color="auto"/>
            </w:tcBorders>
            <w:shd w:val="clear" w:color="auto" w:fill="FFFFFF"/>
          </w:tcPr>
          <w:p w14:paraId="7A9486C4" w14:textId="77777777" w:rsidR="00C668DF" w:rsidRDefault="00000000">
            <w:pPr>
              <w:pStyle w:val="20"/>
              <w:framePr w:w="9758" w:wrap="notBeside" w:vAnchor="text" w:hAnchor="text" w:xAlign="center" w:y="1"/>
              <w:shd w:val="clear" w:color="auto" w:fill="auto"/>
              <w:spacing w:line="266" w:lineRule="exact"/>
              <w:ind w:firstLine="0"/>
            </w:pPr>
            <w:r>
              <w:rPr>
                <w:rStyle w:val="212pt"/>
              </w:rPr>
              <w:t>3444</w:t>
            </w:r>
          </w:p>
        </w:tc>
      </w:tr>
      <w:tr w:rsidR="00C668DF" w14:paraId="438949F9" w14:textId="77777777">
        <w:tblPrEx>
          <w:tblCellMar>
            <w:top w:w="0" w:type="dxa"/>
            <w:bottom w:w="0" w:type="dxa"/>
          </w:tblCellMar>
        </w:tblPrEx>
        <w:trPr>
          <w:trHeight w:hRule="exact" w:val="562"/>
          <w:jc w:val="center"/>
        </w:trPr>
        <w:tc>
          <w:tcPr>
            <w:tcW w:w="4790" w:type="dxa"/>
            <w:tcBorders>
              <w:top w:val="single" w:sz="4" w:space="0" w:color="auto"/>
              <w:left w:val="single" w:sz="4" w:space="0" w:color="auto"/>
            </w:tcBorders>
            <w:shd w:val="clear" w:color="auto" w:fill="FFFFFF"/>
            <w:vAlign w:val="bottom"/>
          </w:tcPr>
          <w:p w14:paraId="2359DE34" w14:textId="77777777" w:rsidR="00C668DF" w:rsidRDefault="00000000">
            <w:pPr>
              <w:pStyle w:val="20"/>
              <w:framePr w:w="9758" w:wrap="notBeside" w:vAnchor="text" w:hAnchor="text" w:xAlign="center" w:y="1"/>
              <w:shd w:val="clear" w:color="auto" w:fill="auto"/>
              <w:spacing w:line="283" w:lineRule="exact"/>
              <w:ind w:firstLine="0"/>
            </w:pPr>
            <w:r>
              <w:rPr>
                <w:rStyle w:val="212pt"/>
              </w:rPr>
              <w:t>4.Долгосрочные кредиты и заемные средства</w:t>
            </w:r>
          </w:p>
        </w:tc>
        <w:tc>
          <w:tcPr>
            <w:tcW w:w="1560" w:type="dxa"/>
            <w:tcBorders>
              <w:top w:val="single" w:sz="4" w:space="0" w:color="auto"/>
              <w:left w:val="single" w:sz="4" w:space="0" w:color="auto"/>
            </w:tcBorders>
            <w:shd w:val="clear" w:color="auto" w:fill="FFFFFF"/>
            <w:vAlign w:val="center"/>
          </w:tcPr>
          <w:p w14:paraId="49AE2D6F" w14:textId="77777777" w:rsidR="00C668DF" w:rsidRDefault="00000000">
            <w:pPr>
              <w:pStyle w:val="20"/>
              <w:framePr w:w="9758" w:wrap="notBeside" w:vAnchor="text" w:hAnchor="text" w:xAlign="center" w:y="1"/>
              <w:shd w:val="clear" w:color="auto" w:fill="auto"/>
              <w:spacing w:line="266" w:lineRule="exact"/>
              <w:ind w:firstLine="0"/>
            </w:pPr>
            <w:r>
              <w:rPr>
                <w:rStyle w:val="212pt"/>
              </w:rPr>
              <w:t>1000</w:t>
            </w:r>
          </w:p>
        </w:tc>
        <w:tc>
          <w:tcPr>
            <w:tcW w:w="1560" w:type="dxa"/>
            <w:tcBorders>
              <w:top w:val="single" w:sz="4" w:space="0" w:color="auto"/>
              <w:left w:val="single" w:sz="4" w:space="0" w:color="auto"/>
            </w:tcBorders>
            <w:shd w:val="clear" w:color="auto" w:fill="FFFFFF"/>
            <w:vAlign w:val="center"/>
          </w:tcPr>
          <w:p w14:paraId="3A11CC2C" w14:textId="77777777" w:rsidR="00C668DF" w:rsidRDefault="00000000">
            <w:pPr>
              <w:pStyle w:val="20"/>
              <w:framePr w:w="9758" w:wrap="notBeside" w:vAnchor="text" w:hAnchor="text" w:xAlign="center" w:y="1"/>
              <w:shd w:val="clear" w:color="auto" w:fill="auto"/>
              <w:spacing w:line="266" w:lineRule="exact"/>
              <w:ind w:firstLine="0"/>
            </w:pPr>
            <w:r>
              <w:rPr>
                <w:rStyle w:val="212pt"/>
              </w:rPr>
              <w:t>1000</w:t>
            </w:r>
          </w:p>
        </w:tc>
        <w:tc>
          <w:tcPr>
            <w:tcW w:w="1848" w:type="dxa"/>
            <w:tcBorders>
              <w:top w:val="single" w:sz="4" w:space="0" w:color="auto"/>
              <w:left w:val="single" w:sz="4" w:space="0" w:color="auto"/>
              <w:right w:val="single" w:sz="4" w:space="0" w:color="auto"/>
            </w:tcBorders>
            <w:shd w:val="clear" w:color="auto" w:fill="FFFFFF"/>
            <w:vAlign w:val="center"/>
          </w:tcPr>
          <w:p w14:paraId="57D28D73" w14:textId="77777777" w:rsidR="00C668DF" w:rsidRDefault="00000000">
            <w:pPr>
              <w:pStyle w:val="20"/>
              <w:framePr w:w="9758" w:wrap="notBeside" w:vAnchor="text" w:hAnchor="text" w:xAlign="center" w:y="1"/>
              <w:shd w:val="clear" w:color="auto" w:fill="auto"/>
              <w:spacing w:line="266" w:lineRule="exact"/>
              <w:ind w:firstLine="0"/>
            </w:pPr>
            <w:r>
              <w:rPr>
                <w:rStyle w:val="212pt"/>
              </w:rPr>
              <w:t>1000</w:t>
            </w:r>
          </w:p>
        </w:tc>
      </w:tr>
      <w:tr w:rsidR="00C668DF" w14:paraId="3DD59114" w14:textId="77777777">
        <w:tblPrEx>
          <w:tblCellMar>
            <w:top w:w="0" w:type="dxa"/>
            <w:bottom w:w="0" w:type="dxa"/>
          </w:tblCellMar>
        </w:tblPrEx>
        <w:trPr>
          <w:trHeight w:hRule="exact" w:val="835"/>
          <w:jc w:val="center"/>
        </w:trPr>
        <w:tc>
          <w:tcPr>
            <w:tcW w:w="4790" w:type="dxa"/>
            <w:tcBorders>
              <w:top w:val="single" w:sz="4" w:space="0" w:color="auto"/>
              <w:left w:val="single" w:sz="4" w:space="0" w:color="auto"/>
            </w:tcBorders>
            <w:shd w:val="clear" w:color="auto" w:fill="FFFFFF"/>
            <w:vAlign w:val="bottom"/>
          </w:tcPr>
          <w:p w14:paraId="04E79D18" w14:textId="77777777" w:rsidR="00C668DF" w:rsidRDefault="00000000">
            <w:pPr>
              <w:pStyle w:val="20"/>
              <w:framePr w:w="9758" w:wrap="notBeside" w:vAnchor="text" w:hAnchor="text" w:xAlign="center" w:y="1"/>
              <w:shd w:val="clear" w:color="auto" w:fill="auto"/>
              <w:spacing w:line="274" w:lineRule="exact"/>
              <w:ind w:firstLine="0"/>
            </w:pPr>
            <w:r>
              <w:rPr>
                <w:rStyle w:val="212pt"/>
              </w:rPr>
              <w:t>5.Наличие собственных и долгосрочных заемных источников формирования запасов и затрат (п.3 +п.4)</w:t>
            </w:r>
          </w:p>
        </w:tc>
        <w:tc>
          <w:tcPr>
            <w:tcW w:w="1560" w:type="dxa"/>
            <w:tcBorders>
              <w:top w:val="single" w:sz="4" w:space="0" w:color="auto"/>
              <w:left w:val="single" w:sz="4" w:space="0" w:color="auto"/>
            </w:tcBorders>
            <w:shd w:val="clear" w:color="auto" w:fill="FFFFFF"/>
            <w:vAlign w:val="center"/>
          </w:tcPr>
          <w:p w14:paraId="448247B5" w14:textId="77777777" w:rsidR="00C668DF" w:rsidRDefault="00000000">
            <w:pPr>
              <w:pStyle w:val="20"/>
              <w:framePr w:w="9758" w:wrap="notBeside" w:vAnchor="text" w:hAnchor="text" w:xAlign="center" w:y="1"/>
              <w:shd w:val="clear" w:color="auto" w:fill="auto"/>
              <w:spacing w:line="266" w:lineRule="exact"/>
              <w:ind w:firstLine="0"/>
            </w:pPr>
            <w:r>
              <w:rPr>
                <w:rStyle w:val="212pt"/>
              </w:rPr>
              <w:t>3581</w:t>
            </w:r>
          </w:p>
        </w:tc>
        <w:tc>
          <w:tcPr>
            <w:tcW w:w="1560" w:type="dxa"/>
            <w:tcBorders>
              <w:top w:val="single" w:sz="4" w:space="0" w:color="auto"/>
              <w:left w:val="single" w:sz="4" w:space="0" w:color="auto"/>
            </w:tcBorders>
            <w:shd w:val="clear" w:color="auto" w:fill="FFFFFF"/>
            <w:vAlign w:val="center"/>
          </w:tcPr>
          <w:p w14:paraId="5505C81D" w14:textId="77777777" w:rsidR="00C668DF" w:rsidRDefault="00000000">
            <w:pPr>
              <w:pStyle w:val="20"/>
              <w:framePr w:w="9758" w:wrap="notBeside" w:vAnchor="text" w:hAnchor="text" w:xAlign="center" w:y="1"/>
              <w:shd w:val="clear" w:color="auto" w:fill="auto"/>
              <w:spacing w:line="266" w:lineRule="exact"/>
              <w:ind w:firstLine="0"/>
            </w:pPr>
            <w:r>
              <w:rPr>
                <w:rStyle w:val="212pt"/>
              </w:rPr>
              <w:t>3646</w:t>
            </w:r>
          </w:p>
        </w:tc>
        <w:tc>
          <w:tcPr>
            <w:tcW w:w="1848" w:type="dxa"/>
            <w:tcBorders>
              <w:top w:val="single" w:sz="4" w:space="0" w:color="auto"/>
              <w:left w:val="single" w:sz="4" w:space="0" w:color="auto"/>
              <w:right w:val="single" w:sz="4" w:space="0" w:color="auto"/>
            </w:tcBorders>
            <w:shd w:val="clear" w:color="auto" w:fill="FFFFFF"/>
            <w:vAlign w:val="center"/>
          </w:tcPr>
          <w:p w14:paraId="59DAE6D0" w14:textId="77777777" w:rsidR="00C668DF" w:rsidRDefault="00000000">
            <w:pPr>
              <w:pStyle w:val="20"/>
              <w:framePr w:w="9758" w:wrap="notBeside" w:vAnchor="text" w:hAnchor="text" w:xAlign="center" w:y="1"/>
              <w:shd w:val="clear" w:color="auto" w:fill="auto"/>
              <w:spacing w:line="266" w:lineRule="exact"/>
              <w:ind w:firstLine="0"/>
            </w:pPr>
            <w:r>
              <w:rPr>
                <w:rStyle w:val="212pt"/>
              </w:rPr>
              <w:t>4444</w:t>
            </w:r>
          </w:p>
        </w:tc>
      </w:tr>
      <w:tr w:rsidR="00C668DF" w14:paraId="06F4F544" w14:textId="77777777">
        <w:tblPrEx>
          <w:tblCellMar>
            <w:top w:w="0" w:type="dxa"/>
            <w:bottom w:w="0" w:type="dxa"/>
          </w:tblCellMar>
        </w:tblPrEx>
        <w:trPr>
          <w:trHeight w:hRule="exact" w:val="562"/>
          <w:jc w:val="center"/>
        </w:trPr>
        <w:tc>
          <w:tcPr>
            <w:tcW w:w="4790" w:type="dxa"/>
            <w:tcBorders>
              <w:top w:val="single" w:sz="4" w:space="0" w:color="auto"/>
              <w:left w:val="single" w:sz="4" w:space="0" w:color="auto"/>
            </w:tcBorders>
            <w:shd w:val="clear" w:color="auto" w:fill="FFFFFF"/>
            <w:vAlign w:val="bottom"/>
          </w:tcPr>
          <w:p w14:paraId="452B8C19" w14:textId="77777777" w:rsidR="00C668DF" w:rsidRDefault="00000000">
            <w:pPr>
              <w:pStyle w:val="20"/>
              <w:framePr w:w="9758" w:wrap="notBeside" w:vAnchor="text" w:hAnchor="text" w:xAlign="center" w:y="1"/>
              <w:shd w:val="clear" w:color="auto" w:fill="auto"/>
              <w:spacing w:line="278" w:lineRule="exact"/>
              <w:ind w:firstLine="0"/>
            </w:pPr>
            <w:r>
              <w:rPr>
                <w:rStyle w:val="212pt"/>
              </w:rPr>
              <w:t>б.Краткосрочные кредиты и заемные средства</w:t>
            </w:r>
          </w:p>
        </w:tc>
        <w:tc>
          <w:tcPr>
            <w:tcW w:w="1560" w:type="dxa"/>
            <w:tcBorders>
              <w:top w:val="single" w:sz="4" w:space="0" w:color="auto"/>
              <w:left w:val="single" w:sz="4" w:space="0" w:color="auto"/>
            </w:tcBorders>
            <w:shd w:val="clear" w:color="auto" w:fill="FFFFFF"/>
            <w:vAlign w:val="center"/>
          </w:tcPr>
          <w:p w14:paraId="32AA8123" w14:textId="77777777" w:rsidR="00C668DF" w:rsidRDefault="00000000">
            <w:pPr>
              <w:pStyle w:val="20"/>
              <w:framePr w:w="9758" w:wrap="notBeside" w:vAnchor="text" w:hAnchor="text" w:xAlign="center" w:y="1"/>
              <w:shd w:val="clear" w:color="auto" w:fill="auto"/>
              <w:spacing w:line="266" w:lineRule="exact"/>
              <w:ind w:firstLine="0"/>
            </w:pPr>
            <w:r>
              <w:rPr>
                <w:rStyle w:val="212pt"/>
              </w:rPr>
              <w:t>0</w:t>
            </w:r>
          </w:p>
        </w:tc>
        <w:tc>
          <w:tcPr>
            <w:tcW w:w="1560" w:type="dxa"/>
            <w:tcBorders>
              <w:top w:val="single" w:sz="4" w:space="0" w:color="auto"/>
              <w:left w:val="single" w:sz="4" w:space="0" w:color="auto"/>
            </w:tcBorders>
            <w:shd w:val="clear" w:color="auto" w:fill="FFFFFF"/>
            <w:vAlign w:val="center"/>
          </w:tcPr>
          <w:p w14:paraId="5228DE53" w14:textId="77777777" w:rsidR="00C668DF" w:rsidRDefault="00000000">
            <w:pPr>
              <w:pStyle w:val="20"/>
              <w:framePr w:w="9758" w:wrap="notBeside" w:vAnchor="text" w:hAnchor="text" w:xAlign="center" w:y="1"/>
              <w:shd w:val="clear" w:color="auto" w:fill="auto"/>
              <w:spacing w:line="266" w:lineRule="exact"/>
              <w:ind w:firstLine="0"/>
            </w:pPr>
            <w:r>
              <w:rPr>
                <w:rStyle w:val="212pt"/>
              </w:rPr>
              <w:t>0</w:t>
            </w:r>
          </w:p>
        </w:tc>
        <w:tc>
          <w:tcPr>
            <w:tcW w:w="1848" w:type="dxa"/>
            <w:tcBorders>
              <w:top w:val="single" w:sz="4" w:space="0" w:color="auto"/>
              <w:left w:val="single" w:sz="4" w:space="0" w:color="auto"/>
              <w:right w:val="single" w:sz="4" w:space="0" w:color="auto"/>
            </w:tcBorders>
            <w:shd w:val="clear" w:color="auto" w:fill="FFFFFF"/>
            <w:vAlign w:val="center"/>
          </w:tcPr>
          <w:p w14:paraId="04E6025A" w14:textId="77777777" w:rsidR="00C668DF" w:rsidRDefault="00000000">
            <w:pPr>
              <w:pStyle w:val="20"/>
              <w:framePr w:w="9758" w:wrap="notBeside" w:vAnchor="text" w:hAnchor="text" w:xAlign="center" w:y="1"/>
              <w:shd w:val="clear" w:color="auto" w:fill="auto"/>
              <w:spacing w:line="266" w:lineRule="exact"/>
              <w:ind w:firstLine="0"/>
            </w:pPr>
            <w:r>
              <w:rPr>
                <w:rStyle w:val="212pt"/>
              </w:rPr>
              <w:t>0</w:t>
            </w:r>
          </w:p>
        </w:tc>
      </w:tr>
      <w:tr w:rsidR="00C668DF" w14:paraId="496107A7" w14:textId="77777777">
        <w:tblPrEx>
          <w:tblCellMar>
            <w:top w:w="0" w:type="dxa"/>
            <w:bottom w:w="0" w:type="dxa"/>
          </w:tblCellMar>
        </w:tblPrEx>
        <w:trPr>
          <w:trHeight w:hRule="exact" w:val="840"/>
          <w:jc w:val="center"/>
        </w:trPr>
        <w:tc>
          <w:tcPr>
            <w:tcW w:w="4790" w:type="dxa"/>
            <w:tcBorders>
              <w:top w:val="single" w:sz="4" w:space="0" w:color="auto"/>
              <w:left w:val="single" w:sz="4" w:space="0" w:color="auto"/>
            </w:tcBorders>
            <w:shd w:val="clear" w:color="auto" w:fill="FFFFFF"/>
            <w:vAlign w:val="bottom"/>
          </w:tcPr>
          <w:p w14:paraId="7E71D883" w14:textId="77777777" w:rsidR="00C668DF" w:rsidRDefault="00000000">
            <w:pPr>
              <w:pStyle w:val="20"/>
              <w:framePr w:w="9758" w:wrap="notBeside" w:vAnchor="text" w:hAnchor="text" w:xAlign="center" w:y="1"/>
              <w:shd w:val="clear" w:color="auto" w:fill="auto"/>
              <w:spacing w:line="274" w:lineRule="exact"/>
              <w:ind w:firstLine="0"/>
            </w:pPr>
            <w:r>
              <w:rPr>
                <w:rStyle w:val="212pt"/>
              </w:rPr>
              <w:t>7.Наличие собственных, долгосрочных и заемных источников формирования запасов и затрат (п.5 +п.6)</w:t>
            </w:r>
          </w:p>
        </w:tc>
        <w:tc>
          <w:tcPr>
            <w:tcW w:w="1560" w:type="dxa"/>
            <w:tcBorders>
              <w:top w:val="single" w:sz="4" w:space="0" w:color="auto"/>
              <w:left w:val="single" w:sz="4" w:space="0" w:color="auto"/>
            </w:tcBorders>
            <w:shd w:val="clear" w:color="auto" w:fill="FFFFFF"/>
            <w:vAlign w:val="center"/>
          </w:tcPr>
          <w:p w14:paraId="708C1D3C" w14:textId="77777777" w:rsidR="00C668DF" w:rsidRDefault="00000000">
            <w:pPr>
              <w:pStyle w:val="20"/>
              <w:framePr w:w="9758" w:wrap="notBeside" w:vAnchor="text" w:hAnchor="text" w:xAlign="center" w:y="1"/>
              <w:shd w:val="clear" w:color="auto" w:fill="auto"/>
              <w:spacing w:line="266" w:lineRule="exact"/>
              <w:ind w:firstLine="0"/>
            </w:pPr>
            <w:r>
              <w:rPr>
                <w:rStyle w:val="212pt"/>
              </w:rPr>
              <w:t>3581</w:t>
            </w:r>
          </w:p>
        </w:tc>
        <w:tc>
          <w:tcPr>
            <w:tcW w:w="1560" w:type="dxa"/>
            <w:tcBorders>
              <w:top w:val="single" w:sz="4" w:space="0" w:color="auto"/>
              <w:left w:val="single" w:sz="4" w:space="0" w:color="auto"/>
            </w:tcBorders>
            <w:shd w:val="clear" w:color="auto" w:fill="FFFFFF"/>
            <w:vAlign w:val="center"/>
          </w:tcPr>
          <w:p w14:paraId="4A4A8C8B" w14:textId="77777777" w:rsidR="00C668DF" w:rsidRDefault="00000000">
            <w:pPr>
              <w:pStyle w:val="20"/>
              <w:framePr w:w="9758" w:wrap="notBeside" w:vAnchor="text" w:hAnchor="text" w:xAlign="center" w:y="1"/>
              <w:shd w:val="clear" w:color="auto" w:fill="auto"/>
              <w:spacing w:line="266" w:lineRule="exact"/>
              <w:ind w:firstLine="0"/>
            </w:pPr>
            <w:r>
              <w:rPr>
                <w:rStyle w:val="212pt"/>
              </w:rPr>
              <w:t>3646</w:t>
            </w:r>
          </w:p>
        </w:tc>
        <w:tc>
          <w:tcPr>
            <w:tcW w:w="1848" w:type="dxa"/>
            <w:tcBorders>
              <w:top w:val="single" w:sz="4" w:space="0" w:color="auto"/>
              <w:left w:val="single" w:sz="4" w:space="0" w:color="auto"/>
              <w:right w:val="single" w:sz="4" w:space="0" w:color="auto"/>
            </w:tcBorders>
            <w:shd w:val="clear" w:color="auto" w:fill="FFFFFF"/>
            <w:vAlign w:val="center"/>
          </w:tcPr>
          <w:p w14:paraId="28FE932E" w14:textId="77777777" w:rsidR="00C668DF" w:rsidRDefault="00000000">
            <w:pPr>
              <w:pStyle w:val="20"/>
              <w:framePr w:w="9758" w:wrap="notBeside" w:vAnchor="text" w:hAnchor="text" w:xAlign="center" w:y="1"/>
              <w:shd w:val="clear" w:color="auto" w:fill="auto"/>
              <w:spacing w:line="266" w:lineRule="exact"/>
              <w:ind w:firstLine="0"/>
            </w:pPr>
            <w:r>
              <w:rPr>
                <w:rStyle w:val="212pt"/>
              </w:rPr>
              <w:t>4444</w:t>
            </w:r>
          </w:p>
        </w:tc>
      </w:tr>
      <w:tr w:rsidR="00C668DF" w14:paraId="1F52FCDF" w14:textId="77777777">
        <w:tblPrEx>
          <w:tblCellMar>
            <w:top w:w="0" w:type="dxa"/>
            <w:bottom w:w="0" w:type="dxa"/>
          </w:tblCellMar>
        </w:tblPrEx>
        <w:trPr>
          <w:trHeight w:hRule="exact" w:val="288"/>
          <w:jc w:val="center"/>
        </w:trPr>
        <w:tc>
          <w:tcPr>
            <w:tcW w:w="4790" w:type="dxa"/>
            <w:tcBorders>
              <w:top w:val="single" w:sz="4" w:space="0" w:color="auto"/>
              <w:left w:val="single" w:sz="4" w:space="0" w:color="auto"/>
            </w:tcBorders>
            <w:shd w:val="clear" w:color="auto" w:fill="FFFFFF"/>
            <w:vAlign w:val="bottom"/>
          </w:tcPr>
          <w:p w14:paraId="2A6F777F" w14:textId="77777777" w:rsidR="00C668DF" w:rsidRDefault="00000000">
            <w:pPr>
              <w:pStyle w:val="20"/>
              <w:framePr w:w="9758" w:wrap="notBeside" w:vAnchor="text" w:hAnchor="text" w:xAlign="center" w:y="1"/>
              <w:shd w:val="clear" w:color="auto" w:fill="auto"/>
              <w:spacing w:line="266" w:lineRule="exact"/>
              <w:ind w:firstLine="0"/>
            </w:pPr>
            <w:r>
              <w:rPr>
                <w:rStyle w:val="212pt"/>
              </w:rPr>
              <w:t>8.Величина запасов и затрат</w:t>
            </w:r>
          </w:p>
        </w:tc>
        <w:tc>
          <w:tcPr>
            <w:tcW w:w="1560" w:type="dxa"/>
            <w:tcBorders>
              <w:top w:val="single" w:sz="4" w:space="0" w:color="auto"/>
              <w:left w:val="single" w:sz="4" w:space="0" w:color="auto"/>
            </w:tcBorders>
            <w:shd w:val="clear" w:color="auto" w:fill="FFFFFF"/>
            <w:vAlign w:val="bottom"/>
          </w:tcPr>
          <w:p w14:paraId="11481736" w14:textId="77777777" w:rsidR="00C668DF" w:rsidRDefault="00000000">
            <w:pPr>
              <w:pStyle w:val="20"/>
              <w:framePr w:w="9758" w:wrap="notBeside" w:vAnchor="text" w:hAnchor="text" w:xAlign="center" w:y="1"/>
              <w:shd w:val="clear" w:color="auto" w:fill="auto"/>
              <w:spacing w:line="266" w:lineRule="exact"/>
              <w:ind w:firstLine="0"/>
            </w:pPr>
            <w:r>
              <w:rPr>
                <w:rStyle w:val="212pt"/>
              </w:rPr>
              <w:t>2654</w:t>
            </w:r>
          </w:p>
        </w:tc>
        <w:tc>
          <w:tcPr>
            <w:tcW w:w="1560" w:type="dxa"/>
            <w:tcBorders>
              <w:top w:val="single" w:sz="4" w:space="0" w:color="auto"/>
              <w:left w:val="single" w:sz="4" w:space="0" w:color="auto"/>
            </w:tcBorders>
            <w:shd w:val="clear" w:color="auto" w:fill="FFFFFF"/>
            <w:vAlign w:val="bottom"/>
          </w:tcPr>
          <w:p w14:paraId="15AF1E74" w14:textId="77777777" w:rsidR="00C668DF" w:rsidRDefault="00000000">
            <w:pPr>
              <w:pStyle w:val="20"/>
              <w:framePr w:w="9758" w:wrap="notBeside" w:vAnchor="text" w:hAnchor="text" w:xAlign="center" w:y="1"/>
              <w:shd w:val="clear" w:color="auto" w:fill="auto"/>
              <w:spacing w:line="266" w:lineRule="exact"/>
              <w:ind w:firstLine="0"/>
            </w:pPr>
            <w:r>
              <w:rPr>
                <w:rStyle w:val="212pt"/>
              </w:rPr>
              <w:t>3731</w:t>
            </w:r>
          </w:p>
        </w:tc>
        <w:tc>
          <w:tcPr>
            <w:tcW w:w="1848" w:type="dxa"/>
            <w:tcBorders>
              <w:top w:val="single" w:sz="4" w:space="0" w:color="auto"/>
              <w:left w:val="single" w:sz="4" w:space="0" w:color="auto"/>
              <w:right w:val="single" w:sz="4" w:space="0" w:color="auto"/>
            </w:tcBorders>
            <w:shd w:val="clear" w:color="auto" w:fill="FFFFFF"/>
            <w:vAlign w:val="bottom"/>
          </w:tcPr>
          <w:p w14:paraId="7A300594" w14:textId="77777777" w:rsidR="00C668DF" w:rsidRDefault="00000000">
            <w:pPr>
              <w:pStyle w:val="20"/>
              <w:framePr w:w="9758" w:wrap="notBeside" w:vAnchor="text" w:hAnchor="text" w:xAlign="center" w:y="1"/>
              <w:shd w:val="clear" w:color="auto" w:fill="auto"/>
              <w:spacing w:line="266" w:lineRule="exact"/>
              <w:ind w:firstLine="0"/>
            </w:pPr>
            <w:r>
              <w:rPr>
                <w:rStyle w:val="212pt"/>
              </w:rPr>
              <w:t>4981</w:t>
            </w:r>
          </w:p>
        </w:tc>
      </w:tr>
      <w:tr w:rsidR="00C668DF" w14:paraId="3071A697" w14:textId="77777777">
        <w:tblPrEx>
          <w:tblCellMar>
            <w:top w:w="0" w:type="dxa"/>
            <w:bottom w:w="0" w:type="dxa"/>
          </w:tblCellMar>
        </w:tblPrEx>
        <w:trPr>
          <w:trHeight w:hRule="exact" w:val="562"/>
          <w:jc w:val="center"/>
        </w:trPr>
        <w:tc>
          <w:tcPr>
            <w:tcW w:w="4790" w:type="dxa"/>
            <w:tcBorders>
              <w:top w:val="single" w:sz="4" w:space="0" w:color="auto"/>
              <w:left w:val="single" w:sz="4" w:space="0" w:color="auto"/>
            </w:tcBorders>
            <w:shd w:val="clear" w:color="auto" w:fill="FFFFFF"/>
            <w:vAlign w:val="bottom"/>
          </w:tcPr>
          <w:p w14:paraId="4DBBC576" w14:textId="77777777" w:rsidR="00C668DF" w:rsidRDefault="00000000">
            <w:pPr>
              <w:pStyle w:val="20"/>
              <w:framePr w:w="9758" w:wrap="notBeside" w:vAnchor="text" w:hAnchor="text" w:xAlign="center" w:y="1"/>
              <w:shd w:val="clear" w:color="auto" w:fill="auto"/>
              <w:spacing w:line="274" w:lineRule="exact"/>
              <w:ind w:firstLine="0"/>
            </w:pPr>
            <w:r>
              <w:rPr>
                <w:rStyle w:val="212pt"/>
              </w:rPr>
              <w:t>9.Излишек (+)/ недостаток (-) собственных оборотных средств (п.3 - п.8)</w:t>
            </w:r>
          </w:p>
        </w:tc>
        <w:tc>
          <w:tcPr>
            <w:tcW w:w="1560" w:type="dxa"/>
            <w:tcBorders>
              <w:top w:val="single" w:sz="4" w:space="0" w:color="auto"/>
              <w:left w:val="single" w:sz="4" w:space="0" w:color="auto"/>
            </w:tcBorders>
            <w:shd w:val="clear" w:color="auto" w:fill="FFFFFF"/>
          </w:tcPr>
          <w:p w14:paraId="37932087" w14:textId="77777777" w:rsidR="00C668DF" w:rsidRDefault="00000000">
            <w:pPr>
              <w:pStyle w:val="20"/>
              <w:framePr w:w="9758" w:wrap="notBeside" w:vAnchor="text" w:hAnchor="text" w:xAlign="center" w:y="1"/>
              <w:shd w:val="clear" w:color="auto" w:fill="auto"/>
              <w:spacing w:line="266" w:lineRule="exact"/>
              <w:ind w:firstLine="0"/>
            </w:pPr>
            <w:r>
              <w:rPr>
                <w:rStyle w:val="212pt"/>
              </w:rPr>
              <w:t>- 73</w:t>
            </w:r>
          </w:p>
        </w:tc>
        <w:tc>
          <w:tcPr>
            <w:tcW w:w="1560" w:type="dxa"/>
            <w:tcBorders>
              <w:top w:val="single" w:sz="4" w:space="0" w:color="auto"/>
              <w:left w:val="single" w:sz="4" w:space="0" w:color="auto"/>
            </w:tcBorders>
            <w:shd w:val="clear" w:color="auto" w:fill="FFFFFF"/>
          </w:tcPr>
          <w:p w14:paraId="22539AA9" w14:textId="77777777" w:rsidR="00C668DF" w:rsidRDefault="00000000">
            <w:pPr>
              <w:pStyle w:val="20"/>
              <w:framePr w:w="9758" w:wrap="notBeside" w:vAnchor="text" w:hAnchor="text" w:xAlign="center" w:y="1"/>
              <w:shd w:val="clear" w:color="auto" w:fill="auto"/>
              <w:spacing w:line="266" w:lineRule="exact"/>
              <w:ind w:firstLine="0"/>
            </w:pPr>
            <w:r>
              <w:rPr>
                <w:rStyle w:val="212pt"/>
              </w:rPr>
              <w:t>- 1058</w:t>
            </w:r>
          </w:p>
        </w:tc>
        <w:tc>
          <w:tcPr>
            <w:tcW w:w="1848" w:type="dxa"/>
            <w:tcBorders>
              <w:top w:val="single" w:sz="4" w:space="0" w:color="auto"/>
              <w:left w:val="single" w:sz="4" w:space="0" w:color="auto"/>
              <w:right w:val="single" w:sz="4" w:space="0" w:color="auto"/>
            </w:tcBorders>
            <w:shd w:val="clear" w:color="auto" w:fill="FFFFFF"/>
          </w:tcPr>
          <w:p w14:paraId="7C610109" w14:textId="77777777" w:rsidR="00C668DF" w:rsidRDefault="00000000">
            <w:pPr>
              <w:pStyle w:val="20"/>
              <w:framePr w:w="9758" w:wrap="notBeside" w:vAnchor="text" w:hAnchor="text" w:xAlign="center" w:y="1"/>
              <w:shd w:val="clear" w:color="auto" w:fill="auto"/>
              <w:spacing w:line="266" w:lineRule="exact"/>
              <w:ind w:firstLine="0"/>
            </w:pPr>
            <w:r>
              <w:rPr>
                <w:rStyle w:val="212pt"/>
              </w:rPr>
              <w:t>- 1537</w:t>
            </w:r>
          </w:p>
        </w:tc>
      </w:tr>
      <w:tr w:rsidR="00C668DF" w14:paraId="09D2453C" w14:textId="77777777">
        <w:tblPrEx>
          <w:tblCellMar>
            <w:top w:w="0" w:type="dxa"/>
            <w:bottom w:w="0" w:type="dxa"/>
          </w:tblCellMar>
        </w:tblPrEx>
        <w:trPr>
          <w:trHeight w:hRule="exact" w:val="1123"/>
          <w:jc w:val="center"/>
        </w:trPr>
        <w:tc>
          <w:tcPr>
            <w:tcW w:w="4790" w:type="dxa"/>
            <w:tcBorders>
              <w:top w:val="single" w:sz="4" w:space="0" w:color="auto"/>
              <w:left w:val="single" w:sz="4" w:space="0" w:color="auto"/>
              <w:bottom w:val="single" w:sz="4" w:space="0" w:color="auto"/>
            </w:tcBorders>
            <w:shd w:val="clear" w:color="auto" w:fill="FFFFFF"/>
            <w:vAlign w:val="bottom"/>
          </w:tcPr>
          <w:p w14:paraId="1310AD20" w14:textId="77777777" w:rsidR="00C668DF" w:rsidRDefault="00000000">
            <w:pPr>
              <w:pStyle w:val="20"/>
              <w:framePr w:w="9758" w:wrap="notBeside" w:vAnchor="text" w:hAnchor="text" w:xAlign="center" w:y="1"/>
              <w:shd w:val="clear" w:color="auto" w:fill="auto"/>
              <w:spacing w:line="274" w:lineRule="exact"/>
              <w:ind w:firstLine="0"/>
            </w:pPr>
            <w:r>
              <w:rPr>
                <w:rStyle w:val="212pt"/>
              </w:rPr>
              <w:t>10. Излишек (+)/ недостаток (-) собственных и долгосрочных заемных источников формирования запасов и затрат (п.5-п.8)</w:t>
            </w:r>
          </w:p>
        </w:tc>
        <w:tc>
          <w:tcPr>
            <w:tcW w:w="1560" w:type="dxa"/>
            <w:tcBorders>
              <w:top w:val="single" w:sz="4" w:space="0" w:color="auto"/>
              <w:left w:val="single" w:sz="4" w:space="0" w:color="auto"/>
              <w:bottom w:val="single" w:sz="4" w:space="0" w:color="auto"/>
            </w:tcBorders>
            <w:shd w:val="clear" w:color="auto" w:fill="FFFFFF"/>
            <w:vAlign w:val="center"/>
          </w:tcPr>
          <w:p w14:paraId="01CE55EF" w14:textId="77777777" w:rsidR="00C668DF" w:rsidRDefault="00000000">
            <w:pPr>
              <w:pStyle w:val="20"/>
              <w:framePr w:w="9758" w:wrap="notBeside" w:vAnchor="text" w:hAnchor="text" w:xAlign="center" w:y="1"/>
              <w:shd w:val="clear" w:color="auto" w:fill="auto"/>
              <w:spacing w:line="266" w:lineRule="exact"/>
              <w:ind w:firstLine="0"/>
            </w:pPr>
            <w:r>
              <w:rPr>
                <w:rStyle w:val="212pt"/>
              </w:rPr>
              <w:t>927</w:t>
            </w:r>
          </w:p>
        </w:tc>
        <w:tc>
          <w:tcPr>
            <w:tcW w:w="1560" w:type="dxa"/>
            <w:tcBorders>
              <w:top w:val="single" w:sz="4" w:space="0" w:color="auto"/>
              <w:left w:val="single" w:sz="4" w:space="0" w:color="auto"/>
              <w:bottom w:val="single" w:sz="4" w:space="0" w:color="auto"/>
            </w:tcBorders>
            <w:shd w:val="clear" w:color="auto" w:fill="FFFFFF"/>
            <w:vAlign w:val="center"/>
          </w:tcPr>
          <w:p w14:paraId="63C352DE" w14:textId="77777777" w:rsidR="00C668DF" w:rsidRDefault="00000000">
            <w:pPr>
              <w:pStyle w:val="20"/>
              <w:framePr w:w="9758" w:wrap="notBeside" w:vAnchor="text" w:hAnchor="text" w:xAlign="center" w:y="1"/>
              <w:shd w:val="clear" w:color="auto" w:fill="auto"/>
              <w:spacing w:line="266" w:lineRule="exact"/>
              <w:ind w:firstLine="0"/>
            </w:pPr>
            <w:r>
              <w:rPr>
                <w:rStyle w:val="212pt"/>
              </w:rPr>
              <w:t>- 85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574EEC76" w14:textId="77777777" w:rsidR="00C668DF" w:rsidRDefault="00000000">
            <w:pPr>
              <w:pStyle w:val="20"/>
              <w:framePr w:w="9758" w:wrap="notBeside" w:vAnchor="text" w:hAnchor="text" w:xAlign="center" w:y="1"/>
              <w:shd w:val="clear" w:color="auto" w:fill="auto"/>
              <w:spacing w:line="266" w:lineRule="exact"/>
              <w:ind w:firstLine="0"/>
            </w:pPr>
            <w:r>
              <w:rPr>
                <w:rStyle w:val="212pt"/>
              </w:rPr>
              <w:t>- 537</w:t>
            </w:r>
          </w:p>
        </w:tc>
      </w:tr>
    </w:tbl>
    <w:p w14:paraId="62B6C485" w14:textId="77777777" w:rsidR="00C668DF" w:rsidRDefault="00C668DF">
      <w:pPr>
        <w:framePr w:w="9758" w:wrap="notBeside" w:vAnchor="text" w:hAnchor="text" w:xAlign="center" w:y="1"/>
        <w:rPr>
          <w:sz w:val="2"/>
          <w:szCs w:val="2"/>
        </w:rPr>
      </w:pPr>
    </w:p>
    <w:p w14:paraId="189E0539" w14:textId="77777777" w:rsidR="00C668DF" w:rsidRDefault="00C668DF">
      <w:pPr>
        <w:rPr>
          <w:sz w:val="2"/>
          <w:szCs w:val="2"/>
        </w:rPr>
      </w:pPr>
    </w:p>
    <w:p w14:paraId="013B2C8F" w14:textId="77777777" w:rsidR="00C668DF" w:rsidRDefault="00C668DF">
      <w:pPr>
        <w:rPr>
          <w:sz w:val="2"/>
          <w:szCs w:val="2"/>
        </w:rPr>
        <w:sectPr w:rsidR="00C668DF">
          <w:headerReference w:type="even" r:id="rId36"/>
          <w:headerReference w:type="default" r:id="rId37"/>
          <w:footerReference w:type="even" r:id="rId38"/>
          <w:footerReference w:type="default" r:id="rId39"/>
          <w:footerReference w:type="first" r:id="rId40"/>
          <w:pgSz w:w="11900" w:h="16840"/>
          <w:pgMar w:top="1198" w:right="548" w:bottom="1265" w:left="1580" w:header="0" w:footer="3" w:gutter="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790"/>
        <w:gridCol w:w="1560"/>
        <w:gridCol w:w="1560"/>
        <w:gridCol w:w="1848"/>
      </w:tblGrid>
      <w:tr w:rsidR="00C668DF" w14:paraId="65CD5B1D" w14:textId="77777777">
        <w:tblPrEx>
          <w:tblCellMar>
            <w:top w:w="0" w:type="dxa"/>
            <w:bottom w:w="0" w:type="dxa"/>
          </w:tblCellMar>
        </w:tblPrEx>
        <w:trPr>
          <w:trHeight w:hRule="exact" w:val="840"/>
          <w:jc w:val="center"/>
        </w:trPr>
        <w:tc>
          <w:tcPr>
            <w:tcW w:w="4790" w:type="dxa"/>
            <w:tcBorders>
              <w:top w:val="single" w:sz="4" w:space="0" w:color="auto"/>
              <w:left w:val="single" w:sz="4" w:space="0" w:color="auto"/>
            </w:tcBorders>
            <w:shd w:val="clear" w:color="auto" w:fill="FFFFFF"/>
            <w:vAlign w:val="bottom"/>
          </w:tcPr>
          <w:p w14:paraId="56291D0D" w14:textId="77777777" w:rsidR="00C668DF" w:rsidRDefault="00000000">
            <w:pPr>
              <w:pStyle w:val="20"/>
              <w:framePr w:w="9758" w:wrap="notBeside" w:vAnchor="text" w:hAnchor="text" w:xAlign="center" w:y="1"/>
              <w:shd w:val="clear" w:color="auto" w:fill="auto"/>
              <w:spacing w:line="274" w:lineRule="exact"/>
              <w:ind w:firstLine="0"/>
            </w:pPr>
            <w:r>
              <w:rPr>
                <w:rStyle w:val="212pt"/>
              </w:rPr>
              <w:lastRenderedPageBreak/>
              <w:t>П.Излишек (+)/ недостаток (-)общей величины формирования запасов и затрат (п.7-п.8)</w:t>
            </w:r>
          </w:p>
        </w:tc>
        <w:tc>
          <w:tcPr>
            <w:tcW w:w="1560" w:type="dxa"/>
            <w:tcBorders>
              <w:top w:val="single" w:sz="4" w:space="0" w:color="auto"/>
              <w:left w:val="single" w:sz="4" w:space="0" w:color="auto"/>
            </w:tcBorders>
            <w:shd w:val="clear" w:color="auto" w:fill="FFFFFF"/>
          </w:tcPr>
          <w:p w14:paraId="024C50EC" w14:textId="77777777" w:rsidR="00C668DF" w:rsidRDefault="00000000">
            <w:pPr>
              <w:pStyle w:val="20"/>
              <w:framePr w:w="9758" w:wrap="notBeside" w:vAnchor="text" w:hAnchor="text" w:xAlign="center" w:y="1"/>
              <w:shd w:val="clear" w:color="auto" w:fill="auto"/>
              <w:spacing w:line="266" w:lineRule="exact"/>
              <w:ind w:firstLine="0"/>
            </w:pPr>
            <w:r>
              <w:rPr>
                <w:rStyle w:val="212pt"/>
              </w:rPr>
              <w:t>927</w:t>
            </w:r>
          </w:p>
        </w:tc>
        <w:tc>
          <w:tcPr>
            <w:tcW w:w="1560" w:type="dxa"/>
            <w:tcBorders>
              <w:top w:val="single" w:sz="4" w:space="0" w:color="auto"/>
              <w:left w:val="single" w:sz="4" w:space="0" w:color="auto"/>
            </w:tcBorders>
            <w:shd w:val="clear" w:color="auto" w:fill="FFFFFF"/>
          </w:tcPr>
          <w:p w14:paraId="44C91A77" w14:textId="77777777" w:rsidR="00C668DF" w:rsidRDefault="00000000">
            <w:pPr>
              <w:pStyle w:val="20"/>
              <w:framePr w:w="9758" w:wrap="notBeside" w:vAnchor="text" w:hAnchor="text" w:xAlign="center" w:y="1"/>
              <w:shd w:val="clear" w:color="auto" w:fill="auto"/>
              <w:spacing w:line="266" w:lineRule="exact"/>
              <w:ind w:firstLine="0"/>
            </w:pPr>
            <w:r>
              <w:rPr>
                <w:rStyle w:val="212pt"/>
              </w:rPr>
              <w:t>- 85</w:t>
            </w:r>
          </w:p>
        </w:tc>
        <w:tc>
          <w:tcPr>
            <w:tcW w:w="1848" w:type="dxa"/>
            <w:tcBorders>
              <w:top w:val="single" w:sz="4" w:space="0" w:color="auto"/>
              <w:left w:val="single" w:sz="4" w:space="0" w:color="auto"/>
              <w:right w:val="single" w:sz="4" w:space="0" w:color="auto"/>
            </w:tcBorders>
            <w:shd w:val="clear" w:color="auto" w:fill="FFFFFF"/>
          </w:tcPr>
          <w:p w14:paraId="720931EE" w14:textId="77777777" w:rsidR="00C668DF" w:rsidRDefault="00000000">
            <w:pPr>
              <w:pStyle w:val="20"/>
              <w:framePr w:w="9758" w:wrap="notBeside" w:vAnchor="text" w:hAnchor="text" w:xAlign="center" w:y="1"/>
              <w:shd w:val="clear" w:color="auto" w:fill="auto"/>
              <w:spacing w:line="266" w:lineRule="exact"/>
              <w:ind w:firstLine="0"/>
            </w:pPr>
            <w:r>
              <w:rPr>
                <w:rStyle w:val="212pt"/>
              </w:rPr>
              <w:t>- 537</w:t>
            </w:r>
          </w:p>
        </w:tc>
      </w:tr>
      <w:tr w:rsidR="00C668DF" w14:paraId="4773CEC7" w14:textId="77777777">
        <w:tblPrEx>
          <w:tblCellMar>
            <w:top w:w="0" w:type="dxa"/>
            <w:bottom w:w="0" w:type="dxa"/>
          </w:tblCellMar>
        </w:tblPrEx>
        <w:trPr>
          <w:trHeight w:hRule="exact" w:val="1402"/>
          <w:jc w:val="center"/>
        </w:trPr>
        <w:tc>
          <w:tcPr>
            <w:tcW w:w="4790" w:type="dxa"/>
            <w:tcBorders>
              <w:top w:val="single" w:sz="4" w:space="0" w:color="auto"/>
              <w:left w:val="single" w:sz="4" w:space="0" w:color="auto"/>
              <w:bottom w:val="single" w:sz="4" w:space="0" w:color="auto"/>
            </w:tcBorders>
            <w:shd w:val="clear" w:color="auto" w:fill="FFFFFF"/>
          </w:tcPr>
          <w:p w14:paraId="122D57DB" w14:textId="77777777" w:rsidR="00C668DF" w:rsidRDefault="00000000">
            <w:pPr>
              <w:pStyle w:val="20"/>
              <w:framePr w:w="9758" w:wrap="notBeside" w:vAnchor="text" w:hAnchor="text" w:xAlign="center" w:y="1"/>
              <w:shd w:val="clear" w:color="auto" w:fill="auto"/>
              <w:spacing w:line="266" w:lineRule="exact"/>
              <w:ind w:firstLine="0"/>
            </w:pPr>
            <w:r>
              <w:rPr>
                <w:rStyle w:val="212pt"/>
              </w:rPr>
              <w:t>Тип финансовой ситуации</w:t>
            </w:r>
          </w:p>
        </w:tc>
        <w:tc>
          <w:tcPr>
            <w:tcW w:w="1560" w:type="dxa"/>
            <w:tcBorders>
              <w:top w:val="single" w:sz="4" w:space="0" w:color="auto"/>
              <w:left w:val="single" w:sz="4" w:space="0" w:color="auto"/>
              <w:bottom w:val="single" w:sz="4" w:space="0" w:color="auto"/>
            </w:tcBorders>
            <w:shd w:val="clear" w:color="auto" w:fill="FFFFFF"/>
          </w:tcPr>
          <w:p w14:paraId="70902ABF" w14:textId="77777777" w:rsidR="00C668DF" w:rsidRDefault="00000000">
            <w:pPr>
              <w:pStyle w:val="20"/>
              <w:framePr w:w="9758" w:wrap="notBeside" w:vAnchor="text" w:hAnchor="text" w:xAlign="center" w:y="1"/>
              <w:shd w:val="clear" w:color="auto" w:fill="auto"/>
              <w:spacing w:line="274" w:lineRule="exact"/>
              <w:ind w:firstLine="0"/>
            </w:pPr>
            <w:r>
              <w:rPr>
                <w:rStyle w:val="212pt"/>
              </w:rPr>
              <w:t>Б(0;1;1)</w:t>
            </w:r>
          </w:p>
          <w:p w14:paraId="65C4D872" w14:textId="77777777" w:rsidR="00C668DF" w:rsidRDefault="00000000">
            <w:pPr>
              <w:pStyle w:val="20"/>
              <w:framePr w:w="9758" w:wrap="notBeside" w:vAnchor="text" w:hAnchor="text" w:xAlign="center" w:y="1"/>
              <w:shd w:val="clear" w:color="auto" w:fill="auto"/>
              <w:spacing w:line="274" w:lineRule="exact"/>
              <w:ind w:left="160" w:firstLine="0"/>
              <w:jc w:val="left"/>
            </w:pPr>
            <w:r>
              <w:rPr>
                <w:rStyle w:val="212pt"/>
              </w:rPr>
              <w:t>Нормальная</w:t>
            </w:r>
          </w:p>
          <w:p w14:paraId="4BB07F61" w14:textId="77777777" w:rsidR="00C668DF" w:rsidRDefault="00000000">
            <w:pPr>
              <w:pStyle w:val="20"/>
              <w:framePr w:w="9758" w:wrap="notBeside" w:vAnchor="text" w:hAnchor="text" w:xAlign="center" w:y="1"/>
              <w:shd w:val="clear" w:color="auto" w:fill="auto"/>
              <w:spacing w:line="274" w:lineRule="exact"/>
              <w:ind w:left="160" w:firstLine="0"/>
              <w:jc w:val="left"/>
            </w:pPr>
            <w:r>
              <w:rPr>
                <w:rStyle w:val="212pt"/>
              </w:rPr>
              <w:t>финансовая</w:t>
            </w:r>
          </w:p>
          <w:p w14:paraId="4D1390A4" w14:textId="77777777" w:rsidR="00C668DF" w:rsidRDefault="00000000">
            <w:pPr>
              <w:pStyle w:val="20"/>
              <w:framePr w:w="9758" w:wrap="notBeside" w:vAnchor="text" w:hAnchor="text" w:xAlign="center" w:y="1"/>
              <w:shd w:val="clear" w:color="auto" w:fill="auto"/>
              <w:spacing w:line="274" w:lineRule="exact"/>
              <w:ind w:left="160" w:firstLine="0"/>
              <w:jc w:val="left"/>
            </w:pPr>
            <w:r>
              <w:rPr>
                <w:rStyle w:val="212pt"/>
              </w:rPr>
              <w:t>устойчивост</w:t>
            </w:r>
          </w:p>
          <w:p w14:paraId="02A0CCB5" w14:textId="77777777" w:rsidR="00C668DF" w:rsidRDefault="00000000">
            <w:pPr>
              <w:pStyle w:val="20"/>
              <w:framePr w:w="9758" w:wrap="notBeside" w:vAnchor="text" w:hAnchor="text" w:xAlign="center" w:y="1"/>
              <w:shd w:val="clear" w:color="auto" w:fill="auto"/>
              <w:spacing w:line="274" w:lineRule="exact"/>
              <w:ind w:firstLine="0"/>
            </w:pPr>
            <w:r>
              <w:rPr>
                <w:rStyle w:val="212pt"/>
              </w:rPr>
              <w:t>ь</w:t>
            </w:r>
          </w:p>
        </w:tc>
        <w:tc>
          <w:tcPr>
            <w:tcW w:w="1560" w:type="dxa"/>
            <w:tcBorders>
              <w:top w:val="single" w:sz="4" w:space="0" w:color="auto"/>
              <w:left w:val="single" w:sz="4" w:space="0" w:color="auto"/>
              <w:bottom w:val="single" w:sz="4" w:space="0" w:color="auto"/>
            </w:tcBorders>
            <w:shd w:val="clear" w:color="auto" w:fill="FFFFFF"/>
          </w:tcPr>
          <w:p w14:paraId="6DD9E928" w14:textId="77777777" w:rsidR="00C668DF" w:rsidRDefault="00000000">
            <w:pPr>
              <w:pStyle w:val="20"/>
              <w:framePr w:w="9758" w:wrap="notBeside" w:vAnchor="text" w:hAnchor="text" w:xAlign="center" w:y="1"/>
              <w:shd w:val="clear" w:color="auto" w:fill="auto"/>
              <w:spacing w:line="278" w:lineRule="exact"/>
              <w:ind w:firstLine="0"/>
            </w:pPr>
            <w:r>
              <w:rPr>
                <w:rStyle w:val="212pt"/>
              </w:rPr>
              <w:t>8(0;0;0)</w:t>
            </w:r>
          </w:p>
          <w:p w14:paraId="5BD2A695" w14:textId="77777777" w:rsidR="00C668DF" w:rsidRDefault="00000000">
            <w:pPr>
              <w:pStyle w:val="20"/>
              <w:framePr w:w="9758" w:wrap="notBeside" w:vAnchor="text" w:hAnchor="text" w:xAlign="center" w:y="1"/>
              <w:shd w:val="clear" w:color="auto" w:fill="auto"/>
              <w:spacing w:line="278" w:lineRule="exact"/>
              <w:ind w:left="260" w:firstLine="0"/>
              <w:jc w:val="left"/>
            </w:pPr>
            <w:r>
              <w:rPr>
                <w:rStyle w:val="212pt"/>
              </w:rPr>
              <w:t>Кризисное</w:t>
            </w:r>
          </w:p>
          <w:p w14:paraId="3B4D870F" w14:textId="77777777" w:rsidR="00C668DF" w:rsidRDefault="00000000">
            <w:pPr>
              <w:pStyle w:val="20"/>
              <w:framePr w:w="9758" w:wrap="notBeside" w:vAnchor="text" w:hAnchor="text" w:xAlign="center" w:y="1"/>
              <w:shd w:val="clear" w:color="auto" w:fill="auto"/>
              <w:spacing w:line="278" w:lineRule="exact"/>
              <w:ind w:firstLine="0"/>
            </w:pPr>
            <w:r>
              <w:rPr>
                <w:rStyle w:val="212pt"/>
              </w:rPr>
              <w:t>состояние</w:t>
            </w:r>
          </w:p>
        </w:tc>
        <w:tc>
          <w:tcPr>
            <w:tcW w:w="1848" w:type="dxa"/>
            <w:tcBorders>
              <w:top w:val="single" w:sz="4" w:space="0" w:color="auto"/>
              <w:left w:val="single" w:sz="4" w:space="0" w:color="auto"/>
              <w:bottom w:val="single" w:sz="4" w:space="0" w:color="auto"/>
              <w:right w:val="single" w:sz="4" w:space="0" w:color="auto"/>
            </w:tcBorders>
            <w:shd w:val="clear" w:color="auto" w:fill="FFFFFF"/>
          </w:tcPr>
          <w:p w14:paraId="284317A1" w14:textId="77777777" w:rsidR="00C668DF" w:rsidRDefault="00000000">
            <w:pPr>
              <w:pStyle w:val="20"/>
              <w:framePr w:w="9758" w:wrap="notBeside" w:vAnchor="text" w:hAnchor="text" w:xAlign="center" w:y="1"/>
              <w:shd w:val="clear" w:color="auto" w:fill="auto"/>
              <w:spacing w:line="278" w:lineRule="exact"/>
              <w:ind w:firstLine="0"/>
            </w:pPr>
            <w:r>
              <w:rPr>
                <w:rStyle w:val="212pt"/>
              </w:rPr>
              <w:t>Б(0;0;0)</w:t>
            </w:r>
          </w:p>
          <w:p w14:paraId="30EE3269" w14:textId="77777777" w:rsidR="00C668DF" w:rsidRDefault="00000000">
            <w:pPr>
              <w:pStyle w:val="20"/>
              <w:framePr w:w="9758" w:wrap="notBeside" w:vAnchor="text" w:hAnchor="text" w:xAlign="center" w:y="1"/>
              <w:shd w:val="clear" w:color="auto" w:fill="auto"/>
              <w:spacing w:line="278" w:lineRule="exact"/>
              <w:ind w:firstLine="0"/>
            </w:pPr>
            <w:r>
              <w:rPr>
                <w:rStyle w:val="212pt"/>
              </w:rPr>
              <w:t>Кризисное</w:t>
            </w:r>
          </w:p>
          <w:p w14:paraId="3D10C574" w14:textId="77777777" w:rsidR="00C668DF" w:rsidRDefault="00000000">
            <w:pPr>
              <w:pStyle w:val="20"/>
              <w:framePr w:w="9758" w:wrap="notBeside" w:vAnchor="text" w:hAnchor="text" w:xAlign="center" w:y="1"/>
              <w:shd w:val="clear" w:color="auto" w:fill="auto"/>
              <w:spacing w:line="278" w:lineRule="exact"/>
              <w:ind w:firstLine="0"/>
            </w:pPr>
            <w:r>
              <w:rPr>
                <w:rStyle w:val="212pt"/>
              </w:rPr>
              <w:t>состояние</w:t>
            </w:r>
          </w:p>
        </w:tc>
      </w:tr>
    </w:tbl>
    <w:p w14:paraId="40D087C0" w14:textId="77777777" w:rsidR="00C668DF" w:rsidRDefault="00C668DF">
      <w:pPr>
        <w:framePr w:w="9758" w:wrap="notBeside" w:vAnchor="text" w:hAnchor="text" w:xAlign="center" w:y="1"/>
        <w:rPr>
          <w:sz w:val="2"/>
          <w:szCs w:val="2"/>
        </w:rPr>
      </w:pPr>
    </w:p>
    <w:p w14:paraId="1AF4BA54" w14:textId="77777777" w:rsidR="00C668DF" w:rsidRDefault="00C668DF">
      <w:pPr>
        <w:rPr>
          <w:sz w:val="2"/>
          <w:szCs w:val="2"/>
        </w:rPr>
      </w:pPr>
    </w:p>
    <w:p w14:paraId="399CD95F" w14:textId="77777777" w:rsidR="00C668DF" w:rsidRDefault="00000000">
      <w:pPr>
        <w:pStyle w:val="20"/>
        <w:shd w:val="clear" w:color="auto" w:fill="auto"/>
        <w:spacing w:before="343" w:line="480" w:lineRule="exact"/>
        <w:ind w:firstLine="840"/>
        <w:jc w:val="both"/>
      </w:pPr>
      <w:r>
        <w:t>Принято выделять четыре типа состояния предприятия:</w:t>
      </w:r>
    </w:p>
    <w:p w14:paraId="514BD579" w14:textId="77777777" w:rsidR="00C668DF" w:rsidRDefault="00000000">
      <w:pPr>
        <w:pStyle w:val="20"/>
        <w:numPr>
          <w:ilvl w:val="0"/>
          <w:numId w:val="20"/>
        </w:numPr>
        <w:shd w:val="clear" w:color="auto" w:fill="auto"/>
        <w:tabs>
          <w:tab w:val="left" w:pos="1523"/>
          <w:tab w:val="right" w:pos="3228"/>
          <w:tab w:val="right" w:pos="4198"/>
          <w:tab w:val="right" w:pos="4541"/>
          <w:tab w:val="left" w:pos="4731"/>
          <w:tab w:val="right" w:pos="9742"/>
        </w:tabs>
        <w:spacing w:line="480" w:lineRule="exact"/>
        <w:ind w:firstLine="840"/>
        <w:jc w:val="both"/>
      </w:pPr>
      <w:r>
        <w:t>Е1&gt;0,</w:t>
      </w:r>
      <w:r>
        <w:tab/>
        <w:t>Е2&gt;0,</w:t>
      </w:r>
      <w:r>
        <w:tab/>
        <w:t>Е3&gt;0</w:t>
      </w:r>
      <w:r>
        <w:tab/>
        <w:t>-</w:t>
      </w:r>
      <w:r>
        <w:tab/>
        <w:t>абсолютная</w:t>
      </w:r>
      <w:r>
        <w:tab/>
        <w:t>финансовая устойчивость</w:t>
      </w:r>
    </w:p>
    <w:p w14:paraId="65495321" w14:textId="77777777" w:rsidR="00C668DF" w:rsidRDefault="00000000">
      <w:pPr>
        <w:pStyle w:val="20"/>
        <w:shd w:val="clear" w:color="auto" w:fill="auto"/>
        <w:spacing w:line="480" w:lineRule="exact"/>
        <w:ind w:firstLine="0"/>
        <w:jc w:val="both"/>
      </w:pPr>
      <w:r>
        <w:t>(трехкомпонентный показатель ситуации = 1.1.1);</w:t>
      </w:r>
    </w:p>
    <w:p w14:paraId="49070077" w14:textId="77777777" w:rsidR="00C668DF" w:rsidRDefault="00000000">
      <w:pPr>
        <w:pStyle w:val="20"/>
        <w:numPr>
          <w:ilvl w:val="0"/>
          <w:numId w:val="20"/>
        </w:numPr>
        <w:shd w:val="clear" w:color="auto" w:fill="auto"/>
        <w:tabs>
          <w:tab w:val="left" w:pos="1523"/>
          <w:tab w:val="right" w:pos="3228"/>
          <w:tab w:val="right" w:pos="4198"/>
          <w:tab w:val="right" w:pos="4541"/>
          <w:tab w:val="left" w:pos="4755"/>
          <w:tab w:val="right" w:pos="9742"/>
        </w:tabs>
        <w:spacing w:line="480" w:lineRule="exact"/>
        <w:ind w:firstLine="840"/>
        <w:jc w:val="both"/>
      </w:pPr>
      <w:r>
        <w:t>Е1&lt;0,</w:t>
      </w:r>
      <w:r>
        <w:tab/>
        <w:t>Е2&gt;0,</w:t>
      </w:r>
      <w:r>
        <w:tab/>
        <w:t>Е3&gt;0</w:t>
      </w:r>
      <w:r>
        <w:tab/>
        <w:t>-</w:t>
      </w:r>
      <w:r>
        <w:tab/>
        <w:t>нормальная</w:t>
      </w:r>
      <w:r>
        <w:tab/>
        <w:t>финансовая устойчивость</w:t>
      </w:r>
    </w:p>
    <w:p w14:paraId="2CA9A927" w14:textId="77777777" w:rsidR="00C668DF" w:rsidRDefault="00000000">
      <w:pPr>
        <w:pStyle w:val="20"/>
        <w:shd w:val="clear" w:color="auto" w:fill="auto"/>
        <w:spacing w:line="480" w:lineRule="exact"/>
        <w:ind w:firstLine="0"/>
        <w:jc w:val="both"/>
      </w:pPr>
      <w:r>
        <w:t>предприятия, гарантирующая платежеспособность (трехкомпонентный показатель ситуации = 0.1.1);</w:t>
      </w:r>
    </w:p>
    <w:p w14:paraId="03CB016F" w14:textId="77777777" w:rsidR="00C668DF" w:rsidRDefault="00000000">
      <w:pPr>
        <w:pStyle w:val="20"/>
        <w:numPr>
          <w:ilvl w:val="0"/>
          <w:numId w:val="20"/>
        </w:numPr>
        <w:shd w:val="clear" w:color="auto" w:fill="auto"/>
        <w:tabs>
          <w:tab w:val="left" w:pos="1523"/>
          <w:tab w:val="right" w:pos="3228"/>
          <w:tab w:val="right" w:pos="4198"/>
          <w:tab w:val="right" w:pos="4541"/>
          <w:tab w:val="left" w:pos="4779"/>
        </w:tabs>
        <w:spacing w:line="480" w:lineRule="exact"/>
        <w:ind w:firstLine="840"/>
        <w:jc w:val="both"/>
      </w:pPr>
      <w:r>
        <w:t>Е1&lt;0,</w:t>
      </w:r>
      <w:r>
        <w:tab/>
        <w:t>Е2&lt;0,</w:t>
      </w:r>
      <w:r>
        <w:tab/>
        <w:t>Е3&gt;0</w:t>
      </w:r>
      <w:r>
        <w:tab/>
        <w:t>-</w:t>
      </w:r>
      <w:r>
        <w:tab/>
        <w:t>неустойчивое финансовое состояние</w:t>
      </w:r>
    </w:p>
    <w:p w14:paraId="1E029EA6" w14:textId="77777777" w:rsidR="00C668DF" w:rsidRDefault="00000000">
      <w:pPr>
        <w:pStyle w:val="20"/>
        <w:shd w:val="clear" w:color="auto" w:fill="auto"/>
        <w:spacing w:line="480" w:lineRule="exact"/>
        <w:ind w:firstLine="0"/>
        <w:jc w:val="both"/>
      </w:pPr>
      <w:r>
        <w:t>предприятия, связанное с нарушением платежеспособности (трехкомпонентный показатель ситуации = 0.0.1);</w:t>
      </w:r>
    </w:p>
    <w:p w14:paraId="658CF6EE" w14:textId="77777777" w:rsidR="00C668DF" w:rsidRDefault="00000000">
      <w:pPr>
        <w:pStyle w:val="20"/>
        <w:numPr>
          <w:ilvl w:val="0"/>
          <w:numId w:val="20"/>
        </w:numPr>
        <w:shd w:val="clear" w:color="auto" w:fill="auto"/>
        <w:tabs>
          <w:tab w:val="left" w:pos="1523"/>
          <w:tab w:val="right" w:pos="3228"/>
          <w:tab w:val="right" w:pos="4198"/>
          <w:tab w:val="left" w:pos="4670"/>
          <w:tab w:val="right" w:pos="9742"/>
        </w:tabs>
        <w:spacing w:line="480" w:lineRule="exact"/>
        <w:ind w:firstLine="840"/>
        <w:jc w:val="both"/>
      </w:pPr>
      <w:r>
        <w:t>Е1&lt;0,</w:t>
      </w:r>
      <w:r>
        <w:tab/>
        <w:t>Е2&lt;0,</w:t>
      </w:r>
      <w:r>
        <w:tab/>
        <w:t>Е3&lt;0</w:t>
      </w:r>
      <w:r>
        <w:tab/>
        <w:t>- кризисное</w:t>
      </w:r>
      <w:r>
        <w:tab/>
        <w:t>финансовое состояние</w:t>
      </w:r>
    </w:p>
    <w:p w14:paraId="6BEA043D" w14:textId="77777777" w:rsidR="00C668DF" w:rsidRDefault="00000000">
      <w:pPr>
        <w:pStyle w:val="20"/>
        <w:shd w:val="clear" w:color="auto" w:fill="auto"/>
        <w:spacing w:line="480" w:lineRule="exact"/>
        <w:ind w:firstLine="0"/>
        <w:jc w:val="both"/>
      </w:pPr>
      <w:r>
        <w:t>трехкомпонентный показатель ситуации = 0.0.0).</w:t>
      </w:r>
    </w:p>
    <w:p w14:paraId="0BB19B10" w14:textId="77777777" w:rsidR="00C668DF" w:rsidRDefault="00000000">
      <w:pPr>
        <w:pStyle w:val="20"/>
        <w:shd w:val="clear" w:color="auto" w:fill="auto"/>
        <w:spacing w:line="480" w:lineRule="exact"/>
        <w:ind w:firstLine="840"/>
        <w:jc w:val="both"/>
      </w:pPr>
      <w:r>
        <w:t>Финансовая устойчивость может зависеть от ряда внешних факторов:</w:t>
      </w:r>
    </w:p>
    <w:p w14:paraId="379674E1" w14:textId="77777777" w:rsidR="00C668DF" w:rsidRDefault="00000000">
      <w:pPr>
        <w:pStyle w:val="20"/>
        <w:numPr>
          <w:ilvl w:val="0"/>
          <w:numId w:val="21"/>
        </w:numPr>
        <w:shd w:val="clear" w:color="auto" w:fill="auto"/>
        <w:tabs>
          <w:tab w:val="left" w:pos="1523"/>
        </w:tabs>
        <w:spacing w:line="480" w:lineRule="exact"/>
        <w:ind w:firstLine="840"/>
        <w:jc w:val="both"/>
      </w:pPr>
      <w:r>
        <w:t>спрос и предложение на товары, работы, услуги;</w:t>
      </w:r>
    </w:p>
    <w:p w14:paraId="220E9AD4" w14:textId="77777777" w:rsidR="00C668DF" w:rsidRDefault="00000000">
      <w:pPr>
        <w:pStyle w:val="20"/>
        <w:numPr>
          <w:ilvl w:val="0"/>
          <w:numId w:val="21"/>
        </w:numPr>
        <w:shd w:val="clear" w:color="auto" w:fill="auto"/>
        <w:tabs>
          <w:tab w:val="left" w:pos="1523"/>
        </w:tabs>
        <w:spacing w:line="480" w:lineRule="exact"/>
        <w:ind w:firstLine="840"/>
        <w:jc w:val="both"/>
      </w:pPr>
      <w:r>
        <w:t>сложившиеся цены и система ценообразования;</w:t>
      </w:r>
    </w:p>
    <w:p w14:paraId="25568E9C" w14:textId="77777777" w:rsidR="00C668DF" w:rsidRDefault="00000000">
      <w:pPr>
        <w:pStyle w:val="20"/>
        <w:numPr>
          <w:ilvl w:val="0"/>
          <w:numId w:val="21"/>
        </w:numPr>
        <w:shd w:val="clear" w:color="auto" w:fill="auto"/>
        <w:tabs>
          <w:tab w:val="left" w:pos="1523"/>
        </w:tabs>
        <w:spacing w:line="480" w:lineRule="exact"/>
        <w:ind w:firstLine="840"/>
        <w:jc w:val="both"/>
      </w:pPr>
      <w:r>
        <w:t>уровень финансовой состоятельности покупателя, его желания и возможности своевременно оплачивать обязательства;</w:t>
      </w:r>
    </w:p>
    <w:p w14:paraId="04A9B71D" w14:textId="77777777" w:rsidR="00C668DF" w:rsidRDefault="00000000">
      <w:pPr>
        <w:pStyle w:val="20"/>
        <w:numPr>
          <w:ilvl w:val="0"/>
          <w:numId w:val="21"/>
        </w:numPr>
        <w:shd w:val="clear" w:color="auto" w:fill="auto"/>
        <w:tabs>
          <w:tab w:val="left" w:pos="1523"/>
        </w:tabs>
        <w:spacing w:line="480" w:lineRule="exact"/>
        <w:ind w:firstLine="840"/>
        <w:jc w:val="both"/>
      </w:pPr>
      <w:r>
        <w:t>неразвитая система вексельного обращения, инфляция.</w:t>
      </w:r>
    </w:p>
    <w:p w14:paraId="7DE28F1A" w14:textId="77777777" w:rsidR="00C668DF" w:rsidRDefault="00000000">
      <w:pPr>
        <w:pStyle w:val="20"/>
        <w:shd w:val="clear" w:color="auto" w:fill="auto"/>
        <w:spacing w:line="480" w:lineRule="exact"/>
        <w:ind w:firstLine="840"/>
        <w:jc w:val="both"/>
        <w:sectPr w:rsidR="00C668DF">
          <w:pgSz w:w="11900" w:h="16840"/>
          <w:pgMar w:top="1674" w:right="550" w:bottom="1674" w:left="1582" w:header="0" w:footer="3" w:gutter="0"/>
          <w:cols w:space="720"/>
          <w:noEndnote/>
          <w:docGrid w:linePitch="360"/>
        </w:sectPr>
      </w:pPr>
      <w:r>
        <w:t>Анализ финансовой устойчивости показал, что предприятие в 2013 году имело нормальную финансовую устойчивость, а к 2014 и в 2015 году перешло в разряд кризисных, что негативно характеризует состояние предприятия.</w:t>
      </w:r>
    </w:p>
    <w:p w14:paraId="7798C1CB" w14:textId="77777777" w:rsidR="00C668DF" w:rsidRDefault="00000000">
      <w:pPr>
        <w:pStyle w:val="20"/>
        <w:shd w:val="clear" w:color="auto" w:fill="auto"/>
        <w:spacing w:after="508"/>
        <w:ind w:firstLine="0"/>
        <w:jc w:val="left"/>
      </w:pPr>
      <w:r>
        <w:lastRenderedPageBreak/>
        <w:t>Анализ состава и структуры кадров ООО «Батист»</w:t>
      </w:r>
    </w:p>
    <w:p w14:paraId="3A4F7192" w14:textId="1C74B68C" w:rsidR="00C668DF" w:rsidRDefault="00B17976">
      <w:pPr>
        <w:pStyle w:val="20"/>
        <w:shd w:val="clear" w:color="auto" w:fill="auto"/>
        <w:spacing w:after="645" w:line="475" w:lineRule="exact"/>
        <w:ind w:firstLine="820"/>
        <w:jc w:val="both"/>
      </w:pPr>
      <w:r>
        <w:rPr>
          <w:noProof/>
        </w:rPr>
        <mc:AlternateContent>
          <mc:Choice Requires="wps">
            <w:drawing>
              <wp:anchor distT="0" distB="0" distL="63500" distR="216535" simplePos="0" relativeHeight="377487112" behindDoc="1" locked="0" layoutInCell="1" allowOverlap="1" wp14:anchorId="6B9AF842" wp14:editId="649AA9E6">
                <wp:simplePos x="0" y="0"/>
                <wp:positionH relativeFrom="margin">
                  <wp:posOffset>956945</wp:posOffset>
                </wp:positionH>
                <wp:positionV relativeFrom="paragraph">
                  <wp:posOffset>-666750</wp:posOffset>
                </wp:positionV>
                <wp:extent cx="247015" cy="196850"/>
                <wp:effectExtent l="0" t="635" r="1270" b="2540"/>
                <wp:wrapSquare wrapText="right"/>
                <wp:docPr id="73560480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86734" w14:textId="77777777" w:rsidR="00C668DF" w:rsidRDefault="00000000">
                            <w:pPr>
                              <w:pStyle w:val="20"/>
                              <w:shd w:val="clear" w:color="auto" w:fill="auto"/>
                              <w:ind w:firstLine="0"/>
                              <w:jc w:val="left"/>
                            </w:pPr>
                            <w:r>
                              <w:rPr>
                                <w:rStyle w:val="2Exact"/>
                              </w:rPr>
                              <w:t>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9AF842" id="Text Box 38" o:spid="_x0000_s1034" type="#_x0000_t202" style="position:absolute;left:0;text-align:left;margin-left:75.35pt;margin-top:-52.5pt;width:19.45pt;height:15.5pt;z-index:-125829368;visibility:visible;mso-wrap-style:square;mso-width-percent:0;mso-height-percent:0;mso-wrap-distance-left:5pt;mso-wrap-distance-top:0;mso-wrap-distance-right:1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" filled="f" stroked="f">
                <v:textbox style="mso-fit-shape-to-text:t" inset="0,0,0,0">
                  <w:txbxContent>
                    <w:p w14:paraId="4E486734" w14:textId="77777777" w:rsidR="00C668DF" w:rsidRDefault="00000000">
                      <w:pPr>
                        <w:pStyle w:val="20"/>
                        <w:shd w:val="clear" w:color="auto" w:fill="auto"/>
                        <w:ind w:firstLine="0"/>
                        <w:jc w:val="left"/>
                      </w:pPr>
                      <w:r>
                        <w:rPr>
                          <w:rStyle w:val="2Exact"/>
                        </w:rPr>
                        <w:t>2.2</w:t>
                      </w:r>
                    </w:p>
                  </w:txbxContent>
                </v:textbox>
                <w10:wrap type="square" side="right" anchorx="margin"/>
              </v:shape>
            </w:pict>
          </mc:Fallback>
        </mc:AlternateContent>
      </w:r>
      <w:r w:rsidR="00000000">
        <w:t>Далее в таблице 5 проанализируем состав и структуру кадров ООО «Батист».</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38"/>
        <w:gridCol w:w="4661"/>
        <w:gridCol w:w="931"/>
        <w:gridCol w:w="931"/>
        <w:gridCol w:w="931"/>
        <w:gridCol w:w="1877"/>
      </w:tblGrid>
      <w:tr w:rsidR="00C668DF" w14:paraId="1233667D" w14:textId="77777777">
        <w:tblPrEx>
          <w:tblCellMar>
            <w:top w:w="0" w:type="dxa"/>
            <w:bottom w:w="0" w:type="dxa"/>
          </w:tblCellMar>
        </w:tblPrEx>
        <w:trPr>
          <w:trHeight w:hRule="exact" w:val="648"/>
        </w:trPr>
        <w:tc>
          <w:tcPr>
            <w:tcW w:w="538" w:type="dxa"/>
            <w:tcBorders>
              <w:top w:val="single" w:sz="4" w:space="0" w:color="auto"/>
              <w:left w:val="single" w:sz="4" w:space="0" w:color="auto"/>
            </w:tcBorders>
            <w:shd w:val="clear" w:color="auto" w:fill="FFFFFF"/>
            <w:vAlign w:val="center"/>
          </w:tcPr>
          <w:p w14:paraId="14C4CC60"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w:t>
            </w:r>
          </w:p>
        </w:tc>
        <w:tc>
          <w:tcPr>
            <w:tcW w:w="4661" w:type="dxa"/>
            <w:tcBorders>
              <w:top w:val="single" w:sz="4" w:space="0" w:color="auto"/>
              <w:left w:val="single" w:sz="4" w:space="0" w:color="auto"/>
            </w:tcBorders>
            <w:shd w:val="clear" w:color="auto" w:fill="FFFFFF"/>
            <w:vAlign w:val="center"/>
          </w:tcPr>
          <w:p w14:paraId="5CE14CA6"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Показатель</w:t>
            </w:r>
          </w:p>
        </w:tc>
        <w:tc>
          <w:tcPr>
            <w:tcW w:w="931" w:type="dxa"/>
            <w:tcBorders>
              <w:top w:val="single" w:sz="4" w:space="0" w:color="auto"/>
              <w:left w:val="single" w:sz="4" w:space="0" w:color="auto"/>
            </w:tcBorders>
            <w:shd w:val="clear" w:color="auto" w:fill="FFFFFF"/>
            <w:vAlign w:val="center"/>
          </w:tcPr>
          <w:p w14:paraId="4A466AF9"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2013</w:t>
            </w:r>
          </w:p>
        </w:tc>
        <w:tc>
          <w:tcPr>
            <w:tcW w:w="931" w:type="dxa"/>
            <w:tcBorders>
              <w:top w:val="single" w:sz="4" w:space="0" w:color="auto"/>
              <w:left w:val="single" w:sz="4" w:space="0" w:color="auto"/>
            </w:tcBorders>
            <w:shd w:val="clear" w:color="auto" w:fill="FFFFFF"/>
            <w:vAlign w:val="center"/>
          </w:tcPr>
          <w:p w14:paraId="0A82B72A" w14:textId="77777777" w:rsidR="00C668DF" w:rsidRDefault="00000000">
            <w:pPr>
              <w:pStyle w:val="20"/>
              <w:framePr w:w="9869" w:h="4219" w:hSpace="9769" w:wrap="notBeside" w:vAnchor="text" w:hAnchor="text" w:y="447"/>
              <w:shd w:val="clear" w:color="auto" w:fill="auto"/>
              <w:spacing w:line="266" w:lineRule="exact"/>
              <w:ind w:right="260" w:firstLine="0"/>
              <w:jc w:val="right"/>
            </w:pPr>
            <w:r>
              <w:rPr>
                <w:rStyle w:val="212pt"/>
              </w:rPr>
              <w:t>2014</w:t>
            </w:r>
          </w:p>
        </w:tc>
        <w:tc>
          <w:tcPr>
            <w:tcW w:w="931" w:type="dxa"/>
            <w:tcBorders>
              <w:top w:val="single" w:sz="4" w:space="0" w:color="auto"/>
              <w:left w:val="single" w:sz="4" w:space="0" w:color="auto"/>
            </w:tcBorders>
            <w:shd w:val="clear" w:color="auto" w:fill="FFFFFF"/>
            <w:vAlign w:val="center"/>
          </w:tcPr>
          <w:p w14:paraId="53B97E87" w14:textId="77777777" w:rsidR="00C668DF" w:rsidRDefault="00000000">
            <w:pPr>
              <w:pStyle w:val="20"/>
              <w:framePr w:w="9869" w:h="4219" w:hSpace="9769" w:wrap="notBeside" w:vAnchor="text" w:hAnchor="text" w:y="447"/>
              <w:shd w:val="clear" w:color="auto" w:fill="auto"/>
              <w:spacing w:line="266" w:lineRule="exact"/>
              <w:ind w:right="240" w:firstLine="0"/>
              <w:jc w:val="right"/>
            </w:pPr>
            <w:r>
              <w:rPr>
                <w:rStyle w:val="212pt"/>
              </w:rPr>
              <w:t>2015</w:t>
            </w:r>
          </w:p>
        </w:tc>
        <w:tc>
          <w:tcPr>
            <w:tcW w:w="1877" w:type="dxa"/>
            <w:tcBorders>
              <w:top w:val="single" w:sz="4" w:space="0" w:color="auto"/>
              <w:left w:val="single" w:sz="4" w:space="0" w:color="auto"/>
              <w:right w:val="single" w:sz="4" w:space="0" w:color="auto"/>
            </w:tcBorders>
            <w:shd w:val="clear" w:color="auto" w:fill="FFFFFF"/>
          </w:tcPr>
          <w:p w14:paraId="0E37EAB2" w14:textId="77777777" w:rsidR="00C668DF" w:rsidRDefault="00000000">
            <w:pPr>
              <w:pStyle w:val="20"/>
              <w:framePr w:w="9869" w:h="4219" w:hSpace="9769" w:wrap="notBeside" w:vAnchor="text" w:hAnchor="text" w:y="447"/>
              <w:shd w:val="clear" w:color="auto" w:fill="auto"/>
              <w:spacing w:line="317" w:lineRule="exact"/>
              <w:ind w:firstLine="0"/>
            </w:pPr>
            <w:r>
              <w:rPr>
                <w:rStyle w:val="212pt"/>
              </w:rPr>
              <w:t>Изменения, +/- 2012/2014</w:t>
            </w:r>
          </w:p>
        </w:tc>
      </w:tr>
      <w:tr w:rsidR="00C668DF" w14:paraId="1196244F" w14:textId="77777777">
        <w:tblPrEx>
          <w:tblCellMar>
            <w:top w:w="0" w:type="dxa"/>
            <w:bottom w:w="0" w:type="dxa"/>
          </w:tblCellMar>
        </w:tblPrEx>
        <w:trPr>
          <w:trHeight w:hRule="exact" w:val="326"/>
        </w:trPr>
        <w:tc>
          <w:tcPr>
            <w:tcW w:w="538" w:type="dxa"/>
            <w:tcBorders>
              <w:top w:val="single" w:sz="4" w:space="0" w:color="auto"/>
              <w:left w:val="single" w:sz="4" w:space="0" w:color="auto"/>
            </w:tcBorders>
            <w:shd w:val="clear" w:color="auto" w:fill="FFFFFF"/>
            <w:vAlign w:val="center"/>
          </w:tcPr>
          <w:p w14:paraId="58EF893F"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1</w:t>
            </w:r>
          </w:p>
        </w:tc>
        <w:tc>
          <w:tcPr>
            <w:tcW w:w="4661" w:type="dxa"/>
            <w:tcBorders>
              <w:top w:val="single" w:sz="4" w:space="0" w:color="auto"/>
              <w:left w:val="single" w:sz="4" w:space="0" w:color="auto"/>
            </w:tcBorders>
            <w:shd w:val="clear" w:color="auto" w:fill="FFFFFF"/>
          </w:tcPr>
          <w:p w14:paraId="78712CCB"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Численность персонала, всего</w:t>
            </w:r>
          </w:p>
        </w:tc>
        <w:tc>
          <w:tcPr>
            <w:tcW w:w="931" w:type="dxa"/>
            <w:tcBorders>
              <w:top w:val="single" w:sz="4" w:space="0" w:color="auto"/>
              <w:left w:val="single" w:sz="4" w:space="0" w:color="auto"/>
            </w:tcBorders>
            <w:shd w:val="clear" w:color="auto" w:fill="FFFFFF"/>
          </w:tcPr>
          <w:p w14:paraId="28D07211" w14:textId="77777777" w:rsidR="00C668DF" w:rsidRDefault="00000000">
            <w:pPr>
              <w:pStyle w:val="20"/>
              <w:framePr w:w="9869" w:h="4219" w:hSpace="9769" w:wrap="notBeside" w:vAnchor="text" w:hAnchor="text" w:y="447"/>
              <w:shd w:val="clear" w:color="auto" w:fill="auto"/>
              <w:spacing w:line="266" w:lineRule="exact"/>
              <w:ind w:right="320" w:firstLine="0"/>
              <w:jc w:val="right"/>
            </w:pPr>
            <w:r>
              <w:rPr>
                <w:rStyle w:val="212pt"/>
              </w:rPr>
              <w:t>131</w:t>
            </w:r>
          </w:p>
        </w:tc>
        <w:tc>
          <w:tcPr>
            <w:tcW w:w="931" w:type="dxa"/>
            <w:tcBorders>
              <w:top w:val="single" w:sz="4" w:space="0" w:color="auto"/>
              <w:left w:val="single" w:sz="4" w:space="0" w:color="auto"/>
            </w:tcBorders>
            <w:shd w:val="clear" w:color="auto" w:fill="FFFFFF"/>
          </w:tcPr>
          <w:p w14:paraId="5FB4B5A3"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153</w:t>
            </w:r>
          </w:p>
        </w:tc>
        <w:tc>
          <w:tcPr>
            <w:tcW w:w="931" w:type="dxa"/>
            <w:tcBorders>
              <w:top w:val="single" w:sz="4" w:space="0" w:color="auto"/>
              <w:left w:val="single" w:sz="4" w:space="0" w:color="auto"/>
            </w:tcBorders>
            <w:shd w:val="clear" w:color="auto" w:fill="FFFFFF"/>
            <w:vAlign w:val="center"/>
          </w:tcPr>
          <w:p w14:paraId="32A928A6"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162</w:t>
            </w:r>
          </w:p>
        </w:tc>
        <w:tc>
          <w:tcPr>
            <w:tcW w:w="1877" w:type="dxa"/>
            <w:tcBorders>
              <w:top w:val="single" w:sz="4" w:space="0" w:color="auto"/>
              <w:left w:val="single" w:sz="4" w:space="0" w:color="auto"/>
              <w:right w:val="single" w:sz="4" w:space="0" w:color="auto"/>
            </w:tcBorders>
            <w:shd w:val="clear" w:color="auto" w:fill="FFFFFF"/>
          </w:tcPr>
          <w:p w14:paraId="1E893A81"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31</w:t>
            </w:r>
          </w:p>
        </w:tc>
      </w:tr>
      <w:tr w:rsidR="00C668DF" w14:paraId="6B766A02" w14:textId="77777777">
        <w:tblPrEx>
          <w:tblCellMar>
            <w:top w:w="0" w:type="dxa"/>
            <w:bottom w:w="0" w:type="dxa"/>
          </w:tblCellMar>
        </w:tblPrEx>
        <w:trPr>
          <w:trHeight w:hRule="exact" w:val="648"/>
        </w:trPr>
        <w:tc>
          <w:tcPr>
            <w:tcW w:w="538" w:type="dxa"/>
            <w:tcBorders>
              <w:top w:val="single" w:sz="4" w:space="0" w:color="auto"/>
              <w:left w:val="single" w:sz="4" w:space="0" w:color="auto"/>
            </w:tcBorders>
            <w:shd w:val="clear" w:color="auto" w:fill="FFFFFF"/>
            <w:vAlign w:val="center"/>
          </w:tcPr>
          <w:p w14:paraId="47FB9C14"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2</w:t>
            </w:r>
          </w:p>
        </w:tc>
        <w:tc>
          <w:tcPr>
            <w:tcW w:w="4661" w:type="dxa"/>
            <w:tcBorders>
              <w:top w:val="single" w:sz="4" w:space="0" w:color="auto"/>
              <w:left w:val="single" w:sz="4" w:space="0" w:color="auto"/>
            </w:tcBorders>
            <w:shd w:val="clear" w:color="auto" w:fill="FFFFFF"/>
            <w:vAlign w:val="bottom"/>
          </w:tcPr>
          <w:p w14:paraId="1A9F79A5"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из них</w:t>
            </w:r>
          </w:p>
          <w:p w14:paraId="730A6244"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рабочих</w:t>
            </w:r>
          </w:p>
        </w:tc>
        <w:tc>
          <w:tcPr>
            <w:tcW w:w="931" w:type="dxa"/>
            <w:tcBorders>
              <w:top w:val="single" w:sz="4" w:space="0" w:color="auto"/>
              <w:left w:val="single" w:sz="4" w:space="0" w:color="auto"/>
            </w:tcBorders>
            <w:shd w:val="clear" w:color="auto" w:fill="FFFFFF"/>
            <w:vAlign w:val="center"/>
          </w:tcPr>
          <w:p w14:paraId="7068B4CD" w14:textId="77777777" w:rsidR="00C668DF" w:rsidRDefault="00000000">
            <w:pPr>
              <w:pStyle w:val="20"/>
              <w:framePr w:w="9869" w:h="4219" w:hSpace="9769" w:wrap="notBeside" w:vAnchor="text" w:hAnchor="text" w:y="447"/>
              <w:shd w:val="clear" w:color="auto" w:fill="auto"/>
              <w:spacing w:line="266" w:lineRule="exact"/>
              <w:ind w:right="320" w:firstLine="0"/>
              <w:jc w:val="right"/>
            </w:pPr>
            <w:r>
              <w:rPr>
                <w:rStyle w:val="212pt"/>
              </w:rPr>
              <w:t>82</w:t>
            </w:r>
          </w:p>
        </w:tc>
        <w:tc>
          <w:tcPr>
            <w:tcW w:w="931" w:type="dxa"/>
            <w:tcBorders>
              <w:top w:val="single" w:sz="4" w:space="0" w:color="auto"/>
              <w:left w:val="single" w:sz="4" w:space="0" w:color="auto"/>
            </w:tcBorders>
            <w:shd w:val="clear" w:color="auto" w:fill="FFFFFF"/>
            <w:vAlign w:val="center"/>
          </w:tcPr>
          <w:p w14:paraId="7BECFE1A"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84</w:t>
            </w:r>
          </w:p>
        </w:tc>
        <w:tc>
          <w:tcPr>
            <w:tcW w:w="931" w:type="dxa"/>
            <w:tcBorders>
              <w:top w:val="single" w:sz="4" w:space="0" w:color="auto"/>
              <w:left w:val="single" w:sz="4" w:space="0" w:color="auto"/>
            </w:tcBorders>
            <w:shd w:val="clear" w:color="auto" w:fill="FFFFFF"/>
            <w:vAlign w:val="center"/>
          </w:tcPr>
          <w:p w14:paraId="4DDD1F5C"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83</w:t>
            </w:r>
          </w:p>
        </w:tc>
        <w:tc>
          <w:tcPr>
            <w:tcW w:w="1877" w:type="dxa"/>
            <w:tcBorders>
              <w:top w:val="single" w:sz="4" w:space="0" w:color="auto"/>
              <w:left w:val="single" w:sz="4" w:space="0" w:color="auto"/>
              <w:right w:val="single" w:sz="4" w:space="0" w:color="auto"/>
            </w:tcBorders>
            <w:shd w:val="clear" w:color="auto" w:fill="FFFFFF"/>
            <w:vAlign w:val="center"/>
          </w:tcPr>
          <w:p w14:paraId="3708E643"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w:t>
            </w:r>
          </w:p>
        </w:tc>
      </w:tr>
      <w:tr w:rsidR="00C668DF" w14:paraId="7F9D5F77" w14:textId="77777777">
        <w:tblPrEx>
          <w:tblCellMar>
            <w:top w:w="0" w:type="dxa"/>
            <w:bottom w:w="0" w:type="dxa"/>
          </w:tblCellMar>
        </w:tblPrEx>
        <w:trPr>
          <w:trHeight w:hRule="exact" w:val="326"/>
        </w:trPr>
        <w:tc>
          <w:tcPr>
            <w:tcW w:w="538" w:type="dxa"/>
            <w:tcBorders>
              <w:top w:val="single" w:sz="4" w:space="0" w:color="auto"/>
              <w:left w:val="single" w:sz="4" w:space="0" w:color="auto"/>
            </w:tcBorders>
            <w:shd w:val="clear" w:color="auto" w:fill="FFFFFF"/>
          </w:tcPr>
          <w:p w14:paraId="38CDCE7B"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3</w:t>
            </w:r>
          </w:p>
        </w:tc>
        <w:tc>
          <w:tcPr>
            <w:tcW w:w="4661" w:type="dxa"/>
            <w:tcBorders>
              <w:top w:val="single" w:sz="4" w:space="0" w:color="auto"/>
              <w:left w:val="single" w:sz="4" w:space="0" w:color="auto"/>
            </w:tcBorders>
            <w:shd w:val="clear" w:color="auto" w:fill="FFFFFF"/>
          </w:tcPr>
          <w:p w14:paraId="4A7712FC"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специалистов</w:t>
            </w:r>
          </w:p>
        </w:tc>
        <w:tc>
          <w:tcPr>
            <w:tcW w:w="931" w:type="dxa"/>
            <w:tcBorders>
              <w:top w:val="single" w:sz="4" w:space="0" w:color="auto"/>
              <w:left w:val="single" w:sz="4" w:space="0" w:color="auto"/>
            </w:tcBorders>
            <w:shd w:val="clear" w:color="auto" w:fill="FFFFFF"/>
          </w:tcPr>
          <w:p w14:paraId="55202044" w14:textId="77777777" w:rsidR="00C668DF" w:rsidRDefault="00000000">
            <w:pPr>
              <w:pStyle w:val="20"/>
              <w:framePr w:w="9869" w:h="4219" w:hSpace="9769" w:wrap="notBeside" w:vAnchor="text" w:hAnchor="text" w:y="447"/>
              <w:shd w:val="clear" w:color="auto" w:fill="auto"/>
              <w:spacing w:line="266" w:lineRule="exact"/>
              <w:ind w:right="320" w:firstLine="0"/>
              <w:jc w:val="right"/>
            </w:pPr>
            <w:r>
              <w:rPr>
                <w:rStyle w:val="212pt"/>
              </w:rPr>
              <w:t>39</w:t>
            </w:r>
          </w:p>
        </w:tc>
        <w:tc>
          <w:tcPr>
            <w:tcW w:w="931" w:type="dxa"/>
            <w:tcBorders>
              <w:top w:val="single" w:sz="4" w:space="0" w:color="auto"/>
              <w:left w:val="single" w:sz="4" w:space="0" w:color="auto"/>
            </w:tcBorders>
            <w:shd w:val="clear" w:color="auto" w:fill="FFFFFF"/>
          </w:tcPr>
          <w:p w14:paraId="4C82BEEC"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59</w:t>
            </w:r>
          </w:p>
        </w:tc>
        <w:tc>
          <w:tcPr>
            <w:tcW w:w="931" w:type="dxa"/>
            <w:tcBorders>
              <w:top w:val="single" w:sz="4" w:space="0" w:color="auto"/>
              <w:left w:val="single" w:sz="4" w:space="0" w:color="auto"/>
            </w:tcBorders>
            <w:shd w:val="clear" w:color="auto" w:fill="FFFFFF"/>
          </w:tcPr>
          <w:p w14:paraId="4EE344FE"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69</w:t>
            </w:r>
          </w:p>
        </w:tc>
        <w:tc>
          <w:tcPr>
            <w:tcW w:w="1877" w:type="dxa"/>
            <w:tcBorders>
              <w:top w:val="single" w:sz="4" w:space="0" w:color="auto"/>
              <w:left w:val="single" w:sz="4" w:space="0" w:color="auto"/>
              <w:right w:val="single" w:sz="4" w:space="0" w:color="auto"/>
            </w:tcBorders>
            <w:shd w:val="clear" w:color="auto" w:fill="FFFFFF"/>
          </w:tcPr>
          <w:p w14:paraId="7FDA9544"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30</w:t>
            </w:r>
          </w:p>
        </w:tc>
      </w:tr>
      <w:tr w:rsidR="00C668DF" w14:paraId="42E06D51" w14:textId="77777777">
        <w:tblPrEx>
          <w:tblCellMar>
            <w:top w:w="0" w:type="dxa"/>
            <w:bottom w:w="0" w:type="dxa"/>
          </w:tblCellMar>
        </w:tblPrEx>
        <w:trPr>
          <w:trHeight w:hRule="exact" w:val="326"/>
        </w:trPr>
        <w:tc>
          <w:tcPr>
            <w:tcW w:w="538" w:type="dxa"/>
            <w:tcBorders>
              <w:top w:val="single" w:sz="4" w:space="0" w:color="auto"/>
              <w:left w:val="single" w:sz="4" w:space="0" w:color="auto"/>
            </w:tcBorders>
            <w:shd w:val="clear" w:color="auto" w:fill="FFFFFF"/>
            <w:vAlign w:val="center"/>
          </w:tcPr>
          <w:p w14:paraId="53644B8B"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4</w:t>
            </w:r>
          </w:p>
        </w:tc>
        <w:tc>
          <w:tcPr>
            <w:tcW w:w="4661" w:type="dxa"/>
            <w:tcBorders>
              <w:top w:val="single" w:sz="4" w:space="0" w:color="auto"/>
              <w:left w:val="single" w:sz="4" w:space="0" w:color="auto"/>
            </w:tcBorders>
            <w:shd w:val="clear" w:color="auto" w:fill="FFFFFF"/>
            <w:vAlign w:val="center"/>
          </w:tcPr>
          <w:p w14:paraId="49B30251"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руководителей</w:t>
            </w:r>
          </w:p>
        </w:tc>
        <w:tc>
          <w:tcPr>
            <w:tcW w:w="931" w:type="dxa"/>
            <w:tcBorders>
              <w:top w:val="single" w:sz="4" w:space="0" w:color="auto"/>
              <w:left w:val="single" w:sz="4" w:space="0" w:color="auto"/>
            </w:tcBorders>
            <w:shd w:val="clear" w:color="auto" w:fill="FFFFFF"/>
            <w:vAlign w:val="bottom"/>
          </w:tcPr>
          <w:p w14:paraId="736CA9B3" w14:textId="77777777" w:rsidR="00C668DF" w:rsidRDefault="00000000">
            <w:pPr>
              <w:pStyle w:val="20"/>
              <w:framePr w:w="9869" w:h="4219" w:hSpace="9769" w:wrap="notBeside" w:vAnchor="text" w:hAnchor="text" w:y="447"/>
              <w:shd w:val="clear" w:color="auto" w:fill="auto"/>
              <w:spacing w:line="266" w:lineRule="exact"/>
              <w:ind w:right="320" w:firstLine="0"/>
              <w:jc w:val="right"/>
            </w:pPr>
            <w:r>
              <w:rPr>
                <w:rStyle w:val="212pt"/>
              </w:rPr>
              <w:t>10</w:t>
            </w:r>
          </w:p>
        </w:tc>
        <w:tc>
          <w:tcPr>
            <w:tcW w:w="931" w:type="dxa"/>
            <w:tcBorders>
              <w:top w:val="single" w:sz="4" w:space="0" w:color="auto"/>
              <w:left w:val="single" w:sz="4" w:space="0" w:color="auto"/>
            </w:tcBorders>
            <w:shd w:val="clear" w:color="auto" w:fill="FFFFFF"/>
            <w:vAlign w:val="bottom"/>
          </w:tcPr>
          <w:p w14:paraId="2AB734C9"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10</w:t>
            </w:r>
          </w:p>
        </w:tc>
        <w:tc>
          <w:tcPr>
            <w:tcW w:w="931" w:type="dxa"/>
            <w:tcBorders>
              <w:top w:val="single" w:sz="4" w:space="0" w:color="auto"/>
              <w:left w:val="single" w:sz="4" w:space="0" w:color="auto"/>
            </w:tcBorders>
            <w:shd w:val="clear" w:color="auto" w:fill="FFFFFF"/>
            <w:vAlign w:val="bottom"/>
          </w:tcPr>
          <w:p w14:paraId="5170C721"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10</w:t>
            </w:r>
          </w:p>
        </w:tc>
        <w:tc>
          <w:tcPr>
            <w:tcW w:w="1877" w:type="dxa"/>
            <w:tcBorders>
              <w:top w:val="single" w:sz="4" w:space="0" w:color="auto"/>
              <w:left w:val="single" w:sz="4" w:space="0" w:color="auto"/>
              <w:right w:val="single" w:sz="4" w:space="0" w:color="auto"/>
            </w:tcBorders>
            <w:shd w:val="clear" w:color="auto" w:fill="FFFFFF"/>
            <w:vAlign w:val="center"/>
          </w:tcPr>
          <w:p w14:paraId="6E941B18"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w:t>
            </w:r>
          </w:p>
        </w:tc>
      </w:tr>
      <w:tr w:rsidR="00C668DF" w14:paraId="6FEACA40" w14:textId="77777777">
        <w:tblPrEx>
          <w:tblCellMar>
            <w:top w:w="0" w:type="dxa"/>
            <w:bottom w:w="0" w:type="dxa"/>
          </w:tblCellMar>
        </w:tblPrEx>
        <w:trPr>
          <w:trHeight w:hRule="exact" w:val="643"/>
        </w:trPr>
        <w:tc>
          <w:tcPr>
            <w:tcW w:w="538" w:type="dxa"/>
            <w:tcBorders>
              <w:top w:val="single" w:sz="4" w:space="0" w:color="auto"/>
              <w:left w:val="single" w:sz="4" w:space="0" w:color="auto"/>
            </w:tcBorders>
            <w:shd w:val="clear" w:color="auto" w:fill="FFFFFF"/>
            <w:vAlign w:val="center"/>
          </w:tcPr>
          <w:p w14:paraId="36CE912C"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5</w:t>
            </w:r>
          </w:p>
        </w:tc>
        <w:tc>
          <w:tcPr>
            <w:tcW w:w="4661" w:type="dxa"/>
            <w:tcBorders>
              <w:top w:val="single" w:sz="4" w:space="0" w:color="auto"/>
              <w:left w:val="single" w:sz="4" w:space="0" w:color="auto"/>
            </w:tcBorders>
            <w:shd w:val="clear" w:color="auto" w:fill="FFFFFF"/>
            <w:vAlign w:val="bottom"/>
          </w:tcPr>
          <w:p w14:paraId="2DA4092C" w14:textId="77777777" w:rsidR="00C668DF" w:rsidRDefault="00000000">
            <w:pPr>
              <w:pStyle w:val="20"/>
              <w:framePr w:w="9869" w:h="4219" w:hSpace="9769" w:wrap="notBeside" w:vAnchor="text" w:hAnchor="text" w:y="447"/>
              <w:shd w:val="clear" w:color="auto" w:fill="auto"/>
              <w:spacing w:line="312" w:lineRule="exact"/>
              <w:ind w:firstLine="0"/>
            </w:pPr>
            <w:r>
              <w:rPr>
                <w:rStyle w:val="212pt"/>
              </w:rPr>
              <w:t>удельный вес рабочих в общей численности работников %</w:t>
            </w:r>
          </w:p>
        </w:tc>
        <w:tc>
          <w:tcPr>
            <w:tcW w:w="931" w:type="dxa"/>
            <w:tcBorders>
              <w:top w:val="single" w:sz="4" w:space="0" w:color="auto"/>
              <w:left w:val="single" w:sz="4" w:space="0" w:color="auto"/>
            </w:tcBorders>
            <w:shd w:val="clear" w:color="auto" w:fill="FFFFFF"/>
            <w:vAlign w:val="center"/>
          </w:tcPr>
          <w:p w14:paraId="09009BB4"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62,59</w:t>
            </w:r>
          </w:p>
        </w:tc>
        <w:tc>
          <w:tcPr>
            <w:tcW w:w="931" w:type="dxa"/>
            <w:tcBorders>
              <w:top w:val="single" w:sz="4" w:space="0" w:color="auto"/>
              <w:left w:val="single" w:sz="4" w:space="0" w:color="auto"/>
            </w:tcBorders>
            <w:shd w:val="clear" w:color="auto" w:fill="FFFFFF"/>
            <w:vAlign w:val="center"/>
          </w:tcPr>
          <w:p w14:paraId="7761FD23" w14:textId="77777777" w:rsidR="00C668DF" w:rsidRDefault="00000000">
            <w:pPr>
              <w:pStyle w:val="20"/>
              <w:framePr w:w="9869" w:h="4219" w:hSpace="9769" w:wrap="notBeside" w:vAnchor="text" w:hAnchor="text" w:y="447"/>
              <w:shd w:val="clear" w:color="auto" w:fill="auto"/>
              <w:spacing w:line="266" w:lineRule="exact"/>
              <w:ind w:right="260" w:firstLine="0"/>
              <w:jc w:val="right"/>
            </w:pPr>
            <w:r>
              <w:rPr>
                <w:rStyle w:val="212pt"/>
              </w:rPr>
              <w:t>54,9</w:t>
            </w:r>
          </w:p>
        </w:tc>
        <w:tc>
          <w:tcPr>
            <w:tcW w:w="931" w:type="dxa"/>
            <w:tcBorders>
              <w:top w:val="single" w:sz="4" w:space="0" w:color="auto"/>
              <w:left w:val="single" w:sz="4" w:space="0" w:color="auto"/>
            </w:tcBorders>
            <w:shd w:val="clear" w:color="auto" w:fill="FFFFFF"/>
            <w:vAlign w:val="center"/>
          </w:tcPr>
          <w:p w14:paraId="05392320" w14:textId="77777777" w:rsidR="00C668DF" w:rsidRDefault="00000000">
            <w:pPr>
              <w:pStyle w:val="20"/>
              <w:framePr w:w="9869" w:h="4219" w:hSpace="9769" w:wrap="notBeside" w:vAnchor="text" w:hAnchor="text" w:y="447"/>
              <w:shd w:val="clear" w:color="auto" w:fill="auto"/>
              <w:spacing w:line="266" w:lineRule="exact"/>
              <w:ind w:right="240" w:firstLine="0"/>
              <w:jc w:val="right"/>
            </w:pPr>
            <w:r>
              <w:rPr>
                <w:rStyle w:val="212pt"/>
              </w:rPr>
              <w:t>51,23</w:t>
            </w:r>
          </w:p>
        </w:tc>
        <w:tc>
          <w:tcPr>
            <w:tcW w:w="1877" w:type="dxa"/>
            <w:tcBorders>
              <w:top w:val="single" w:sz="4" w:space="0" w:color="auto"/>
              <w:left w:val="single" w:sz="4" w:space="0" w:color="auto"/>
              <w:right w:val="single" w:sz="4" w:space="0" w:color="auto"/>
            </w:tcBorders>
            <w:shd w:val="clear" w:color="auto" w:fill="FFFFFF"/>
            <w:vAlign w:val="center"/>
          </w:tcPr>
          <w:p w14:paraId="7C053C64"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-11,36</w:t>
            </w:r>
          </w:p>
        </w:tc>
      </w:tr>
      <w:tr w:rsidR="00C668DF" w14:paraId="050CE503" w14:textId="77777777">
        <w:tblPrEx>
          <w:tblCellMar>
            <w:top w:w="0" w:type="dxa"/>
            <w:bottom w:w="0" w:type="dxa"/>
          </w:tblCellMar>
        </w:tblPrEx>
        <w:trPr>
          <w:trHeight w:hRule="exact" w:val="648"/>
        </w:trPr>
        <w:tc>
          <w:tcPr>
            <w:tcW w:w="538" w:type="dxa"/>
            <w:tcBorders>
              <w:top w:val="single" w:sz="4" w:space="0" w:color="auto"/>
              <w:left w:val="single" w:sz="4" w:space="0" w:color="auto"/>
            </w:tcBorders>
            <w:shd w:val="clear" w:color="auto" w:fill="FFFFFF"/>
            <w:vAlign w:val="center"/>
          </w:tcPr>
          <w:p w14:paraId="1D5DF842"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6</w:t>
            </w:r>
          </w:p>
        </w:tc>
        <w:tc>
          <w:tcPr>
            <w:tcW w:w="4661" w:type="dxa"/>
            <w:tcBorders>
              <w:top w:val="single" w:sz="4" w:space="0" w:color="auto"/>
              <w:left w:val="single" w:sz="4" w:space="0" w:color="auto"/>
            </w:tcBorders>
            <w:shd w:val="clear" w:color="auto" w:fill="FFFFFF"/>
            <w:vAlign w:val="bottom"/>
          </w:tcPr>
          <w:p w14:paraId="3909AAF5" w14:textId="77777777" w:rsidR="00C668DF" w:rsidRDefault="00000000">
            <w:pPr>
              <w:pStyle w:val="20"/>
              <w:framePr w:w="9869" w:h="4219" w:hSpace="9769" w:wrap="notBeside" w:vAnchor="text" w:hAnchor="text" w:y="447"/>
              <w:shd w:val="clear" w:color="auto" w:fill="auto"/>
              <w:spacing w:line="317" w:lineRule="exact"/>
              <w:ind w:firstLine="0"/>
            </w:pPr>
            <w:r>
              <w:rPr>
                <w:rStyle w:val="212pt"/>
              </w:rPr>
              <w:t>удельный вес специалистов в общей численности работников %</w:t>
            </w:r>
          </w:p>
        </w:tc>
        <w:tc>
          <w:tcPr>
            <w:tcW w:w="931" w:type="dxa"/>
            <w:tcBorders>
              <w:top w:val="single" w:sz="4" w:space="0" w:color="auto"/>
              <w:left w:val="single" w:sz="4" w:space="0" w:color="auto"/>
            </w:tcBorders>
            <w:shd w:val="clear" w:color="auto" w:fill="FFFFFF"/>
            <w:vAlign w:val="center"/>
          </w:tcPr>
          <w:p w14:paraId="42F04E92"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22,77</w:t>
            </w:r>
          </w:p>
        </w:tc>
        <w:tc>
          <w:tcPr>
            <w:tcW w:w="931" w:type="dxa"/>
            <w:tcBorders>
              <w:top w:val="single" w:sz="4" w:space="0" w:color="auto"/>
              <w:left w:val="single" w:sz="4" w:space="0" w:color="auto"/>
            </w:tcBorders>
            <w:shd w:val="clear" w:color="auto" w:fill="FFFFFF"/>
            <w:vAlign w:val="center"/>
          </w:tcPr>
          <w:p w14:paraId="18032184" w14:textId="77777777" w:rsidR="00C668DF" w:rsidRDefault="00000000">
            <w:pPr>
              <w:pStyle w:val="20"/>
              <w:framePr w:w="9869" w:h="4219" w:hSpace="9769" w:wrap="notBeside" w:vAnchor="text" w:hAnchor="text" w:y="447"/>
              <w:shd w:val="clear" w:color="auto" w:fill="auto"/>
              <w:spacing w:line="266" w:lineRule="exact"/>
              <w:ind w:right="260" w:firstLine="0"/>
              <w:jc w:val="right"/>
            </w:pPr>
            <w:r>
              <w:rPr>
                <w:rStyle w:val="212pt"/>
              </w:rPr>
              <w:t>38,56</w:t>
            </w:r>
          </w:p>
        </w:tc>
        <w:tc>
          <w:tcPr>
            <w:tcW w:w="931" w:type="dxa"/>
            <w:tcBorders>
              <w:top w:val="single" w:sz="4" w:space="0" w:color="auto"/>
              <w:left w:val="single" w:sz="4" w:space="0" w:color="auto"/>
            </w:tcBorders>
            <w:shd w:val="clear" w:color="auto" w:fill="FFFFFF"/>
            <w:vAlign w:val="center"/>
          </w:tcPr>
          <w:p w14:paraId="4B297CB3" w14:textId="77777777" w:rsidR="00C668DF" w:rsidRDefault="00000000">
            <w:pPr>
              <w:pStyle w:val="20"/>
              <w:framePr w:w="9869" w:h="4219" w:hSpace="9769" w:wrap="notBeside" w:vAnchor="text" w:hAnchor="text" w:y="447"/>
              <w:shd w:val="clear" w:color="auto" w:fill="auto"/>
              <w:spacing w:line="266" w:lineRule="exact"/>
              <w:ind w:right="240" w:firstLine="0"/>
              <w:jc w:val="right"/>
            </w:pPr>
            <w:r>
              <w:rPr>
                <w:rStyle w:val="212pt"/>
              </w:rPr>
              <w:t>42,59</w:t>
            </w:r>
          </w:p>
        </w:tc>
        <w:tc>
          <w:tcPr>
            <w:tcW w:w="1877" w:type="dxa"/>
            <w:tcBorders>
              <w:top w:val="single" w:sz="4" w:space="0" w:color="auto"/>
              <w:left w:val="single" w:sz="4" w:space="0" w:color="auto"/>
              <w:right w:val="single" w:sz="4" w:space="0" w:color="auto"/>
            </w:tcBorders>
            <w:shd w:val="clear" w:color="auto" w:fill="FFFFFF"/>
            <w:vAlign w:val="center"/>
          </w:tcPr>
          <w:p w14:paraId="11A1BE44"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19,82</w:t>
            </w:r>
          </w:p>
        </w:tc>
      </w:tr>
      <w:tr w:rsidR="00C668DF" w14:paraId="7A09F97B" w14:textId="77777777">
        <w:tblPrEx>
          <w:tblCellMar>
            <w:top w:w="0" w:type="dxa"/>
            <w:bottom w:w="0" w:type="dxa"/>
          </w:tblCellMar>
        </w:tblPrEx>
        <w:trPr>
          <w:trHeight w:hRule="exact" w:val="653"/>
        </w:trPr>
        <w:tc>
          <w:tcPr>
            <w:tcW w:w="538" w:type="dxa"/>
            <w:tcBorders>
              <w:top w:val="single" w:sz="4" w:space="0" w:color="auto"/>
              <w:left w:val="single" w:sz="4" w:space="0" w:color="auto"/>
              <w:bottom w:val="single" w:sz="4" w:space="0" w:color="auto"/>
            </w:tcBorders>
            <w:shd w:val="clear" w:color="auto" w:fill="FFFFFF"/>
            <w:vAlign w:val="center"/>
          </w:tcPr>
          <w:p w14:paraId="5ABA614E" w14:textId="77777777" w:rsidR="00C668DF" w:rsidRDefault="00000000">
            <w:pPr>
              <w:pStyle w:val="20"/>
              <w:framePr w:w="9869" w:h="4219" w:hSpace="9769" w:wrap="notBeside" w:vAnchor="text" w:hAnchor="text" w:y="447"/>
              <w:shd w:val="clear" w:color="auto" w:fill="auto"/>
              <w:spacing w:line="266" w:lineRule="exact"/>
              <w:ind w:left="220" w:firstLine="0"/>
              <w:jc w:val="left"/>
            </w:pPr>
            <w:r>
              <w:rPr>
                <w:rStyle w:val="212pt"/>
              </w:rPr>
              <w:t>7</w:t>
            </w:r>
          </w:p>
        </w:tc>
        <w:tc>
          <w:tcPr>
            <w:tcW w:w="4661" w:type="dxa"/>
            <w:tcBorders>
              <w:top w:val="single" w:sz="4" w:space="0" w:color="auto"/>
              <w:left w:val="single" w:sz="4" w:space="0" w:color="auto"/>
              <w:bottom w:val="single" w:sz="4" w:space="0" w:color="auto"/>
            </w:tcBorders>
            <w:shd w:val="clear" w:color="auto" w:fill="FFFFFF"/>
            <w:vAlign w:val="bottom"/>
          </w:tcPr>
          <w:p w14:paraId="3B33D689" w14:textId="77777777" w:rsidR="00C668DF" w:rsidRDefault="00000000">
            <w:pPr>
              <w:pStyle w:val="20"/>
              <w:framePr w:w="9869" w:h="4219" w:hSpace="9769" w:wrap="notBeside" w:vAnchor="text" w:hAnchor="text" w:y="447"/>
              <w:shd w:val="clear" w:color="auto" w:fill="auto"/>
              <w:spacing w:line="317" w:lineRule="exact"/>
              <w:ind w:firstLine="0"/>
            </w:pPr>
            <w:r>
              <w:rPr>
                <w:rStyle w:val="212pt"/>
              </w:rPr>
              <w:t>удельный вес руководителей в общей численности персонала %</w:t>
            </w:r>
          </w:p>
        </w:tc>
        <w:tc>
          <w:tcPr>
            <w:tcW w:w="931" w:type="dxa"/>
            <w:tcBorders>
              <w:top w:val="single" w:sz="4" w:space="0" w:color="auto"/>
              <w:left w:val="single" w:sz="4" w:space="0" w:color="auto"/>
              <w:bottom w:val="single" w:sz="4" w:space="0" w:color="auto"/>
            </w:tcBorders>
            <w:shd w:val="clear" w:color="auto" w:fill="FFFFFF"/>
            <w:vAlign w:val="center"/>
          </w:tcPr>
          <w:p w14:paraId="4EBA2082" w14:textId="77777777" w:rsidR="00C668DF" w:rsidRDefault="00000000">
            <w:pPr>
              <w:pStyle w:val="20"/>
              <w:framePr w:w="9869" w:h="4219" w:hSpace="9769" w:wrap="notBeside" w:vAnchor="text" w:hAnchor="text" w:y="447"/>
              <w:shd w:val="clear" w:color="auto" w:fill="auto"/>
              <w:spacing w:line="266" w:lineRule="exact"/>
              <w:ind w:right="320" w:firstLine="0"/>
              <w:jc w:val="right"/>
            </w:pPr>
            <w:r>
              <w:rPr>
                <w:rStyle w:val="212pt"/>
              </w:rPr>
              <w:t>7,64</w:t>
            </w:r>
          </w:p>
        </w:tc>
        <w:tc>
          <w:tcPr>
            <w:tcW w:w="931" w:type="dxa"/>
            <w:tcBorders>
              <w:top w:val="single" w:sz="4" w:space="0" w:color="auto"/>
              <w:left w:val="single" w:sz="4" w:space="0" w:color="auto"/>
              <w:bottom w:val="single" w:sz="4" w:space="0" w:color="auto"/>
            </w:tcBorders>
            <w:shd w:val="clear" w:color="auto" w:fill="FFFFFF"/>
            <w:vAlign w:val="center"/>
          </w:tcPr>
          <w:p w14:paraId="557DF3CA" w14:textId="77777777" w:rsidR="00C668DF" w:rsidRDefault="00000000">
            <w:pPr>
              <w:pStyle w:val="20"/>
              <w:framePr w:w="9869" w:h="4219" w:hSpace="9769" w:wrap="notBeside" w:vAnchor="text" w:hAnchor="text" w:y="447"/>
              <w:shd w:val="clear" w:color="auto" w:fill="auto"/>
              <w:spacing w:line="266" w:lineRule="exact"/>
              <w:ind w:right="260" w:firstLine="0"/>
              <w:jc w:val="right"/>
            </w:pPr>
            <w:r>
              <w:rPr>
                <w:rStyle w:val="212pt"/>
              </w:rPr>
              <w:t>6,54</w:t>
            </w:r>
          </w:p>
        </w:tc>
        <w:tc>
          <w:tcPr>
            <w:tcW w:w="931" w:type="dxa"/>
            <w:tcBorders>
              <w:top w:val="single" w:sz="4" w:space="0" w:color="auto"/>
              <w:left w:val="single" w:sz="4" w:space="0" w:color="auto"/>
              <w:bottom w:val="single" w:sz="4" w:space="0" w:color="auto"/>
            </w:tcBorders>
            <w:shd w:val="clear" w:color="auto" w:fill="FFFFFF"/>
            <w:vAlign w:val="center"/>
          </w:tcPr>
          <w:p w14:paraId="5BFE810B" w14:textId="77777777" w:rsidR="00C668DF" w:rsidRDefault="00000000">
            <w:pPr>
              <w:pStyle w:val="20"/>
              <w:framePr w:w="9869" w:h="4219" w:hSpace="9769" w:wrap="notBeside" w:vAnchor="text" w:hAnchor="text" w:y="447"/>
              <w:shd w:val="clear" w:color="auto" w:fill="auto"/>
              <w:spacing w:line="266" w:lineRule="exact"/>
              <w:ind w:right="240" w:firstLine="0"/>
              <w:jc w:val="right"/>
            </w:pPr>
            <w:r>
              <w:rPr>
                <w:rStyle w:val="212pt"/>
              </w:rPr>
              <w:t>6,18</w:t>
            </w:r>
          </w:p>
        </w:tc>
        <w:tc>
          <w:tcPr>
            <w:tcW w:w="1877" w:type="dxa"/>
            <w:tcBorders>
              <w:top w:val="single" w:sz="4" w:space="0" w:color="auto"/>
              <w:left w:val="single" w:sz="4" w:space="0" w:color="auto"/>
              <w:bottom w:val="single" w:sz="4" w:space="0" w:color="auto"/>
              <w:right w:val="single" w:sz="4" w:space="0" w:color="auto"/>
            </w:tcBorders>
            <w:shd w:val="clear" w:color="auto" w:fill="FFFFFF"/>
            <w:vAlign w:val="center"/>
          </w:tcPr>
          <w:p w14:paraId="4DA97C14" w14:textId="77777777" w:rsidR="00C668DF" w:rsidRDefault="00000000">
            <w:pPr>
              <w:pStyle w:val="20"/>
              <w:framePr w:w="9869" w:h="4219" w:hSpace="9769" w:wrap="notBeside" w:vAnchor="text" w:hAnchor="text" w:y="447"/>
              <w:shd w:val="clear" w:color="auto" w:fill="auto"/>
              <w:spacing w:line="266" w:lineRule="exact"/>
              <w:ind w:firstLine="0"/>
            </w:pPr>
            <w:r>
              <w:rPr>
                <w:rStyle w:val="212pt"/>
              </w:rPr>
              <w:t>-1,46</w:t>
            </w:r>
          </w:p>
        </w:tc>
      </w:tr>
    </w:tbl>
    <w:p w14:paraId="6BB4EB4D" w14:textId="77777777" w:rsidR="00C668DF" w:rsidRDefault="00000000">
      <w:pPr>
        <w:pStyle w:val="32"/>
        <w:framePr w:w="7574" w:h="367" w:wrap="notBeside" w:vAnchor="text" w:hAnchor="text" w:x="97" w:y="-55"/>
        <w:shd w:val="clear" w:color="auto" w:fill="auto"/>
      </w:pPr>
      <w:r>
        <w:t>Таблица 5 - Анализ состава и структуры кадров ООО «Батист»</w:t>
      </w:r>
    </w:p>
    <w:p w14:paraId="16B3E07C" w14:textId="77777777" w:rsidR="00C668DF" w:rsidRDefault="00C668DF">
      <w:pPr>
        <w:rPr>
          <w:sz w:val="2"/>
          <w:szCs w:val="2"/>
        </w:rPr>
      </w:pPr>
    </w:p>
    <w:p w14:paraId="0DB7C41A" w14:textId="5ACA4DEA" w:rsidR="00C668DF" w:rsidRDefault="00B17976">
      <w:pPr>
        <w:pStyle w:val="20"/>
        <w:shd w:val="clear" w:color="auto" w:fill="auto"/>
        <w:spacing w:before="348" w:line="480" w:lineRule="exact"/>
        <w:ind w:firstLine="820"/>
        <w:jc w:val="both"/>
      </w:pPr>
      <w:r>
        <w:rPr>
          <w:noProof/>
        </w:rPr>
        <mc:AlternateContent>
          <mc:Choice Requires="wps">
            <w:drawing>
              <wp:anchor distT="0" distB="0" distL="615950" distR="709930" simplePos="0" relativeHeight="377487113" behindDoc="1" locked="0" layoutInCell="1" allowOverlap="1" wp14:anchorId="3332DDC2" wp14:editId="7A4F99C0">
                <wp:simplePos x="0" y="0"/>
                <wp:positionH relativeFrom="margin">
                  <wp:posOffset>615950</wp:posOffset>
                </wp:positionH>
                <wp:positionV relativeFrom="paragraph">
                  <wp:posOffset>2107565</wp:posOffset>
                </wp:positionV>
                <wp:extent cx="219710" cy="1555750"/>
                <wp:effectExtent l="1270" t="0" r="0" b="1270"/>
                <wp:wrapTopAndBottom/>
                <wp:docPr id="193616881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55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F68AA" w14:textId="77777777" w:rsidR="00C668DF" w:rsidRDefault="00000000">
                            <w:pPr>
                              <w:pStyle w:val="26"/>
                              <w:shd w:val="clear" w:color="auto" w:fill="auto"/>
                            </w:pPr>
                            <w:r>
                              <w:t>200</w:t>
                            </w:r>
                          </w:p>
                          <w:p w14:paraId="582F2A0F" w14:textId="77777777" w:rsidR="00C668DF" w:rsidRDefault="00000000">
                            <w:pPr>
                              <w:pStyle w:val="26"/>
                              <w:shd w:val="clear" w:color="auto" w:fill="auto"/>
                            </w:pPr>
                            <w:r>
                              <w:t>150</w:t>
                            </w:r>
                          </w:p>
                          <w:p w14:paraId="246D554C" w14:textId="77777777" w:rsidR="00C668DF" w:rsidRDefault="00000000">
                            <w:pPr>
                              <w:pStyle w:val="26"/>
                              <w:shd w:val="clear" w:color="auto" w:fill="auto"/>
                            </w:pPr>
                            <w:r>
                              <w:t>100</w:t>
                            </w:r>
                          </w:p>
                          <w:p w14:paraId="116E01E7" w14:textId="77777777" w:rsidR="00C668DF" w:rsidRDefault="00000000">
                            <w:pPr>
                              <w:pStyle w:val="26"/>
                              <w:shd w:val="clear" w:color="auto" w:fill="auto"/>
                            </w:pPr>
                            <w:r>
                              <w:t>50</w:t>
                            </w:r>
                          </w:p>
                          <w:p w14:paraId="444BC4B9" w14:textId="77777777" w:rsidR="00C668DF" w:rsidRDefault="00000000">
                            <w:pPr>
                              <w:pStyle w:val="26"/>
                              <w:shd w:val="clear" w:color="auto" w:fill="auto"/>
                              <w:ind w:left="220"/>
                            </w:pPr>
                            <w: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32DDC2" id="Text Box 39" o:spid="_x0000_s1035" type="#_x0000_t202" style="position:absolute;left:0;text-align:left;margin-left:48.5pt;margin-top:165.95pt;width:17.3pt;height:122.5pt;z-index:-125829367;visibility:visible;mso-wrap-style:square;mso-width-percent:0;mso-height-percent:0;mso-wrap-distance-left:48.5pt;mso-wrap-distance-top:0;mso-wrap-distance-right:5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" filled="f" stroked="f">
                <v:textbox style="mso-fit-shape-to-text:t" inset="0,0,0,0">
                  <w:txbxContent>
                    <w:p w14:paraId="460F68AA" w14:textId="77777777" w:rsidR="00C668DF" w:rsidRDefault="00000000">
                      <w:pPr>
                        <w:pStyle w:val="26"/>
                        <w:shd w:val="clear" w:color="auto" w:fill="auto"/>
                      </w:pPr>
                      <w:r>
                        <w:t>200</w:t>
                      </w:r>
                    </w:p>
                    <w:p w14:paraId="582F2A0F" w14:textId="77777777" w:rsidR="00C668DF" w:rsidRDefault="00000000">
                      <w:pPr>
                        <w:pStyle w:val="26"/>
                        <w:shd w:val="clear" w:color="auto" w:fill="auto"/>
                      </w:pPr>
                      <w:r>
                        <w:t>150</w:t>
                      </w:r>
                    </w:p>
                    <w:p w14:paraId="246D554C" w14:textId="77777777" w:rsidR="00C668DF" w:rsidRDefault="00000000">
                      <w:pPr>
                        <w:pStyle w:val="26"/>
                        <w:shd w:val="clear" w:color="auto" w:fill="auto"/>
                      </w:pPr>
                      <w:r>
                        <w:t>100</w:t>
                      </w:r>
                    </w:p>
                    <w:p w14:paraId="116E01E7" w14:textId="77777777" w:rsidR="00C668DF" w:rsidRDefault="00000000">
                      <w:pPr>
                        <w:pStyle w:val="26"/>
                        <w:shd w:val="clear" w:color="auto" w:fill="auto"/>
                      </w:pPr>
                      <w:r>
                        <w:t>50</w:t>
                      </w:r>
                    </w:p>
                    <w:p w14:paraId="444BC4B9" w14:textId="77777777" w:rsidR="00C668DF" w:rsidRDefault="00000000">
                      <w:pPr>
                        <w:pStyle w:val="26"/>
                        <w:shd w:val="clear" w:color="auto" w:fill="auto"/>
                        <w:ind w:left="220"/>
                      </w:pPr>
                      <w:r>
                        <w:t>0</w:t>
                      </w:r>
                    </w:p>
                  </w:txbxContent>
                </v:textbox>
                <w10:wrap type="topAndBottom" anchorx="margin"/>
              </v:shape>
            </w:pict>
          </mc:Fallback>
        </mc:AlternateContent>
      </w:r>
      <w:r>
        <w:rPr>
          <w:noProof/>
        </w:rPr>
        <mc:AlternateContent>
          <mc:Choice Requires="wps">
            <w:drawing>
              <wp:anchor distT="0" distB="0" distL="615950" distR="709930" simplePos="0" relativeHeight="377487114" behindDoc="1" locked="0" layoutInCell="1" allowOverlap="1" wp14:anchorId="417236F7" wp14:editId="3A58A579">
                <wp:simplePos x="0" y="0"/>
                <wp:positionH relativeFrom="margin">
                  <wp:posOffset>1487170</wp:posOffset>
                </wp:positionH>
                <wp:positionV relativeFrom="paragraph">
                  <wp:posOffset>3632835</wp:posOffset>
                </wp:positionV>
                <wp:extent cx="3035935" cy="140970"/>
                <wp:effectExtent l="0" t="0" r="0" b="0"/>
                <wp:wrapTopAndBottom/>
                <wp:docPr id="41683551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34E98" w14:textId="77777777" w:rsidR="00C668DF" w:rsidRDefault="00000000">
                            <w:pPr>
                              <w:pStyle w:val="34"/>
                              <w:shd w:val="clear" w:color="auto" w:fill="auto"/>
                              <w:tabs>
                                <w:tab w:val="left" w:pos="2165"/>
                                <w:tab w:val="left" w:pos="4339"/>
                              </w:tabs>
                            </w:pPr>
                            <w:r>
                              <w:t>2013</w:t>
                            </w:r>
                            <w:r>
                              <w:tab/>
                              <w:t>2014</w:t>
                            </w:r>
                            <w:r>
                              <w:tab/>
                              <w:t>2015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7236F7" id="Text Box 40" o:spid="_x0000_s1036" type="#_x0000_t202" style="position:absolute;left:0;text-align:left;margin-left:117.1pt;margin-top:286.05pt;width:239.05pt;height:11.1pt;z-index:-125829366;visibility:visible;mso-wrap-style:square;mso-width-percent:0;mso-height-percent:0;mso-wrap-distance-left:48.5pt;mso-wrap-distance-top:0;mso-wrap-distance-right:5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" filled="f" stroked="f">
                <v:textbox style="mso-fit-shape-to-text:t" inset="0,0,0,0">
                  <w:txbxContent>
                    <w:p w14:paraId="49534E98" w14:textId="77777777" w:rsidR="00C668DF" w:rsidRDefault="00000000">
                      <w:pPr>
                        <w:pStyle w:val="34"/>
                        <w:shd w:val="clear" w:color="auto" w:fill="auto"/>
                        <w:tabs>
                          <w:tab w:val="left" w:pos="2165"/>
                          <w:tab w:val="left" w:pos="4339"/>
                        </w:tabs>
                      </w:pPr>
                      <w:r>
                        <w:t>2013</w:t>
                      </w:r>
                      <w:r>
                        <w:tab/>
                        <w:t>2014</w:t>
                      </w:r>
                      <w:r>
                        <w:tab/>
                        <w:t>2015</w:t>
                      </w:r>
                    </w:p>
                  </w:txbxContent>
                </v:textbox>
                <w10:wrap type="topAndBottom" anchorx="margin"/>
              </v:shape>
            </w:pict>
          </mc:Fallback>
        </mc:AlternateContent>
      </w:r>
      <w:r>
        <w:rPr>
          <w:noProof/>
        </w:rPr>
        <w:drawing>
          <wp:anchor distT="0" distB="0" distL="615950" distR="709930" simplePos="0" relativeHeight="377487115" behindDoc="1" locked="0" layoutInCell="1" allowOverlap="1" wp14:anchorId="55B37340" wp14:editId="597F94AF">
            <wp:simplePos x="0" y="0"/>
            <wp:positionH relativeFrom="margin">
              <wp:posOffset>899160</wp:posOffset>
            </wp:positionH>
            <wp:positionV relativeFrom="paragraph">
              <wp:posOffset>1962785</wp:posOffset>
            </wp:positionV>
            <wp:extent cx="4657090" cy="1652270"/>
            <wp:effectExtent l="0" t="0" r="0" b="0"/>
            <wp:wrapTopAndBottom/>
            <wp:docPr id="4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57090" cy="1652270"/>
                    </a:xfrm>
                    <a:prstGeom prst="rect">
                      <a:avLst/>
                    </a:prstGeom>
                    <a:noFill/>
                  </pic:spPr>
                </pic:pic>
              </a:graphicData>
            </a:graphic>
            <wp14:sizeRelH relativeFrom="page">
              <wp14:pctWidth>0</wp14:pctWidth>
            </wp14:sizeRelH>
            <wp14:sizeRelV relativeFrom="page">
              <wp14:pctHeight>0</wp14:pctHeight>
            </wp14:sizeRelV>
          </wp:anchor>
        </w:drawing>
      </w:r>
      <w:r w:rsidR="00000000">
        <w:t xml:space="preserve">Как видно из представленной таблицы 5 количество рабочих за период с 2013 по 2015 гг. повысилось всего на 1 чел. При этом удельный вес рабочих в общем количестве персонала в 2015 году составил 51,23%. Количество специалистов в период с 2013 по 2015 год увеличилось на 30 чел., и составило в 2015 году - 69 чел. Динамика изменения численности персонала представлена </w:t>
      </w:r>
      <w:r w:rsidR="00000000">
        <w:lastRenderedPageBreak/>
        <w:t>нарисунке 4.</w:t>
      </w:r>
    </w:p>
    <w:p w14:paraId="5DEABEC2" w14:textId="77777777" w:rsidR="00C668DF" w:rsidRDefault="00000000">
      <w:pPr>
        <w:pStyle w:val="20"/>
        <w:shd w:val="clear" w:color="auto" w:fill="auto"/>
        <w:ind w:firstLine="0"/>
      </w:pPr>
      <w:r>
        <w:t>Рисунок 4 - Динамика численности персонала ООО «Батист»</w:t>
      </w:r>
    </w:p>
    <w:p w14:paraId="11A503DA" w14:textId="77777777" w:rsidR="00C668DF" w:rsidRDefault="00000000">
      <w:pPr>
        <w:pStyle w:val="30"/>
        <w:shd w:val="clear" w:color="auto" w:fill="auto"/>
        <w:ind w:firstLine="0"/>
        <w:sectPr w:rsidR="00C668DF">
          <w:headerReference w:type="even" r:id="rId42"/>
          <w:headerReference w:type="default" r:id="rId43"/>
          <w:footerReference w:type="even" r:id="rId44"/>
          <w:footerReference w:type="default" r:id="rId45"/>
          <w:footerReference w:type="first" r:id="rId46"/>
          <w:pgSz w:w="11900" w:h="16840"/>
          <w:pgMar w:top="1043" w:right="449" w:bottom="1144" w:left="1582" w:header="0" w:footer="3" w:gutter="0"/>
          <w:pgNumType w:start="49"/>
          <w:cols w:space="720"/>
          <w:noEndnote/>
          <w:docGrid w:linePitch="360"/>
        </w:sectPr>
      </w:pPr>
      <w:r>
        <w:t>50</w:t>
      </w:r>
    </w:p>
    <w:p w14:paraId="029180D7" w14:textId="77777777" w:rsidR="00C668DF" w:rsidRDefault="00000000">
      <w:pPr>
        <w:pStyle w:val="20"/>
        <w:shd w:val="clear" w:color="auto" w:fill="auto"/>
        <w:spacing w:line="480" w:lineRule="exact"/>
        <w:ind w:firstLine="720"/>
        <w:jc w:val="both"/>
      </w:pPr>
      <w:r>
        <w:lastRenderedPageBreak/>
        <w:t>Численность работающих ООО «Батист»в период с 2013 по 2015 год имеет положительную динамику. Если в 2013 году этот показатель составлял 131 ед. (чел.), то в 2014 году он увеличился и составил 153 ед. (чел.), а в 2015 году - 162 ед. (чел).Из диаграммы видно, что численность персонала на</w:t>
      </w:r>
    </w:p>
    <w:p w14:paraId="230865E4" w14:textId="77777777" w:rsidR="00C668DF" w:rsidRDefault="00000000">
      <w:pPr>
        <w:pStyle w:val="20"/>
        <w:shd w:val="clear" w:color="auto" w:fill="auto"/>
        <w:spacing w:line="480" w:lineRule="exact"/>
        <w:ind w:firstLine="0"/>
        <w:jc w:val="left"/>
      </w:pPr>
      <w:r>
        <w:t>протяжении трех лет увеличивалась.</w:t>
      </w:r>
    </w:p>
    <w:p w14:paraId="14398EA3" w14:textId="7DD1014B" w:rsidR="00C668DF" w:rsidRDefault="00B17976">
      <w:pPr>
        <w:pStyle w:val="20"/>
        <w:shd w:val="clear" w:color="auto" w:fill="auto"/>
        <w:spacing w:line="480" w:lineRule="exact"/>
        <w:ind w:firstLine="720"/>
        <w:jc w:val="both"/>
      </w:pPr>
      <w:r>
        <w:rPr>
          <w:noProof/>
        </w:rPr>
        <mc:AlternateContent>
          <mc:Choice Requires="wps">
            <w:drawing>
              <wp:anchor distT="0" distB="0" distL="63500" distR="63500" simplePos="0" relativeHeight="377487116" behindDoc="1" locked="0" layoutInCell="1" allowOverlap="1" wp14:anchorId="60595010" wp14:editId="1360A61A">
                <wp:simplePos x="0" y="0"/>
                <wp:positionH relativeFrom="margin">
                  <wp:posOffset>69850</wp:posOffset>
                </wp:positionH>
                <wp:positionV relativeFrom="paragraph">
                  <wp:posOffset>570230</wp:posOffset>
                </wp:positionV>
                <wp:extent cx="6144895" cy="3166110"/>
                <wp:effectExtent l="0" t="3810" r="635" b="1905"/>
                <wp:wrapTopAndBottom/>
                <wp:docPr id="210211546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4895" cy="316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3061F" w14:textId="32CA6D59" w:rsidR="00C668DF" w:rsidRDefault="00B17976">
                            <w:pPr>
                              <w:jc w:val="center"/>
                              <w:rPr>
                                <w:sz w:val="2"/>
                                <w:szCs w:val="2"/>
                              </w:rPr>
                            </w:pPr>
                            <w:r>
                              <w:rPr>
                                <w:noProof/>
                              </w:rPr>
                              <w:drawing>
                                <wp:inline distT="0" distB="0" distL="0" distR="0" wp14:anchorId="3B647251" wp14:editId="4F48B166">
                                  <wp:extent cx="6146800" cy="3009900"/>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6800" cy="3009900"/>
                                          </a:xfrm>
                                          <a:prstGeom prst="rect">
                                            <a:avLst/>
                                          </a:prstGeom>
                                          <a:noFill/>
                                          <a:ln>
                                            <a:noFill/>
                                          </a:ln>
                                        </pic:spPr>
                                      </pic:pic>
                                    </a:graphicData>
                                  </a:graphic>
                                </wp:inline>
                              </w:drawing>
                            </w:r>
                          </w:p>
                          <w:p w14:paraId="202E76A1" w14:textId="77777777" w:rsidR="00C668DF" w:rsidRDefault="00000000">
                            <w:pPr>
                              <w:pStyle w:val="41"/>
                              <w:shd w:val="clear" w:color="auto" w:fill="auto"/>
                            </w:pPr>
                            <w:r>
                              <w:t>2015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595010" id="Text Box 42" o:spid="_x0000_s1037" type="#_x0000_t202" style="position:absolute;left:0;text-align:left;margin-left:5.5pt;margin-top:44.9pt;width:483.85pt;height:249.3pt;z-index:-1258293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" filled="f" stroked="f">
                <v:textbox style="mso-fit-shape-to-text:t" inset="0,0,0,0">
                  <w:txbxContent>
                    <w:p w14:paraId="03A3061F" w14:textId="32CA6D59" w:rsidR="00C668DF" w:rsidRDefault="00B17976">
                      <w:pPr>
                        <w:jc w:val="center"/>
                        <w:rPr>
                          <w:sz w:val="2"/>
                          <w:szCs w:val="2"/>
                        </w:rPr>
                      </w:pPr>
                      <w:r>
                        <w:rPr>
                          <w:noProof/>
                        </w:rPr>
                        <w:drawing>
                          <wp:inline distT="0" distB="0" distL="0" distR="0" wp14:anchorId="3B647251" wp14:editId="4F48B166">
                            <wp:extent cx="6146800" cy="3009900"/>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6800" cy="3009900"/>
                                    </a:xfrm>
                                    <a:prstGeom prst="rect">
                                      <a:avLst/>
                                    </a:prstGeom>
                                    <a:noFill/>
                                    <a:ln>
                                      <a:noFill/>
                                    </a:ln>
                                  </pic:spPr>
                                </pic:pic>
                              </a:graphicData>
                            </a:graphic>
                          </wp:inline>
                        </w:drawing>
                      </w:r>
                    </w:p>
                    <w:p w14:paraId="202E76A1" w14:textId="77777777" w:rsidR="00C668DF" w:rsidRDefault="00000000">
                      <w:pPr>
                        <w:pStyle w:val="41"/>
                        <w:shd w:val="clear" w:color="auto" w:fill="auto"/>
                      </w:pPr>
                      <w:r>
                        <w:t>2015</w:t>
                      </w:r>
                    </w:p>
                  </w:txbxContent>
                </v:textbox>
                <w10:wrap type="topAndBottom" anchorx="margin"/>
              </v:shape>
            </w:pict>
          </mc:Fallback>
        </mc:AlternateContent>
      </w:r>
      <w:r>
        <w:rPr>
          <w:noProof/>
        </w:rPr>
        <mc:AlternateContent>
          <mc:Choice Requires="wps">
            <w:drawing>
              <wp:anchor distT="0" distB="0" distL="63500" distR="63500" simplePos="0" relativeHeight="377487117" behindDoc="1" locked="0" layoutInCell="1" allowOverlap="1" wp14:anchorId="5D6172A4" wp14:editId="0D78A926">
                <wp:simplePos x="0" y="0"/>
                <wp:positionH relativeFrom="margin">
                  <wp:posOffset>2895600</wp:posOffset>
                </wp:positionH>
                <wp:positionV relativeFrom="paragraph">
                  <wp:posOffset>3711575</wp:posOffset>
                </wp:positionV>
                <wp:extent cx="847090" cy="292100"/>
                <wp:effectExtent l="4445" t="1905" r="0" b="1270"/>
                <wp:wrapTopAndBottom/>
                <wp:docPr id="168358677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5F1C7" w14:textId="77777777" w:rsidR="00C668DF" w:rsidRDefault="00000000">
                            <w:pPr>
                              <w:pStyle w:val="34"/>
                              <w:shd w:val="clear" w:color="auto" w:fill="auto"/>
                              <w:spacing w:line="230" w:lineRule="exact"/>
                              <w:jc w:val="center"/>
                            </w:pPr>
                            <w:r>
                              <w:t>руководители ; 6,18%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6172A4" id="Text Box 44" o:spid="_x0000_s1038" type="#_x0000_t202" style="position:absolute;left:0;text-align:left;margin-left:228pt;margin-top:292.25pt;width:66.7pt;height:23pt;z-index:-12582936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" filled="f" stroked="f">
                <v:textbox style="mso-fit-shape-to-text:t" inset="0,0,0,0">
                  <w:txbxContent>
                    <w:p w14:paraId="0EB5F1C7" w14:textId="77777777" w:rsidR="00C668DF" w:rsidRDefault="00000000">
                      <w:pPr>
                        <w:pStyle w:val="34"/>
                        <w:shd w:val="clear" w:color="auto" w:fill="auto"/>
                        <w:spacing w:line="230" w:lineRule="exact"/>
                        <w:jc w:val="center"/>
                      </w:pPr>
                      <w:r>
                        <w:t>руководители ; 6,18%</w:t>
                      </w:r>
                    </w:p>
                  </w:txbxContent>
                </v:textbox>
                <w10:wrap type="topAndBottom" anchorx="margin"/>
              </v:shape>
            </w:pict>
          </mc:Fallback>
        </mc:AlternateContent>
      </w:r>
      <w:r>
        <w:rPr>
          <w:noProof/>
        </w:rPr>
        <w:drawing>
          <wp:anchor distT="0" distB="0" distL="63500" distR="63500" simplePos="0" relativeHeight="377487118" behindDoc="1" locked="0" layoutInCell="1" allowOverlap="1" wp14:anchorId="7E77EEF1" wp14:editId="76B6AFB4">
            <wp:simplePos x="0" y="0"/>
            <wp:positionH relativeFrom="margin">
              <wp:posOffset>469265</wp:posOffset>
            </wp:positionH>
            <wp:positionV relativeFrom="paragraph">
              <wp:posOffset>3660775</wp:posOffset>
            </wp:positionV>
            <wp:extent cx="2426335" cy="2614930"/>
            <wp:effectExtent l="0" t="0" r="0" b="0"/>
            <wp:wrapTopAndBottom/>
            <wp:docPr id="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26335" cy="26149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722630" simplePos="0" relativeHeight="377487119" behindDoc="1" locked="0" layoutInCell="1" allowOverlap="1" wp14:anchorId="5A168CEF" wp14:editId="2F7F9778">
                <wp:simplePos x="0" y="0"/>
                <wp:positionH relativeFrom="margin">
                  <wp:posOffset>768350</wp:posOffset>
                </wp:positionH>
                <wp:positionV relativeFrom="paragraph">
                  <wp:posOffset>4443730</wp:posOffset>
                </wp:positionV>
                <wp:extent cx="2172970" cy="2139315"/>
                <wp:effectExtent l="1270" t="635" r="0" b="3175"/>
                <wp:wrapTopAndBottom/>
                <wp:docPr id="3951559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179A9" w14:textId="2AE701B5" w:rsidR="00C668DF" w:rsidRDefault="00B17976">
                            <w:pPr>
                              <w:jc w:val="center"/>
                              <w:rPr>
                                <w:sz w:val="2"/>
                                <w:szCs w:val="2"/>
                              </w:rPr>
                            </w:pPr>
                            <w:r>
                              <w:rPr>
                                <w:noProof/>
                              </w:rPr>
                              <w:drawing>
                                <wp:inline distT="0" distB="0" distL="0" distR="0" wp14:anchorId="178268EB" wp14:editId="720E5530">
                                  <wp:extent cx="2171700" cy="15494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1700" cy="1549400"/>
                                          </a:xfrm>
                                          <a:prstGeom prst="rect">
                                            <a:avLst/>
                                          </a:prstGeom>
                                          <a:noFill/>
                                          <a:ln>
                                            <a:noFill/>
                                          </a:ln>
                                        </pic:spPr>
                                      </pic:pic>
                                    </a:graphicData>
                                  </a:graphic>
                                </wp:inline>
                              </w:drawing>
                            </w:r>
                          </w:p>
                          <w:p w14:paraId="16F54D18" w14:textId="77777777" w:rsidR="00C668DF" w:rsidRDefault="00000000">
                            <w:pPr>
                              <w:pStyle w:val="aa"/>
                              <w:shd w:val="clear" w:color="auto" w:fill="auto"/>
                              <w:jc w:val="left"/>
                            </w:pPr>
                            <w:r>
                              <w:rPr>
                                <w:rStyle w:val="Exact0"/>
                              </w:rPr>
                              <w:t>Рисунок 5 - Структура численности персонала ООО «Батист»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168CEF" id="Text Box 46" o:spid="_x0000_s1039" type="#_x0000_t202" style="position:absolute;left:0;text-align:left;margin-left:60.5pt;margin-top:349.9pt;width:171.1pt;height:168.45pt;z-index:-125829361;visibility:visible;mso-wrap-style:square;mso-width-percent:0;mso-height-percent:0;mso-wrap-distance-left:5pt;mso-wrap-distance-top:0;mso-wrap-distance-right:56.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" filled="f" stroked="f">
                <v:textbox style="mso-fit-shape-to-text:t" inset="0,0,0,0">
                  <w:txbxContent>
                    <w:p w14:paraId="7B9179A9" w14:textId="2AE701B5" w:rsidR="00C668DF" w:rsidRDefault="00B17976">
                      <w:pPr>
                        <w:jc w:val="center"/>
                        <w:rPr>
                          <w:sz w:val="2"/>
                          <w:szCs w:val="2"/>
                        </w:rPr>
                      </w:pPr>
                      <w:r>
                        <w:rPr>
                          <w:noProof/>
                        </w:rPr>
                        <w:drawing>
                          <wp:inline distT="0" distB="0" distL="0" distR="0" wp14:anchorId="178268EB" wp14:editId="720E5530">
                            <wp:extent cx="2171700" cy="15494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1700" cy="1549400"/>
                                    </a:xfrm>
                                    <a:prstGeom prst="rect">
                                      <a:avLst/>
                                    </a:prstGeom>
                                    <a:noFill/>
                                    <a:ln>
                                      <a:noFill/>
                                    </a:ln>
                                  </pic:spPr>
                                </pic:pic>
                              </a:graphicData>
                            </a:graphic>
                          </wp:inline>
                        </w:drawing>
                      </w:r>
                    </w:p>
                    <w:p w14:paraId="16F54D18" w14:textId="77777777" w:rsidR="00C668DF" w:rsidRDefault="00000000">
                      <w:pPr>
                        <w:pStyle w:val="aa"/>
                        <w:shd w:val="clear" w:color="auto" w:fill="auto"/>
                        <w:jc w:val="left"/>
                      </w:pPr>
                      <w:r>
                        <w:rPr>
                          <w:rStyle w:val="Exact0"/>
                        </w:rPr>
                        <w:t>Рисунок 5 - Структура численности персонала ООО «Батист»</w:t>
                      </w:r>
                    </w:p>
                  </w:txbxContent>
                </v:textbox>
                <w10:wrap type="topAndBottom" anchorx="margin"/>
              </v:shape>
            </w:pict>
          </mc:Fallback>
        </mc:AlternateContent>
      </w:r>
      <w:r w:rsidR="00000000">
        <w:t>На анализируемом предприятии в период с 2013 по 2015 год наблюдается повышение численности специалистов (рис. 5).</w:t>
      </w:r>
    </w:p>
    <w:p w14:paraId="7F21AD2C" w14:textId="77777777" w:rsidR="00C668DF" w:rsidRDefault="00000000">
      <w:pPr>
        <w:pStyle w:val="20"/>
        <w:shd w:val="clear" w:color="auto" w:fill="auto"/>
        <w:spacing w:line="485" w:lineRule="exact"/>
        <w:ind w:firstLine="0"/>
        <w:jc w:val="right"/>
      </w:pPr>
      <w:r>
        <w:t>Из представленного графического материала видно, что основную долю персонала составляют рабочие. В 2015 году доля специалистов ООО</w:t>
      </w:r>
      <w:r>
        <w:br w:type="page"/>
      </w:r>
    </w:p>
    <w:p w14:paraId="49FD6666" w14:textId="6AEA25B5" w:rsidR="00C668DF" w:rsidRDefault="00B17976">
      <w:pPr>
        <w:pStyle w:val="20"/>
        <w:shd w:val="clear" w:color="auto" w:fill="auto"/>
        <w:spacing w:after="644" w:line="480" w:lineRule="exact"/>
        <w:ind w:firstLine="0"/>
        <w:jc w:val="both"/>
      </w:pPr>
      <w:r>
        <w:rPr>
          <w:noProof/>
        </w:rPr>
        <w:lastRenderedPageBreak/>
        <mc:AlternateContent>
          <mc:Choice Requires="wps">
            <w:drawing>
              <wp:anchor distT="290830" distB="0" distL="472440" distR="408305" simplePos="0" relativeHeight="377487120" behindDoc="1" locked="0" layoutInCell="1" allowOverlap="1" wp14:anchorId="2E29908E" wp14:editId="117C5C35">
                <wp:simplePos x="0" y="0"/>
                <wp:positionH relativeFrom="margin">
                  <wp:posOffset>472440</wp:posOffset>
                </wp:positionH>
                <wp:positionV relativeFrom="paragraph">
                  <wp:posOffset>4485005</wp:posOffset>
                </wp:positionV>
                <wp:extent cx="4559935" cy="457200"/>
                <wp:effectExtent l="635" t="3810" r="1905" b="0"/>
                <wp:wrapTopAndBottom/>
                <wp:docPr id="19161694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E334F" w14:textId="77777777" w:rsidR="00C668DF" w:rsidRDefault="00000000">
                            <w:pPr>
                              <w:pStyle w:val="20"/>
                              <w:shd w:val="clear" w:color="auto" w:fill="auto"/>
                              <w:spacing w:after="200"/>
                              <w:ind w:firstLine="0"/>
                              <w:jc w:val="right"/>
                            </w:pPr>
                            <w:r>
                              <w:rPr>
                                <w:rStyle w:val="2Exact"/>
                              </w:rPr>
                              <w:t>Рассчитаем коэффициенты оборота по приему и выбытию:</w:t>
                            </w:r>
                          </w:p>
                          <w:p w14:paraId="1FF364A6" w14:textId="77777777" w:rsidR="00C668DF" w:rsidRDefault="00000000">
                            <w:pPr>
                              <w:pStyle w:val="110"/>
                              <w:shd w:val="clear" w:color="auto" w:fill="auto"/>
                              <w:spacing w:before="0"/>
                              <w:ind w:firstLine="0"/>
                            </w:pPr>
                            <w:r>
                              <w:rPr>
                                <w:rStyle w:val="11Exact0"/>
                                <w:b/>
                                <w:bCs/>
                              </w:rPr>
                              <w:t>Число принятых за период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29908E" id="Text Box 48" o:spid="_x0000_s1040" type="#_x0000_t202" style="position:absolute;left:0;text-align:left;margin-left:37.2pt;margin-top:353.15pt;width:359.05pt;height:36pt;z-index:-125829360;visibility:visible;mso-wrap-style:square;mso-width-percent:0;mso-height-percent:0;mso-wrap-distance-left:37.2pt;mso-wrap-distance-top:22.9pt;mso-wrap-distance-right:32.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" filled="f" stroked="f">
                <v:textbox style="mso-fit-shape-to-text:t" inset="0,0,0,0">
                  <w:txbxContent>
                    <w:p w14:paraId="72AE334F" w14:textId="77777777" w:rsidR="00C668DF" w:rsidRDefault="00000000">
                      <w:pPr>
                        <w:pStyle w:val="20"/>
                        <w:shd w:val="clear" w:color="auto" w:fill="auto"/>
                        <w:spacing w:after="200"/>
                        <w:ind w:firstLine="0"/>
                        <w:jc w:val="right"/>
                      </w:pPr>
                      <w:r>
                        <w:rPr>
                          <w:rStyle w:val="2Exact"/>
                        </w:rPr>
                        <w:t>Рассчитаем коэффициенты оборота по приему и выбытию:</w:t>
                      </w:r>
                    </w:p>
                    <w:p w14:paraId="1FF364A6" w14:textId="77777777" w:rsidR="00C668DF" w:rsidRDefault="00000000">
                      <w:pPr>
                        <w:pStyle w:val="110"/>
                        <w:shd w:val="clear" w:color="auto" w:fill="auto"/>
                        <w:spacing w:before="0"/>
                        <w:ind w:firstLine="0"/>
                      </w:pPr>
                      <w:r>
                        <w:rPr>
                          <w:rStyle w:val="11Exact0"/>
                          <w:b/>
                          <w:bCs/>
                        </w:rPr>
                        <w:t>Число принятых за период</w:t>
                      </w:r>
                    </w:p>
                  </w:txbxContent>
                </v:textbox>
                <w10:wrap type="topAndBottom" anchorx="margin"/>
              </v:shape>
            </w:pict>
          </mc:Fallback>
        </mc:AlternateContent>
      </w:r>
      <w:r>
        <w:rPr>
          <w:noProof/>
        </w:rPr>
        <mc:AlternateContent>
          <mc:Choice Requires="wps">
            <w:drawing>
              <wp:anchor distT="0" distB="0" distL="63500" distR="63500" simplePos="0" relativeHeight="377487121" behindDoc="1" locked="0" layoutInCell="1" allowOverlap="1" wp14:anchorId="0B9B685D" wp14:editId="354E31F2">
                <wp:simplePos x="0" y="0"/>
                <wp:positionH relativeFrom="margin">
                  <wp:posOffset>1618615</wp:posOffset>
                </wp:positionH>
                <wp:positionV relativeFrom="paragraph">
                  <wp:posOffset>4919345</wp:posOffset>
                </wp:positionV>
                <wp:extent cx="1463040" cy="133350"/>
                <wp:effectExtent l="3810" t="0" r="0" b="0"/>
                <wp:wrapTopAndBottom/>
                <wp:docPr id="58185493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EC46" w14:textId="77777777" w:rsidR="00C668DF" w:rsidRDefault="00000000">
                            <w:pPr>
                              <w:pStyle w:val="110"/>
                              <w:shd w:val="clear" w:color="auto" w:fill="auto"/>
                              <w:spacing w:before="0"/>
                              <w:ind w:firstLine="0"/>
                              <w:jc w:val="left"/>
                            </w:pPr>
                            <w:r>
                              <w:rPr>
                                <w:rStyle w:val="11Exact0"/>
                                <w:b/>
                                <w:bCs/>
                              </w:rPr>
                              <w:t>Коэффициент оборота =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9B685D" id="Text Box 49" o:spid="_x0000_s1041" type="#_x0000_t202" style="position:absolute;left:0;text-align:left;margin-left:127.45pt;margin-top:387.35pt;width:115.2pt;height:10.5pt;z-index:-12582935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" filled="f" stroked="f">
                <v:textbox style="mso-fit-shape-to-text:t" inset="0,0,0,0">
                  <w:txbxContent>
                    <w:p w14:paraId="6F59EC46" w14:textId="77777777" w:rsidR="00C668DF" w:rsidRDefault="00000000">
                      <w:pPr>
                        <w:pStyle w:val="110"/>
                        <w:shd w:val="clear" w:color="auto" w:fill="auto"/>
                        <w:spacing w:before="0"/>
                        <w:ind w:firstLine="0"/>
                        <w:jc w:val="left"/>
                      </w:pPr>
                      <w:r>
                        <w:rPr>
                          <w:rStyle w:val="11Exact0"/>
                          <w:b/>
                          <w:bCs/>
                        </w:rPr>
                        <w:t>Коэффициент оборота = -</w:t>
                      </w:r>
                    </w:p>
                  </w:txbxContent>
                </v:textbox>
                <w10:wrap type="topAndBottom" anchorx="margin"/>
              </v:shape>
            </w:pict>
          </mc:Fallback>
        </mc:AlternateContent>
      </w:r>
      <w:r>
        <w:rPr>
          <w:noProof/>
        </w:rPr>
        <mc:AlternateContent>
          <mc:Choice Requires="wps">
            <w:drawing>
              <wp:anchor distT="0" distB="0" distL="63500" distR="63500" simplePos="0" relativeHeight="377487122" behindDoc="1" locked="0" layoutInCell="1" allowOverlap="1" wp14:anchorId="63FF63EB" wp14:editId="2B0A14E6">
                <wp:simplePos x="0" y="0"/>
                <wp:positionH relativeFrom="margin">
                  <wp:posOffset>1637030</wp:posOffset>
                </wp:positionH>
                <wp:positionV relativeFrom="paragraph">
                  <wp:posOffset>4983480</wp:posOffset>
                </wp:positionV>
                <wp:extent cx="3779520" cy="539115"/>
                <wp:effectExtent l="3175" t="0" r="0" b="0"/>
                <wp:wrapTopAndBottom/>
                <wp:docPr id="172284537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F0C6" w14:textId="77777777" w:rsidR="00C668DF" w:rsidRDefault="00000000">
                            <w:pPr>
                              <w:pStyle w:val="110"/>
                              <w:shd w:val="clear" w:color="auto" w:fill="auto"/>
                              <w:spacing w:before="0" w:line="283" w:lineRule="exact"/>
                              <w:ind w:firstLine="2300"/>
                              <w:jc w:val="left"/>
                            </w:pPr>
                            <w:r>
                              <w:rPr>
                                <w:rStyle w:val="11Exact0"/>
                                <w:b/>
                                <w:bCs/>
                              </w:rPr>
                              <w:t xml:space="preserve">Среднесписочная численность за период Число уволенных по всем Коэффициент оборота </w:t>
                            </w:r>
                            <w:r>
                              <w:rPr>
                                <w:rStyle w:val="11Exact"/>
                                <w:b/>
                                <w:bCs/>
                              </w:rPr>
                              <w:t xml:space="preserve">_ </w:t>
                            </w:r>
                            <w:r>
                              <w:rPr>
                                <w:rStyle w:val="11Exact0"/>
                                <w:b/>
                                <w:bCs/>
                              </w:rPr>
                              <w:t>причинам за период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FF63EB" id="Text Box 50" o:spid="_x0000_s1042" type="#_x0000_t202" style="position:absolute;left:0;text-align:left;margin-left:128.9pt;margin-top:392.4pt;width:297.6pt;height:42.45pt;z-index:-12582935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" filled="f" stroked="f">
                <v:textbox style="mso-fit-shape-to-text:t" inset="0,0,0,0">
                  <w:txbxContent>
                    <w:p w14:paraId="5103F0C6" w14:textId="77777777" w:rsidR="00C668DF" w:rsidRDefault="00000000">
                      <w:pPr>
                        <w:pStyle w:val="110"/>
                        <w:shd w:val="clear" w:color="auto" w:fill="auto"/>
                        <w:spacing w:before="0" w:line="283" w:lineRule="exact"/>
                        <w:ind w:firstLine="2300"/>
                        <w:jc w:val="left"/>
                      </w:pPr>
                      <w:r>
                        <w:rPr>
                          <w:rStyle w:val="11Exact0"/>
                          <w:b/>
                          <w:bCs/>
                        </w:rPr>
                        <w:t xml:space="preserve">Среднесписочная численность за период Число уволенных по всем Коэффициент оборота </w:t>
                      </w:r>
                      <w:r>
                        <w:rPr>
                          <w:rStyle w:val="11Exact"/>
                          <w:b/>
                          <w:bCs/>
                        </w:rPr>
                        <w:t xml:space="preserve">_ </w:t>
                      </w:r>
                      <w:r>
                        <w:rPr>
                          <w:rStyle w:val="11Exact0"/>
                          <w:b/>
                          <w:bCs/>
                        </w:rPr>
                        <w:t>причинам за период</w:t>
                      </w:r>
                    </w:p>
                  </w:txbxContent>
                </v:textbox>
                <w10:wrap type="topAndBottom" anchorx="margin"/>
              </v:shape>
            </w:pict>
          </mc:Fallback>
        </mc:AlternateContent>
      </w:r>
      <w:r>
        <w:rPr>
          <w:noProof/>
        </w:rPr>
        <mc:AlternateContent>
          <mc:Choice Requires="wps">
            <w:drawing>
              <wp:anchor distT="693420" distB="825500" distL="63500" distR="63500" simplePos="0" relativeHeight="377487123" behindDoc="1" locked="0" layoutInCell="1" allowOverlap="1" wp14:anchorId="57A907AF" wp14:editId="51FD6B23">
                <wp:simplePos x="0" y="0"/>
                <wp:positionH relativeFrom="margin">
                  <wp:posOffset>5440680</wp:posOffset>
                </wp:positionH>
                <wp:positionV relativeFrom="paragraph">
                  <wp:posOffset>4887595</wp:posOffset>
                </wp:positionV>
                <wp:extent cx="286385" cy="154940"/>
                <wp:effectExtent l="0" t="0" r="2540" b="635"/>
                <wp:wrapTopAndBottom/>
                <wp:docPr id="113176689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E1E80" w14:textId="77777777" w:rsidR="00C668DF" w:rsidRDefault="00000000">
                            <w:pPr>
                              <w:pStyle w:val="12"/>
                              <w:shd w:val="clear" w:color="auto" w:fill="auto"/>
                            </w:pPr>
                            <w:r>
                              <w:rPr>
                                <w:rStyle w:val="12Exact0"/>
                              </w:rPr>
                              <w:t>100</w:t>
                            </w:r>
                            <w:r>
                              <w:rPr>
                                <w:rStyle w:val="1255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907AF" id="Text Box 51" o:spid="_x0000_s1043" type="#_x0000_t202" style="position:absolute;left:0;text-align:left;margin-left:428.4pt;margin-top:384.85pt;width:22.55pt;height:12.2pt;z-index:-125829357;visibility:visible;mso-wrap-style:square;mso-width-percent:0;mso-height-percent:0;mso-wrap-distance-left:5pt;mso-wrap-distance-top:54.6pt;mso-wrap-distance-right:5pt;mso-wrap-distance-bottom: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" filled="f" stroked="f">
                <v:textbox style="mso-fit-shape-to-text:t" inset="0,0,0,0">
                  <w:txbxContent>
                    <w:p w14:paraId="5FDE1E80" w14:textId="77777777" w:rsidR="00C668DF" w:rsidRDefault="00000000">
                      <w:pPr>
                        <w:pStyle w:val="12"/>
                        <w:shd w:val="clear" w:color="auto" w:fill="auto"/>
                      </w:pPr>
                      <w:r>
                        <w:rPr>
                          <w:rStyle w:val="12Exact0"/>
                        </w:rPr>
                        <w:t>100</w:t>
                      </w:r>
                      <w:r>
                        <w:rPr>
                          <w:rStyle w:val="1255ptExact"/>
                        </w:rPr>
                        <w:t>°</w:t>
                      </w:r>
                    </w:p>
                  </w:txbxContent>
                </v:textbox>
                <w10:wrap type="topAndBottom" anchorx="margin"/>
              </v:shape>
            </w:pict>
          </mc:Fallback>
        </mc:AlternateContent>
      </w:r>
      <w:r>
        <w:rPr>
          <w:noProof/>
        </w:rPr>
        <mc:AlternateContent>
          <mc:Choice Requires="wps">
            <w:drawing>
              <wp:anchor distT="758190" distB="607060" distL="290195" distR="399415" simplePos="0" relativeHeight="377487124" behindDoc="1" locked="0" layoutInCell="1" allowOverlap="1" wp14:anchorId="0A98B233" wp14:editId="7A47104E">
                <wp:simplePos x="0" y="0"/>
                <wp:positionH relativeFrom="margin">
                  <wp:posOffset>5727065</wp:posOffset>
                </wp:positionH>
                <wp:positionV relativeFrom="paragraph">
                  <wp:posOffset>4952365</wp:posOffset>
                </wp:positionV>
                <wp:extent cx="140335" cy="88900"/>
                <wp:effectExtent l="0" t="4445" r="0" b="1905"/>
                <wp:wrapTopAndBottom/>
                <wp:docPr id="105076428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C08CC" w14:textId="77777777" w:rsidR="00C668DF" w:rsidRDefault="00000000">
                            <w:pPr>
                              <w:pStyle w:val="13"/>
                              <w:shd w:val="clear" w:color="auto" w:fill="auto"/>
                            </w:pPr>
                            <w:r>
                              <w:rPr>
                                <w:rStyle w:val="13Exact0"/>
                              </w:rPr>
                              <w:t>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98B233" id="Text Box 52" o:spid="_x0000_s1044" type="#_x0000_t202" style="position:absolute;left:0;text-align:left;margin-left:450.95pt;margin-top:389.95pt;width:11.05pt;height:7pt;z-index:-125829356;visibility:visible;mso-wrap-style:square;mso-width-percent:0;mso-height-percent:0;mso-wrap-distance-left:22.85pt;mso-wrap-distance-top:59.7pt;mso-wrap-distance-right:31.45pt;mso-wrap-distance-bottom:47.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" filled="f" stroked="f">
                <v:textbox style="mso-fit-shape-to-text:t" inset="0,0,0,0">
                  <w:txbxContent>
                    <w:p w14:paraId="5DFC08CC" w14:textId="77777777" w:rsidR="00C668DF" w:rsidRDefault="00000000">
                      <w:pPr>
                        <w:pStyle w:val="13"/>
                        <w:shd w:val="clear" w:color="auto" w:fill="auto"/>
                      </w:pPr>
                      <w:r>
                        <w:rPr>
                          <w:rStyle w:val="13Exact0"/>
                        </w:rPr>
                        <w:t>о.</w:t>
                      </w:r>
                    </w:p>
                  </w:txbxContent>
                </v:textbox>
                <w10:wrap type="topAndBottom" anchorx="margin"/>
              </v:shape>
            </w:pict>
          </mc:Fallback>
        </mc:AlternateContent>
      </w:r>
      <w:r>
        <w:rPr>
          <w:noProof/>
        </w:rPr>
        <mc:AlternateContent>
          <mc:Choice Requires="wps">
            <w:drawing>
              <wp:anchor distT="0" distB="198755" distL="1923415" distR="433070" simplePos="0" relativeHeight="377487125" behindDoc="1" locked="0" layoutInCell="1" allowOverlap="1" wp14:anchorId="1EF8F80A" wp14:editId="0B24CAAF">
                <wp:simplePos x="0" y="0"/>
                <wp:positionH relativeFrom="margin">
                  <wp:posOffset>1923415</wp:posOffset>
                </wp:positionH>
                <wp:positionV relativeFrom="paragraph">
                  <wp:posOffset>5550535</wp:posOffset>
                </wp:positionV>
                <wp:extent cx="768350" cy="133350"/>
                <wp:effectExtent l="3810" t="2540" r="0" b="0"/>
                <wp:wrapTopAndBottom/>
                <wp:docPr id="108725422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CEAC4" w14:textId="77777777" w:rsidR="00C668DF" w:rsidRDefault="00000000">
                            <w:pPr>
                              <w:pStyle w:val="110"/>
                              <w:shd w:val="clear" w:color="auto" w:fill="auto"/>
                              <w:spacing w:before="0"/>
                              <w:ind w:firstLine="0"/>
                              <w:jc w:val="left"/>
                            </w:pPr>
                            <w:r>
                              <w:rPr>
                                <w:rStyle w:val="11Exact0"/>
                                <w:b/>
                                <w:bCs/>
                              </w:rPr>
                              <w:t>по выбытию</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F8F80A" id="Text Box 53" o:spid="_x0000_s1045" type="#_x0000_t202" style="position:absolute;left:0;text-align:left;margin-left:151.45pt;margin-top:437.05pt;width:60.5pt;height:10.5pt;z-index:-125829355;visibility:visible;mso-wrap-style:square;mso-width-percent:0;mso-height-percent:0;mso-wrap-distance-left:151.45pt;mso-wrap-distance-top:0;mso-wrap-distance-right:34.1pt;mso-wrap-distance-bottom:15.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" filled="f" stroked="f">
                <v:textbox style="mso-fit-shape-to-text:t" inset="0,0,0,0">
                  <w:txbxContent>
                    <w:p w14:paraId="42BCEAC4" w14:textId="77777777" w:rsidR="00C668DF" w:rsidRDefault="00000000">
                      <w:pPr>
                        <w:pStyle w:val="110"/>
                        <w:shd w:val="clear" w:color="auto" w:fill="auto"/>
                        <w:spacing w:before="0"/>
                        <w:ind w:firstLine="0"/>
                        <w:jc w:val="left"/>
                      </w:pPr>
                      <w:r>
                        <w:rPr>
                          <w:rStyle w:val="11Exact0"/>
                          <w:b/>
                          <w:bCs/>
                        </w:rPr>
                        <w:t>по выбытию</w:t>
                      </w:r>
                    </w:p>
                  </w:txbxContent>
                </v:textbox>
                <w10:wrap type="topAndBottom" anchorx="margin"/>
              </v:shape>
            </w:pict>
          </mc:Fallback>
        </mc:AlternateContent>
      </w:r>
      <w:r>
        <w:rPr>
          <w:noProof/>
        </w:rPr>
        <mc:AlternateContent>
          <mc:Choice Requires="wps">
            <w:drawing>
              <wp:anchor distT="0" distB="19050" distL="63500" distR="63500" simplePos="0" relativeHeight="377487126" behindDoc="1" locked="0" layoutInCell="1" allowOverlap="1" wp14:anchorId="5050633C" wp14:editId="5E8E87BC">
                <wp:simplePos x="0" y="0"/>
                <wp:positionH relativeFrom="margin">
                  <wp:posOffset>3124200</wp:posOffset>
                </wp:positionH>
                <wp:positionV relativeFrom="paragraph">
                  <wp:posOffset>5534660</wp:posOffset>
                </wp:positionV>
                <wp:extent cx="1426210" cy="322580"/>
                <wp:effectExtent l="4445" t="0" r="0" b="0"/>
                <wp:wrapTopAndBottom/>
                <wp:docPr id="114089352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E4D44" w14:textId="77777777" w:rsidR="00C668DF" w:rsidRDefault="00000000">
                            <w:pPr>
                              <w:pStyle w:val="110"/>
                              <w:shd w:val="clear" w:color="auto" w:fill="auto"/>
                              <w:spacing w:before="0" w:line="254" w:lineRule="exact"/>
                              <w:ind w:right="20" w:firstLine="0"/>
                              <w:jc w:val="center"/>
                            </w:pPr>
                            <w:r>
                              <w:rPr>
                                <w:rStyle w:val="11Exact0"/>
                                <w:b/>
                                <w:bCs/>
                              </w:rPr>
                              <w:t>Среднесписочное число</w:t>
                            </w:r>
                            <w:r>
                              <w:rPr>
                                <w:rStyle w:val="11Exact0"/>
                                <w:b/>
                                <w:bCs/>
                              </w:rPr>
                              <w:br/>
                              <w:t>работников за период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50633C" id="Text Box 54" o:spid="_x0000_s1046" type="#_x0000_t202" style="position:absolute;left:0;text-align:left;margin-left:246pt;margin-top:435.8pt;width:112.3pt;height:25.4pt;z-index:-125829354;visibility:visible;mso-wrap-style:square;mso-width-percent:0;mso-height-percent:0;mso-wrap-distance-left:5pt;mso-wrap-distance-top:0;mso-wrap-distance-right:5pt;mso-wrap-distance-bottom: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" filled="f" stroked="f">
                <v:textbox style="mso-fit-shape-to-text:t" inset="0,0,0,0">
                  <w:txbxContent>
                    <w:p w14:paraId="325E4D44" w14:textId="77777777" w:rsidR="00C668DF" w:rsidRDefault="00000000">
                      <w:pPr>
                        <w:pStyle w:val="110"/>
                        <w:shd w:val="clear" w:color="auto" w:fill="auto"/>
                        <w:spacing w:before="0" w:line="254" w:lineRule="exact"/>
                        <w:ind w:right="20" w:firstLine="0"/>
                        <w:jc w:val="center"/>
                      </w:pPr>
                      <w:r>
                        <w:rPr>
                          <w:rStyle w:val="11Exact0"/>
                          <w:b/>
                          <w:bCs/>
                        </w:rPr>
                        <w:t>Среднесписочное число</w:t>
                      </w:r>
                      <w:r>
                        <w:rPr>
                          <w:rStyle w:val="11Exact0"/>
                          <w:b/>
                          <w:bCs/>
                        </w:rPr>
                        <w:br/>
                        <w:t>работников за период</w:t>
                      </w:r>
                    </w:p>
                  </w:txbxContent>
                </v:textbox>
                <w10:wrap type="topAndBottom" anchorx="margin"/>
              </v:shape>
            </w:pict>
          </mc:Fallback>
        </mc:AlternateContent>
      </w:r>
      <w:r>
        <w:rPr>
          <w:noProof/>
        </w:rPr>
        <mc:AlternateContent>
          <mc:Choice Requires="wps">
            <w:drawing>
              <wp:anchor distT="0" distB="264795" distL="63500" distR="63500" simplePos="0" relativeHeight="377487127" behindDoc="1" locked="0" layoutInCell="1" allowOverlap="1" wp14:anchorId="36FBD934" wp14:editId="2DFB11D4">
                <wp:simplePos x="0" y="0"/>
                <wp:positionH relativeFrom="margin">
                  <wp:posOffset>4575175</wp:posOffset>
                </wp:positionH>
                <wp:positionV relativeFrom="paragraph">
                  <wp:posOffset>5442585</wp:posOffset>
                </wp:positionV>
                <wp:extent cx="438785" cy="168910"/>
                <wp:effectExtent l="0" t="0" r="1270" b="3175"/>
                <wp:wrapTopAndBottom/>
                <wp:docPr id="151522609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F0079" w14:textId="77777777" w:rsidR="00C668DF" w:rsidRDefault="00000000">
                            <w:pPr>
                              <w:pStyle w:val="14"/>
                              <w:shd w:val="clear" w:color="auto" w:fill="auto"/>
                            </w:pPr>
                            <w:r>
                              <w:rPr>
                                <w:rStyle w:val="14Exact0"/>
                              </w:rPr>
                              <w:t>-</w:t>
                            </w:r>
                            <w:r>
                              <w:rPr>
                                <w:rStyle w:val="1410ptExact"/>
                              </w:rPr>
                              <w:t>100</w:t>
                            </w:r>
                            <w:r>
                              <w:rPr>
                                <w:rStyle w:val="14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FBD934" id="Text Box 55" o:spid="_x0000_s1047" type="#_x0000_t202" style="position:absolute;left:0;text-align:left;margin-left:360.25pt;margin-top:428.55pt;width:34.55pt;height:13.3pt;z-index:-125829353;visibility:visible;mso-wrap-style:square;mso-width-percent:0;mso-height-percent:0;mso-wrap-distance-left:5pt;mso-wrap-distance-top:0;mso-wrap-distance-right:5pt;mso-wrap-distance-bottom:20.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" filled="f" stroked="f">
                <v:textbox style="mso-fit-shape-to-text:t" inset="0,0,0,0">
                  <w:txbxContent>
                    <w:p w14:paraId="78CF0079" w14:textId="77777777" w:rsidR="00C668DF" w:rsidRDefault="00000000">
                      <w:pPr>
                        <w:pStyle w:val="14"/>
                        <w:shd w:val="clear" w:color="auto" w:fill="auto"/>
                      </w:pPr>
                      <w:r>
                        <w:rPr>
                          <w:rStyle w:val="14Exact0"/>
                        </w:rPr>
                        <w:t>-</w:t>
                      </w:r>
                      <w:r>
                        <w:rPr>
                          <w:rStyle w:val="1410ptExact"/>
                        </w:rPr>
                        <w:t>100</w:t>
                      </w:r>
                      <w:r>
                        <w:rPr>
                          <w:rStyle w:val="14Exact0"/>
                        </w:rPr>
                        <w:t>%.</w:t>
                      </w:r>
                    </w:p>
                  </w:txbxContent>
                </v:textbox>
                <w10:wrap type="topAndBottom" anchorx="margin"/>
              </v:shape>
            </w:pict>
          </mc:Fallback>
        </mc:AlternateContent>
      </w:r>
      <w:r>
        <w:rPr>
          <w:noProof/>
        </w:rPr>
        <mc:AlternateContent>
          <mc:Choice Requires="wps">
            <w:drawing>
              <wp:anchor distT="589280" distB="0" distL="76835" distR="63500" simplePos="0" relativeHeight="377487128" behindDoc="1" locked="0" layoutInCell="1" allowOverlap="1" wp14:anchorId="76C862A6" wp14:editId="46BB975D">
                <wp:simplePos x="0" y="0"/>
                <wp:positionH relativeFrom="margin">
                  <wp:posOffset>5812790</wp:posOffset>
                </wp:positionH>
                <wp:positionV relativeFrom="paragraph">
                  <wp:posOffset>5655310</wp:posOffset>
                </wp:positionV>
                <wp:extent cx="426720" cy="196850"/>
                <wp:effectExtent l="0" t="2540" r="4445" b="635"/>
                <wp:wrapTopAndBottom/>
                <wp:docPr id="100830614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45DF6" w14:textId="77777777" w:rsidR="00C668DF" w:rsidRDefault="00000000">
                            <w:pPr>
                              <w:pStyle w:val="15"/>
                              <w:shd w:val="clear" w:color="auto" w:fill="auto"/>
                            </w:pPr>
                            <w:r>
                              <w:t>(</w:t>
                            </w:r>
                            <w:r>
                              <w:rPr>
                                <w:rStyle w:val="1514ptExact"/>
                              </w:rPr>
                              <w:t>2</w:t>
                            </w:r>
                            <w:r>
                              <w:t>.</w:t>
                            </w:r>
                            <w:r>
                              <w:rPr>
                                <w:rStyle w:val="1514ptExact"/>
                              </w:rPr>
                              <w:t>1</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C862A6" id="Text Box 56" o:spid="_x0000_s1048" type="#_x0000_t202" style="position:absolute;left:0;text-align:left;margin-left:457.7pt;margin-top:445.3pt;width:33.6pt;height:15.5pt;z-index:-125829352;visibility:visible;mso-wrap-style:square;mso-width-percent:0;mso-height-percent:0;mso-wrap-distance-left:6.05pt;mso-wrap-distance-top:46.4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" filled="f" stroked="f">
                <v:textbox style="mso-fit-shape-to-text:t" inset="0,0,0,0">
                  <w:txbxContent>
                    <w:p w14:paraId="3E045DF6" w14:textId="77777777" w:rsidR="00C668DF" w:rsidRDefault="00000000">
                      <w:pPr>
                        <w:pStyle w:val="15"/>
                        <w:shd w:val="clear" w:color="auto" w:fill="auto"/>
                      </w:pPr>
                      <w:r>
                        <w:t>(</w:t>
                      </w:r>
                      <w:r>
                        <w:rPr>
                          <w:rStyle w:val="1514ptExact"/>
                        </w:rPr>
                        <w:t>2</w:t>
                      </w:r>
                      <w:r>
                        <w:t>.</w:t>
                      </w:r>
                      <w:r>
                        <w:rPr>
                          <w:rStyle w:val="1514ptExact"/>
                        </w:rPr>
                        <w:t>1</w:t>
                      </w:r>
                      <w:r>
                        <w:t>)</w:t>
                      </w:r>
                    </w:p>
                  </w:txbxContent>
                </v:textbox>
                <w10:wrap type="topAndBottom" anchorx="margin"/>
              </v:shape>
            </w:pict>
          </mc:Fallback>
        </mc:AlternateContent>
      </w:r>
      <w:r w:rsidR="00000000">
        <w:t>«Батист»повысилась и составила 42,59% от общей численности персонала. Проведем анализ баланса и движения трудовых ресурсов ООО «Батист» в таблице 6.</w:t>
      </w:r>
    </w:p>
    <w:p w14:paraId="194E22CF" w14:textId="77777777" w:rsidR="00C668DF" w:rsidRDefault="00000000">
      <w:pPr>
        <w:pStyle w:val="32"/>
        <w:framePr w:w="9869" w:wrap="notBeside" w:vAnchor="text" w:hAnchor="text" w:xAlign="center" w:y="1"/>
        <w:shd w:val="clear" w:color="auto" w:fill="auto"/>
      </w:pPr>
      <w:r>
        <w:t>Таблица 6 - Анализ баланса и движения трудовых ресурсов ООО «Батист»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4637"/>
        <w:gridCol w:w="1315"/>
        <w:gridCol w:w="1186"/>
        <w:gridCol w:w="1315"/>
        <w:gridCol w:w="1416"/>
      </w:tblGrid>
      <w:tr w:rsidR="00C668DF" w14:paraId="27DFDA53" w14:textId="77777777">
        <w:tblPrEx>
          <w:tblCellMar>
            <w:top w:w="0" w:type="dxa"/>
            <w:bottom w:w="0" w:type="dxa"/>
          </w:tblCellMar>
        </w:tblPrEx>
        <w:trPr>
          <w:trHeight w:hRule="exact" w:val="845"/>
          <w:jc w:val="center"/>
        </w:trPr>
        <w:tc>
          <w:tcPr>
            <w:tcW w:w="4637" w:type="dxa"/>
            <w:tcBorders>
              <w:top w:val="single" w:sz="4" w:space="0" w:color="auto"/>
              <w:left w:val="single" w:sz="4" w:space="0" w:color="auto"/>
            </w:tcBorders>
            <w:shd w:val="clear" w:color="auto" w:fill="FFFFFF"/>
            <w:vAlign w:val="center"/>
          </w:tcPr>
          <w:p w14:paraId="659A2B2D" w14:textId="77777777" w:rsidR="00C668DF" w:rsidRDefault="00000000">
            <w:pPr>
              <w:pStyle w:val="20"/>
              <w:framePr w:w="9869" w:wrap="notBeside" w:vAnchor="text" w:hAnchor="text" w:xAlign="center" w:y="1"/>
              <w:shd w:val="clear" w:color="auto" w:fill="auto"/>
              <w:spacing w:line="266" w:lineRule="exact"/>
              <w:ind w:firstLine="0"/>
            </w:pPr>
            <w:r>
              <w:rPr>
                <w:rStyle w:val="212pt"/>
              </w:rPr>
              <w:t>Показатель</w:t>
            </w:r>
          </w:p>
        </w:tc>
        <w:tc>
          <w:tcPr>
            <w:tcW w:w="1315" w:type="dxa"/>
            <w:tcBorders>
              <w:top w:val="single" w:sz="4" w:space="0" w:color="auto"/>
              <w:left w:val="single" w:sz="4" w:space="0" w:color="auto"/>
            </w:tcBorders>
            <w:shd w:val="clear" w:color="auto" w:fill="FFFFFF"/>
            <w:vAlign w:val="center"/>
          </w:tcPr>
          <w:p w14:paraId="66773E3A" w14:textId="77777777" w:rsidR="00C668DF" w:rsidRDefault="00000000">
            <w:pPr>
              <w:pStyle w:val="20"/>
              <w:framePr w:w="9869" w:wrap="notBeside" w:vAnchor="text" w:hAnchor="text" w:xAlign="center" w:y="1"/>
              <w:shd w:val="clear" w:color="auto" w:fill="auto"/>
              <w:spacing w:line="266" w:lineRule="exact"/>
              <w:ind w:firstLine="0"/>
            </w:pPr>
            <w:r>
              <w:rPr>
                <w:rStyle w:val="212pt"/>
              </w:rPr>
              <w:t>2013</w:t>
            </w:r>
          </w:p>
        </w:tc>
        <w:tc>
          <w:tcPr>
            <w:tcW w:w="1186" w:type="dxa"/>
            <w:tcBorders>
              <w:top w:val="single" w:sz="4" w:space="0" w:color="auto"/>
              <w:left w:val="single" w:sz="4" w:space="0" w:color="auto"/>
            </w:tcBorders>
            <w:shd w:val="clear" w:color="auto" w:fill="FFFFFF"/>
            <w:vAlign w:val="center"/>
          </w:tcPr>
          <w:p w14:paraId="079B31F5" w14:textId="77777777" w:rsidR="00C668DF" w:rsidRDefault="00000000">
            <w:pPr>
              <w:pStyle w:val="20"/>
              <w:framePr w:w="9869" w:wrap="notBeside" w:vAnchor="text" w:hAnchor="text" w:xAlign="center" w:y="1"/>
              <w:shd w:val="clear" w:color="auto" w:fill="auto"/>
              <w:spacing w:line="266" w:lineRule="exact"/>
              <w:ind w:firstLine="0"/>
            </w:pPr>
            <w:r>
              <w:rPr>
                <w:rStyle w:val="212pt"/>
              </w:rPr>
              <w:t>2014</w:t>
            </w:r>
          </w:p>
        </w:tc>
        <w:tc>
          <w:tcPr>
            <w:tcW w:w="1315" w:type="dxa"/>
            <w:tcBorders>
              <w:top w:val="single" w:sz="4" w:space="0" w:color="auto"/>
              <w:left w:val="single" w:sz="4" w:space="0" w:color="auto"/>
            </w:tcBorders>
            <w:shd w:val="clear" w:color="auto" w:fill="FFFFFF"/>
            <w:vAlign w:val="center"/>
          </w:tcPr>
          <w:p w14:paraId="67D83348" w14:textId="77777777" w:rsidR="00C668DF" w:rsidRDefault="00000000">
            <w:pPr>
              <w:pStyle w:val="20"/>
              <w:framePr w:w="9869" w:wrap="notBeside" w:vAnchor="text" w:hAnchor="text" w:xAlign="center" w:y="1"/>
              <w:shd w:val="clear" w:color="auto" w:fill="auto"/>
              <w:spacing w:line="266" w:lineRule="exact"/>
              <w:ind w:firstLine="0"/>
            </w:pPr>
            <w:r>
              <w:rPr>
                <w:rStyle w:val="212pt"/>
              </w:rPr>
              <w:t>2015</w:t>
            </w:r>
          </w:p>
        </w:tc>
        <w:tc>
          <w:tcPr>
            <w:tcW w:w="1416" w:type="dxa"/>
            <w:tcBorders>
              <w:top w:val="single" w:sz="4" w:space="0" w:color="auto"/>
              <w:left w:val="single" w:sz="4" w:space="0" w:color="auto"/>
              <w:right w:val="single" w:sz="4" w:space="0" w:color="auto"/>
            </w:tcBorders>
            <w:shd w:val="clear" w:color="auto" w:fill="FFFFFF"/>
            <w:vAlign w:val="bottom"/>
          </w:tcPr>
          <w:p w14:paraId="6C344298" w14:textId="77777777" w:rsidR="00C668DF" w:rsidRDefault="00000000">
            <w:pPr>
              <w:pStyle w:val="20"/>
              <w:framePr w:w="9869" w:wrap="notBeside" w:vAnchor="text" w:hAnchor="text" w:xAlign="center" w:y="1"/>
              <w:shd w:val="clear" w:color="auto" w:fill="auto"/>
              <w:spacing w:line="274" w:lineRule="exact"/>
              <w:ind w:left="160" w:firstLine="0"/>
              <w:jc w:val="left"/>
            </w:pPr>
            <w:r>
              <w:rPr>
                <w:rStyle w:val="212pt"/>
              </w:rPr>
              <w:t>Изменения,</w:t>
            </w:r>
          </w:p>
          <w:p w14:paraId="2BEBC193" w14:textId="77777777" w:rsidR="00C668DF" w:rsidRDefault="00000000">
            <w:pPr>
              <w:pStyle w:val="20"/>
              <w:framePr w:w="9869" w:wrap="notBeside" w:vAnchor="text" w:hAnchor="text" w:xAlign="center" w:y="1"/>
              <w:shd w:val="clear" w:color="auto" w:fill="auto"/>
              <w:spacing w:line="274" w:lineRule="exact"/>
              <w:ind w:firstLine="0"/>
            </w:pPr>
            <w:r>
              <w:rPr>
                <w:rStyle w:val="212pt"/>
              </w:rPr>
              <w:t>+/-</w:t>
            </w:r>
          </w:p>
          <w:p w14:paraId="0E6DDDBA" w14:textId="77777777" w:rsidR="00C668DF" w:rsidRDefault="00000000">
            <w:pPr>
              <w:pStyle w:val="20"/>
              <w:framePr w:w="9869" w:wrap="notBeside" w:vAnchor="text" w:hAnchor="text" w:xAlign="center" w:y="1"/>
              <w:shd w:val="clear" w:color="auto" w:fill="auto"/>
              <w:spacing w:line="274" w:lineRule="exact"/>
              <w:ind w:left="160" w:firstLine="0"/>
              <w:jc w:val="left"/>
            </w:pPr>
            <w:r>
              <w:rPr>
                <w:rStyle w:val="212pt"/>
              </w:rPr>
              <w:t>2013/2015</w:t>
            </w:r>
          </w:p>
        </w:tc>
      </w:tr>
      <w:tr w:rsidR="00C668DF" w14:paraId="46D801DD" w14:textId="77777777">
        <w:tblPrEx>
          <w:tblCellMar>
            <w:top w:w="0" w:type="dxa"/>
            <w:bottom w:w="0" w:type="dxa"/>
          </w:tblCellMar>
        </w:tblPrEx>
        <w:trPr>
          <w:trHeight w:hRule="exact" w:val="283"/>
          <w:jc w:val="center"/>
        </w:trPr>
        <w:tc>
          <w:tcPr>
            <w:tcW w:w="4637" w:type="dxa"/>
            <w:tcBorders>
              <w:top w:val="single" w:sz="4" w:space="0" w:color="auto"/>
              <w:left w:val="single" w:sz="4" w:space="0" w:color="auto"/>
            </w:tcBorders>
            <w:shd w:val="clear" w:color="auto" w:fill="FFFFFF"/>
            <w:vAlign w:val="bottom"/>
          </w:tcPr>
          <w:p w14:paraId="51C76D01" w14:textId="77777777" w:rsidR="00C668DF" w:rsidRDefault="00000000">
            <w:pPr>
              <w:pStyle w:val="20"/>
              <w:framePr w:w="9869" w:wrap="notBeside" w:vAnchor="text" w:hAnchor="text" w:xAlign="center" w:y="1"/>
              <w:shd w:val="clear" w:color="auto" w:fill="auto"/>
              <w:spacing w:line="266" w:lineRule="exact"/>
              <w:ind w:firstLine="0"/>
            </w:pPr>
            <w:r>
              <w:rPr>
                <w:rStyle w:val="212pt"/>
              </w:rPr>
              <w:t>Общее число принятых на работу</w:t>
            </w:r>
          </w:p>
        </w:tc>
        <w:tc>
          <w:tcPr>
            <w:tcW w:w="1315" w:type="dxa"/>
            <w:tcBorders>
              <w:top w:val="single" w:sz="4" w:space="0" w:color="auto"/>
              <w:left w:val="single" w:sz="4" w:space="0" w:color="auto"/>
            </w:tcBorders>
            <w:shd w:val="clear" w:color="auto" w:fill="FFFFFF"/>
            <w:vAlign w:val="bottom"/>
          </w:tcPr>
          <w:p w14:paraId="6AADAACF" w14:textId="77777777" w:rsidR="00C668DF" w:rsidRDefault="00000000">
            <w:pPr>
              <w:pStyle w:val="20"/>
              <w:framePr w:w="9869" w:wrap="notBeside" w:vAnchor="text" w:hAnchor="text" w:xAlign="center" w:y="1"/>
              <w:shd w:val="clear" w:color="auto" w:fill="auto"/>
              <w:spacing w:line="266" w:lineRule="exact"/>
              <w:ind w:firstLine="0"/>
            </w:pPr>
            <w:r>
              <w:rPr>
                <w:rStyle w:val="212pt"/>
              </w:rPr>
              <w:t>1</w:t>
            </w:r>
          </w:p>
        </w:tc>
        <w:tc>
          <w:tcPr>
            <w:tcW w:w="1186" w:type="dxa"/>
            <w:tcBorders>
              <w:top w:val="single" w:sz="4" w:space="0" w:color="auto"/>
              <w:left w:val="single" w:sz="4" w:space="0" w:color="auto"/>
            </w:tcBorders>
            <w:shd w:val="clear" w:color="auto" w:fill="FFFFFF"/>
            <w:vAlign w:val="bottom"/>
          </w:tcPr>
          <w:p w14:paraId="237EB32C" w14:textId="77777777" w:rsidR="00C668DF" w:rsidRDefault="00000000">
            <w:pPr>
              <w:pStyle w:val="20"/>
              <w:framePr w:w="9869" w:wrap="notBeside" w:vAnchor="text" w:hAnchor="text" w:xAlign="center" w:y="1"/>
              <w:shd w:val="clear" w:color="auto" w:fill="auto"/>
              <w:spacing w:line="266" w:lineRule="exact"/>
              <w:ind w:firstLine="0"/>
            </w:pPr>
            <w:r>
              <w:rPr>
                <w:rStyle w:val="212pt"/>
              </w:rPr>
              <w:t>32</w:t>
            </w:r>
          </w:p>
        </w:tc>
        <w:tc>
          <w:tcPr>
            <w:tcW w:w="1315" w:type="dxa"/>
            <w:tcBorders>
              <w:top w:val="single" w:sz="4" w:space="0" w:color="auto"/>
              <w:left w:val="single" w:sz="4" w:space="0" w:color="auto"/>
            </w:tcBorders>
            <w:shd w:val="clear" w:color="auto" w:fill="FFFFFF"/>
            <w:vAlign w:val="bottom"/>
          </w:tcPr>
          <w:p w14:paraId="4EAC6F02" w14:textId="77777777" w:rsidR="00C668DF" w:rsidRDefault="00000000">
            <w:pPr>
              <w:pStyle w:val="20"/>
              <w:framePr w:w="9869" w:wrap="notBeside" w:vAnchor="text" w:hAnchor="text" w:xAlign="center" w:y="1"/>
              <w:shd w:val="clear" w:color="auto" w:fill="auto"/>
              <w:spacing w:line="266" w:lineRule="exact"/>
              <w:ind w:firstLine="0"/>
            </w:pPr>
            <w:r>
              <w:rPr>
                <w:rStyle w:val="212pt"/>
              </w:rPr>
              <w:t>8</w:t>
            </w:r>
          </w:p>
        </w:tc>
        <w:tc>
          <w:tcPr>
            <w:tcW w:w="1416" w:type="dxa"/>
            <w:tcBorders>
              <w:top w:val="single" w:sz="4" w:space="0" w:color="auto"/>
              <w:left w:val="single" w:sz="4" w:space="0" w:color="auto"/>
              <w:right w:val="single" w:sz="4" w:space="0" w:color="auto"/>
            </w:tcBorders>
            <w:shd w:val="clear" w:color="auto" w:fill="FFFFFF"/>
            <w:vAlign w:val="bottom"/>
          </w:tcPr>
          <w:p w14:paraId="482B7944" w14:textId="77777777" w:rsidR="00C668DF" w:rsidRDefault="00000000">
            <w:pPr>
              <w:pStyle w:val="20"/>
              <w:framePr w:w="9869" w:wrap="notBeside" w:vAnchor="text" w:hAnchor="text" w:xAlign="center" w:y="1"/>
              <w:shd w:val="clear" w:color="auto" w:fill="auto"/>
              <w:spacing w:line="266" w:lineRule="exact"/>
              <w:ind w:firstLine="0"/>
            </w:pPr>
            <w:r>
              <w:rPr>
                <w:rStyle w:val="212pt"/>
              </w:rPr>
              <w:t>7</w:t>
            </w:r>
          </w:p>
        </w:tc>
      </w:tr>
      <w:tr w:rsidR="00C668DF" w14:paraId="0546489D" w14:textId="77777777">
        <w:tblPrEx>
          <w:tblCellMar>
            <w:top w:w="0" w:type="dxa"/>
            <w:bottom w:w="0" w:type="dxa"/>
          </w:tblCellMar>
        </w:tblPrEx>
        <w:trPr>
          <w:trHeight w:hRule="exact" w:val="288"/>
          <w:jc w:val="center"/>
        </w:trPr>
        <w:tc>
          <w:tcPr>
            <w:tcW w:w="4637" w:type="dxa"/>
            <w:tcBorders>
              <w:top w:val="single" w:sz="4" w:space="0" w:color="auto"/>
              <w:left w:val="single" w:sz="4" w:space="0" w:color="auto"/>
            </w:tcBorders>
            <w:shd w:val="clear" w:color="auto" w:fill="FFFFFF"/>
            <w:vAlign w:val="bottom"/>
          </w:tcPr>
          <w:p w14:paraId="67CC6528" w14:textId="77777777" w:rsidR="00C668DF" w:rsidRDefault="00000000">
            <w:pPr>
              <w:pStyle w:val="20"/>
              <w:framePr w:w="9869" w:wrap="notBeside" w:vAnchor="text" w:hAnchor="text" w:xAlign="center" w:y="1"/>
              <w:shd w:val="clear" w:color="auto" w:fill="auto"/>
              <w:spacing w:line="266" w:lineRule="exact"/>
              <w:ind w:firstLine="0"/>
            </w:pPr>
            <w:r>
              <w:rPr>
                <w:rStyle w:val="212pt"/>
              </w:rPr>
              <w:t>Общее число выбывших</w:t>
            </w:r>
          </w:p>
        </w:tc>
        <w:tc>
          <w:tcPr>
            <w:tcW w:w="1315" w:type="dxa"/>
            <w:tcBorders>
              <w:top w:val="single" w:sz="4" w:space="0" w:color="auto"/>
              <w:left w:val="single" w:sz="4" w:space="0" w:color="auto"/>
            </w:tcBorders>
            <w:shd w:val="clear" w:color="auto" w:fill="FFFFFF"/>
            <w:vAlign w:val="bottom"/>
          </w:tcPr>
          <w:p w14:paraId="2751A29F" w14:textId="77777777" w:rsidR="00C668DF" w:rsidRDefault="00000000">
            <w:pPr>
              <w:pStyle w:val="20"/>
              <w:framePr w:w="9869" w:wrap="notBeside" w:vAnchor="text" w:hAnchor="text" w:xAlign="center" w:y="1"/>
              <w:shd w:val="clear" w:color="auto" w:fill="auto"/>
              <w:spacing w:line="266" w:lineRule="exact"/>
              <w:ind w:firstLine="0"/>
            </w:pPr>
            <w:r>
              <w:rPr>
                <w:rStyle w:val="212pt"/>
              </w:rPr>
              <w:t>5</w:t>
            </w:r>
          </w:p>
        </w:tc>
        <w:tc>
          <w:tcPr>
            <w:tcW w:w="1186" w:type="dxa"/>
            <w:tcBorders>
              <w:top w:val="single" w:sz="4" w:space="0" w:color="auto"/>
              <w:left w:val="single" w:sz="4" w:space="0" w:color="auto"/>
            </w:tcBorders>
            <w:shd w:val="clear" w:color="auto" w:fill="FFFFFF"/>
            <w:vAlign w:val="bottom"/>
          </w:tcPr>
          <w:p w14:paraId="01D8879B" w14:textId="77777777" w:rsidR="00C668DF" w:rsidRDefault="00000000">
            <w:pPr>
              <w:pStyle w:val="20"/>
              <w:framePr w:w="9869" w:wrap="notBeside" w:vAnchor="text" w:hAnchor="text" w:xAlign="center" w:y="1"/>
              <w:shd w:val="clear" w:color="auto" w:fill="auto"/>
              <w:spacing w:line="266" w:lineRule="exact"/>
              <w:ind w:firstLine="0"/>
            </w:pPr>
            <w:r>
              <w:rPr>
                <w:rStyle w:val="212pt"/>
              </w:rPr>
              <w:t>10</w:t>
            </w:r>
          </w:p>
        </w:tc>
        <w:tc>
          <w:tcPr>
            <w:tcW w:w="1315" w:type="dxa"/>
            <w:tcBorders>
              <w:top w:val="single" w:sz="4" w:space="0" w:color="auto"/>
              <w:left w:val="single" w:sz="4" w:space="0" w:color="auto"/>
            </w:tcBorders>
            <w:shd w:val="clear" w:color="auto" w:fill="FFFFFF"/>
            <w:vAlign w:val="bottom"/>
          </w:tcPr>
          <w:p w14:paraId="6AD6F09D" w14:textId="77777777" w:rsidR="00C668DF" w:rsidRDefault="00000000">
            <w:pPr>
              <w:pStyle w:val="20"/>
              <w:framePr w:w="9869" w:wrap="notBeside" w:vAnchor="text" w:hAnchor="text" w:xAlign="center" w:y="1"/>
              <w:shd w:val="clear" w:color="auto" w:fill="auto"/>
              <w:spacing w:line="266" w:lineRule="exact"/>
              <w:ind w:firstLine="0"/>
            </w:pPr>
            <w:r>
              <w:rPr>
                <w:rStyle w:val="212pt"/>
              </w:rPr>
              <w:t>8</w:t>
            </w:r>
          </w:p>
        </w:tc>
        <w:tc>
          <w:tcPr>
            <w:tcW w:w="1416" w:type="dxa"/>
            <w:tcBorders>
              <w:top w:val="single" w:sz="4" w:space="0" w:color="auto"/>
              <w:left w:val="single" w:sz="4" w:space="0" w:color="auto"/>
              <w:right w:val="single" w:sz="4" w:space="0" w:color="auto"/>
            </w:tcBorders>
            <w:shd w:val="clear" w:color="auto" w:fill="FFFFFF"/>
            <w:vAlign w:val="bottom"/>
          </w:tcPr>
          <w:p w14:paraId="52D9B6CA" w14:textId="77777777" w:rsidR="00C668DF" w:rsidRDefault="00000000">
            <w:pPr>
              <w:pStyle w:val="20"/>
              <w:framePr w:w="9869" w:wrap="notBeside" w:vAnchor="text" w:hAnchor="text" w:xAlign="center" w:y="1"/>
              <w:shd w:val="clear" w:color="auto" w:fill="auto"/>
              <w:spacing w:line="266" w:lineRule="exact"/>
              <w:ind w:firstLine="0"/>
            </w:pPr>
            <w:r>
              <w:rPr>
                <w:rStyle w:val="212pt"/>
              </w:rPr>
              <w:t>3</w:t>
            </w:r>
          </w:p>
        </w:tc>
      </w:tr>
      <w:tr w:rsidR="00C668DF" w14:paraId="788D39EC" w14:textId="77777777">
        <w:tblPrEx>
          <w:tblCellMar>
            <w:top w:w="0" w:type="dxa"/>
            <w:bottom w:w="0" w:type="dxa"/>
          </w:tblCellMar>
        </w:tblPrEx>
        <w:trPr>
          <w:trHeight w:hRule="exact" w:val="835"/>
          <w:jc w:val="center"/>
        </w:trPr>
        <w:tc>
          <w:tcPr>
            <w:tcW w:w="4637" w:type="dxa"/>
            <w:tcBorders>
              <w:top w:val="single" w:sz="4" w:space="0" w:color="auto"/>
              <w:left w:val="single" w:sz="4" w:space="0" w:color="auto"/>
            </w:tcBorders>
            <w:shd w:val="clear" w:color="auto" w:fill="FFFFFF"/>
            <w:vAlign w:val="bottom"/>
          </w:tcPr>
          <w:p w14:paraId="745C71B8" w14:textId="77777777" w:rsidR="00C668DF" w:rsidRDefault="00000000">
            <w:pPr>
              <w:pStyle w:val="20"/>
              <w:framePr w:w="9869" w:wrap="notBeside" w:vAnchor="text" w:hAnchor="text" w:xAlign="center" w:y="1"/>
              <w:shd w:val="clear" w:color="auto" w:fill="auto"/>
              <w:spacing w:line="274" w:lineRule="exact"/>
              <w:ind w:firstLine="0"/>
            </w:pPr>
            <w:r>
              <w:rPr>
                <w:rStyle w:val="212pt"/>
              </w:rPr>
              <w:t>Количество уволившихся: по собственному желанию за нарушение дисциплины и прогулы</w:t>
            </w:r>
          </w:p>
        </w:tc>
        <w:tc>
          <w:tcPr>
            <w:tcW w:w="1315" w:type="dxa"/>
            <w:tcBorders>
              <w:top w:val="single" w:sz="4" w:space="0" w:color="auto"/>
              <w:left w:val="single" w:sz="4" w:space="0" w:color="auto"/>
            </w:tcBorders>
            <w:shd w:val="clear" w:color="auto" w:fill="FFFFFF"/>
            <w:vAlign w:val="center"/>
          </w:tcPr>
          <w:p w14:paraId="19839303" w14:textId="77777777" w:rsidR="00C668DF" w:rsidRDefault="00000000">
            <w:pPr>
              <w:pStyle w:val="20"/>
              <w:framePr w:w="9869" w:wrap="notBeside" w:vAnchor="text" w:hAnchor="text" w:xAlign="center" w:y="1"/>
              <w:shd w:val="clear" w:color="auto" w:fill="auto"/>
              <w:spacing w:line="266" w:lineRule="exact"/>
              <w:ind w:firstLine="0"/>
            </w:pPr>
            <w:r>
              <w:rPr>
                <w:rStyle w:val="212pt"/>
              </w:rPr>
              <w:t>5</w:t>
            </w:r>
          </w:p>
          <w:p w14:paraId="67AB949B" w14:textId="77777777" w:rsidR="00C668DF" w:rsidRDefault="00000000">
            <w:pPr>
              <w:pStyle w:val="20"/>
              <w:framePr w:w="9869" w:wrap="notBeside" w:vAnchor="text" w:hAnchor="text" w:xAlign="center" w:y="1"/>
              <w:shd w:val="clear" w:color="auto" w:fill="auto"/>
              <w:spacing w:line="266" w:lineRule="exact"/>
              <w:ind w:firstLine="0"/>
            </w:pPr>
            <w:r>
              <w:rPr>
                <w:rStyle w:val="212pt"/>
              </w:rPr>
              <w:t>0</w:t>
            </w:r>
          </w:p>
        </w:tc>
        <w:tc>
          <w:tcPr>
            <w:tcW w:w="1186" w:type="dxa"/>
            <w:tcBorders>
              <w:top w:val="single" w:sz="4" w:space="0" w:color="auto"/>
              <w:left w:val="single" w:sz="4" w:space="0" w:color="auto"/>
            </w:tcBorders>
            <w:shd w:val="clear" w:color="auto" w:fill="FFFFFF"/>
            <w:vAlign w:val="center"/>
          </w:tcPr>
          <w:p w14:paraId="3C70F931" w14:textId="77777777" w:rsidR="00C668DF" w:rsidRDefault="00000000">
            <w:pPr>
              <w:pStyle w:val="20"/>
              <w:framePr w:w="9869" w:wrap="notBeside" w:vAnchor="text" w:hAnchor="text" w:xAlign="center" w:y="1"/>
              <w:shd w:val="clear" w:color="auto" w:fill="auto"/>
              <w:spacing w:line="266" w:lineRule="exact"/>
              <w:ind w:firstLine="0"/>
            </w:pPr>
            <w:r>
              <w:rPr>
                <w:rStyle w:val="212pt"/>
              </w:rPr>
              <w:t>9</w:t>
            </w:r>
          </w:p>
          <w:p w14:paraId="5514A271" w14:textId="77777777" w:rsidR="00C668DF" w:rsidRDefault="00000000">
            <w:pPr>
              <w:pStyle w:val="20"/>
              <w:framePr w:w="9869" w:wrap="notBeside" w:vAnchor="text" w:hAnchor="text" w:xAlign="center" w:y="1"/>
              <w:shd w:val="clear" w:color="auto" w:fill="auto"/>
              <w:spacing w:line="266" w:lineRule="exact"/>
              <w:ind w:firstLine="0"/>
            </w:pPr>
            <w:r>
              <w:rPr>
                <w:rStyle w:val="212pt"/>
              </w:rPr>
              <w:t>1</w:t>
            </w:r>
          </w:p>
        </w:tc>
        <w:tc>
          <w:tcPr>
            <w:tcW w:w="1315" w:type="dxa"/>
            <w:tcBorders>
              <w:top w:val="single" w:sz="4" w:space="0" w:color="auto"/>
              <w:left w:val="single" w:sz="4" w:space="0" w:color="auto"/>
            </w:tcBorders>
            <w:shd w:val="clear" w:color="auto" w:fill="FFFFFF"/>
            <w:vAlign w:val="center"/>
          </w:tcPr>
          <w:p w14:paraId="13A8BA7F" w14:textId="77777777" w:rsidR="00C668DF" w:rsidRDefault="00000000">
            <w:pPr>
              <w:pStyle w:val="20"/>
              <w:framePr w:w="9869" w:wrap="notBeside" w:vAnchor="text" w:hAnchor="text" w:xAlign="center" w:y="1"/>
              <w:shd w:val="clear" w:color="auto" w:fill="auto"/>
              <w:spacing w:line="266" w:lineRule="exact"/>
              <w:ind w:firstLine="0"/>
            </w:pPr>
            <w:r>
              <w:rPr>
                <w:rStyle w:val="212pt"/>
              </w:rPr>
              <w:t>5</w:t>
            </w:r>
          </w:p>
          <w:p w14:paraId="4B074DC3" w14:textId="77777777" w:rsidR="00C668DF" w:rsidRDefault="00000000">
            <w:pPr>
              <w:pStyle w:val="20"/>
              <w:framePr w:w="9869" w:wrap="notBeside" w:vAnchor="text" w:hAnchor="text" w:xAlign="center" w:y="1"/>
              <w:shd w:val="clear" w:color="auto" w:fill="auto"/>
              <w:spacing w:line="266" w:lineRule="exact"/>
              <w:ind w:firstLine="0"/>
            </w:pPr>
            <w:r>
              <w:rPr>
                <w:rStyle w:val="212pt"/>
              </w:rPr>
              <w:t>3</w:t>
            </w:r>
          </w:p>
        </w:tc>
        <w:tc>
          <w:tcPr>
            <w:tcW w:w="1416" w:type="dxa"/>
            <w:tcBorders>
              <w:top w:val="single" w:sz="4" w:space="0" w:color="auto"/>
              <w:left w:val="single" w:sz="4" w:space="0" w:color="auto"/>
              <w:right w:val="single" w:sz="4" w:space="0" w:color="auto"/>
            </w:tcBorders>
            <w:shd w:val="clear" w:color="auto" w:fill="FFFFFF"/>
            <w:vAlign w:val="bottom"/>
          </w:tcPr>
          <w:p w14:paraId="723F1172" w14:textId="77777777" w:rsidR="00C668DF" w:rsidRDefault="00000000">
            <w:pPr>
              <w:pStyle w:val="20"/>
              <w:framePr w:w="9869" w:wrap="notBeside" w:vAnchor="text" w:hAnchor="text" w:xAlign="center" w:y="1"/>
              <w:shd w:val="clear" w:color="auto" w:fill="auto"/>
              <w:spacing w:line="266" w:lineRule="exact"/>
              <w:ind w:firstLine="0"/>
            </w:pPr>
            <w:r>
              <w:rPr>
                <w:rStyle w:val="212pt"/>
              </w:rPr>
              <w:t>3</w:t>
            </w:r>
          </w:p>
        </w:tc>
      </w:tr>
      <w:tr w:rsidR="00C668DF" w14:paraId="4574F209" w14:textId="77777777">
        <w:tblPrEx>
          <w:tblCellMar>
            <w:top w:w="0" w:type="dxa"/>
            <w:bottom w:w="0" w:type="dxa"/>
          </w:tblCellMar>
        </w:tblPrEx>
        <w:trPr>
          <w:trHeight w:hRule="exact" w:val="288"/>
          <w:jc w:val="center"/>
        </w:trPr>
        <w:tc>
          <w:tcPr>
            <w:tcW w:w="4637" w:type="dxa"/>
            <w:tcBorders>
              <w:top w:val="single" w:sz="4" w:space="0" w:color="auto"/>
              <w:left w:val="single" w:sz="4" w:space="0" w:color="auto"/>
            </w:tcBorders>
            <w:shd w:val="clear" w:color="auto" w:fill="FFFFFF"/>
            <w:vAlign w:val="bottom"/>
          </w:tcPr>
          <w:p w14:paraId="5CF40825" w14:textId="77777777" w:rsidR="00C668DF" w:rsidRDefault="00000000">
            <w:pPr>
              <w:pStyle w:val="20"/>
              <w:framePr w:w="9869" w:wrap="notBeside" w:vAnchor="text" w:hAnchor="text" w:xAlign="center" w:y="1"/>
              <w:shd w:val="clear" w:color="auto" w:fill="auto"/>
              <w:spacing w:line="266" w:lineRule="exact"/>
              <w:ind w:firstLine="0"/>
              <w:jc w:val="left"/>
            </w:pPr>
            <w:r>
              <w:rPr>
                <w:rStyle w:val="212pt"/>
              </w:rPr>
              <w:t>Среднесписочная численность работников</w:t>
            </w:r>
          </w:p>
        </w:tc>
        <w:tc>
          <w:tcPr>
            <w:tcW w:w="1315" w:type="dxa"/>
            <w:tcBorders>
              <w:top w:val="single" w:sz="4" w:space="0" w:color="auto"/>
              <w:left w:val="single" w:sz="4" w:space="0" w:color="auto"/>
            </w:tcBorders>
            <w:shd w:val="clear" w:color="auto" w:fill="FFFFFF"/>
            <w:vAlign w:val="bottom"/>
          </w:tcPr>
          <w:p w14:paraId="18E9658F" w14:textId="77777777" w:rsidR="00C668DF" w:rsidRDefault="00000000">
            <w:pPr>
              <w:pStyle w:val="20"/>
              <w:framePr w:w="9869" w:wrap="notBeside" w:vAnchor="text" w:hAnchor="text" w:xAlign="center" w:y="1"/>
              <w:shd w:val="clear" w:color="auto" w:fill="auto"/>
              <w:spacing w:line="266" w:lineRule="exact"/>
              <w:ind w:firstLine="0"/>
            </w:pPr>
            <w:r>
              <w:rPr>
                <w:rStyle w:val="212pt"/>
              </w:rPr>
              <w:t>131</w:t>
            </w:r>
          </w:p>
        </w:tc>
        <w:tc>
          <w:tcPr>
            <w:tcW w:w="1186" w:type="dxa"/>
            <w:tcBorders>
              <w:top w:val="single" w:sz="4" w:space="0" w:color="auto"/>
              <w:left w:val="single" w:sz="4" w:space="0" w:color="auto"/>
            </w:tcBorders>
            <w:shd w:val="clear" w:color="auto" w:fill="FFFFFF"/>
            <w:vAlign w:val="bottom"/>
          </w:tcPr>
          <w:p w14:paraId="4CE9EAED" w14:textId="77777777" w:rsidR="00C668DF" w:rsidRDefault="00000000">
            <w:pPr>
              <w:pStyle w:val="20"/>
              <w:framePr w:w="9869" w:wrap="notBeside" w:vAnchor="text" w:hAnchor="text" w:xAlign="center" w:y="1"/>
              <w:shd w:val="clear" w:color="auto" w:fill="auto"/>
              <w:spacing w:line="266" w:lineRule="exact"/>
              <w:ind w:firstLine="0"/>
            </w:pPr>
            <w:r>
              <w:rPr>
                <w:rStyle w:val="212pt"/>
              </w:rPr>
              <w:t>153</w:t>
            </w:r>
          </w:p>
        </w:tc>
        <w:tc>
          <w:tcPr>
            <w:tcW w:w="1315" w:type="dxa"/>
            <w:tcBorders>
              <w:top w:val="single" w:sz="4" w:space="0" w:color="auto"/>
              <w:left w:val="single" w:sz="4" w:space="0" w:color="auto"/>
            </w:tcBorders>
            <w:shd w:val="clear" w:color="auto" w:fill="FFFFFF"/>
            <w:vAlign w:val="bottom"/>
          </w:tcPr>
          <w:p w14:paraId="44E666FB" w14:textId="77777777" w:rsidR="00C668DF" w:rsidRDefault="00000000">
            <w:pPr>
              <w:pStyle w:val="20"/>
              <w:framePr w:w="9869" w:wrap="notBeside" w:vAnchor="text" w:hAnchor="text" w:xAlign="center" w:y="1"/>
              <w:shd w:val="clear" w:color="auto" w:fill="auto"/>
              <w:spacing w:line="266" w:lineRule="exact"/>
              <w:ind w:firstLine="0"/>
            </w:pPr>
            <w:r>
              <w:rPr>
                <w:rStyle w:val="212pt"/>
              </w:rPr>
              <w:t>162</w:t>
            </w:r>
          </w:p>
        </w:tc>
        <w:tc>
          <w:tcPr>
            <w:tcW w:w="1416" w:type="dxa"/>
            <w:tcBorders>
              <w:top w:val="single" w:sz="4" w:space="0" w:color="auto"/>
              <w:left w:val="single" w:sz="4" w:space="0" w:color="auto"/>
              <w:right w:val="single" w:sz="4" w:space="0" w:color="auto"/>
            </w:tcBorders>
            <w:shd w:val="clear" w:color="auto" w:fill="FFFFFF"/>
            <w:vAlign w:val="bottom"/>
          </w:tcPr>
          <w:p w14:paraId="56097FB4" w14:textId="77777777" w:rsidR="00C668DF" w:rsidRDefault="00000000">
            <w:pPr>
              <w:pStyle w:val="20"/>
              <w:framePr w:w="9869" w:wrap="notBeside" w:vAnchor="text" w:hAnchor="text" w:xAlign="center" w:y="1"/>
              <w:shd w:val="clear" w:color="auto" w:fill="auto"/>
              <w:spacing w:line="266" w:lineRule="exact"/>
              <w:ind w:firstLine="0"/>
            </w:pPr>
            <w:r>
              <w:rPr>
                <w:rStyle w:val="212pt"/>
              </w:rPr>
              <w:t>31</w:t>
            </w:r>
          </w:p>
        </w:tc>
      </w:tr>
      <w:tr w:rsidR="00C668DF" w14:paraId="006BFB5D" w14:textId="77777777">
        <w:tblPrEx>
          <w:tblCellMar>
            <w:top w:w="0" w:type="dxa"/>
            <w:bottom w:w="0" w:type="dxa"/>
          </w:tblCellMar>
        </w:tblPrEx>
        <w:trPr>
          <w:trHeight w:hRule="exact" w:val="562"/>
          <w:jc w:val="center"/>
        </w:trPr>
        <w:tc>
          <w:tcPr>
            <w:tcW w:w="4637" w:type="dxa"/>
            <w:tcBorders>
              <w:top w:val="single" w:sz="4" w:space="0" w:color="auto"/>
              <w:left w:val="single" w:sz="4" w:space="0" w:color="auto"/>
            </w:tcBorders>
            <w:shd w:val="clear" w:color="auto" w:fill="FFFFFF"/>
            <w:vAlign w:val="bottom"/>
          </w:tcPr>
          <w:p w14:paraId="32760E59" w14:textId="77777777" w:rsidR="00C668DF" w:rsidRDefault="00000000">
            <w:pPr>
              <w:pStyle w:val="20"/>
              <w:framePr w:w="9869" w:wrap="notBeside" w:vAnchor="text" w:hAnchor="text" w:xAlign="center" w:y="1"/>
              <w:shd w:val="clear" w:color="auto" w:fill="auto"/>
              <w:spacing w:line="274" w:lineRule="exact"/>
              <w:ind w:firstLine="0"/>
            </w:pPr>
            <w:r>
              <w:rPr>
                <w:rStyle w:val="212pt"/>
              </w:rPr>
              <w:t>Коэффициент интенсивности оборота по приёму</w:t>
            </w:r>
          </w:p>
        </w:tc>
        <w:tc>
          <w:tcPr>
            <w:tcW w:w="1315" w:type="dxa"/>
            <w:tcBorders>
              <w:top w:val="single" w:sz="4" w:space="0" w:color="auto"/>
              <w:left w:val="single" w:sz="4" w:space="0" w:color="auto"/>
            </w:tcBorders>
            <w:shd w:val="clear" w:color="auto" w:fill="FFFFFF"/>
            <w:vAlign w:val="center"/>
          </w:tcPr>
          <w:p w14:paraId="76114651" w14:textId="77777777" w:rsidR="00C668DF" w:rsidRDefault="00000000">
            <w:pPr>
              <w:pStyle w:val="20"/>
              <w:framePr w:w="9869" w:wrap="notBeside" w:vAnchor="text" w:hAnchor="text" w:xAlign="center" w:y="1"/>
              <w:shd w:val="clear" w:color="auto" w:fill="auto"/>
              <w:spacing w:line="266" w:lineRule="exact"/>
              <w:ind w:firstLine="0"/>
            </w:pPr>
            <w:r>
              <w:rPr>
                <w:rStyle w:val="212pt"/>
              </w:rPr>
              <w:t>0,76</w:t>
            </w:r>
          </w:p>
        </w:tc>
        <w:tc>
          <w:tcPr>
            <w:tcW w:w="1186" w:type="dxa"/>
            <w:tcBorders>
              <w:top w:val="single" w:sz="4" w:space="0" w:color="auto"/>
              <w:left w:val="single" w:sz="4" w:space="0" w:color="auto"/>
            </w:tcBorders>
            <w:shd w:val="clear" w:color="auto" w:fill="FFFFFF"/>
            <w:vAlign w:val="center"/>
          </w:tcPr>
          <w:p w14:paraId="0FC39767" w14:textId="77777777" w:rsidR="00C668DF" w:rsidRDefault="00000000">
            <w:pPr>
              <w:pStyle w:val="20"/>
              <w:framePr w:w="9869" w:wrap="notBeside" w:vAnchor="text" w:hAnchor="text" w:xAlign="center" w:y="1"/>
              <w:shd w:val="clear" w:color="auto" w:fill="auto"/>
              <w:spacing w:line="266" w:lineRule="exact"/>
              <w:ind w:firstLine="0"/>
            </w:pPr>
            <w:r>
              <w:rPr>
                <w:rStyle w:val="212pt"/>
              </w:rPr>
              <w:t>20,91</w:t>
            </w:r>
          </w:p>
        </w:tc>
        <w:tc>
          <w:tcPr>
            <w:tcW w:w="1315" w:type="dxa"/>
            <w:tcBorders>
              <w:top w:val="single" w:sz="4" w:space="0" w:color="auto"/>
              <w:left w:val="single" w:sz="4" w:space="0" w:color="auto"/>
            </w:tcBorders>
            <w:shd w:val="clear" w:color="auto" w:fill="FFFFFF"/>
            <w:vAlign w:val="center"/>
          </w:tcPr>
          <w:p w14:paraId="5D93F533" w14:textId="77777777" w:rsidR="00C668DF" w:rsidRDefault="00000000">
            <w:pPr>
              <w:pStyle w:val="20"/>
              <w:framePr w:w="9869" w:wrap="notBeside" w:vAnchor="text" w:hAnchor="text" w:xAlign="center" w:y="1"/>
              <w:shd w:val="clear" w:color="auto" w:fill="auto"/>
              <w:spacing w:line="266" w:lineRule="exact"/>
              <w:ind w:firstLine="0"/>
            </w:pPr>
            <w:r>
              <w:rPr>
                <w:rStyle w:val="212pt"/>
              </w:rPr>
              <w:t>4,93</w:t>
            </w:r>
          </w:p>
        </w:tc>
        <w:tc>
          <w:tcPr>
            <w:tcW w:w="1416" w:type="dxa"/>
            <w:tcBorders>
              <w:top w:val="single" w:sz="4" w:space="0" w:color="auto"/>
              <w:left w:val="single" w:sz="4" w:space="0" w:color="auto"/>
              <w:right w:val="single" w:sz="4" w:space="0" w:color="auto"/>
            </w:tcBorders>
            <w:shd w:val="clear" w:color="auto" w:fill="FFFFFF"/>
            <w:vAlign w:val="center"/>
          </w:tcPr>
          <w:p w14:paraId="10329ADE" w14:textId="77777777" w:rsidR="00C668DF" w:rsidRDefault="00000000">
            <w:pPr>
              <w:pStyle w:val="20"/>
              <w:framePr w:w="9869" w:wrap="notBeside" w:vAnchor="text" w:hAnchor="text" w:xAlign="center" w:y="1"/>
              <w:shd w:val="clear" w:color="auto" w:fill="auto"/>
              <w:spacing w:line="266" w:lineRule="exact"/>
              <w:ind w:firstLine="0"/>
            </w:pPr>
            <w:r>
              <w:rPr>
                <w:rStyle w:val="212pt"/>
              </w:rPr>
              <w:t>4,17</w:t>
            </w:r>
          </w:p>
        </w:tc>
      </w:tr>
      <w:tr w:rsidR="00C668DF" w14:paraId="147777EC" w14:textId="77777777">
        <w:tblPrEx>
          <w:tblCellMar>
            <w:top w:w="0" w:type="dxa"/>
            <w:bottom w:w="0" w:type="dxa"/>
          </w:tblCellMar>
        </w:tblPrEx>
        <w:trPr>
          <w:trHeight w:hRule="exact" w:val="288"/>
          <w:jc w:val="center"/>
        </w:trPr>
        <w:tc>
          <w:tcPr>
            <w:tcW w:w="4637" w:type="dxa"/>
            <w:tcBorders>
              <w:top w:val="single" w:sz="4" w:space="0" w:color="auto"/>
              <w:left w:val="single" w:sz="4" w:space="0" w:color="auto"/>
            </w:tcBorders>
            <w:shd w:val="clear" w:color="auto" w:fill="FFFFFF"/>
            <w:vAlign w:val="bottom"/>
          </w:tcPr>
          <w:p w14:paraId="4996C18D" w14:textId="77777777" w:rsidR="00C668DF" w:rsidRDefault="00000000">
            <w:pPr>
              <w:pStyle w:val="20"/>
              <w:framePr w:w="9869" w:wrap="notBeside" w:vAnchor="text" w:hAnchor="text" w:xAlign="center" w:y="1"/>
              <w:shd w:val="clear" w:color="auto" w:fill="auto"/>
              <w:spacing w:line="266" w:lineRule="exact"/>
              <w:ind w:firstLine="0"/>
            </w:pPr>
            <w:r>
              <w:rPr>
                <w:rStyle w:val="212pt"/>
              </w:rPr>
              <w:t>Коэффициент оборота по выбытию</w:t>
            </w:r>
          </w:p>
        </w:tc>
        <w:tc>
          <w:tcPr>
            <w:tcW w:w="1315" w:type="dxa"/>
            <w:tcBorders>
              <w:top w:val="single" w:sz="4" w:space="0" w:color="auto"/>
              <w:left w:val="single" w:sz="4" w:space="0" w:color="auto"/>
            </w:tcBorders>
            <w:shd w:val="clear" w:color="auto" w:fill="FFFFFF"/>
            <w:vAlign w:val="bottom"/>
          </w:tcPr>
          <w:p w14:paraId="378C22DA" w14:textId="77777777" w:rsidR="00C668DF" w:rsidRDefault="00000000">
            <w:pPr>
              <w:pStyle w:val="20"/>
              <w:framePr w:w="9869" w:wrap="notBeside" w:vAnchor="text" w:hAnchor="text" w:xAlign="center" w:y="1"/>
              <w:shd w:val="clear" w:color="auto" w:fill="auto"/>
              <w:spacing w:line="266" w:lineRule="exact"/>
              <w:ind w:firstLine="0"/>
            </w:pPr>
            <w:r>
              <w:rPr>
                <w:rStyle w:val="212pt"/>
              </w:rPr>
              <w:t>3,8</w:t>
            </w:r>
          </w:p>
        </w:tc>
        <w:tc>
          <w:tcPr>
            <w:tcW w:w="1186" w:type="dxa"/>
            <w:tcBorders>
              <w:top w:val="single" w:sz="4" w:space="0" w:color="auto"/>
              <w:left w:val="single" w:sz="4" w:space="0" w:color="auto"/>
            </w:tcBorders>
            <w:shd w:val="clear" w:color="auto" w:fill="FFFFFF"/>
            <w:vAlign w:val="bottom"/>
          </w:tcPr>
          <w:p w14:paraId="1621E854" w14:textId="77777777" w:rsidR="00C668DF" w:rsidRDefault="00000000">
            <w:pPr>
              <w:pStyle w:val="20"/>
              <w:framePr w:w="9869" w:wrap="notBeside" w:vAnchor="text" w:hAnchor="text" w:xAlign="center" w:y="1"/>
              <w:shd w:val="clear" w:color="auto" w:fill="auto"/>
              <w:spacing w:line="266" w:lineRule="exact"/>
              <w:ind w:firstLine="0"/>
            </w:pPr>
            <w:r>
              <w:rPr>
                <w:rStyle w:val="212pt"/>
              </w:rPr>
              <w:t>6,5</w:t>
            </w:r>
          </w:p>
        </w:tc>
        <w:tc>
          <w:tcPr>
            <w:tcW w:w="1315" w:type="dxa"/>
            <w:tcBorders>
              <w:top w:val="single" w:sz="4" w:space="0" w:color="auto"/>
              <w:left w:val="single" w:sz="4" w:space="0" w:color="auto"/>
            </w:tcBorders>
            <w:shd w:val="clear" w:color="auto" w:fill="FFFFFF"/>
            <w:vAlign w:val="bottom"/>
          </w:tcPr>
          <w:p w14:paraId="2DDA9DE8" w14:textId="77777777" w:rsidR="00C668DF" w:rsidRDefault="00000000">
            <w:pPr>
              <w:pStyle w:val="20"/>
              <w:framePr w:w="9869" w:wrap="notBeside" w:vAnchor="text" w:hAnchor="text" w:xAlign="center" w:y="1"/>
              <w:shd w:val="clear" w:color="auto" w:fill="auto"/>
              <w:spacing w:line="266" w:lineRule="exact"/>
              <w:ind w:firstLine="0"/>
            </w:pPr>
            <w:r>
              <w:rPr>
                <w:rStyle w:val="212pt"/>
              </w:rPr>
              <w:t>4,9</w:t>
            </w:r>
          </w:p>
        </w:tc>
        <w:tc>
          <w:tcPr>
            <w:tcW w:w="1416" w:type="dxa"/>
            <w:tcBorders>
              <w:top w:val="single" w:sz="4" w:space="0" w:color="auto"/>
              <w:left w:val="single" w:sz="4" w:space="0" w:color="auto"/>
              <w:right w:val="single" w:sz="4" w:space="0" w:color="auto"/>
            </w:tcBorders>
            <w:shd w:val="clear" w:color="auto" w:fill="FFFFFF"/>
            <w:vAlign w:val="bottom"/>
          </w:tcPr>
          <w:p w14:paraId="36E89A62" w14:textId="77777777" w:rsidR="00C668DF" w:rsidRDefault="00000000">
            <w:pPr>
              <w:pStyle w:val="20"/>
              <w:framePr w:w="9869" w:wrap="notBeside" w:vAnchor="text" w:hAnchor="text" w:xAlign="center" w:y="1"/>
              <w:shd w:val="clear" w:color="auto" w:fill="auto"/>
              <w:spacing w:line="266" w:lineRule="exact"/>
              <w:ind w:firstLine="0"/>
            </w:pPr>
            <w:r>
              <w:rPr>
                <w:rStyle w:val="212pt"/>
              </w:rPr>
              <w:t>1,6</w:t>
            </w:r>
          </w:p>
        </w:tc>
      </w:tr>
      <w:tr w:rsidR="00C668DF" w14:paraId="54AF9F18" w14:textId="77777777">
        <w:tblPrEx>
          <w:tblCellMar>
            <w:top w:w="0" w:type="dxa"/>
            <w:bottom w:w="0" w:type="dxa"/>
          </w:tblCellMar>
        </w:tblPrEx>
        <w:trPr>
          <w:trHeight w:hRule="exact" w:val="283"/>
          <w:jc w:val="center"/>
        </w:trPr>
        <w:tc>
          <w:tcPr>
            <w:tcW w:w="4637" w:type="dxa"/>
            <w:tcBorders>
              <w:top w:val="single" w:sz="4" w:space="0" w:color="auto"/>
              <w:left w:val="single" w:sz="4" w:space="0" w:color="auto"/>
            </w:tcBorders>
            <w:shd w:val="clear" w:color="auto" w:fill="FFFFFF"/>
            <w:vAlign w:val="bottom"/>
          </w:tcPr>
          <w:p w14:paraId="464055CD" w14:textId="77777777" w:rsidR="00C668DF" w:rsidRDefault="00000000">
            <w:pPr>
              <w:pStyle w:val="20"/>
              <w:framePr w:w="9869" w:wrap="notBeside" w:vAnchor="text" w:hAnchor="text" w:xAlign="center" w:y="1"/>
              <w:shd w:val="clear" w:color="auto" w:fill="auto"/>
              <w:spacing w:line="266" w:lineRule="exact"/>
              <w:ind w:firstLine="0"/>
            </w:pPr>
            <w:r>
              <w:rPr>
                <w:rStyle w:val="212pt"/>
              </w:rPr>
              <w:t>Коэффициент текучести кадров</w:t>
            </w:r>
          </w:p>
        </w:tc>
        <w:tc>
          <w:tcPr>
            <w:tcW w:w="1315" w:type="dxa"/>
            <w:tcBorders>
              <w:top w:val="single" w:sz="4" w:space="0" w:color="auto"/>
              <w:left w:val="single" w:sz="4" w:space="0" w:color="auto"/>
            </w:tcBorders>
            <w:shd w:val="clear" w:color="auto" w:fill="FFFFFF"/>
            <w:vAlign w:val="bottom"/>
          </w:tcPr>
          <w:p w14:paraId="2D2874BD" w14:textId="77777777" w:rsidR="00C668DF" w:rsidRDefault="00000000">
            <w:pPr>
              <w:pStyle w:val="20"/>
              <w:framePr w:w="9869" w:wrap="notBeside" w:vAnchor="text" w:hAnchor="text" w:xAlign="center" w:y="1"/>
              <w:shd w:val="clear" w:color="auto" w:fill="auto"/>
              <w:spacing w:line="266" w:lineRule="exact"/>
              <w:ind w:firstLine="0"/>
            </w:pPr>
            <w:r>
              <w:rPr>
                <w:rStyle w:val="212pt"/>
              </w:rPr>
              <w:t>3,8</w:t>
            </w:r>
          </w:p>
        </w:tc>
        <w:tc>
          <w:tcPr>
            <w:tcW w:w="1186" w:type="dxa"/>
            <w:tcBorders>
              <w:top w:val="single" w:sz="4" w:space="0" w:color="auto"/>
              <w:left w:val="single" w:sz="4" w:space="0" w:color="auto"/>
            </w:tcBorders>
            <w:shd w:val="clear" w:color="auto" w:fill="FFFFFF"/>
            <w:vAlign w:val="bottom"/>
          </w:tcPr>
          <w:p w14:paraId="04133348" w14:textId="77777777" w:rsidR="00C668DF" w:rsidRDefault="00000000">
            <w:pPr>
              <w:pStyle w:val="20"/>
              <w:framePr w:w="9869" w:wrap="notBeside" w:vAnchor="text" w:hAnchor="text" w:xAlign="center" w:y="1"/>
              <w:shd w:val="clear" w:color="auto" w:fill="auto"/>
              <w:spacing w:line="266" w:lineRule="exact"/>
              <w:ind w:firstLine="0"/>
            </w:pPr>
            <w:r>
              <w:rPr>
                <w:rStyle w:val="212pt"/>
              </w:rPr>
              <w:t>6,5</w:t>
            </w:r>
          </w:p>
        </w:tc>
        <w:tc>
          <w:tcPr>
            <w:tcW w:w="1315" w:type="dxa"/>
            <w:tcBorders>
              <w:top w:val="single" w:sz="4" w:space="0" w:color="auto"/>
              <w:left w:val="single" w:sz="4" w:space="0" w:color="auto"/>
            </w:tcBorders>
            <w:shd w:val="clear" w:color="auto" w:fill="FFFFFF"/>
            <w:vAlign w:val="bottom"/>
          </w:tcPr>
          <w:p w14:paraId="6FA3029B" w14:textId="77777777" w:rsidR="00C668DF" w:rsidRDefault="00000000">
            <w:pPr>
              <w:pStyle w:val="20"/>
              <w:framePr w:w="9869" w:wrap="notBeside" w:vAnchor="text" w:hAnchor="text" w:xAlign="center" w:y="1"/>
              <w:shd w:val="clear" w:color="auto" w:fill="auto"/>
              <w:spacing w:line="266" w:lineRule="exact"/>
              <w:ind w:firstLine="0"/>
            </w:pPr>
            <w:r>
              <w:rPr>
                <w:rStyle w:val="212pt"/>
              </w:rPr>
              <w:t>4,9</w:t>
            </w:r>
          </w:p>
        </w:tc>
        <w:tc>
          <w:tcPr>
            <w:tcW w:w="1416" w:type="dxa"/>
            <w:tcBorders>
              <w:top w:val="single" w:sz="4" w:space="0" w:color="auto"/>
              <w:left w:val="single" w:sz="4" w:space="0" w:color="auto"/>
              <w:right w:val="single" w:sz="4" w:space="0" w:color="auto"/>
            </w:tcBorders>
            <w:shd w:val="clear" w:color="auto" w:fill="FFFFFF"/>
            <w:vAlign w:val="bottom"/>
          </w:tcPr>
          <w:p w14:paraId="5BA7F004" w14:textId="77777777" w:rsidR="00C668DF" w:rsidRDefault="00000000">
            <w:pPr>
              <w:pStyle w:val="20"/>
              <w:framePr w:w="9869" w:wrap="notBeside" w:vAnchor="text" w:hAnchor="text" w:xAlign="center" w:y="1"/>
              <w:shd w:val="clear" w:color="auto" w:fill="auto"/>
              <w:spacing w:line="266" w:lineRule="exact"/>
              <w:ind w:firstLine="0"/>
            </w:pPr>
            <w:r>
              <w:rPr>
                <w:rStyle w:val="212pt"/>
              </w:rPr>
              <w:t>1,1</w:t>
            </w:r>
          </w:p>
        </w:tc>
      </w:tr>
      <w:tr w:rsidR="00C668DF" w14:paraId="5660321F" w14:textId="77777777">
        <w:tblPrEx>
          <w:tblCellMar>
            <w:top w:w="0" w:type="dxa"/>
            <w:bottom w:w="0" w:type="dxa"/>
          </w:tblCellMar>
        </w:tblPrEx>
        <w:trPr>
          <w:trHeight w:hRule="exact" w:val="288"/>
          <w:jc w:val="center"/>
        </w:trPr>
        <w:tc>
          <w:tcPr>
            <w:tcW w:w="4637" w:type="dxa"/>
            <w:tcBorders>
              <w:top w:val="single" w:sz="4" w:space="0" w:color="auto"/>
              <w:left w:val="single" w:sz="4" w:space="0" w:color="auto"/>
            </w:tcBorders>
            <w:shd w:val="clear" w:color="auto" w:fill="FFFFFF"/>
            <w:vAlign w:val="bottom"/>
          </w:tcPr>
          <w:p w14:paraId="70774D28" w14:textId="77777777" w:rsidR="00C668DF" w:rsidRDefault="00000000">
            <w:pPr>
              <w:pStyle w:val="20"/>
              <w:framePr w:w="9869" w:wrap="notBeside" w:vAnchor="text" w:hAnchor="text" w:xAlign="center" w:y="1"/>
              <w:shd w:val="clear" w:color="auto" w:fill="auto"/>
              <w:spacing w:line="266" w:lineRule="exact"/>
              <w:ind w:firstLine="0"/>
            </w:pPr>
            <w:r>
              <w:rPr>
                <w:rStyle w:val="212pt"/>
              </w:rPr>
              <w:t>Коэффициент замещения</w:t>
            </w:r>
          </w:p>
        </w:tc>
        <w:tc>
          <w:tcPr>
            <w:tcW w:w="1315" w:type="dxa"/>
            <w:tcBorders>
              <w:top w:val="single" w:sz="4" w:space="0" w:color="auto"/>
              <w:left w:val="single" w:sz="4" w:space="0" w:color="auto"/>
            </w:tcBorders>
            <w:shd w:val="clear" w:color="auto" w:fill="FFFFFF"/>
            <w:vAlign w:val="bottom"/>
          </w:tcPr>
          <w:p w14:paraId="2BD7F7E3" w14:textId="77777777" w:rsidR="00C668DF" w:rsidRDefault="00000000">
            <w:pPr>
              <w:pStyle w:val="20"/>
              <w:framePr w:w="9869" w:wrap="notBeside" w:vAnchor="text" w:hAnchor="text" w:xAlign="center" w:y="1"/>
              <w:shd w:val="clear" w:color="auto" w:fill="auto"/>
              <w:spacing w:line="266" w:lineRule="exact"/>
              <w:ind w:firstLine="0"/>
            </w:pPr>
            <w:r>
              <w:rPr>
                <w:rStyle w:val="212pt"/>
              </w:rPr>
              <w:t>0,2</w:t>
            </w:r>
          </w:p>
        </w:tc>
        <w:tc>
          <w:tcPr>
            <w:tcW w:w="1186" w:type="dxa"/>
            <w:tcBorders>
              <w:top w:val="single" w:sz="4" w:space="0" w:color="auto"/>
              <w:left w:val="single" w:sz="4" w:space="0" w:color="auto"/>
            </w:tcBorders>
            <w:shd w:val="clear" w:color="auto" w:fill="FFFFFF"/>
            <w:vAlign w:val="bottom"/>
          </w:tcPr>
          <w:p w14:paraId="174D78CA" w14:textId="77777777" w:rsidR="00C668DF" w:rsidRDefault="00000000">
            <w:pPr>
              <w:pStyle w:val="20"/>
              <w:framePr w:w="9869" w:wrap="notBeside" w:vAnchor="text" w:hAnchor="text" w:xAlign="center" w:y="1"/>
              <w:shd w:val="clear" w:color="auto" w:fill="auto"/>
              <w:spacing w:line="266" w:lineRule="exact"/>
              <w:ind w:firstLine="0"/>
            </w:pPr>
            <w:r>
              <w:rPr>
                <w:rStyle w:val="212pt"/>
              </w:rPr>
              <w:t>3,21</w:t>
            </w:r>
          </w:p>
        </w:tc>
        <w:tc>
          <w:tcPr>
            <w:tcW w:w="1315" w:type="dxa"/>
            <w:tcBorders>
              <w:top w:val="single" w:sz="4" w:space="0" w:color="auto"/>
              <w:left w:val="single" w:sz="4" w:space="0" w:color="auto"/>
            </w:tcBorders>
            <w:shd w:val="clear" w:color="auto" w:fill="FFFFFF"/>
            <w:vAlign w:val="bottom"/>
          </w:tcPr>
          <w:p w14:paraId="121F8F23" w14:textId="77777777" w:rsidR="00C668DF" w:rsidRDefault="00000000">
            <w:pPr>
              <w:pStyle w:val="20"/>
              <w:framePr w:w="9869" w:wrap="notBeside" w:vAnchor="text" w:hAnchor="text" w:xAlign="center" w:y="1"/>
              <w:shd w:val="clear" w:color="auto" w:fill="auto"/>
              <w:spacing w:line="266" w:lineRule="exact"/>
              <w:ind w:firstLine="0"/>
            </w:pPr>
            <w:r>
              <w:rPr>
                <w:rStyle w:val="212pt"/>
              </w:rPr>
              <w:t>1</w:t>
            </w:r>
          </w:p>
        </w:tc>
        <w:tc>
          <w:tcPr>
            <w:tcW w:w="1416" w:type="dxa"/>
            <w:tcBorders>
              <w:top w:val="single" w:sz="4" w:space="0" w:color="auto"/>
              <w:left w:val="single" w:sz="4" w:space="0" w:color="auto"/>
              <w:right w:val="single" w:sz="4" w:space="0" w:color="auto"/>
            </w:tcBorders>
            <w:shd w:val="clear" w:color="auto" w:fill="FFFFFF"/>
            <w:vAlign w:val="bottom"/>
          </w:tcPr>
          <w:p w14:paraId="5FC2FC91" w14:textId="77777777" w:rsidR="00C668DF" w:rsidRDefault="00000000">
            <w:pPr>
              <w:pStyle w:val="20"/>
              <w:framePr w:w="9869" w:wrap="notBeside" w:vAnchor="text" w:hAnchor="text" w:xAlign="center" w:y="1"/>
              <w:shd w:val="clear" w:color="auto" w:fill="auto"/>
              <w:spacing w:line="266" w:lineRule="exact"/>
              <w:ind w:firstLine="0"/>
            </w:pPr>
            <w:r>
              <w:rPr>
                <w:rStyle w:val="212pt"/>
              </w:rPr>
              <w:t>0,8</w:t>
            </w:r>
          </w:p>
        </w:tc>
      </w:tr>
      <w:tr w:rsidR="00C668DF" w14:paraId="4641D96F" w14:textId="77777777">
        <w:tblPrEx>
          <w:tblCellMar>
            <w:top w:w="0" w:type="dxa"/>
            <w:bottom w:w="0" w:type="dxa"/>
          </w:tblCellMar>
        </w:tblPrEx>
        <w:trPr>
          <w:trHeight w:hRule="exact" w:val="298"/>
          <w:jc w:val="center"/>
        </w:trPr>
        <w:tc>
          <w:tcPr>
            <w:tcW w:w="4637" w:type="dxa"/>
            <w:tcBorders>
              <w:top w:val="single" w:sz="4" w:space="0" w:color="auto"/>
              <w:left w:val="single" w:sz="4" w:space="0" w:color="auto"/>
              <w:bottom w:val="single" w:sz="4" w:space="0" w:color="auto"/>
            </w:tcBorders>
            <w:shd w:val="clear" w:color="auto" w:fill="FFFFFF"/>
            <w:vAlign w:val="bottom"/>
          </w:tcPr>
          <w:p w14:paraId="436FBB3C" w14:textId="77777777" w:rsidR="00C668DF" w:rsidRDefault="00000000">
            <w:pPr>
              <w:pStyle w:val="20"/>
              <w:framePr w:w="9869" w:wrap="notBeside" w:vAnchor="text" w:hAnchor="text" w:xAlign="center" w:y="1"/>
              <w:shd w:val="clear" w:color="auto" w:fill="auto"/>
              <w:spacing w:line="266" w:lineRule="exact"/>
              <w:ind w:firstLine="0"/>
            </w:pPr>
            <w:r>
              <w:rPr>
                <w:rStyle w:val="212pt"/>
              </w:rPr>
              <w:t>Коэффициент постоянства кадров</w:t>
            </w:r>
          </w:p>
        </w:tc>
        <w:tc>
          <w:tcPr>
            <w:tcW w:w="1315" w:type="dxa"/>
            <w:tcBorders>
              <w:top w:val="single" w:sz="4" w:space="0" w:color="auto"/>
              <w:left w:val="single" w:sz="4" w:space="0" w:color="auto"/>
              <w:bottom w:val="single" w:sz="4" w:space="0" w:color="auto"/>
            </w:tcBorders>
            <w:shd w:val="clear" w:color="auto" w:fill="FFFFFF"/>
            <w:vAlign w:val="bottom"/>
          </w:tcPr>
          <w:p w14:paraId="306EBCD2" w14:textId="77777777" w:rsidR="00C668DF" w:rsidRDefault="00000000">
            <w:pPr>
              <w:pStyle w:val="20"/>
              <w:framePr w:w="9869" w:wrap="notBeside" w:vAnchor="text" w:hAnchor="text" w:xAlign="center" w:y="1"/>
              <w:shd w:val="clear" w:color="auto" w:fill="auto"/>
              <w:spacing w:line="266" w:lineRule="exact"/>
              <w:ind w:firstLine="0"/>
            </w:pPr>
            <w:r>
              <w:rPr>
                <w:rStyle w:val="212pt"/>
              </w:rPr>
              <w:t>87,78</w:t>
            </w:r>
          </w:p>
        </w:tc>
        <w:tc>
          <w:tcPr>
            <w:tcW w:w="1186" w:type="dxa"/>
            <w:tcBorders>
              <w:top w:val="single" w:sz="4" w:space="0" w:color="auto"/>
              <w:left w:val="single" w:sz="4" w:space="0" w:color="auto"/>
              <w:bottom w:val="single" w:sz="4" w:space="0" w:color="auto"/>
            </w:tcBorders>
            <w:shd w:val="clear" w:color="auto" w:fill="FFFFFF"/>
            <w:vAlign w:val="bottom"/>
          </w:tcPr>
          <w:p w14:paraId="234E9DD5" w14:textId="77777777" w:rsidR="00C668DF" w:rsidRDefault="00000000">
            <w:pPr>
              <w:pStyle w:val="20"/>
              <w:framePr w:w="9869" w:wrap="notBeside" w:vAnchor="text" w:hAnchor="text" w:xAlign="center" w:y="1"/>
              <w:shd w:val="clear" w:color="auto" w:fill="auto"/>
              <w:spacing w:line="266" w:lineRule="exact"/>
              <w:ind w:firstLine="0"/>
            </w:pPr>
            <w:r>
              <w:rPr>
                <w:rStyle w:val="212pt"/>
              </w:rPr>
              <w:t>79</w:t>
            </w:r>
          </w:p>
        </w:tc>
        <w:tc>
          <w:tcPr>
            <w:tcW w:w="1315" w:type="dxa"/>
            <w:tcBorders>
              <w:top w:val="single" w:sz="4" w:space="0" w:color="auto"/>
              <w:left w:val="single" w:sz="4" w:space="0" w:color="auto"/>
              <w:bottom w:val="single" w:sz="4" w:space="0" w:color="auto"/>
            </w:tcBorders>
            <w:shd w:val="clear" w:color="auto" w:fill="FFFFFF"/>
            <w:vAlign w:val="bottom"/>
          </w:tcPr>
          <w:p w14:paraId="1A09AA2E" w14:textId="77777777" w:rsidR="00C668DF" w:rsidRDefault="00000000">
            <w:pPr>
              <w:pStyle w:val="20"/>
              <w:framePr w:w="9869" w:wrap="notBeside" w:vAnchor="text" w:hAnchor="text" w:xAlign="center" w:y="1"/>
              <w:shd w:val="clear" w:color="auto" w:fill="auto"/>
              <w:spacing w:line="266" w:lineRule="exact"/>
              <w:ind w:firstLine="0"/>
            </w:pPr>
            <w:r>
              <w:rPr>
                <w:rStyle w:val="212pt"/>
              </w:rPr>
              <w:t>89,5</w:t>
            </w:r>
          </w:p>
        </w:tc>
        <w:tc>
          <w:tcPr>
            <w:tcW w:w="1416" w:type="dxa"/>
            <w:tcBorders>
              <w:top w:val="single" w:sz="4" w:space="0" w:color="auto"/>
              <w:left w:val="single" w:sz="4" w:space="0" w:color="auto"/>
              <w:bottom w:val="single" w:sz="4" w:space="0" w:color="auto"/>
              <w:right w:val="single" w:sz="4" w:space="0" w:color="auto"/>
            </w:tcBorders>
            <w:shd w:val="clear" w:color="auto" w:fill="FFFFFF"/>
            <w:vAlign w:val="bottom"/>
          </w:tcPr>
          <w:p w14:paraId="7FD26A38" w14:textId="77777777" w:rsidR="00C668DF" w:rsidRDefault="00000000">
            <w:pPr>
              <w:pStyle w:val="20"/>
              <w:framePr w:w="9869" w:wrap="notBeside" w:vAnchor="text" w:hAnchor="text" w:xAlign="center" w:y="1"/>
              <w:shd w:val="clear" w:color="auto" w:fill="auto"/>
              <w:spacing w:line="266" w:lineRule="exact"/>
              <w:ind w:firstLine="0"/>
            </w:pPr>
            <w:r>
              <w:rPr>
                <w:rStyle w:val="212pt"/>
              </w:rPr>
              <w:t>1,72</w:t>
            </w:r>
          </w:p>
        </w:tc>
      </w:tr>
    </w:tbl>
    <w:p w14:paraId="673F5129" w14:textId="77777777" w:rsidR="00C668DF" w:rsidRDefault="00C668DF">
      <w:pPr>
        <w:framePr w:w="9869" w:wrap="notBeside" w:vAnchor="text" w:hAnchor="text" w:xAlign="center" w:y="1"/>
        <w:rPr>
          <w:sz w:val="2"/>
          <w:szCs w:val="2"/>
        </w:rPr>
      </w:pPr>
    </w:p>
    <w:p w14:paraId="031989EF" w14:textId="77777777" w:rsidR="00C668DF" w:rsidRDefault="00C668DF">
      <w:pPr>
        <w:rPr>
          <w:sz w:val="2"/>
          <w:szCs w:val="2"/>
        </w:rPr>
      </w:pPr>
    </w:p>
    <w:p w14:paraId="05CD48DB" w14:textId="77777777" w:rsidR="00C668DF" w:rsidRDefault="00000000">
      <w:pPr>
        <w:pStyle w:val="20"/>
        <w:shd w:val="clear" w:color="auto" w:fill="auto"/>
        <w:spacing w:line="485" w:lineRule="exact"/>
        <w:ind w:left="820" w:right="5020" w:firstLine="0"/>
        <w:jc w:val="left"/>
      </w:pPr>
      <w:r>
        <w:t xml:space="preserve">Коэффициент оборота по приему: </w:t>
      </w:r>
      <w:r>
        <w:rPr>
          <w:rStyle w:val="27"/>
        </w:rPr>
        <w:t>К</w:t>
      </w:r>
      <w:r>
        <w:rPr>
          <w:rStyle w:val="29pt"/>
          <w:vertAlign w:val="subscript"/>
        </w:rPr>
        <w:t>о</w:t>
      </w:r>
      <w:r>
        <w:rPr>
          <w:rStyle w:val="29pt"/>
        </w:rPr>
        <w:t>бп2015</w:t>
      </w:r>
      <w:r>
        <w:rPr>
          <w:rStyle w:val="210pt0"/>
        </w:rPr>
        <w:t xml:space="preserve"> </w:t>
      </w:r>
      <w:r>
        <w:t xml:space="preserve">= 1/131*100% = 0,76 </w:t>
      </w:r>
      <w:r>
        <w:rPr>
          <w:rStyle w:val="27"/>
        </w:rPr>
        <w:t>К</w:t>
      </w:r>
      <w:r>
        <w:rPr>
          <w:rStyle w:val="29pt"/>
        </w:rPr>
        <w:t>обп2014</w:t>
      </w:r>
      <w:r>
        <w:rPr>
          <w:rStyle w:val="210pt0"/>
        </w:rPr>
        <w:t xml:space="preserve"> </w:t>
      </w:r>
      <w:r>
        <w:t xml:space="preserve">= 32/153*100% = 20,91 </w:t>
      </w:r>
      <w:r>
        <w:rPr>
          <w:rStyle w:val="27"/>
        </w:rPr>
        <w:t>К</w:t>
      </w:r>
      <w:r>
        <w:rPr>
          <w:rStyle w:val="29pt"/>
        </w:rPr>
        <w:t>обп2015</w:t>
      </w:r>
      <w:r>
        <w:rPr>
          <w:rStyle w:val="27"/>
        </w:rPr>
        <w:t>=</w:t>
      </w:r>
      <w:r>
        <w:t xml:space="preserve"> 8/162*100% = 4,93</w:t>
      </w:r>
    </w:p>
    <w:p w14:paraId="2F70A16D" w14:textId="77777777" w:rsidR="00C668DF" w:rsidRDefault="00000000">
      <w:pPr>
        <w:pStyle w:val="20"/>
        <w:shd w:val="clear" w:color="auto" w:fill="auto"/>
        <w:spacing w:line="485" w:lineRule="exact"/>
        <w:ind w:left="820" w:right="4760" w:firstLine="0"/>
        <w:jc w:val="left"/>
      </w:pPr>
      <w:r>
        <w:t xml:space="preserve">Коэффициент оборота по выбытию: </w:t>
      </w:r>
      <w:r>
        <w:rPr>
          <w:rStyle w:val="27"/>
        </w:rPr>
        <w:t>К</w:t>
      </w:r>
      <w:r>
        <w:rPr>
          <w:rStyle w:val="29pt"/>
        </w:rPr>
        <w:t>обв201з</w:t>
      </w:r>
      <w:r>
        <w:rPr>
          <w:rStyle w:val="210pt0"/>
        </w:rPr>
        <w:t xml:space="preserve"> </w:t>
      </w:r>
      <w:r>
        <w:t xml:space="preserve">= 5/131*100% = 3,8 </w:t>
      </w:r>
      <w:r>
        <w:rPr>
          <w:rStyle w:val="27"/>
        </w:rPr>
        <w:t>К</w:t>
      </w:r>
      <w:r>
        <w:rPr>
          <w:rStyle w:val="29pt"/>
        </w:rPr>
        <w:t>обв2014</w:t>
      </w:r>
      <w:r>
        <w:rPr>
          <w:rStyle w:val="210pt0"/>
        </w:rPr>
        <w:t xml:space="preserve"> </w:t>
      </w:r>
      <w:r>
        <w:t xml:space="preserve">= 10/153*100% = 6,5 </w:t>
      </w:r>
      <w:r>
        <w:rPr>
          <w:rStyle w:val="27"/>
        </w:rPr>
        <w:t>К</w:t>
      </w:r>
      <w:r>
        <w:rPr>
          <w:rStyle w:val="29pt"/>
        </w:rPr>
        <w:t>обв2015</w:t>
      </w:r>
      <w:r>
        <w:rPr>
          <w:rStyle w:val="210pt0"/>
        </w:rPr>
        <w:t xml:space="preserve"> </w:t>
      </w:r>
      <w:r>
        <w:t>= 8/162*100% = 4,9</w:t>
      </w:r>
    </w:p>
    <w:p w14:paraId="0EED8EFC" w14:textId="77777777" w:rsidR="00C668DF" w:rsidRDefault="00000000">
      <w:pPr>
        <w:pStyle w:val="20"/>
        <w:shd w:val="clear" w:color="auto" w:fill="auto"/>
        <w:spacing w:line="480" w:lineRule="exact"/>
        <w:ind w:firstLine="820"/>
        <w:jc w:val="left"/>
        <w:sectPr w:rsidR="00C668DF">
          <w:footerReference w:type="even" r:id="rId50"/>
          <w:footerReference w:type="default" r:id="rId51"/>
          <w:pgSz w:w="11900" w:h="16840"/>
          <w:pgMar w:top="1043" w:right="449" w:bottom="1144" w:left="1582" w:header="0" w:footer="3" w:gutter="0"/>
          <w:pgNumType w:start="51"/>
          <w:cols w:space="720"/>
          <w:noEndnote/>
          <w:docGrid w:linePitch="360"/>
        </w:sectPr>
      </w:pPr>
      <w:r>
        <w:t>В сравнении с 2013 годом коэффициент оборота по приему в 2015 году существенно повысился на 4,17, а коэффициент оборота по выбытию на 1,6.</w:t>
      </w:r>
    </w:p>
    <w:p w14:paraId="4A930D36" w14:textId="77777777" w:rsidR="00C668DF" w:rsidRDefault="00000000">
      <w:pPr>
        <w:pStyle w:val="20"/>
        <w:shd w:val="clear" w:color="auto" w:fill="auto"/>
        <w:spacing w:after="130"/>
        <w:ind w:firstLine="740"/>
        <w:jc w:val="both"/>
      </w:pPr>
      <w:r>
        <w:lastRenderedPageBreak/>
        <w:t>Далее рассчитаем коэффициент замещения рабочей силы по формуле:</w:t>
      </w:r>
    </w:p>
    <w:p w14:paraId="066EA088" w14:textId="77777777" w:rsidR="00C668DF" w:rsidRDefault="00000000">
      <w:pPr>
        <w:pStyle w:val="110"/>
        <w:shd w:val="clear" w:color="auto" w:fill="auto"/>
        <w:tabs>
          <w:tab w:val="left" w:pos="5274"/>
        </w:tabs>
        <w:spacing w:before="0" w:line="298" w:lineRule="exact"/>
        <w:ind w:left="3380" w:right="1900"/>
        <w:jc w:val="left"/>
      </w:pPr>
      <w:r>
        <w:rPr>
          <w:rStyle w:val="111"/>
          <w:b/>
          <w:bCs/>
        </w:rPr>
        <w:t xml:space="preserve">Коэффициент замещения </w:t>
      </w:r>
      <w:r>
        <w:rPr>
          <w:rStyle w:val="112"/>
          <w:b/>
          <w:bCs/>
        </w:rPr>
        <w:t xml:space="preserve">Число принятых за период </w:t>
      </w:r>
      <w:r>
        <w:rPr>
          <w:rStyle w:val="111"/>
          <w:b/>
          <w:bCs/>
        </w:rPr>
        <w:t>рабочей силы</w:t>
      </w:r>
      <w:r>
        <w:rPr>
          <w:rStyle w:val="111"/>
          <w:b/>
          <w:bCs/>
        </w:rPr>
        <w:tab/>
        <w:t>Число уволенных за период</w:t>
      </w:r>
    </w:p>
    <w:p w14:paraId="5D113D59" w14:textId="77777777" w:rsidR="00C668DF" w:rsidRDefault="00000000">
      <w:pPr>
        <w:pStyle w:val="110"/>
        <w:shd w:val="clear" w:color="auto" w:fill="auto"/>
        <w:spacing w:before="0" w:line="298" w:lineRule="exact"/>
        <w:ind w:left="3120" w:firstLine="0"/>
        <w:jc w:val="left"/>
      </w:pPr>
      <w:r>
        <w:rPr>
          <w:rStyle w:val="111"/>
          <w:b/>
          <w:bCs/>
        </w:rPr>
        <w:t>Коэффициент оборота по приему</w:t>
      </w:r>
    </w:p>
    <w:p w14:paraId="796B6528" w14:textId="77777777" w:rsidR="00C668DF" w:rsidRDefault="00000000">
      <w:pPr>
        <w:pStyle w:val="160"/>
        <w:shd w:val="clear" w:color="auto" w:fill="auto"/>
        <w:tabs>
          <w:tab w:val="left" w:pos="9135"/>
        </w:tabs>
        <w:spacing w:after="124"/>
        <w:ind w:left="3020"/>
      </w:pPr>
      <w:r>
        <w:rPr>
          <w:rStyle w:val="161"/>
          <w:b/>
          <w:bCs/>
        </w:rPr>
        <w:t>Коэффициент оборота по выбытию</w:t>
      </w:r>
      <w:r>
        <w:rPr>
          <w:rStyle w:val="161"/>
          <w:b/>
          <w:bCs/>
        </w:rPr>
        <w:tab/>
      </w:r>
      <w:r>
        <w:t xml:space="preserve">(2 </w:t>
      </w:r>
      <w:r>
        <w:rPr>
          <w:rStyle w:val="1614pt"/>
        </w:rPr>
        <w:t>2)</w:t>
      </w:r>
    </w:p>
    <w:p w14:paraId="2814A9F7" w14:textId="77777777" w:rsidR="00C668DF" w:rsidRDefault="00000000">
      <w:pPr>
        <w:pStyle w:val="20"/>
        <w:shd w:val="clear" w:color="auto" w:fill="auto"/>
        <w:spacing w:line="480" w:lineRule="exact"/>
        <w:ind w:firstLine="740"/>
        <w:jc w:val="both"/>
      </w:pPr>
      <w:r>
        <w:rPr>
          <w:rStyle w:val="27"/>
        </w:rPr>
        <w:t>К</w:t>
      </w:r>
      <w:r>
        <w:rPr>
          <w:rStyle w:val="27"/>
          <w:vertAlign w:val="subscript"/>
        </w:rPr>
        <w:t>3</w:t>
      </w:r>
      <w:r>
        <w:rPr>
          <w:rStyle w:val="27"/>
        </w:rPr>
        <w:t>2013=</w:t>
      </w:r>
      <w:r>
        <w:t xml:space="preserve"> 0,76 / 3,8 = 0,2</w:t>
      </w:r>
    </w:p>
    <w:p w14:paraId="3BC93B14" w14:textId="77777777" w:rsidR="00C668DF" w:rsidRDefault="00000000">
      <w:pPr>
        <w:pStyle w:val="20"/>
        <w:shd w:val="clear" w:color="auto" w:fill="auto"/>
        <w:spacing w:line="480" w:lineRule="exact"/>
        <w:ind w:firstLine="740"/>
        <w:jc w:val="both"/>
      </w:pPr>
      <w:r>
        <w:rPr>
          <w:rStyle w:val="27"/>
        </w:rPr>
        <w:t>К</w:t>
      </w:r>
      <w:r>
        <w:rPr>
          <w:rStyle w:val="27"/>
          <w:vertAlign w:val="subscript"/>
        </w:rPr>
        <w:t>3</w:t>
      </w:r>
      <w:r>
        <w:rPr>
          <w:rStyle w:val="27"/>
        </w:rPr>
        <w:t>2014=</w:t>
      </w:r>
      <w:r>
        <w:t xml:space="preserve"> 20,91 / 6,5 = 3,21</w:t>
      </w:r>
    </w:p>
    <w:p w14:paraId="31EC39A5" w14:textId="77777777" w:rsidR="00C668DF" w:rsidRDefault="00000000">
      <w:pPr>
        <w:pStyle w:val="20"/>
        <w:shd w:val="clear" w:color="auto" w:fill="auto"/>
        <w:spacing w:line="480" w:lineRule="exact"/>
        <w:ind w:firstLine="740"/>
        <w:jc w:val="both"/>
      </w:pPr>
      <w:r>
        <w:rPr>
          <w:rStyle w:val="27"/>
        </w:rPr>
        <w:t>К</w:t>
      </w:r>
      <w:r>
        <w:rPr>
          <w:rStyle w:val="27"/>
          <w:vertAlign w:val="subscript"/>
        </w:rPr>
        <w:t>3</w:t>
      </w:r>
      <w:r>
        <w:rPr>
          <w:rStyle w:val="27"/>
        </w:rPr>
        <w:t>2015=</w:t>
      </w:r>
      <w:r>
        <w:t xml:space="preserve"> 4,93/ 4,9 = 1</w:t>
      </w:r>
    </w:p>
    <w:p w14:paraId="4E6C3E71" w14:textId="77777777" w:rsidR="00C668DF" w:rsidRDefault="00000000">
      <w:pPr>
        <w:pStyle w:val="20"/>
        <w:shd w:val="clear" w:color="auto" w:fill="auto"/>
        <w:spacing w:line="480" w:lineRule="exact"/>
        <w:ind w:firstLine="740"/>
        <w:jc w:val="both"/>
      </w:pPr>
      <w:r>
        <w:t>Если коэффициент замещения меньше едини</w:t>
      </w:r>
      <w:r>
        <w:rPr>
          <w:rStyle w:val="21"/>
        </w:rPr>
        <w:t>ц</w:t>
      </w:r>
      <w:r>
        <w:t>ы (по предприятию, отрасли или экономике в целом), следовательно, имеют место сокращение числа занятых и увеличение безработицы.</w:t>
      </w:r>
    </w:p>
    <w:p w14:paraId="29A4442D" w14:textId="77777777" w:rsidR="00C668DF" w:rsidRDefault="00000000">
      <w:pPr>
        <w:pStyle w:val="20"/>
        <w:shd w:val="clear" w:color="auto" w:fill="auto"/>
        <w:spacing w:line="480" w:lineRule="exact"/>
        <w:ind w:firstLine="740"/>
        <w:jc w:val="both"/>
      </w:pPr>
      <w:r>
        <w:t>Как видно из расчетов в 2013 году коэффициент замещения составлял менее единицы - 0,2. Однако, в 2014 и 2015 году данный показатель возрос и составил 3,21 и 1.</w:t>
      </w:r>
    </w:p>
    <w:p w14:paraId="1DD844FF" w14:textId="77777777" w:rsidR="00C668DF" w:rsidRDefault="00000000">
      <w:pPr>
        <w:pStyle w:val="20"/>
        <w:shd w:val="clear" w:color="auto" w:fill="auto"/>
        <w:spacing w:line="480" w:lineRule="exact"/>
        <w:ind w:firstLine="740"/>
        <w:jc w:val="both"/>
      </w:pPr>
      <w:r>
        <w:t>Далее рассчитаем коэффициент текучести кадров по формуле:</w:t>
      </w:r>
    </w:p>
    <w:p w14:paraId="0CDBAB87" w14:textId="77777777" w:rsidR="00C668DF" w:rsidRDefault="00000000">
      <w:pPr>
        <w:pStyle w:val="80"/>
        <w:shd w:val="clear" w:color="auto" w:fill="auto"/>
        <w:spacing w:before="0"/>
        <w:ind w:left="200"/>
        <w:jc w:val="center"/>
      </w:pPr>
      <w:r>
        <w:t>Ктек = (Хсж + Хдпс) х 100 : S,</w:t>
      </w:r>
      <w:r>
        <w:rPr>
          <w:rStyle w:val="81"/>
        </w:rPr>
        <w:t xml:space="preserve"> (2.3)</w:t>
      </w:r>
    </w:p>
    <w:p w14:paraId="6250190E" w14:textId="77777777" w:rsidR="00C668DF" w:rsidRDefault="00000000">
      <w:pPr>
        <w:pStyle w:val="20"/>
        <w:shd w:val="clear" w:color="auto" w:fill="auto"/>
        <w:spacing w:line="480" w:lineRule="exact"/>
        <w:ind w:firstLine="740"/>
        <w:jc w:val="both"/>
      </w:pPr>
      <w:r>
        <w:t xml:space="preserve">где </w:t>
      </w:r>
      <w:r>
        <w:rPr>
          <w:rStyle w:val="27"/>
        </w:rPr>
        <w:t>Ктек</w:t>
      </w:r>
      <w:r>
        <w:t xml:space="preserve"> - коэффициент текучести;</w:t>
      </w:r>
    </w:p>
    <w:p w14:paraId="35DE2513" w14:textId="77777777" w:rsidR="00C668DF" w:rsidRDefault="00000000">
      <w:pPr>
        <w:pStyle w:val="20"/>
        <w:shd w:val="clear" w:color="auto" w:fill="auto"/>
        <w:spacing w:line="480" w:lineRule="exact"/>
        <w:ind w:firstLine="740"/>
        <w:jc w:val="both"/>
      </w:pPr>
      <w:r>
        <w:rPr>
          <w:rStyle w:val="27"/>
        </w:rPr>
        <w:t>Хсж</w:t>
      </w:r>
      <w:r>
        <w:t xml:space="preserve"> - общее число уволенных по собственному желанию за отчетный период;</w:t>
      </w:r>
    </w:p>
    <w:p w14:paraId="26410E77" w14:textId="77777777" w:rsidR="00C668DF" w:rsidRDefault="00000000">
      <w:pPr>
        <w:pStyle w:val="20"/>
        <w:shd w:val="clear" w:color="auto" w:fill="auto"/>
        <w:spacing w:line="480" w:lineRule="exact"/>
        <w:ind w:firstLine="740"/>
        <w:jc w:val="both"/>
      </w:pPr>
      <w:r>
        <w:t>Х</w:t>
      </w:r>
      <w:r>
        <w:rPr>
          <w:rStyle w:val="27"/>
        </w:rPr>
        <w:t>дпс</w:t>
      </w:r>
      <w:r>
        <w:t xml:space="preserve"> - общее число уволенных за нарушение трудовой дисциплины, прогулы, по судимости за отчетный период;</w:t>
      </w:r>
    </w:p>
    <w:p w14:paraId="28D4A66D" w14:textId="77777777" w:rsidR="00C668DF" w:rsidRDefault="00000000">
      <w:pPr>
        <w:pStyle w:val="20"/>
        <w:shd w:val="clear" w:color="auto" w:fill="auto"/>
        <w:spacing w:line="480" w:lineRule="exact"/>
        <w:ind w:firstLine="740"/>
        <w:jc w:val="both"/>
      </w:pPr>
      <w:r>
        <w:t>Б - среднесписочная численность персонала за отчетный период (может служить самостоятельным показателем, т.к. отражает количественный состав коллектива в динамике).</w:t>
      </w:r>
    </w:p>
    <w:p w14:paraId="01016A1C" w14:textId="77777777" w:rsidR="00C668DF" w:rsidRDefault="00000000">
      <w:pPr>
        <w:pStyle w:val="20"/>
        <w:shd w:val="clear" w:color="auto" w:fill="auto"/>
        <w:spacing w:line="480" w:lineRule="exact"/>
        <w:ind w:firstLine="740"/>
        <w:jc w:val="both"/>
      </w:pPr>
      <w:r>
        <w:rPr>
          <w:rStyle w:val="27"/>
        </w:rPr>
        <w:t>К</w:t>
      </w:r>
      <w:r>
        <w:rPr>
          <w:rStyle w:val="27"/>
          <w:vertAlign w:val="subscript"/>
        </w:rPr>
        <w:t>теК</w:t>
      </w:r>
      <w:r>
        <w:rPr>
          <w:rStyle w:val="27"/>
        </w:rPr>
        <w:t>201з =</w:t>
      </w:r>
      <w:r>
        <w:t xml:space="preserve"> (5 + 0)*100%/131 = 3,8</w:t>
      </w:r>
    </w:p>
    <w:p w14:paraId="2E5064BA" w14:textId="77777777" w:rsidR="00C668DF" w:rsidRDefault="00000000">
      <w:pPr>
        <w:pStyle w:val="20"/>
        <w:shd w:val="clear" w:color="auto" w:fill="auto"/>
        <w:spacing w:line="480" w:lineRule="exact"/>
        <w:ind w:firstLine="740"/>
        <w:jc w:val="both"/>
      </w:pPr>
      <w:r>
        <w:rPr>
          <w:rStyle w:val="27"/>
        </w:rPr>
        <w:t>К</w:t>
      </w:r>
      <w:r>
        <w:rPr>
          <w:rStyle w:val="27"/>
          <w:vertAlign w:val="subscript"/>
        </w:rPr>
        <w:t>те</w:t>
      </w:r>
      <w:r>
        <w:rPr>
          <w:rStyle w:val="28"/>
          <w:vertAlign w:val="subscript"/>
        </w:rPr>
        <w:t>К</w:t>
      </w:r>
      <w:r>
        <w:rPr>
          <w:rStyle w:val="27"/>
        </w:rPr>
        <w:t>2014 =</w:t>
      </w:r>
      <w:r>
        <w:t xml:space="preserve"> (9 + 1)*100%/153 = 6,5</w:t>
      </w:r>
    </w:p>
    <w:p w14:paraId="5D350205" w14:textId="77777777" w:rsidR="00C668DF" w:rsidRDefault="00000000">
      <w:pPr>
        <w:pStyle w:val="20"/>
        <w:shd w:val="clear" w:color="auto" w:fill="auto"/>
        <w:spacing w:line="480" w:lineRule="exact"/>
        <w:ind w:firstLine="740"/>
        <w:jc w:val="both"/>
      </w:pPr>
      <w:r>
        <w:rPr>
          <w:rStyle w:val="27"/>
        </w:rPr>
        <w:t>Кте</w:t>
      </w:r>
      <w:r>
        <w:rPr>
          <w:rStyle w:val="27"/>
          <w:vertAlign w:val="subscript"/>
        </w:rPr>
        <w:t>К</w:t>
      </w:r>
      <w:r>
        <w:rPr>
          <w:rStyle w:val="27"/>
        </w:rPr>
        <w:t>2015 =</w:t>
      </w:r>
      <w:r>
        <w:t xml:space="preserve"> (5 + 3)*100%/162 = 4,9</w:t>
      </w:r>
    </w:p>
    <w:p w14:paraId="559B65F9" w14:textId="77777777" w:rsidR="00C668DF" w:rsidRDefault="00000000">
      <w:pPr>
        <w:pStyle w:val="20"/>
        <w:shd w:val="clear" w:color="auto" w:fill="auto"/>
        <w:spacing w:line="480" w:lineRule="exact"/>
        <w:ind w:firstLine="740"/>
        <w:jc w:val="both"/>
      </w:pPr>
      <w:r>
        <w:t>Пределы «нормы» коэффициента текучести кадров, как показывает</w:t>
      </w:r>
    </w:p>
    <w:p w14:paraId="45A3F60C" w14:textId="77777777" w:rsidR="00C668DF" w:rsidRDefault="00000000">
      <w:pPr>
        <w:pStyle w:val="20"/>
        <w:shd w:val="clear" w:color="auto" w:fill="auto"/>
        <w:spacing w:line="480" w:lineRule="exact"/>
        <w:ind w:firstLine="0"/>
        <w:jc w:val="left"/>
      </w:pPr>
      <w:r>
        <w:t>практика, колеблются от 3% до 5% в стабильной ситуации. Если он меньше 3%,</w:t>
      </w:r>
    </w:p>
    <w:p w14:paraId="3E22F61D" w14:textId="77777777" w:rsidR="00C668DF" w:rsidRDefault="00000000">
      <w:pPr>
        <w:pStyle w:val="20"/>
        <w:shd w:val="clear" w:color="auto" w:fill="auto"/>
        <w:spacing w:line="480" w:lineRule="exact"/>
        <w:ind w:firstLine="0"/>
        <w:jc w:val="left"/>
      </w:pPr>
      <w:r>
        <w:t>это можно расценивать как застой в коллективе. Как видно из представленных</w:t>
      </w:r>
    </w:p>
    <w:p w14:paraId="5E488283" w14:textId="77777777" w:rsidR="00C668DF" w:rsidRDefault="00000000">
      <w:pPr>
        <w:pStyle w:val="20"/>
        <w:shd w:val="clear" w:color="auto" w:fill="auto"/>
        <w:spacing w:line="480" w:lineRule="exact"/>
        <w:ind w:firstLine="0"/>
        <w:jc w:val="left"/>
      </w:pPr>
      <w:r>
        <w:t>расчетов в ООО «Батист», коэффициент текучести кадров в 2015 году по</w:t>
      </w:r>
    </w:p>
    <w:p w14:paraId="1EC3BC79" w14:textId="77777777" w:rsidR="00C668DF" w:rsidRDefault="00000000">
      <w:pPr>
        <w:pStyle w:val="30"/>
        <w:shd w:val="clear" w:color="auto" w:fill="auto"/>
        <w:ind w:right="20" w:firstLine="0"/>
        <w:sectPr w:rsidR="00C668DF">
          <w:footerReference w:type="even" r:id="rId52"/>
          <w:footerReference w:type="default" r:id="rId53"/>
          <w:pgSz w:w="11900" w:h="16840"/>
          <w:pgMar w:top="1253" w:right="545" w:bottom="989" w:left="1669" w:header="0" w:footer="3" w:gutter="0"/>
          <w:pgNumType w:start="52"/>
          <w:cols w:space="720"/>
          <w:noEndnote/>
          <w:docGrid w:linePitch="360"/>
        </w:sectPr>
      </w:pPr>
      <w:r>
        <w:t>53</w:t>
      </w:r>
    </w:p>
    <w:p w14:paraId="5622427A" w14:textId="77777777" w:rsidR="00C668DF" w:rsidRDefault="00000000">
      <w:pPr>
        <w:pStyle w:val="20"/>
        <w:shd w:val="clear" w:color="auto" w:fill="auto"/>
        <w:spacing w:line="480" w:lineRule="exact"/>
        <w:ind w:firstLine="0"/>
        <w:jc w:val="both"/>
      </w:pPr>
      <w:r>
        <w:lastRenderedPageBreak/>
        <w:t>сравнению с 2013 году возрос на 1,1%, при этом в 2014 году данный показатель составлял более 5%, что отражает нестабильную ситуацию в трудовом коллективе предприятия. Далее рассчитаем коэффициент постоянства кадров:</w:t>
      </w:r>
    </w:p>
    <w:p w14:paraId="7B5D17F6" w14:textId="77777777" w:rsidR="00C668DF" w:rsidRDefault="00000000">
      <w:pPr>
        <w:pStyle w:val="170"/>
        <w:shd w:val="clear" w:color="auto" w:fill="auto"/>
        <w:ind w:left="2340"/>
      </w:pPr>
      <w:r>
        <w:rPr>
          <w:rStyle w:val="1714pt"/>
          <w:vertAlign w:val="superscript"/>
        </w:rPr>
        <w:t>К</w:t>
      </w:r>
      <w:r>
        <w:t xml:space="preserve">пост. </w:t>
      </w:r>
      <w:r>
        <w:rPr>
          <w:rStyle w:val="1714pt"/>
        </w:rPr>
        <w:t>(</w:t>
      </w:r>
      <w:r>
        <w:rPr>
          <w:rStyle w:val="1714pt"/>
          <w:vertAlign w:val="superscript"/>
        </w:rPr>
        <w:t>С</w:t>
      </w:r>
      <w:r>
        <w:t xml:space="preserve">списоЧИ.Числ. </w:t>
      </w:r>
      <w:r>
        <w:rPr>
          <w:rStyle w:val="1714pt"/>
          <w:vertAlign w:val="superscript"/>
        </w:rPr>
        <w:t>— Ч</w:t>
      </w:r>
      <w:r>
        <w:t>увол.</w:t>
      </w:r>
      <w:r>
        <w:rPr>
          <w:rStyle w:val="1714pt"/>
        </w:rPr>
        <w:t xml:space="preserve">) / </w:t>
      </w:r>
      <w:r>
        <w:rPr>
          <w:rStyle w:val="1714pt"/>
          <w:vertAlign w:val="superscript"/>
        </w:rPr>
        <w:t>Ч</w:t>
      </w:r>
      <w:r>
        <w:t xml:space="preserve">ср.спис. </w:t>
      </w:r>
      <w:r>
        <w:rPr>
          <w:rStyle w:val="1714pt"/>
          <w:vertAlign w:val="superscript"/>
        </w:rPr>
        <w:t>Х 100</w:t>
      </w:r>
      <w:r>
        <w:rPr>
          <w:rStyle w:val="1714pt"/>
        </w:rPr>
        <w:t xml:space="preserve"> % </w:t>
      </w:r>
      <w:r>
        <w:rPr>
          <w:rStyle w:val="1714pt"/>
          <w:vertAlign w:val="superscript"/>
        </w:rPr>
        <w:t>,</w:t>
      </w:r>
      <w:r>
        <w:rPr>
          <w:rStyle w:val="1714pt"/>
        </w:rPr>
        <w:t xml:space="preserve"> (2-</w:t>
      </w:r>
      <w:r>
        <w:rPr>
          <w:rStyle w:val="1714pt"/>
          <w:vertAlign w:val="superscript"/>
        </w:rPr>
        <w:t>4</w:t>
      </w:r>
      <w:r>
        <w:rPr>
          <w:rStyle w:val="1714pt"/>
        </w:rPr>
        <w:t>)</w:t>
      </w:r>
    </w:p>
    <w:p w14:paraId="3D6D29CF" w14:textId="77777777" w:rsidR="00C668DF" w:rsidRDefault="00000000">
      <w:pPr>
        <w:pStyle w:val="20"/>
        <w:shd w:val="clear" w:color="auto" w:fill="auto"/>
        <w:spacing w:after="20"/>
        <w:ind w:left="780" w:firstLine="0"/>
        <w:jc w:val="left"/>
      </w:pPr>
      <w:r>
        <w:t>где:</w:t>
      </w:r>
    </w:p>
    <w:p w14:paraId="1FE9C457" w14:textId="77777777" w:rsidR="00C668DF" w:rsidRDefault="00000000">
      <w:pPr>
        <w:pStyle w:val="20"/>
        <w:shd w:val="clear" w:color="auto" w:fill="auto"/>
        <w:spacing w:line="485" w:lineRule="exact"/>
        <w:ind w:left="780" w:firstLine="0"/>
        <w:jc w:val="left"/>
      </w:pPr>
      <w:r>
        <w:t>К</w:t>
      </w:r>
      <w:r>
        <w:rPr>
          <w:rStyle w:val="29pt0"/>
          <w:vertAlign w:val="subscript"/>
        </w:rPr>
        <w:t>пост</w:t>
      </w:r>
      <w:r>
        <w:rPr>
          <w:rStyle w:val="29pt0"/>
        </w:rPr>
        <w:t xml:space="preserve">. </w:t>
      </w:r>
      <w:r>
        <w:t>- коэффициент постоянства кадров,</w:t>
      </w:r>
    </w:p>
    <w:p w14:paraId="661E04C9" w14:textId="77777777" w:rsidR="00C668DF" w:rsidRDefault="00000000">
      <w:pPr>
        <w:pStyle w:val="20"/>
        <w:shd w:val="clear" w:color="auto" w:fill="auto"/>
        <w:spacing w:line="485" w:lineRule="exact"/>
        <w:ind w:left="780" w:right="780" w:firstLine="0"/>
        <w:jc w:val="left"/>
      </w:pPr>
      <w:r>
        <w:t>С</w:t>
      </w:r>
      <w:r>
        <w:rPr>
          <w:rStyle w:val="29pt0"/>
          <w:vertAlign w:val="subscript"/>
        </w:rPr>
        <w:t>списоЧ</w:t>
      </w:r>
      <w:r>
        <w:rPr>
          <w:rStyle w:val="29pt0"/>
        </w:rPr>
        <w:t>н.</w:t>
      </w:r>
      <w:r>
        <w:rPr>
          <w:rStyle w:val="29pt0"/>
          <w:vertAlign w:val="subscript"/>
        </w:rPr>
        <w:t>числ</w:t>
      </w:r>
      <w:r>
        <w:rPr>
          <w:rStyle w:val="29pt0"/>
        </w:rPr>
        <w:t xml:space="preserve">. </w:t>
      </w:r>
      <w:r>
        <w:t>- списочная численность на начало периода, чел., Ч</w:t>
      </w:r>
      <w:r>
        <w:rPr>
          <w:rStyle w:val="29pt0"/>
          <w:vertAlign w:val="subscript"/>
        </w:rPr>
        <w:t>увол</w:t>
      </w:r>
      <w:r>
        <w:rPr>
          <w:rStyle w:val="29pt0"/>
        </w:rPr>
        <w:t xml:space="preserve">. </w:t>
      </w:r>
      <w:r>
        <w:t>- число уволенных за период, чел.,</w:t>
      </w:r>
    </w:p>
    <w:p w14:paraId="28AA824A" w14:textId="77777777" w:rsidR="00C668DF" w:rsidRDefault="00000000">
      <w:pPr>
        <w:pStyle w:val="20"/>
        <w:shd w:val="clear" w:color="auto" w:fill="auto"/>
        <w:spacing w:line="485" w:lineRule="exact"/>
        <w:ind w:left="780" w:right="780" w:firstLine="0"/>
        <w:jc w:val="left"/>
      </w:pPr>
      <w:r>
        <w:t>Ч</w:t>
      </w:r>
      <w:r>
        <w:rPr>
          <w:rStyle w:val="29pt0"/>
          <w:vertAlign w:val="subscript"/>
        </w:rPr>
        <w:t>ср</w:t>
      </w:r>
      <w:r>
        <w:rPr>
          <w:rStyle w:val="29pt0"/>
        </w:rPr>
        <w:t>.</w:t>
      </w:r>
      <w:r>
        <w:rPr>
          <w:rStyle w:val="29pt0"/>
          <w:vertAlign w:val="subscript"/>
        </w:rPr>
        <w:t>спис</w:t>
      </w:r>
      <w:r>
        <w:rPr>
          <w:rStyle w:val="29pt0"/>
        </w:rPr>
        <w:t xml:space="preserve">. </w:t>
      </w:r>
      <w:r>
        <w:t xml:space="preserve">- среднесписочная численность за этот период, чел. </w:t>
      </w:r>
      <w:r>
        <w:rPr>
          <w:rStyle w:val="27"/>
        </w:rPr>
        <w:t>К</w:t>
      </w:r>
      <w:r>
        <w:rPr>
          <w:rStyle w:val="29pt"/>
        </w:rPr>
        <w:t xml:space="preserve">пост.2013 </w:t>
      </w:r>
      <w:r>
        <w:rPr>
          <w:rStyle w:val="27"/>
        </w:rPr>
        <w:t>=</w:t>
      </w:r>
      <w:r>
        <w:t xml:space="preserve"> 120 - 5 /131 *100% = 87,78 </w:t>
      </w:r>
      <w:r>
        <w:rPr>
          <w:rStyle w:val="27"/>
        </w:rPr>
        <w:t>К</w:t>
      </w:r>
      <w:r>
        <w:rPr>
          <w:rStyle w:val="29pt"/>
          <w:vertAlign w:val="subscript"/>
        </w:rPr>
        <w:t>пост2014</w:t>
      </w:r>
      <w:r>
        <w:rPr>
          <w:rStyle w:val="210pt0"/>
        </w:rPr>
        <w:t xml:space="preserve"> </w:t>
      </w:r>
      <w:r>
        <w:t xml:space="preserve">= 131 - 10 /153 * 100% = 79 </w:t>
      </w:r>
      <w:r>
        <w:rPr>
          <w:rStyle w:val="27"/>
        </w:rPr>
        <w:t>К</w:t>
      </w:r>
      <w:r>
        <w:rPr>
          <w:rStyle w:val="29pt"/>
        </w:rPr>
        <w:t>пост.2015</w:t>
      </w:r>
      <w:r>
        <w:rPr>
          <w:rStyle w:val="210pt0"/>
        </w:rPr>
        <w:t xml:space="preserve"> </w:t>
      </w:r>
      <w:r>
        <w:t>= 153 - 8 /162 * 100 % = 89,5</w:t>
      </w:r>
    </w:p>
    <w:p w14:paraId="3055209C" w14:textId="77777777" w:rsidR="00C668DF" w:rsidRDefault="00000000">
      <w:pPr>
        <w:pStyle w:val="20"/>
        <w:shd w:val="clear" w:color="auto" w:fill="auto"/>
        <w:spacing w:after="3404" w:line="485" w:lineRule="exact"/>
        <w:ind w:firstLine="780"/>
        <w:jc w:val="both"/>
      </w:pPr>
      <w:r>
        <w:t>Как видно из расчетов, коэффициент постоянства кадров в 2013 году составлял 87,78%, а в 2015 году уже 89,5%. Показатели движения трудовых ресурсов ООО «Батист» представлены на рис. 6.</w:t>
      </w:r>
    </w:p>
    <w:p w14:paraId="4CD0BE56" w14:textId="6967D5DE" w:rsidR="00C668DF" w:rsidRDefault="00B17976">
      <w:pPr>
        <w:pStyle w:val="30"/>
        <w:shd w:val="clear" w:color="auto" w:fill="auto"/>
        <w:spacing w:after="780" w:line="230" w:lineRule="exact"/>
        <w:ind w:left="1720" w:hanging="1440"/>
        <w:jc w:val="left"/>
      </w:pPr>
      <w:r>
        <w:rPr>
          <w:noProof/>
        </w:rPr>
        <w:lastRenderedPageBreak/>
        <mc:AlternateContent>
          <mc:Choice Requires="wps">
            <w:drawing>
              <wp:anchor distT="0" distB="0" distL="63500" distR="63500" simplePos="0" relativeHeight="377487129" behindDoc="1" locked="0" layoutInCell="1" allowOverlap="1" wp14:anchorId="007D7471" wp14:editId="3E9EB3E3">
                <wp:simplePos x="0" y="0"/>
                <wp:positionH relativeFrom="margin">
                  <wp:posOffset>1049020</wp:posOffset>
                </wp:positionH>
                <wp:positionV relativeFrom="paragraph">
                  <wp:posOffset>-1758950</wp:posOffset>
                </wp:positionV>
                <wp:extent cx="1405255" cy="140970"/>
                <wp:effectExtent l="1905" t="3175" r="2540" b="0"/>
                <wp:wrapSquare wrapText="bothSides"/>
                <wp:docPr id="119759544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0F73B" w14:textId="77777777" w:rsidR="00C668DF" w:rsidRDefault="00000000">
                            <w:pPr>
                              <w:pStyle w:val="34"/>
                              <w:shd w:val="clear" w:color="auto" w:fill="auto"/>
                              <w:jc w:val="left"/>
                            </w:pPr>
                            <w:r>
                              <w:t>Коэффициент замещения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7D7471" id="Text Box 59" o:spid="_x0000_s1049" type="#_x0000_t202" style="position:absolute;left:0;text-align:left;margin-left:82.6pt;margin-top:-138.5pt;width:110.65pt;height:11.1pt;z-index:-12582935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" filled="f" stroked="f">
                <v:textbox style="mso-fit-shape-to-text:t" inset="0,0,0,0">
                  <w:txbxContent>
                    <w:p w14:paraId="28A0F73B" w14:textId="77777777" w:rsidR="00C668DF" w:rsidRDefault="00000000">
                      <w:pPr>
                        <w:pStyle w:val="34"/>
                        <w:shd w:val="clear" w:color="auto" w:fill="auto"/>
                        <w:jc w:val="left"/>
                      </w:pPr>
                      <w:r>
                        <w:t>Коэффициент замещения</w:t>
                      </w:r>
                    </w:p>
                  </w:txbxContent>
                </v:textbox>
                <w10:wrap type="square" anchorx="margin"/>
              </v:shape>
            </w:pict>
          </mc:Fallback>
        </mc:AlternateContent>
      </w:r>
      <w:r>
        <w:rPr>
          <w:noProof/>
        </w:rPr>
        <mc:AlternateContent>
          <mc:Choice Requires="wps">
            <w:drawing>
              <wp:anchor distT="0" distB="0" distL="63500" distR="63500" simplePos="0" relativeHeight="377487130" behindDoc="1" locked="0" layoutInCell="1" allowOverlap="1" wp14:anchorId="67E8C986" wp14:editId="47D4F1A4">
                <wp:simplePos x="0" y="0"/>
                <wp:positionH relativeFrom="margin">
                  <wp:posOffset>701040</wp:posOffset>
                </wp:positionH>
                <wp:positionV relativeFrom="paragraph">
                  <wp:posOffset>-1164590</wp:posOffset>
                </wp:positionV>
                <wp:extent cx="1752600" cy="140970"/>
                <wp:effectExtent l="0" t="0" r="3175" b="1905"/>
                <wp:wrapSquare wrapText="bothSides"/>
                <wp:docPr id="13501654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3F4CD" w14:textId="77777777" w:rsidR="00C668DF" w:rsidRDefault="00000000">
                            <w:pPr>
                              <w:pStyle w:val="34"/>
                              <w:shd w:val="clear" w:color="auto" w:fill="auto"/>
                              <w:jc w:val="left"/>
                            </w:pPr>
                            <w:r>
                              <w:t>Коэффициент текучести кадров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E8C986" id="Text Box 60" o:spid="_x0000_s1050" type="#_x0000_t202" style="position:absolute;left:0;text-align:left;margin-left:55.2pt;margin-top:-91.7pt;width:138pt;height:11.1pt;z-index:-12582935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" filled="f" stroked="f">
                <v:textbox style="mso-fit-shape-to-text:t" inset="0,0,0,0">
                  <w:txbxContent>
                    <w:p w14:paraId="2F23F4CD" w14:textId="77777777" w:rsidR="00C668DF" w:rsidRDefault="00000000">
                      <w:pPr>
                        <w:pStyle w:val="34"/>
                        <w:shd w:val="clear" w:color="auto" w:fill="auto"/>
                        <w:jc w:val="left"/>
                      </w:pPr>
                      <w:r>
                        <w:t>Коэффициент текучести кадров</w:t>
                      </w:r>
                    </w:p>
                  </w:txbxContent>
                </v:textbox>
                <w10:wrap type="square" anchorx="margin"/>
              </v:shape>
            </w:pict>
          </mc:Fallback>
        </mc:AlternateContent>
      </w:r>
      <w:r>
        <w:rPr>
          <w:noProof/>
        </w:rPr>
        <mc:AlternateContent>
          <mc:Choice Requires="wps">
            <w:drawing>
              <wp:anchor distT="0" distB="0" distL="63500" distR="63500" simplePos="0" relativeHeight="377487131" behindDoc="1" locked="0" layoutInCell="1" allowOverlap="1" wp14:anchorId="6887F58A" wp14:editId="152203CC">
                <wp:simplePos x="0" y="0"/>
                <wp:positionH relativeFrom="margin">
                  <wp:posOffset>502920</wp:posOffset>
                </wp:positionH>
                <wp:positionV relativeFrom="paragraph">
                  <wp:posOffset>-563880</wp:posOffset>
                </wp:positionV>
                <wp:extent cx="1947545" cy="140970"/>
                <wp:effectExtent l="0" t="0" r="0" b="3810"/>
                <wp:wrapSquare wrapText="bothSides"/>
                <wp:docPr id="117950030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989C3" w14:textId="77777777" w:rsidR="00C668DF" w:rsidRDefault="00000000">
                            <w:pPr>
                              <w:pStyle w:val="34"/>
                              <w:shd w:val="clear" w:color="auto" w:fill="auto"/>
                              <w:jc w:val="left"/>
                            </w:pPr>
                            <w:r>
                              <w:t>Коэффициент оборота по выбытию</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87F58A" id="Text Box 61" o:spid="_x0000_s1051" type="#_x0000_t202" style="position:absolute;left:0;text-align:left;margin-left:39.6pt;margin-top:-44.4pt;width:153.35pt;height:11.1pt;z-index:-12582934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" filled="f" stroked="f">
                <v:textbox style="mso-fit-shape-to-text:t" inset="0,0,0,0">
                  <w:txbxContent>
                    <w:p w14:paraId="0C3989C3" w14:textId="77777777" w:rsidR="00C668DF" w:rsidRDefault="00000000">
                      <w:pPr>
                        <w:pStyle w:val="34"/>
                        <w:shd w:val="clear" w:color="auto" w:fill="auto"/>
                        <w:jc w:val="left"/>
                      </w:pPr>
                      <w:r>
                        <w:t>Коэффициент оборота по выбытию</w:t>
                      </w:r>
                    </w:p>
                  </w:txbxContent>
                </v:textbox>
                <w10:wrap type="square" anchorx="margin"/>
              </v:shape>
            </w:pict>
          </mc:Fallback>
        </mc:AlternateContent>
      </w:r>
      <w:r>
        <w:rPr>
          <w:noProof/>
        </w:rPr>
        <mc:AlternateContent>
          <mc:Choice Requires="wps">
            <w:drawing>
              <wp:anchor distT="0" distB="0" distL="63500" distR="63500" simplePos="0" relativeHeight="377487132" behindDoc="1" locked="0" layoutInCell="1" allowOverlap="1" wp14:anchorId="42E3AEF6" wp14:editId="4ECA2CE3">
                <wp:simplePos x="0" y="0"/>
                <wp:positionH relativeFrom="margin">
                  <wp:posOffset>2487295</wp:posOffset>
                </wp:positionH>
                <wp:positionV relativeFrom="paragraph">
                  <wp:posOffset>499110</wp:posOffset>
                </wp:positionV>
                <wp:extent cx="2983865" cy="127000"/>
                <wp:effectExtent l="1905" t="3810" r="0" b="2540"/>
                <wp:wrapSquare wrapText="bothSides"/>
                <wp:docPr id="214703751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8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6FFD3" w14:textId="77777777" w:rsidR="00C668DF" w:rsidRDefault="00000000">
                            <w:pPr>
                              <w:pStyle w:val="26"/>
                              <w:shd w:val="clear" w:color="auto" w:fill="auto"/>
                              <w:tabs>
                                <w:tab w:val="left" w:pos="898"/>
                                <w:tab w:val="left" w:pos="1752"/>
                                <w:tab w:val="left" w:pos="2650"/>
                                <w:tab w:val="left" w:pos="3538"/>
                                <w:tab w:val="left" w:pos="4435"/>
                              </w:tabs>
                              <w:spacing w:line="200" w:lineRule="exact"/>
                              <w:jc w:val="both"/>
                            </w:pPr>
                            <w:r>
                              <w:t>0</w:t>
                            </w:r>
                            <w:r>
                              <w:tab/>
                              <w:t>5</w:t>
                            </w:r>
                            <w:r>
                              <w:tab/>
                              <w:t>10</w:t>
                            </w:r>
                            <w:r>
                              <w:tab/>
                              <w:t>15</w:t>
                            </w:r>
                            <w:r>
                              <w:tab/>
                              <w:t>20</w:t>
                            </w:r>
                            <w:r>
                              <w:tab/>
                              <w:t>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E3AEF6" id="Text Box 62" o:spid="_x0000_s1052" type="#_x0000_t202" style="position:absolute;left:0;text-align:left;margin-left:195.85pt;margin-top:39.3pt;width:234.95pt;height:10pt;z-index:-1258293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" filled="f" stroked="f">
                <v:textbox style="mso-fit-shape-to-text:t" inset="0,0,0,0">
                  <w:txbxContent>
                    <w:p w14:paraId="7FA6FFD3" w14:textId="77777777" w:rsidR="00C668DF" w:rsidRDefault="00000000">
                      <w:pPr>
                        <w:pStyle w:val="26"/>
                        <w:shd w:val="clear" w:color="auto" w:fill="auto"/>
                        <w:tabs>
                          <w:tab w:val="left" w:pos="898"/>
                          <w:tab w:val="left" w:pos="1752"/>
                          <w:tab w:val="left" w:pos="2650"/>
                          <w:tab w:val="left" w:pos="3538"/>
                          <w:tab w:val="left" w:pos="4435"/>
                        </w:tabs>
                        <w:spacing w:line="200" w:lineRule="exact"/>
                        <w:jc w:val="both"/>
                      </w:pPr>
                      <w:r>
                        <w:t>0</w:t>
                      </w:r>
                      <w:r>
                        <w:tab/>
                        <w:t>5</w:t>
                      </w:r>
                      <w:r>
                        <w:tab/>
                        <w:t>10</w:t>
                      </w:r>
                      <w:r>
                        <w:tab/>
                        <w:t>15</w:t>
                      </w:r>
                      <w:r>
                        <w:tab/>
                        <w:t>20</w:t>
                      </w:r>
                      <w:r>
                        <w:tab/>
                        <w:t>25</w:t>
                      </w:r>
                    </w:p>
                  </w:txbxContent>
                </v:textbox>
                <w10:wrap type="square" anchorx="margin"/>
              </v:shape>
            </w:pict>
          </mc:Fallback>
        </mc:AlternateContent>
      </w:r>
      <w:r>
        <w:rPr>
          <w:noProof/>
        </w:rPr>
        <mc:AlternateContent>
          <mc:Choice Requires="wps">
            <w:drawing>
              <wp:anchor distT="0" distB="0" distL="63500" distR="63500" simplePos="0" relativeHeight="377487133" behindDoc="1" locked="0" layoutInCell="1" allowOverlap="1" wp14:anchorId="33BBE890" wp14:editId="79623675">
                <wp:simplePos x="0" y="0"/>
                <wp:positionH relativeFrom="margin">
                  <wp:posOffset>5638800</wp:posOffset>
                </wp:positionH>
                <wp:positionV relativeFrom="paragraph">
                  <wp:posOffset>-1051560</wp:posOffset>
                </wp:positionV>
                <wp:extent cx="377825" cy="640080"/>
                <wp:effectExtent l="635" t="0" r="2540" b="0"/>
                <wp:wrapSquare wrapText="bothSides"/>
                <wp:docPr id="55456419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80010" w14:textId="77777777" w:rsidR="00C668DF" w:rsidRDefault="00000000">
                            <w:pPr>
                              <w:pStyle w:val="34"/>
                              <w:shd w:val="clear" w:color="auto" w:fill="auto"/>
                              <w:spacing w:line="336" w:lineRule="exact"/>
                              <w:ind w:left="180"/>
                              <w:jc w:val="left"/>
                            </w:pPr>
                            <w:r>
                              <w:t>2015</w:t>
                            </w:r>
                          </w:p>
                          <w:p w14:paraId="02A7595B" w14:textId="77777777" w:rsidR="00C668DF" w:rsidRDefault="00000000">
                            <w:pPr>
                              <w:pStyle w:val="34"/>
                              <w:shd w:val="clear" w:color="auto" w:fill="auto"/>
                              <w:spacing w:line="336" w:lineRule="exact"/>
                              <w:ind w:left="180"/>
                              <w:jc w:val="left"/>
                            </w:pPr>
                            <w:r>
                              <w:t>2014</w:t>
                            </w:r>
                          </w:p>
                          <w:p w14:paraId="691BAEFB" w14:textId="77777777" w:rsidR="00C668DF" w:rsidRDefault="00000000">
                            <w:pPr>
                              <w:pStyle w:val="34"/>
                              <w:shd w:val="clear" w:color="auto" w:fill="auto"/>
                              <w:spacing w:line="336" w:lineRule="exact"/>
                              <w:ind w:left="180"/>
                              <w:jc w:val="left"/>
                            </w:pPr>
                            <w:r>
                              <w:t>2013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BBE890" id="Text Box 63" o:spid="_x0000_s1053" type="#_x0000_t202" style="position:absolute;left:0;text-align:left;margin-left:444pt;margin-top:-82.8pt;width:29.75pt;height:50.4pt;z-index:-12582934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" filled="f" stroked="f">
                <v:textbox style="mso-fit-shape-to-text:t" inset="0,0,0,0">
                  <w:txbxContent>
                    <w:p w14:paraId="5C780010" w14:textId="77777777" w:rsidR="00C668DF" w:rsidRDefault="00000000">
                      <w:pPr>
                        <w:pStyle w:val="34"/>
                        <w:shd w:val="clear" w:color="auto" w:fill="auto"/>
                        <w:spacing w:line="336" w:lineRule="exact"/>
                        <w:ind w:left="180"/>
                        <w:jc w:val="left"/>
                      </w:pPr>
                      <w:r>
                        <w:t>2015</w:t>
                      </w:r>
                    </w:p>
                    <w:p w14:paraId="02A7595B" w14:textId="77777777" w:rsidR="00C668DF" w:rsidRDefault="00000000">
                      <w:pPr>
                        <w:pStyle w:val="34"/>
                        <w:shd w:val="clear" w:color="auto" w:fill="auto"/>
                        <w:spacing w:line="336" w:lineRule="exact"/>
                        <w:ind w:left="180"/>
                        <w:jc w:val="left"/>
                      </w:pPr>
                      <w:r>
                        <w:t>2014</w:t>
                      </w:r>
                    </w:p>
                    <w:p w14:paraId="691BAEFB" w14:textId="77777777" w:rsidR="00C668DF" w:rsidRDefault="00000000">
                      <w:pPr>
                        <w:pStyle w:val="34"/>
                        <w:shd w:val="clear" w:color="auto" w:fill="auto"/>
                        <w:spacing w:line="336" w:lineRule="exact"/>
                        <w:ind w:left="180"/>
                        <w:jc w:val="left"/>
                      </w:pPr>
                      <w:r>
                        <w:t>2013</w:t>
                      </w:r>
                    </w:p>
                  </w:txbxContent>
                </v:textbox>
                <w10:wrap type="square" anchorx="margin"/>
              </v:shape>
            </w:pict>
          </mc:Fallback>
        </mc:AlternateContent>
      </w:r>
      <w:r>
        <w:rPr>
          <w:noProof/>
        </w:rPr>
        <w:drawing>
          <wp:anchor distT="0" distB="0" distL="63500" distR="63500" simplePos="0" relativeHeight="377487134" behindDoc="1" locked="0" layoutInCell="1" allowOverlap="1" wp14:anchorId="4AD5A3F2" wp14:editId="74AB9D19">
            <wp:simplePos x="0" y="0"/>
            <wp:positionH relativeFrom="margin">
              <wp:posOffset>2505710</wp:posOffset>
            </wp:positionH>
            <wp:positionV relativeFrom="paragraph">
              <wp:posOffset>-1974850</wp:posOffset>
            </wp:positionV>
            <wp:extent cx="2895600" cy="2432050"/>
            <wp:effectExtent l="0" t="0" r="0" b="0"/>
            <wp:wrapSquare wrapText="bothSides"/>
            <wp:docPr id="6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5600" cy="2432050"/>
                    </a:xfrm>
                    <a:prstGeom prst="rect">
                      <a:avLst/>
                    </a:prstGeom>
                    <a:noFill/>
                  </pic:spPr>
                </pic:pic>
              </a:graphicData>
            </a:graphic>
            <wp14:sizeRelH relativeFrom="page">
              <wp14:pctWidth>0</wp14:pctWidth>
            </wp14:sizeRelH>
            <wp14:sizeRelV relativeFrom="page">
              <wp14:pctHeight>0</wp14:pctHeight>
            </wp14:sizeRelV>
          </wp:anchor>
        </w:drawing>
      </w:r>
      <w:r w:rsidR="00000000">
        <w:t>Коэффициент интенсивности оборота по приёму</w:t>
      </w:r>
    </w:p>
    <w:p w14:paraId="7F22D5E2" w14:textId="77777777" w:rsidR="00C668DF" w:rsidRDefault="00000000">
      <w:pPr>
        <w:pStyle w:val="20"/>
        <w:shd w:val="clear" w:color="auto" w:fill="auto"/>
        <w:spacing w:line="480" w:lineRule="exact"/>
        <w:ind w:left="780" w:firstLine="0"/>
        <w:jc w:val="left"/>
      </w:pPr>
      <w:r>
        <w:t>Рисунок 6 - Показатели движения трудовых ресурсов ООО «Батист»</w:t>
      </w:r>
    </w:p>
    <w:p w14:paraId="76744DD6" w14:textId="77777777" w:rsidR="00C668DF" w:rsidRDefault="00000000">
      <w:pPr>
        <w:pStyle w:val="20"/>
        <w:shd w:val="clear" w:color="auto" w:fill="auto"/>
        <w:spacing w:line="480" w:lineRule="exact"/>
        <w:ind w:firstLine="780"/>
        <w:jc w:val="both"/>
      </w:pPr>
      <w:r>
        <w:t>В организации работают сотрудники разных возрастов. Так, в 2015 году 41% персонала составляют лица до 30 лет, 35% - до 40 лет, 24% - до 50 лет. Из динамики возрастной структуры персонала видно, что с каждым годом</w:t>
      </w:r>
      <w:r>
        <w:br w:type="page"/>
      </w:r>
      <w:r>
        <w:lastRenderedPageBreak/>
        <w:t>происходит омоложение персонала, руководители заинтересованы в молодых специалистах (рис. 7).</w:t>
      </w:r>
    </w:p>
    <w:p w14:paraId="66DB0BFE" w14:textId="220894EF" w:rsidR="00C668DF" w:rsidRDefault="00B17976">
      <w:pPr>
        <w:framePr w:h="7488" w:wrap="notBeside" w:vAnchor="text" w:hAnchor="text" w:xAlign="center" w:y="1"/>
        <w:jc w:val="center"/>
        <w:rPr>
          <w:sz w:val="2"/>
          <w:szCs w:val="2"/>
        </w:rPr>
      </w:pPr>
      <w:r>
        <w:rPr>
          <w:noProof/>
        </w:rPr>
        <w:drawing>
          <wp:inline distT="0" distB="0" distL="0" distR="0" wp14:anchorId="00FF4745" wp14:editId="158399AF">
            <wp:extent cx="6045200" cy="4749800"/>
            <wp:effectExtent l="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45200" cy="4749800"/>
                    </a:xfrm>
                    <a:prstGeom prst="rect">
                      <a:avLst/>
                    </a:prstGeom>
                    <a:noFill/>
                    <a:ln>
                      <a:noFill/>
                    </a:ln>
                  </pic:spPr>
                </pic:pic>
              </a:graphicData>
            </a:graphic>
          </wp:inline>
        </w:drawing>
      </w:r>
    </w:p>
    <w:p w14:paraId="7C67F5D9" w14:textId="77777777" w:rsidR="00C668DF" w:rsidRDefault="00000000">
      <w:pPr>
        <w:pStyle w:val="aa"/>
        <w:framePr w:h="7488" w:wrap="notBeside" w:vAnchor="text" w:hAnchor="text" w:xAlign="center" w:y="1"/>
        <w:shd w:val="clear" w:color="auto" w:fill="auto"/>
        <w:jc w:val="left"/>
      </w:pPr>
      <w:r>
        <w:t>Рисунок 7 - Возрастные категории персоналаООО «Батист»</w:t>
      </w:r>
    </w:p>
    <w:p w14:paraId="3B4F7939" w14:textId="77777777" w:rsidR="00C668DF" w:rsidRDefault="00C668DF">
      <w:pPr>
        <w:rPr>
          <w:sz w:val="2"/>
          <w:szCs w:val="2"/>
        </w:rPr>
      </w:pPr>
    </w:p>
    <w:p w14:paraId="72EA4F0E" w14:textId="77777777" w:rsidR="00C668DF" w:rsidRDefault="00000000">
      <w:pPr>
        <w:pStyle w:val="20"/>
        <w:shd w:val="clear" w:color="auto" w:fill="auto"/>
        <w:spacing w:before="488" w:line="480" w:lineRule="exact"/>
        <w:ind w:firstLine="720"/>
        <w:jc w:val="both"/>
      </w:pPr>
      <w:r>
        <w:t>В 2013 году в возрасте 20-29 лет было 32,2% рабочих и специалистов, а в 2015 году - уже 41%. Большинство сотрудников имеют высшее и среднее специальное образование. Ранжируя образовательную структуру персонала, можно отметить, что наибольший процент выпадает на работников со средне - специальным образованием - 45% от общей численности персонала, далее с высшим образованием - 33%, со средним образованием - 22%. В целом, уровень образования достаточно высокий (рис. 8).</w:t>
      </w:r>
      <w:r>
        <w:br w:type="page"/>
      </w:r>
    </w:p>
    <w:p w14:paraId="21E7B3A4" w14:textId="201F6B90" w:rsidR="00C668DF" w:rsidRDefault="00B17976">
      <w:pPr>
        <w:pStyle w:val="20"/>
        <w:shd w:val="clear" w:color="auto" w:fill="auto"/>
        <w:spacing w:after="520"/>
        <w:ind w:firstLine="0"/>
      </w:pPr>
      <w:r>
        <w:rPr>
          <w:noProof/>
        </w:rPr>
        <w:lastRenderedPageBreak/>
        <mc:AlternateContent>
          <mc:Choice Requires="wps">
            <w:drawing>
              <wp:anchor distT="0" distB="0" distL="125095" distR="262255" simplePos="0" relativeHeight="377487135" behindDoc="1" locked="0" layoutInCell="1" allowOverlap="1" wp14:anchorId="5C5DD910" wp14:editId="2964EE87">
                <wp:simplePos x="0" y="0"/>
                <wp:positionH relativeFrom="margin">
                  <wp:posOffset>194945</wp:posOffset>
                </wp:positionH>
                <wp:positionV relativeFrom="paragraph">
                  <wp:posOffset>-2329815</wp:posOffset>
                </wp:positionV>
                <wp:extent cx="280670" cy="127000"/>
                <wp:effectExtent l="0" t="3810" r="0" b="2540"/>
                <wp:wrapTopAndBottom/>
                <wp:docPr id="145803882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07E6A" w14:textId="77777777" w:rsidR="00C668DF" w:rsidRDefault="00000000">
                            <w:pPr>
                              <w:pStyle w:val="26"/>
                              <w:shd w:val="clear" w:color="auto" w:fill="auto"/>
                              <w:spacing w:line="200" w:lineRule="exact"/>
                            </w:pPr>
                            <w:r>
                              <w:t>2015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5DD910" id="Text Box 66" o:spid="_x0000_s1054" type="#_x0000_t202" style="position:absolute;left:0;text-align:left;margin-left:15.35pt;margin-top:-183.45pt;width:22.1pt;height:10pt;z-index:-125829345;visibility:visible;mso-wrap-style:square;mso-width-percent:0;mso-height-percent:0;mso-wrap-distance-left:9.85pt;mso-wrap-distance-top:0;mso-wrap-distance-right:2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" filled="f" stroked="f">
                <v:textbox style="mso-fit-shape-to-text:t" inset="0,0,0,0">
                  <w:txbxContent>
                    <w:p w14:paraId="43107E6A" w14:textId="77777777" w:rsidR="00C668DF" w:rsidRDefault="00000000">
                      <w:pPr>
                        <w:pStyle w:val="26"/>
                        <w:shd w:val="clear" w:color="auto" w:fill="auto"/>
                        <w:spacing w:line="200" w:lineRule="exact"/>
                      </w:pPr>
                      <w:r>
                        <w:t>2015</w:t>
                      </w:r>
                    </w:p>
                  </w:txbxContent>
                </v:textbox>
                <w10:wrap type="topAndBottom" anchorx="margin"/>
              </v:shape>
            </w:pict>
          </mc:Fallback>
        </mc:AlternateContent>
      </w:r>
      <w:r>
        <w:rPr>
          <w:noProof/>
        </w:rPr>
        <mc:AlternateContent>
          <mc:Choice Requires="wps">
            <w:drawing>
              <wp:anchor distT="0" distB="0" distL="125095" distR="262255" simplePos="0" relativeHeight="377487136" behindDoc="1" locked="0" layoutInCell="1" allowOverlap="1" wp14:anchorId="175D2118" wp14:editId="4553F234">
                <wp:simplePos x="0" y="0"/>
                <wp:positionH relativeFrom="margin">
                  <wp:posOffset>194945</wp:posOffset>
                </wp:positionH>
                <wp:positionV relativeFrom="paragraph">
                  <wp:posOffset>-1622425</wp:posOffset>
                </wp:positionV>
                <wp:extent cx="283210" cy="127000"/>
                <wp:effectExtent l="0" t="0" r="0" b="0"/>
                <wp:wrapTopAndBottom/>
                <wp:docPr id="82441074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727F5" w14:textId="77777777" w:rsidR="00C668DF" w:rsidRDefault="00000000">
                            <w:pPr>
                              <w:pStyle w:val="26"/>
                              <w:shd w:val="clear" w:color="auto" w:fill="auto"/>
                              <w:spacing w:line="200" w:lineRule="exact"/>
                            </w:pPr>
                            <w:r>
                              <w:t>2014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D2118" id="Text Box 67" o:spid="_x0000_s1055" type="#_x0000_t202" style="position:absolute;left:0;text-align:left;margin-left:15.35pt;margin-top:-127.75pt;width:22.3pt;height:10pt;z-index:-125829344;visibility:visible;mso-wrap-style:square;mso-width-percent:0;mso-height-percent:0;mso-wrap-distance-left:9.85pt;mso-wrap-distance-top:0;mso-wrap-distance-right:2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" filled="f" stroked="f">
                <v:textbox style="mso-fit-shape-to-text:t" inset="0,0,0,0">
                  <w:txbxContent>
                    <w:p w14:paraId="0EE727F5" w14:textId="77777777" w:rsidR="00C668DF" w:rsidRDefault="00000000">
                      <w:pPr>
                        <w:pStyle w:val="26"/>
                        <w:shd w:val="clear" w:color="auto" w:fill="auto"/>
                        <w:spacing w:line="200" w:lineRule="exact"/>
                      </w:pPr>
                      <w:r>
                        <w:t>2014</w:t>
                      </w:r>
                    </w:p>
                  </w:txbxContent>
                </v:textbox>
                <w10:wrap type="topAndBottom" anchorx="margin"/>
              </v:shape>
            </w:pict>
          </mc:Fallback>
        </mc:AlternateContent>
      </w:r>
      <w:r>
        <w:rPr>
          <w:noProof/>
        </w:rPr>
        <mc:AlternateContent>
          <mc:Choice Requires="wps">
            <w:drawing>
              <wp:anchor distT="0" distB="0" distL="125095" distR="262255" simplePos="0" relativeHeight="377487137" behindDoc="1" locked="0" layoutInCell="1" allowOverlap="1" wp14:anchorId="6ACB5255" wp14:editId="6041B9F1">
                <wp:simplePos x="0" y="0"/>
                <wp:positionH relativeFrom="margin">
                  <wp:posOffset>194945</wp:posOffset>
                </wp:positionH>
                <wp:positionV relativeFrom="paragraph">
                  <wp:posOffset>-915670</wp:posOffset>
                </wp:positionV>
                <wp:extent cx="280670" cy="127000"/>
                <wp:effectExtent l="0" t="0" r="0" b="0"/>
                <wp:wrapTopAndBottom/>
                <wp:docPr id="183057321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FE603" w14:textId="77777777" w:rsidR="00C668DF" w:rsidRDefault="00000000">
                            <w:pPr>
                              <w:pStyle w:val="26"/>
                              <w:shd w:val="clear" w:color="auto" w:fill="auto"/>
                              <w:spacing w:line="200" w:lineRule="exact"/>
                            </w:pPr>
                            <w:r>
                              <w:t>2013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CB5255" id="Text Box 68" o:spid="_x0000_s1056" type="#_x0000_t202" style="position:absolute;left:0;text-align:left;margin-left:15.35pt;margin-top:-72.1pt;width:22.1pt;height:10pt;z-index:-125829343;visibility:visible;mso-wrap-style:square;mso-width-percent:0;mso-height-percent:0;mso-wrap-distance-left:9.85pt;mso-wrap-distance-top:0;mso-wrap-distance-right:2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" filled="f" stroked="f">
                <v:textbox style="mso-fit-shape-to-text:t" inset="0,0,0,0">
                  <w:txbxContent>
                    <w:p w14:paraId="45AFE603" w14:textId="77777777" w:rsidR="00C668DF" w:rsidRDefault="00000000">
                      <w:pPr>
                        <w:pStyle w:val="26"/>
                        <w:shd w:val="clear" w:color="auto" w:fill="auto"/>
                        <w:spacing w:line="200" w:lineRule="exact"/>
                      </w:pPr>
                      <w:r>
                        <w:t>2013</w:t>
                      </w:r>
                    </w:p>
                  </w:txbxContent>
                </v:textbox>
                <w10:wrap type="topAndBottom" anchorx="margin"/>
              </v:shape>
            </w:pict>
          </mc:Fallback>
        </mc:AlternateContent>
      </w:r>
      <w:r>
        <w:rPr>
          <w:noProof/>
        </w:rPr>
        <mc:AlternateContent>
          <mc:Choice Requires="wps">
            <w:drawing>
              <wp:anchor distT="0" distB="0" distL="125095" distR="262255" simplePos="0" relativeHeight="377487138" behindDoc="1" locked="0" layoutInCell="1" allowOverlap="1" wp14:anchorId="15228510" wp14:editId="51F5B112">
                <wp:simplePos x="0" y="0"/>
                <wp:positionH relativeFrom="margin">
                  <wp:posOffset>4047490</wp:posOffset>
                </wp:positionH>
                <wp:positionV relativeFrom="paragraph">
                  <wp:posOffset>-1868805</wp:posOffset>
                </wp:positionV>
                <wp:extent cx="1911350" cy="640080"/>
                <wp:effectExtent l="0" t="0" r="3175" b="0"/>
                <wp:wrapTopAndBottom/>
                <wp:docPr id="188883632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1F7B5" w14:textId="77777777" w:rsidR="00C668DF" w:rsidRDefault="00000000">
                            <w:pPr>
                              <w:pStyle w:val="34"/>
                              <w:shd w:val="clear" w:color="auto" w:fill="auto"/>
                              <w:spacing w:line="336" w:lineRule="exact"/>
                              <w:jc w:val="left"/>
                            </w:pPr>
                            <w:r>
                              <w:rPr>
                                <w:rStyle w:val="3Exact0"/>
                              </w:rPr>
                              <w:t xml:space="preserve">и </w:t>
                            </w:r>
                            <w:r>
                              <w:t xml:space="preserve">среднее образование </w:t>
                            </w:r>
                            <w:r>
                              <w:rPr>
                                <w:rStyle w:val="3Exact1"/>
                              </w:rPr>
                              <w:t xml:space="preserve">в </w:t>
                            </w:r>
                            <w:r>
                              <w:t xml:space="preserve">высшее образование </w:t>
                            </w:r>
                            <w:r>
                              <w:rPr>
                                <w:rStyle w:val="3Exact2"/>
                              </w:rPr>
                              <w:t xml:space="preserve">I </w:t>
                            </w:r>
                            <w:r>
                              <w:t>средне-специальное образование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228510" id="Text Box 69" o:spid="_x0000_s1057" type="#_x0000_t202" style="position:absolute;left:0;text-align:left;margin-left:318.7pt;margin-top:-147.15pt;width:150.5pt;height:50.4pt;z-index:-125829342;visibility:visible;mso-wrap-style:square;mso-width-percent:0;mso-height-percent:0;mso-wrap-distance-left:9.85pt;mso-wrap-distance-top:0;mso-wrap-distance-right:2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" filled="f" stroked="f">
                <v:textbox style="mso-fit-shape-to-text:t" inset="0,0,0,0">
                  <w:txbxContent>
                    <w:p w14:paraId="1561F7B5" w14:textId="77777777" w:rsidR="00C668DF" w:rsidRDefault="00000000">
                      <w:pPr>
                        <w:pStyle w:val="34"/>
                        <w:shd w:val="clear" w:color="auto" w:fill="auto"/>
                        <w:spacing w:line="336" w:lineRule="exact"/>
                        <w:jc w:val="left"/>
                      </w:pPr>
                      <w:r>
                        <w:rPr>
                          <w:rStyle w:val="3Exact0"/>
                        </w:rPr>
                        <w:t xml:space="preserve">и </w:t>
                      </w:r>
                      <w:r>
                        <w:t xml:space="preserve">среднее образование </w:t>
                      </w:r>
                      <w:r>
                        <w:rPr>
                          <w:rStyle w:val="3Exact1"/>
                        </w:rPr>
                        <w:t xml:space="preserve">в </w:t>
                      </w:r>
                      <w:r>
                        <w:t xml:space="preserve">высшее образование </w:t>
                      </w:r>
                      <w:r>
                        <w:rPr>
                          <w:rStyle w:val="3Exact2"/>
                        </w:rPr>
                        <w:t xml:space="preserve">I </w:t>
                      </w:r>
                      <w:r>
                        <w:t>средне-специальное образование</w:t>
                      </w:r>
                    </w:p>
                  </w:txbxContent>
                </v:textbox>
                <w10:wrap type="topAndBottom" anchorx="margin"/>
              </v:shape>
            </w:pict>
          </mc:Fallback>
        </mc:AlternateContent>
      </w:r>
      <w:r>
        <w:rPr>
          <w:noProof/>
        </w:rPr>
        <mc:AlternateContent>
          <mc:Choice Requires="wps">
            <w:drawing>
              <wp:anchor distT="0" distB="0" distL="125095" distR="262255" simplePos="0" relativeHeight="377487139" behindDoc="1" locked="0" layoutInCell="1" allowOverlap="1" wp14:anchorId="685765CA" wp14:editId="2722F635">
                <wp:simplePos x="0" y="0"/>
                <wp:positionH relativeFrom="margin">
                  <wp:posOffset>490220</wp:posOffset>
                </wp:positionH>
                <wp:positionV relativeFrom="paragraph">
                  <wp:posOffset>-403225</wp:posOffset>
                </wp:positionV>
                <wp:extent cx="3197225" cy="127000"/>
                <wp:effectExtent l="0" t="0" r="0" b="0"/>
                <wp:wrapTopAndBottom/>
                <wp:docPr id="1006075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9433E" w14:textId="77777777" w:rsidR="00C668DF" w:rsidRDefault="00000000">
                            <w:pPr>
                              <w:pStyle w:val="26"/>
                              <w:shd w:val="clear" w:color="auto" w:fill="auto"/>
                              <w:tabs>
                                <w:tab w:val="left" w:pos="898"/>
                                <w:tab w:val="left" w:pos="1829"/>
                                <w:tab w:val="left" w:pos="2765"/>
                                <w:tab w:val="left" w:pos="3701"/>
                                <w:tab w:val="left" w:pos="4646"/>
                              </w:tabs>
                              <w:spacing w:line="200" w:lineRule="exact"/>
                              <w:jc w:val="both"/>
                            </w:pPr>
                            <w:r>
                              <w:t>0%</w:t>
                            </w:r>
                            <w:r>
                              <w:tab/>
                              <w:t>10%</w:t>
                            </w:r>
                            <w:r>
                              <w:tab/>
                              <w:t>20%</w:t>
                            </w:r>
                            <w:r>
                              <w:tab/>
                              <w:t>30%</w:t>
                            </w:r>
                            <w:r>
                              <w:tab/>
                              <w:t>40%</w:t>
                            </w:r>
                            <w:r>
                              <w:tab/>
                              <w:t>50%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5765CA" id="Text Box 70" o:spid="_x0000_s1058" type="#_x0000_t202" style="position:absolute;left:0;text-align:left;margin-left:38.6pt;margin-top:-31.75pt;width:251.75pt;height:10pt;z-index:-125829341;visibility:visible;mso-wrap-style:square;mso-width-percent:0;mso-height-percent:0;mso-wrap-distance-left:9.85pt;mso-wrap-distance-top:0;mso-wrap-distance-right:2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" filled="f" stroked="f">
                <v:textbox style="mso-fit-shape-to-text:t" inset="0,0,0,0">
                  <w:txbxContent>
                    <w:p w14:paraId="47C9433E" w14:textId="77777777" w:rsidR="00C668DF" w:rsidRDefault="00000000">
                      <w:pPr>
                        <w:pStyle w:val="26"/>
                        <w:shd w:val="clear" w:color="auto" w:fill="auto"/>
                        <w:tabs>
                          <w:tab w:val="left" w:pos="898"/>
                          <w:tab w:val="left" w:pos="1829"/>
                          <w:tab w:val="left" w:pos="2765"/>
                          <w:tab w:val="left" w:pos="3701"/>
                          <w:tab w:val="left" w:pos="4646"/>
                        </w:tabs>
                        <w:spacing w:line="200" w:lineRule="exact"/>
                        <w:jc w:val="both"/>
                      </w:pPr>
                      <w:r>
                        <w:t>0%</w:t>
                      </w:r>
                      <w:r>
                        <w:tab/>
                        <w:t>10%</w:t>
                      </w:r>
                      <w:r>
                        <w:tab/>
                        <w:t>20%</w:t>
                      </w:r>
                      <w:r>
                        <w:tab/>
                        <w:t>30%</w:t>
                      </w:r>
                      <w:r>
                        <w:tab/>
                        <w:t>40%</w:t>
                      </w:r>
                      <w:r>
                        <w:tab/>
                        <w:t>50%</w:t>
                      </w:r>
                    </w:p>
                  </w:txbxContent>
                </v:textbox>
                <w10:wrap type="topAndBottom" anchorx="margin"/>
              </v:shape>
            </w:pict>
          </mc:Fallback>
        </mc:AlternateContent>
      </w:r>
      <w:r>
        <w:rPr>
          <w:noProof/>
        </w:rPr>
        <w:drawing>
          <wp:anchor distT="0" distB="0" distL="125095" distR="262255" simplePos="0" relativeHeight="377487140" behindDoc="1" locked="0" layoutInCell="1" allowOverlap="1" wp14:anchorId="7BE8F250" wp14:editId="17398A84">
            <wp:simplePos x="0" y="0"/>
            <wp:positionH relativeFrom="margin">
              <wp:posOffset>539115</wp:posOffset>
            </wp:positionH>
            <wp:positionV relativeFrom="paragraph">
              <wp:posOffset>-2719070</wp:posOffset>
            </wp:positionV>
            <wp:extent cx="3295015" cy="2277110"/>
            <wp:effectExtent l="0" t="0" r="0" b="0"/>
            <wp:wrapTopAndBottom/>
            <wp:docPr id="7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95015" cy="2277110"/>
                    </a:xfrm>
                    <a:prstGeom prst="rect">
                      <a:avLst/>
                    </a:prstGeom>
                    <a:noFill/>
                  </pic:spPr>
                </pic:pic>
              </a:graphicData>
            </a:graphic>
            <wp14:sizeRelH relativeFrom="page">
              <wp14:pctWidth>0</wp14:pctWidth>
            </wp14:sizeRelH>
            <wp14:sizeRelV relativeFrom="page">
              <wp14:pctHeight>0</wp14:pctHeight>
            </wp14:sizeRelV>
          </wp:anchor>
        </w:drawing>
      </w:r>
      <w:r w:rsidR="00000000">
        <w:t>Рисунок 8 - Уровень образования персоналаООО «Батист»</w:t>
      </w:r>
    </w:p>
    <w:p w14:paraId="50E34F41" w14:textId="1AFC979D" w:rsidR="00C668DF" w:rsidRDefault="00B17976">
      <w:pPr>
        <w:pStyle w:val="20"/>
        <w:shd w:val="clear" w:color="auto" w:fill="auto"/>
        <w:spacing w:line="485" w:lineRule="exact"/>
        <w:ind w:firstLine="740"/>
        <w:jc w:val="left"/>
      </w:pPr>
      <w:r>
        <w:rPr>
          <w:noProof/>
        </w:rPr>
        <mc:AlternateContent>
          <mc:Choice Requires="wps">
            <w:drawing>
              <wp:anchor distT="0" distB="0" distL="176530" distR="466090" simplePos="0" relativeHeight="377487141" behindDoc="1" locked="0" layoutInCell="1" allowOverlap="1" wp14:anchorId="32A4D189" wp14:editId="488B16F5">
                <wp:simplePos x="0" y="0"/>
                <wp:positionH relativeFrom="margin">
                  <wp:posOffset>259080</wp:posOffset>
                </wp:positionH>
                <wp:positionV relativeFrom="paragraph">
                  <wp:posOffset>1035685</wp:posOffset>
                </wp:positionV>
                <wp:extent cx="701040" cy="140970"/>
                <wp:effectExtent l="2540" t="0" r="1270" b="0"/>
                <wp:wrapTopAndBottom/>
                <wp:docPr id="47133887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1444" w14:textId="77777777" w:rsidR="00C668DF" w:rsidRDefault="00000000">
                            <w:pPr>
                              <w:pStyle w:val="34"/>
                              <w:shd w:val="clear" w:color="auto" w:fill="auto"/>
                              <w:jc w:val="left"/>
                            </w:pPr>
                            <w:r>
                              <w:t>более 10 лет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A4D189" id="Text Box 72" o:spid="_x0000_s1059" type="#_x0000_t202" style="position:absolute;left:0;text-align:left;margin-left:20.4pt;margin-top:81.55pt;width:55.2pt;height:11.1pt;z-index:-125829339;visibility:visible;mso-wrap-style:square;mso-width-percent:0;mso-height-percent:0;mso-wrap-distance-left:13.9pt;mso-wrap-distance-top:0;mso-wrap-distance-right:3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" filled="f" stroked="f">
                <v:textbox style="mso-fit-shape-to-text:t" inset="0,0,0,0">
                  <w:txbxContent>
                    <w:p w14:paraId="2E6D1444" w14:textId="77777777" w:rsidR="00C668DF" w:rsidRDefault="00000000">
                      <w:pPr>
                        <w:pStyle w:val="34"/>
                        <w:shd w:val="clear" w:color="auto" w:fill="auto"/>
                        <w:jc w:val="left"/>
                      </w:pPr>
                      <w:r>
                        <w:t>более 10 лет</w:t>
                      </w:r>
                    </w:p>
                  </w:txbxContent>
                </v:textbox>
                <w10:wrap type="topAndBottom" anchorx="margin"/>
              </v:shape>
            </w:pict>
          </mc:Fallback>
        </mc:AlternateContent>
      </w:r>
      <w:r>
        <w:rPr>
          <w:noProof/>
        </w:rPr>
        <mc:AlternateContent>
          <mc:Choice Requires="wps">
            <w:drawing>
              <wp:anchor distT="0" distB="0" distL="176530" distR="466090" simplePos="0" relativeHeight="377487142" behindDoc="1" locked="0" layoutInCell="1" allowOverlap="1" wp14:anchorId="780752F4" wp14:editId="0701DC9E">
                <wp:simplePos x="0" y="0"/>
                <wp:positionH relativeFrom="margin">
                  <wp:posOffset>490855</wp:posOffset>
                </wp:positionH>
                <wp:positionV relativeFrom="paragraph">
                  <wp:posOffset>1575435</wp:posOffset>
                </wp:positionV>
                <wp:extent cx="469265" cy="140970"/>
                <wp:effectExtent l="0" t="1905" r="1270" b="0"/>
                <wp:wrapTopAndBottom/>
                <wp:docPr id="1436165819"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C989F" w14:textId="77777777" w:rsidR="00C668DF" w:rsidRDefault="00000000">
                            <w:pPr>
                              <w:pStyle w:val="34"/>
                              <w:shd w:val="clear" w:color="auto" w:fill="auto"/>
                              <w:jc w:val="left"/>
                            </w:pPr>
                            <w:r>
                              <w:t>5-10 лет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0752F4" id="Text Box 73" o:spid="_x0000_s1060" type="#_x0000_t202" style="position:absolute;left:0;text-align:left;margin-left:38.65pt;margin-top:124.05pt;width:36.95pt;height:11.1pt;z-index:-125829338;visibility:visible;mso-wrap-style:square;mso-width-percent:0;mso-height-percent:0;mso-wrap-distance-left:13.9pt;mso-wrap-distance-top:0;mso-wrap-distance-right:3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" filled="f" stroked="f">
                <v:textbox style="mso-fit-shape-to-text:t" inset="0,0,0,0">
                  <w:txbxContent>
                    <w:p w14:paraId="42EC989F" w14:textId="77777777" w:rsidR="00C668DF" w:rsidRDefault="00000000">
                      <w:pPr>
                        <w:pStyle w:val="34"/>
                        <w:shd w:val="clear" w:color="auto" w:fill="auto"/>
                        <w:jc w:val="left"/>
                      </w:pPr>
                      <w:r>
                        <w:t>5-10 лет</w:t>
                      </w:r>
                    </w:p>
                  </w:txbxContent>
                </v:textbox>
                <w10:wrap type="topAndBottom" anchorx="margin"/>
              </v:shape>
            </w:pict>
          </mc:Fallback>
        </mc:AlternateContent>
      </w:r>
      <w:r>
        <w:rPr>
          <w:noProof/>
        </w:rPr>
        <mc:AlternateContent>
          <mc:Choice Requires="wps">
            <w:drawing>
              <wp:anchor distT="0" distB="0" distL="176530" distR="466090" simplePos="0" relativeHeight="377487143" behindDoc="1" locked="0" layoutInCell="1" allowOverlap="1" wp14:anchorId="4C0640D8" wp14:editId="5D2D445D">
                <wp:simplePos x="0" y="0"/>
                <wp:positionH relativeFrom="margin">
                  <wp:posOffset>563880</wp:posOffset>
                </wp:positionH>
                <wp:positionV relativeFrom="paragraph">
                  <wp:posOffset>2117725</wp:posOffset>
                </wp:positionV>
                <wp:extent cx="396240" cy="140970"/>
                <wp:effectExtent l="2540" t="1270" r="1270" b="635"/>
                <wp:wrapTopAndBottom/>
                <wp:docPr id="59649224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26FB6" w14:textId="77777777" w:rsidR="00C668DF" w:rsidRDefault="00000000">
                            <w:pPr>
                              <w:pStyle w:val="34"/>
                              <w:shd w:val="clear" w:color="auto" w:fill="auto"/>
                              <w:jc w:val="left"/>
                            </w:pPr>
                            <w:r>
                              <w:t>1-5 лет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0640D8" id="Text Box 74" o:spid="_x0000_s1061" type="#_x0000_t202" style="position:absolute;left:0;text-align:left;margin-left:44.4pt;margin-top:166.75pt;width:31.2pt;height:11.1pt;z-index:-125829337;visibility:visible;mso-wrap-style:square;mso-width-percent:0;mso-height-percent:0;mso-wrap-distance-left:13.9pt;mso-wrap-distance-top:0;mso-wrap-distance-right:3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" filled="f" stroked="f">
                <v:textbox style="mso-fit-shape-to-text:t" inset="0,0,0,0">
                  <w:txbxContent>
                    <w:p w14:paraId="06F26FB6" w14:textId="77777777" w:rsidR="00C668DF" w:rsidRDefault="00000000">
                      <w:pPr>
                        <w:pStyle w:val="34"/>
                        <w:shd w:val="clear" w:color="auto" w:fill="auto"/>
                        <w:jc w:val="left"/>
                      </w:pPr>
                      <w:r>
                        <w:t>1-5 лет</w:t>
                      </w:r>
                    </w:p>
                  </w:txbxContent>
                </v:textbox>
                <w10:wrap type="topAndBottom" anchorx="margin"/>
              </v:shape>
            </w:pict>
          </mc:Fallback>
        </mc:AlternateContent>
      </w:r>
      <w:r>
        <w:rPr>
          <w:noProof/>
        </w:rPr>
        <mc:AlternateContent>
          <mc:Choice Requires="wps">
            <w:drawing>
              <wp:anchor distT="0" distB="0" distL="176530" distR="466090" simplePos="0" relativeHeight="377487144" behindDoc="1" locked="0" layoutInCell="1" allowOverlap="1" wp14:anchorId="26F26F05" wp14:editId="1210150C">
                <wp:simplePos x="0" y="0"/>
                <wp:positionH relativeFrom="margin">
                  <wp:posOffset>247015</wp:posOffset>
                </wp:positionH>
                <wp:positionV relativeFrom="paragraph">
                  <wp:posOffset>2660650</wp:posOffset>
                </wp:positionV>
                <wp:extent cx="716280" cy="140970"/>
                <wp:effectExtent l="0" t="1270" r="0" b="635"/>
                <wp:wrapTopAndBottom/>
                <wp:docPr id="61810005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E4046" w14:textId="77777777" w:rsidR="00C668DF" w:rsidRDefault="00000000">
                            <w:pPr>
                              <w:pStyle w:val="34"/>
                              <w:shd w:val="clear" w:color="auto" w:fill="auto"/>
                              <w:jc w:val="left"/>
                            </w:pPr>
                            <w:r>
                              <w:t>менее 1 года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F26F05" id="Text Box 75" o:spid="_x0000_s1062" type="#_x0000_t202" style="position:absolute;left:0;text-align:left;margin-left:19.45pt;margin-top:209.5pt;width:56.4pt;height:11.1pt;z-index:-125829336;visibility:visible;mso-wrap-style:square;mso-width-percent:0;mso-height-percent:0;mso-wrap-distance-left:13.9pt;mso-wrap-distance-top:0;mso-wrap-distance-right:3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" filled="f" stroked="f">
                <v:textbox style="mso-fit-shape-to-text:t" inset="0,0,0,0">
                  <w:txbxContent>
                    <w:p w14:paraId="27EE4046" w14:textId="77777777" w:rsidR="00C668DF" w:rsidRDefault="00000000">
                      <w:pPr>
                        <w:pStyle w:val="34"/>
                        <w:shd w:val="clear" w:color="auto" w:fill="auto"/>
                        <w:jc w:val="left"/>
                      </w:pPr>
                      <w:r>
                        <w:t>менее 1 года</w:t>
                      </w:r>
                    </w:p>
                  </w:txbxContent>
                </v:textbox>
                <w10:wrap type="topAndBottom" anchorx="margin"/>
              </v:shape>
            </w:pict>
          </mc:Fallback>
        </mc:AlternateContent>
      </w:r>
      <w:r>
        <w:rPr>
          <w:noProof/>
        </w:rPr>
        <mc:AlternateContent>
          <mc:Choice Requires="wps">
            <w:drawing>
              <wp:anchor distT="0" distB="0" distL="176530" distR="466090" simplePos="0" relativeHeight="377487145" behindDoc="1" locked="0" layoutInCell="1" allowOverlap="1" wp14:anchorId="3D99D068" wp14:editId="3EF56D9F">
                <wp:simplePos x="0" y="0"/>
                <wp:positionH relativeFrom="margin">
                  <wp:posOffset>1005840</wp:posOffset>
                </wp:positionH>
                <wp:positionV relativeFrom="paragraph">
                  <wp:posOffset>3098800</wp:posOffset>
                </wp:positionV>
                <wp:extent cx="4693920" cy="127000"/>
                <wp:effectExtent l="0" t="1270" r="0" b="0"/>
                <wp:wrapTopAndBottom/>
                <wp:docPr id="36546134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5E8B9" w14:textId="77777777" w:rsidR="00C668DF" w:rsidRDefault="00000000">
                            <w:pPr>
                              <w:pStyle w:val="26"/>
                              <w:shd w:val="clear" w:color="auto" w:fill="auto"/>
                              <w:tabs>
                                <w:tab w:val="left" w:pos="1027"/>
                                <w:tab w:val="left" w:pos="2016"/>
                                <w:tab w:val="left" w:pos="3043"/>
                                <w:tab w:val="left" w:pos="4061"/>
                                <w:tab w:val="left" w:pos="5088"/>
                                <w:tab w:val="left" w:pos="6120"/>
                                <w:tab w:val="left" w:pos="7147"/>
                              </w:tabs>
                              <w:spacing w:line="200" w:lineRule="exact"/>
                              <w:jc w:val="both"/>
                            </w:pPr>
                            <w:r>
                              <w:t>0</w:t>
                            </w:r>
                            <w:r>
                              <w:tab/>
                              <w:t>5</w:t>
                            </w:r>
                            <w:r>
                              <w:tab/>
                              <w:t>10</w:t>
                            </w:r>
                            <w:r>
                              <w:tab/>
                              <w:t>15</w:t>
                            </w:r>
                            <w:r>
                              <w:tab/>
                              <w:t>20</w:t>
                            </w:r>
                            <w:r>
                              <w:tab/>
                              <w:t>25</w:t>
                            </w:r>
                            <w:r>
                              <w:tab/>
                              <w:t>30</w:t>
                            </w:r>
                            <w:r>
                              <w:tab/>
                              <w:t>35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99D068" id="Text Box 76" o:spid="_x0000_s1063" type="#_x0000_t202" style="position:absolute;left:0;text-align:left;margin-left:79.2pt;margin-top:244pt;width:369.6pt;height:10pt;z-index:-125829335;visibility:visible;mso-wrap-style:square;mso-width-percent:0;mso-height-percent:0;mso-wrap-distance-left:13.9pt;mso-wrap-distance-top:0;mso-wrap-distance-right:3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" filled="f" stroked="f">
                <v:textbox style="mso-fit-shape-to-text:t" inset="0,0,0,0">
                  <w:txbxContent>
                    <w:p w14:paraId="6595E8B9" w14:textId="77777777" w:rsidR="00C668DF" w:rsidRDefault="00000000">
                      <w:pPr>
                        <w:pStyle w:val="26"/>
                        <w:shd w:val="clear" w:color="auto" w:fill="auto"/>
                        <w:tabs>
                          <w:tab w:val="left" w:pos="1027"/>
                          <w:tab w:val="left" w:pos="2016"/>
                          <w:tab w:val="left" w:pos="3043"/>
                          <w:tab w:val="left" w:pos="4061"/>
                          <w:tab w:val="left" w:pos="5088"/>
                          <w:tab w:val="left" w:pos="6120"/>
                          <w:tab w:val="left" w:pos="7147"/>
                        </w:tabs>
                        <w:spacing w:line="200" w:lineRule="exact"/>
                        <w:jc w:val="both"/>
                      </w:pPr>
                      <w:r>
                        <w:t>0</w:t>
                      </w:r>
                      <w:r>
                        <w:tab/>
                        <w:t>5</w:t>
                      </w:r>
                      <w:r>
                        <w:tab/>
                        <w:t>10</w:t>
                      </w:r>
                      <w:r>
                        <w:tab/>
                        <w:t>15</w:t>
                      </w:r>
                      <w:r>
                        <w:tab/>
                        <w:t>20</w:t>
                      </w:r>
                      <w:r>
                        <w:tab/>
                        <w:t>25</w:t>
                      </w:r>
                      <w:r>
                        <w:tab/>
                        <w:t>30</w:t>
                      </w:r>
                      <w:r>
                        <w:tab/>
                        <w:t>35</w:t>
                      </w:r>
                    </w:p>
                  </w:txbxContent>
                </v:textbox>
                <w10:wrap type="topAndBottom" anchorx="margin"/>
              </v:shape>
            </w:pict>
          </mc:Fallback>
        </mc:AlternateContent>
      </w:r>
      <w:r>
        <w:rPr>
          <w:noProof/>
        </w:rPr>
        <mc:AlternateContent>
          <mc:Choice Requires="wps">
            <w:drawing>
              <wp:anchor distT="0" distB="0" distL="176530" distR="466090" simplePos="0" relativeHeight="377487146" behindDoc="1" locked="0" layoutInCell="1" allowOverlap="1" wp14:anchorId="50DD0B75" wp14:editId="2CADCDA3">
                <wp:simplePos x="0" y="0"/>
                <wp:positionH relativeFrom="margin">
                  <wp:posOffset>2097405</wp:posOffset>
                </wp:positionH>
                <wp:positionV relativeFrom="paragraph">
                  <wp:posOffset>3388360</wp:posOffset>
                </wp:positionV>
                <wp:extent cx="1999615" cy="127000"/>
                <wp:effectExtent l="2540" t="0" r="0" b="1270"/>
                <wp:wrapTopAndBottom/>
                <wp:docPr id="181025451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961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F7DF6" w14:textId="77777777" w:rsidR="00C668DF" w:rsidRDefault="00000000">
                            <w:pPr>
                              <w:pStyle w:val="26"/>
                              <w:shd w:val="clear" w:color="auto" w:fill="auto"/>
                              <w:spacing w:line="200" w:lineRule="exact"/>
                            </w:pPr>
                            <w:r>
                              <w:rPr>
                                <w:rStyle w:val="2Exact2"/>
                                <w:b/>
                                <w:bCs/>
                              </w:rPr>
                              <w:t xml:space="preserve">_ </w:t>
                            </w:r>
                            <w:r>
                              <w:t xml:space="preserve">2015 год </w:t>
                            </w:r>
                            <w:r>
                              <w:rPr>
                                <w:rStyle w:val="2Exact3"/>
                                <w:b/>
                                <w:bCs/>
                              </w:rPr>
                              <w:t xml:space="preserve">_ </w:t>
                            </w:r>
                            <w:r>
                              <w:t xml:space="preserve">2014 год </w:t>
                            </w:r>
                            <w:r>
                              <w:rPr>
                                <w:rStyle w:val="2Exact4"/>
                                <w:b/>
                                <w:bCs/>
                              </w:rPr>
                              <w:t xml:space="preserve">■ </w:t>
                            </w:r>
                            <w:r>
                              <w:t>2013 год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DD0B75" id="Text Box 77" o:spid="_x0000_s1064" type="#_x0000_t202" style="position:absolute;left:0;text-align:left;margin-left:165.15pt;margin-top:266.8pt;width:157.45pt;height:10pt;z-index:-125829334;visibility:visible;mso-wrap-style:square;mso-width-percent:0;mso-height-percent:0;mso-wrap-distance-left:13.9pt;mso-wrap-distance-top:0;mso-wrap-distance-right:3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" filled="f" stroked="f">
                <v:textbox style="mso-fit-shape-to-text:t" inset="0,0,0,0">
                  <w:txbxContent>
                    <w:p w14:paraId="09AF7DF6" w14:textId="77777777" w:rsidR="00C668DF" w:rsidRDefault="00000000">
                      <w:pPr>
                        <w:pStyle w:val="26"/>
                        <w:shd w:val="clear" w:color="auto" w:fill="auto"/>
                        <w:spacing w:line="200" w:lineRule="exact"/>
                      </w:pPr>
                      <w:r>
                        <w:rPr>
                          <w:rStyle w:val="2Exact2"/>
                          <w:b/>
                          <w:bCs/>
                        </w:rPr>
                        <w:t xml:space="preserve">_ </w:t>
                      </w:r>
                      <w:r>
                        <w:t xml:space="preserve">2015 год </w:t>
                      </w:r>
                      <w:r>
                        <w:rPr>
                          <w:rStyle w:val="2Exact3"/>
                          <w:b/>
                          <w:bCs/>
                        </w:rPr>
                        <w:t xml:space="preserve">_ </w:t>
                      </w:r>
                      <w:r>
                        <w:t xml:space="preserve">2014 год </w:t>
                      </w:r>
                      <w:r>
                        <w:rPr>
                          <w:rStyle w:val="2Exact4"/>
                          <w:b/>
                          <w:bCs/>
                        </w:rPr>
                        <w:t xml:space="preserve">■ </w:t>
                      </w:r>
                      <w:r>
                        <w:t>2013 год</w:t>
                      </w:r>
                    </w:p>
                  </w:txbxContent>
                </v:textbox>
                <w10:wrap type="topAndBottom" anchorx="margin"/>
              </v:shape>
            </w:pict>
          </mc:Fallback>
        </mc:AlternateContent>
      </w:r>
      <w:r>
        <w:rPr>
          <w:noProof/>
        </w:rPr>
        <w:drawing>
          <wp:anchor distT="0" distB="0" distL="176530" distR="466090" simplePos="0" relativeHeight="377487147" behindDoc="1" locked="0" layoutInCell="1" allowOverlap="1" wp14:anchorId="4B0D7400" wp14:editId="6DF626C0">
            <wp:simplePos x="0" y="0"/>
            <wp:positionH relativeFrom="margin">
              <wp:posOffset>1039495</wp:posOffset>
            </wp:positionH>
            <wp:positionV relativeFrom="paragraph">
              <wp:posOffset>743585</wp:posOffset>
            </wp:positionV>
            <wp:extent cx="4715510" cy="2292350"/>
            <wp:effectExtent l="0" t="0" r="0" b="0"/>
            <wp:wrapTopAndBottom/>
            <wp:docPr id="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15510" cy="2292350"/>
                    </a:xfrm>
                    <a:prstGeom prst="rect">
                      <a:avLst/>
                    </a:prstGeom>
                    <a:noFill/>
                  </pic:spPr>
                </pic:pic>
              </a:graphicData>
            </a:graphic>
            <wp14:sizeRelH relativeFrom="page">
              <wp14:pctWidth>0</wp14:pctWidth>
            </wp14:sizeRelH>
            <wp14:sizeRelV relativeFrom="page">
              <wp14:pctHeight>0</wp14:pctHeight>
            </wp14:sizeRelV>
          </wp:anchor>
        </w:drawing>
      </w:r>
      <w:r w:rsidR="00000000">
        <w:t>Распределение персонала по стажу работы в организации представлено на рис. 9.</w:t>
      </w:r>
    </w:p>
    <w:p w14:paraId="3B643EB0" w14:textId="77777777" w:rsidR="00C668DF" w:rsidRDefault="00000000">
      <w:pPr>
        <w:pStyle w:val="20"/>
        <w:shd w:val="clear" w:color="auto" w:fill="auto"/>
        <w:spacing w:after="504"/>
        <w:ind w:left="1900" w:firstLine="0"/>
        <w:jc w:val="left"/>
      </w:pPr>
      <w:r>
        <w:t>Рисунок 9 - Распределение персонала по стажу работы</w:t>
      </w:r>
    </w:p>
    <w:p w14:paraId="0FC5CA1F" w14:textId="77777777" w:rsidR="00C668DF" w:rsidRDefault="00000000">
      <w:pPr>
        <w:pStyle w:val="20"/>
        <w:shd w:val="clear" w:color="auto" w:fill="auto"/>
        <w:spacing w:line="480" w:lineRule="exact"/>
        <w:ind w:firstLine="740"/>
        <w:jc w:val="both"/>
      </w:pPr>
      <w:r>
        <w:t>В организации большинство сотрудников со стажем работы от 5 до 10 лет. Количество таких работников в 2015 году составило 33% от средне списочной численности сотрудников, в 2014 году также - 33%, в 2013 году 66 человек или 31%. В 2015 году число работников со стажем работы менее 1 года</w:t>
      </w:r>
      <w:r>
        <w:br w:type="page"/>
      </w:r>
      <w:r>
        <w:lastRenderedPageBreak/>
        <w:t>составило 24%, в 2014 году - 25%, в 2013 году - 25%. В 2015 году число работников проработавших от 1 года до 5 лет составило - 17%, в 2014 году - 17%, в 2013 году - 20%. Количество работников со стажем работы более 10 лет составило в 2015 году - 26%, в 2014 году - 25% и 2013 году - 24%.</w:t>
      </w:r>
    </w:p>
    <w:p w14:paraId="31E7B51E" w14:textId="33EE82C2" w:rsidR="00C668DF" w:rsidRDefault="00B17976">
      <w:pPr>
        <w:pStyle w:val="20"/>
        <w:shd w:val="clear" w:color="auto" w:fill="auto"/>
        <w:spacing w:line="480" w:lineRule="exact"/>
        <w:ind w:firstLine="740"/>
        <w:jc w:val="both"/>
      </w:pPr>
      <w:r>
        <w:rPr>
          <w:noProof/>
        </w:rPr>
        <mc:AlternateContent>
          <mc:Choice Requires="wps">
            <w:drawing>
              <wp:anchor distT="0" distB="0" distL="655320" distR="63500" simplePos="0" relativeHeight="377487148" behindDoc="1" locked="0" layoutInCell="1" allowOverlap="1" wp14:anchorId="5E27FE70" wp14:editId="436FD295">
                <wp:simplePos x="0" y="0"/>
                <wp:positionH relativeFrom="margin">
                  <wp:posOffset>1069975</wp:posOffset>
                </wp:positionH>
                <wp:positionV relativeFrom="paragraph">
                  <wp:posOffset>2906395</wp:posOffset>
                </wp:positionV>
                <wp:extent cx="1027430" cy="430530"/>
                <wp:effectExtent l="3810" t="1270" r="0" b="0"/>
                <wp:wrapTopAndBottom/>
                <wp:docPr id="101955111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9ECA4" w14:textId="77777777" w:rsidR="00C668DF" w:rsidRDefault="00000000">
                            <w:pPr>
                              <w:pStyle w:val="34"/>
                              <w:shd w:val="clear" w:color="auto" w:fill="auto"/>
                              <w:spacing w:line="226" w:lineRule="exact"/>
                              <w:ind w:right="20"/>
                              <w:jc w:val="center"/>
                            </w:pPr>
                            <w:r>
                              <w:t>отсутствие перспектив роста ; 34%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27FE70" id="Text Box 79" o:spid="_x0000_s1065" type="#_x0000_t202" style="position:absolute;left:0;text-align:left;margin-left:84.25pt;margin-top:228.85pt;width:80.9pt;height:33.9pt;z-index:-125829332;visibility:visible;mso-wrap-style:square;mso-width-percent:0;mso-height-percent:0;mso-wrap-distance-left:51.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" filled="f" stroked="f">
                <v:textbox style="mso-fit-shape-to-text:t" inset="0,0,0,0">
                  <w:txbxContent>
                    <w:p w14:paraId="43F9ECA4" w14:textId="77777777" w:rsidR="00C668DF" w:rsidRDefault="00000000">
                      <w:pPr>
                        <w:pStyle w:val="34"/>
                        <w:shd w:val="clear" w:color="auto" w:fill="auto"/>
                        <w:spacing w:line="226" w:lineRule="exact"/>
                        <w:ind w:right="20"/>
                        <w:jc w:val="center"/>
                      </w:pPr>
                      <w:r>
                        <w:t>отсутствие перспектив роста ; 34%</w:t>
                      </w:r>
                    </w:p>
                  </w:txbxContent>
                </v:textbox>
                <w10:wrap type="topAndBottom" anchorx="margin"/>
              </v:shape>
            </w:pict>
          </mc:Fallback>
        </mc:AlternateContent>
      </w:r>
      <w:r>
        <w:rPr>
          <w:noProof/>
        </w:rPr>
        <mc:AlternateContent>
          <mc:Choice Requires="wps">
            <w:drawing>
              <wp:anchor distT="0" distB="0" distL="655320" distR="63500" simplePos="0" relativeHeight="377487149" behindDoc="1" locked="0" layoutInCell="1" allowOverlap="1" wp14:anchorId="3F58F1BE" wp14:editId="75AAB2AE">
                <wp:simplePos x="0" y="0"/>
                <wp:positionH relativeFrom="margin">
                  <wp:posOffset>972185</wp:posOffset>
                </wp:positionH>
                <wp:positionV relativeFrom="paragraph">
                  <wp:posOffset>4860925</wp:posOffset>
                </wp:positionV>
                <wp:extent cx="1124585" cy="292100"/>
                <wp:effectExtent l="1270" t="3175" r="0" b="0"/>
                <wp:wrapTopAndBottom/>
                <wp:docPr id="69243269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BB10E" w14:textId="77777777" w:rsidR="00C668DF" w:rsidRDefault="00000000">
                            <w:pPr>
                              <w:pStyle w:val="34"/>
                              <w:shd w:val="clear" w:color="auto" w:fill="auto"/>
                              <w:spacing w:line="230" w:lineRule="exact"/>
                              <w:jc w:val="center"/>
                            </w:pPr>
                            <w:r>
                              <w:t>конфликт с руководством ; 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58F1BE" id="Text Box 80" o:spid="_x0000_s1066" type="#_x0000_t202" style="position:absolute;left:0;text-align:left;margin-left:76.55pt;margin-top:382.75pt;width:88.55pt;height:23pt;z-index:-125829331;visibility:visible;mso-wrap-style:square;mso-width-percent:0;mso-height-percent:0;mso-wrap-distance-left:51.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" filled="f" stroked="f">
                <v:textbox style="mso-fit-shape-to-text:t" inset="0,0,0,0">
                  <w:txbxContent>
                    <w:p w14:paraId="7D9BB10E" w14:textId="77777777" w:rsidR="00C668DF" w:rsidRDefault="00000000">
                      <w:pPr>
                        <w:pStyle w:val="34"/>
                        <w:shd w:val="clear" w:color="auto" w:fill="auto"/>
                        <w:spacing w:line="230" w:lineRule="exact"/>
                        <w:jc w:val="center"/>
                      </w:pPr>
                      <w:r>
                        <w:t>конфликт с руководством ; 14%</w:t>
                      </w:r>
                    </w:p>
                  </w:txbxContent>
                </v:textbox>
                <w10:wrap type="topAndBottom" anchorx="margin"/>
              </v:shape>
            </w:pict>
          </mc:Fallback>
        </mc:AlternateContent>
      </w:r>
      <w:r>
        <w:rPr>
          <w:noProof/>
        </w:rPr>
        <mc:AlternateContent>
          <mc:Choice Requires="wps">
            <w:drawing>
              <wp:anchor distT="0" distB="0" distL="655320" distR="63500" simplePos="0" relativeHeight="377487150" behindDoc="1" locked="0" layoutInCell="1" allowOverlap="1" wp14:anchorId="523EE4CF" wp14:editId="62C0C866">
                <wp:simplePos x="0" y="0"/>
                <wp:positionH relativeFrom="margin">
                  <wp:posOffset>725170</wp:posOffset>
                </wp:positionH>
                <wp:positionV relativeFrom="paragraph">
                  <wp:posOffset>5633720</wp:posOffset>
                </wp:positionV>
                <wp:extent cx="4834255" cy="196850"/>
                <wp:effectExtent l="1905" t="4445" r="2540" b="0"/>
                <wp:wrapTopAndBottom/>
                <wp:docPr id="28247761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2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5B979" w14:textId="77777777" w:rsidR="00C668DF" w:rsidRDefault="00000000">
                            <w:pPr>
                              <w:pStyle w:val="aa"/>
                              <w:shd w:val="clear" w:color="auto" w:fill="auto"/>
                              <w:jc w:val="left"/>
                            </w:pPr>
                            <w:r>
                              <w:rPr>
                                <w:rStyle w:val="Exact0"/>
                              </w:rPr>
                              <w:t>Рисунок 10 - Причины увольнения сотрудников ООО «Батист»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3EE4CF" id="Text Box 81" o:spid="_x0000_s1067" type="#_x0000_t202" style="position:absolute;left:0;text-align:left;margin-left:57.1pt;margin-top:443.6pt;width:380.65pt;height:15.5pt;z-index:-125829330;visibility:visible;mso-wrap-style:square;mso-width-percent:0;mso-height-percent:0;mso-wrap-distance-left:51.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" filled="f" stroked="f">
                <v:textbox style="mso-fit-shape-to-text:t" inset="0,0,0,0">
                  <w:txbxContent>
                    <w:p w14:paraId="4CF5B979" w14:textId="77777777" w:rsidR="00C668DF" w:rsidRDefault="00000000">
                      <w:pPr>
                        <w:pStyle w:val="aa"/>
                        <w:shd w:val="clear" w:color="auto" w:fill="auto"/>
                        <w:jc w:val="left"/>
                      </w:pPr>
                      <w:r>
                        <w:rPr>
                          <w:rStyle w:val="Exact0"/>
                        </w:rPr>
                        <w:t>Рисунок 10 - Причины увольнения сотрудников ООО «Батист»</w:t>
                      </w:r>
                    </w:p>
                  </w:txbxContent>
                </v:textbox>
                <w10:wrap type="topAndBottom" anchorx="margin"/>
              </v:shape>
            </w:pict>
          </mc:Fallback>
        </mc:AlternateContent>
      </w:r>
      <w:r>
        <w:rPr>
          <w:noProof/>
        </w:rPr>
        <w:drawing>
          <wp:anchor distT="0" distB="0" distL="655320" distR="63500" simplePos="0" relativeHeight="377487151" behindDoc="1" locked="0" layoutInCell="1" allowOverlap="1" wp14:anchorId="51DCAA6C" wp14:editId="628D9E13">
            <wp:simplePos x="0" y="0"/>
            <wp:positionH relativeFrom="margin">
              <wp:posOffset>2084705</wp:posOffset>
            </wp:positionH>
            <wp:positionV relativeFrom="paragraph">
              <wp:posOffset>2414270</wp:posOffset>
            </wp:positionV>
            <wp:extent cx="4096385" cy="3145790"/>
            <wp:effectExtent l="0" t="0" r="0" b="0"/>
            <wp:wrapTopAndBottom/>
            <wp:docPr id="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96385" cy="3145790"/>
                    </a:xfrm>
                    <a:prstGeom prst="rect">
                      <a:avLst/>
                    </a:prstGeom>
                    <a:noFill/>
                  </pic:spPr>
                </pic:pic>
              </a:graphicData>
            </a:graphic>
            <wp14:sizeRelH relativeFrom="page">
              <wp14:pctWidth>0</wp14:pctWidth>
            </wp14:sizeRelH>
            <wp14:sizeRelV relativeFrom="page">
              <wp14:pctHeight>0</wp14:pctHeight>
            </wp14:sizeRelV>
          </wp:anchor>
        </w:drawing>
      </w:r>
      <w:r w:rsidR="00000000">
        <w:t>В ООО «Батист»управления текучестью персонала, как такового, нет. Текучесть кадров здесь считается неизбежной. В ООО «Батист»организовано простейшее исследование мотивов выбытия работников. Увольняющимся предлагается заполнить форму ответов на вопрос: «По какой причине Вы меняете место работы?». Предлагаемая форма вывода результатов опроса, как показывает время, не привносит сколь либо значительной динамики в уже сложившуюся градацию мотивов увольнения, поэтому может быть представлена в качестве типичной (рисунок 10).</w:t>
      </w:r>
    </w:p>
    <w:p w14:paraId="211C2009" w14:textId="77777777" w:rsidR="00C668DF" w:rsidRDefault="00000000">
      <w:pPr>
        <w:pStyle w:val="20"/>
        <w:shd w:val="clear" w:color="auto" w:fill="auto"/>
        <w:spacing w:after="616" w:line="480" w:lineRule="exact"/>
        <w:ind w:firstLine="740"/>
        <w:jc w:val="both"/>
      </w:pPr>
      <w:r>
        <w:t>Основная причина текучести кадров - низкая заработная плата (33%) и отсутствие перспектив роста (34%), также значительная доля уволившихся сотрудников указывала причину - конфликт с руководством (14%). Учет труда и заработной платы в организации ведется на основании первичных документов, формируемых в кадровой службе. Плохо поставленная кадровая</w:t>
      </w:r>
      <w:r>
        <w:br w:type="page"/>
      </w:r>
      <w:r>
        <w:lastRenderedPageBreak/>
        <w:t>работа неминуемо отражается на работе, как бухгалтерии, так и всей организации. Следствием этого является несвоевременность оплаты труда сотрудников, больничных листов, несвоевременная подготовка документов для представления в государственные социальные органы.</w:t>
      </w:r>
    </w:p>
    <w:p w14:paraId="4F05AE78" w14:textId="77777777" w:rsidR="00C668DF" w:rsidRDefault="00000000">
      <w:pPr>
        <w:pStyle w:val="20"/>
        <w:shd w:val="clear" w:color="auto" w:fill="auto"/>
        <w:spacing w:after="160"/>
        <w:ind w:left="300" w:firstLine="0"/>
        <w:jc w:val="left"/>
      </w:pPr>
      <w:r>
        <w:t>2.3 Анализ эффективности кадровой политики и кадрового планирования</w:t>
      </w:r>
    </w:p>
    <w:p w14:paraId="28030A16" w14:textId="77777777" w:rsidR="00C668DF" w:rsidRDefault="00000000">
      <w:pPr>
        <w:pStyle w:val="20"/>
        <w:shd w:val="clear" w:color="auto" w:fill="auto"/>
        <w:spacing w:after="524"/>
        <w:ind w:firstLine="0"/>
      </w:pPr>
      <w:r>
        <w:t>ООО «Батист»</w:t>
      </w:r>
    </w:p>
    <w:p w14:paraId="17A6B554" w14:textId="77777777" w:rsidR="00C668DF" w:rsidRDefault="00000000">
      <w:pPr>
        <w:pStyle w:val="20"/>
        <w:shd w:val="clear" w:color="auto" w:fill="auto"/>
        <w:spacing w:line="480" w:lineRule="exact"/>
        <w:ind w:firstLine="760"/>
        <w:jc w:val="both"/>
      </w:pPr>
      <w:r>
        <w:t>ООО «Батист»подбирает себе кадры по следующим критериям: порядочны, инициативны, высокопрофессиональны, честны и привержены идеям компании. Компания ценит свои кадры, если получает от них высокую отдачу, и стремиться поддерживать их не только на работе, но и социально.</w:t>
      </w:r>
    </w:p>
    <w:p w14:paraId="718707FE" w14:textId="77777777" w:rsidR="00C668DF" w:rsidRDefault="00000000">
      <w:pPr>
        <w:pStyle w:val="20"/>
        <w:shd w:val="clear" w:color="auto" w:fill="auto"/>
        <w:spacing w:line="480" w:lineRule="exact"/>
        <w:ind w:firstLine="760"/>
        <w:jc w:val="both"/>
      </w:pPr>
      <w:r>
        <w:t>Каждый член компании имеет право:</w:t>
      </w:r>
    </w:p>
    <w:p w14:paraId="644A891E" w14:textId="77777777" w:rsidR="00C668DF" w:rsidRDefault="00000000">
      <w:pPr>
        <w:pStyle w:val="20"/>
        <w:numPr>
          <w:ilvl w:val="0"/>
          <w:numId w:val="16"/>
        </w:numPr>
        <w:shd w:val="clear" w:color="auto" w:fill="auto"/>
        <w:tabs>
          <w:tab w:val="left" w:pos="1460"/>
        </w:tabs>
        <w:spacing w:line="499" w:lineRule="exact"/>
        <w:ind w:firstLine="1120"/>
        <w:jc w:val="both"/>
      </w:pPr>
      <w:r>
        <w:t>на справедливое материальное вознаграждение за свой труд,</w:t>
      </w:r>
    </w:p>
    <w:p w14:paraId="1A7B28D4" w14:textId="77777777" w:rsidR="00C668DF" w:rsidRDefault="00000000">
      <w:pPr>
        <w:pStyle w:val="20"/>
        <w:numPr>
          <w:ilvl w:val="0"/>
          <w:numId w:val="16"/>
        </w:numPr>
        <w:shd w:val="clear" w:color="auto" w:fill="auto"/>
        <w:tabs>
          <w:tab w:val="left" w:pos="1460"/>
        </w:tabs>
        <w:spacing w:line="499" w:lineRule="exact"/>
        <w:ind w:firstLine="1120"/>
        <w:jc w:val="both"/>
      </w:pPr>
      <w:r>
        <w:t>знать порядок и критерии начисления зарплаты,</w:t>
      </w:r>
    </w:p>
    <w:p w14:paraId="01DA1A32" w14:textId="77777777" w:rsidR="00C668DF" w:rsidRDefault="00000000">
      <w:pPr>
        <w:pStyle w:val="20"/>
        <w:numPr>
          <w:ilvl w:val="0"/>
          <w:numId w:val="16"/>
        </w:numPr>
        <w:shd w:val="clear" w:color="auto" w:fill="auto"/>
        <w:tabs>
          <w:tab w:val="left" w:pos="1460"/>
        </w:tabs>
        <w:spacing w:line="499" w:lineRule="exact"/>
        <w:ind w:firstLine="1120"/>
        <w:jc w:val="both"/>
      </w:pPr>
      <w:r>
        <w:t>на помощь и поддержку компании в повышении квалификации,</w:t>
      </w:r>
    </w:p>
    <w:p w14:paraId="272BA717" w14:textId="77777777" w:rsidR="00C668DF" w:rsidRDefault="00000000">
      <w:pPr>
        <w:pStyle w:val="20"/>
        <w:numPr>
          <w:ilvl w:val="0"/>
          <w:numId w:val="16"/>
        </w:numPr>
        <w:shd w:val="clear" w:color="auto" w:fill="auto"/>
        <w:tabs>
          <w:tab w:val="left" w:pos="1460"/>
        </w:tabs>
        <w:spacing w:line="499" w:lineRule="exact"/>
        <w:ind w:firstLine="1120"/>
        <w:jc w:val="both"/>
      </w:pPr>
      <w:r>
        <w:t>на профессиональный, личностный и должностной рост,</w:t>
      </w:r>
    </w:p>
    <w:p w14:paraId="50B5D64D" w14:textId="77777777" w:rsidR="00C668DF" w:rsidRDefault="00000000">
      <w:pPr>
        <w:pStyle w:val="20"/>
        <w:numPr>
          <w:ilvl w:val="0"/>
          <w:numId w:val="16"/>
        </w:numPr>
        <w:shd w:val="clear" w:color="auto" w:fill="auto"/>
        <w:tabs>
          <w:tab w:val="left" w:pos="1460"/>
        </w:tabs>
        <w:spacing w:line="499" w:lineRule="exact"/>
        <w:ind w:firstLine="1120"/>
        <w:jc w:val="both"/>
      </w:pPr>
      <w:r>
        <w:t>на перемещение и повышение в структуре компании,</w:t>
      </w:r>
    </w:p>
    <w:p w14:paraId="6AEB3A9C" w14:textId="77777777" w:rsidR="00C668DF" w:rsidRDefault="00000000">
      <w:pPr>
        <w:pStyle w:val="20"/>
        <w:numPr>
          <w:ilvl w:val="0"/>
          <w:numId w:val="16"/>
        </w:numPr>
        <w:shd w:val="clear" w:color="auto" w:fill="auto"/>
        <w:tabs>
          <w:tab w:val="left" w:pos="1460"/>
        </w:tabs>
        <w:spacing w:line="499" w:lineRule="exact"/>
        <w:ind w:firstLine="1120"/>
        <w:jc w:val="both"/>
      </w:pPr>
      <w:r>
        <w:t>на ежегодный оплачиваемый отпуск,</w:t>
      </w:r>
    </w:p>
    <w:p w14:paraId="5D346F6D" w14:textId="77777777" w:rsidR="00C668DF" w:rsidRDefault="00000000">
      <w:pPr>
        <w:pStyle w:val="20"/>
        <w:numPr>
          <w:ilvl w:val="0"/>
          <w:numId w:val="16"/>
        </w:numPr>
        <w:shd w:val="clear" w:color="auto" w:fill="auto"/>
        <w:tabs>
          <w:tab w:val="left" w:pos="1460"/>
        </w:tabs>
        <w:spacing w:line="480" w:lineRule="exact"/>
        <w:ind w:firstLine="1120"/>
        <w:jc w:val="both"/>
      </w:pPr>
      <w:r>
        <w:t>на дополнительную оплату работы во внеурочное время.</w:t>
      </w:r>
    </w:p>
    <w:p w14:paraId="3FA39312" w14:textId="77777777" w:rsidR="00C668DF" w:rsidRDefault="00000000">
      <w:pPr>
        <w:pStyle w:val="20"/>
        <w:shd w:val="clear" w:color="auto" w:fill="auto"/>
        <w:spacing w:line="480" w:lineRule="exact"/>
        <w:ind w:firstLine="760"/>
        <w:jc w:val="both"/>
      </w:pPr>
      <w:r>
        <w:t>Процедура отбора кадровООО «Батист»включает в себя:</w:t>
      </w:r>
    </w:p>
    <w:p w14:paraId="014DF7A7" w14:textId="77777777" w:rsidR="00C668DF" w:rsidRDefault="00000000">
      <w:pPr>
        <w:pStyle w:val="20"/>
        <w:numPr>
          <w:ilvl w:val="0"/>
          <w:numId w:val="22"/>
        </w:numPr>
        <w:shd w:val="clear" w:color="auto" w:fill="auto"/>
        <w:tabs>
          <w:tab w:val="left" w:pos="1478"/>
        </w:tabs>
        <w:spacing w:line="480" w:lineRule="exact"/>
        <w:ind w:firstLine="1120"/>
        <w:jc w:val="both"/>
      </w:pPr>
      <w:r>
        <w:t>Предварительный отбор претендентов на должность;</w:t>
      </w:r>
    </w:p>
    <w:p w14:paraId="27227A8A" w14:textId="77777777" w:rsidR="00C668DF" w:rsidRDefault="00000000">
      <w:pPr>
        <w:pStyle w:val="20"/>
        <w:numPr>
          <w:ilvl w:val="0"/>
          <w:numId w:val="22"/>
        </w:numPr>
        <w:shd w:val="clear" w:color="auto" w:fill="auto"/>
        <w:tabs>
          <w:tab w:val="left" w:pos="1502"/>
        </w:tabs>
        <w:spacing w:line="480" w:lineRule="exact"/>
        <w:ind w:firstLine="1120"/>
        <w:jc w:val="both"/>
      </w:pPr>
      <w:r>
        <w:t>Проведение первичного собеседования претендентом;</w:t>
      </w:r>
    </w:p>
    <w:p w14:paraId="70C3D4CD" w14:textId="77777777" w:rsidR="00C668DF" w:rsidRDefault="00000000">
      <w:pPr>
        <w:pStyle w:val="20"/>
        <w:numPr>
          <w:ilvl w:val="0"/>
          <w:numId w:val="22"/>
        </w:numPr>
        <w:shd w:val="clear" w:color="auto" w:fill="auto"/>
        <w:tabs>
          <w:tab w:val="left" w:pos="1502"/>
        </w:tabs>
        <w:spacing w:line="480" w:lineRule="exact"/>
        <w:ind w:firstLine="1120"/>
        <w:jc w:val="both"/>
      </w:pPr>
      <w:r>
        <w:t>Оценку претендентов на должность;</w:t>
      </w:r>
    </w:p>
    <w:p w14:paraId="23C7AB8E" w14:textId="77777777" w:rsidR="00C668DF" w:rsidRDefault="00000000">
      <w:pPr>
        <w:pStyle w:val="20"/>
        <w:numPr>
          <w:ilvl w:val="0"/>
          <w:numId w:val="22"/>
        </w:numPr>
        <w:shd w:val="clear" w:color="auto" w:fill="auto"/>
        <w:tabs>
          <w:tab w:val="left" w:pos="1462"/>
        </w:tabs>
        <w:spacing w:line="480" w:lineRule="exact"/>
        <w:ind w:firstLine="1120"/>
        <w:jc w:val="both"/>
      </w:pPr>
      <w:r>
        <w:t>Проверку предоставленной документации, в том числе сбор и проверку рекомендаций;</w:t>
      </w:r>
    </w:p>
    <w:p w14:paraId="3E0D382F" w14:textId="77777777" w:rsidR="00C668DF" w:rsidRDefault="00000000">
      <w:pPr>
        <w:pStyle w:val="20"/>
        <w:numPr>
          <w:ilvl w:val="0"/>
          <w:numId w:val="22"/>
        </w:numPr>
        <w:shd w:val="clear" w:color="auto" w:fill="auto"/>
        <w:tabs>
          <w:tab w:val="left" w:pos="1502"/>
        </w:tabs>
        <w:spacing w:line="480" w:lineRule="exact"/>
        <w:ind w:firstLine="1120"/>
        <w:jc w:val="both"/>
      </w:pPr>
      <w:r>
        <w:t>Медицинский осмотр;</w:t>
      </w:r>
    </w:p>
    <w:p w14:paraId="1C31357F" w14:textId="77777777" w:rsidR="00C668DF" w:rsidRDefault="00000000">
      <w:pPr>
        <w:pStyle w:val="20"/>
        <w:numPr>
          <w:ilvl w:val="0"/>
          <w:numId w:val="22"/>
        </w:numPr>
        <w:shd w:val="clear" w:color="auto" w:fill="auto"/>
        <w:tabs>
          <w:tab w:val="left" w:pos="1502"/>
        </w:tabs>
        <w:spacing w:line="480" w:lineRule="exact"/>
        <w:ind w:firstLine="1120"/>
        <w:jc w:val="both"/>
      </w:pPr>
      <w:r>
        <w:t>Проведение итогового собеседования по найму;</w:t>
      </w:r>
    </w:p>
    <w:p w14:paraId="26DE1B7C" w14:textId="77777777" w:rsidR="00C668DF" w:rsidRDefault="00000000">
      <w:pPr>
        <w:pStyle w:val="20"/>
        <w:numPr>
          <w:ilvl w:val="0"/>
          <w:numId w:val="22"/>
        </w:numPr>
        <w:shd w:val="clear" w:color="auto" w:fill="auto"/>
        <w:tabs>
          <w:tab w:val="left" w:pos="1502"/>
        </w:tabs>
        <w:spacing w:line="480" w:lineRule="exact"/>
        <w:ind w:firstLine="1120"/>
        <w:jc w:val="both"/>
      </w:pPr>
      <w:r>
        <w:t>Принятие окончательного решения о найме;</w:t>
      </w:r>
    </w:p>
    <w:p w14:paraId="31D12F6D" w14:textId="77777777" w:rsidR="00C668DF" w:rsidRDefault="00000000">
      <w:pPr>
        <w:pStyle w:val="20"/>
        <w:numPr>
          <w:ilvl w:val="0"/>
          <w:numId w:val="22"/>
        </w:numPr>
        <w:shd w:val="clear" w:color="auto" w:fill="auto"/>
        <w:tabs>
          <w:tab w:val="left" w:pos="1421"/>
        </w:tabs>
        <w:spacing w:line="480" w:lineRule="exact"/>
        <w:ind w:firstLine="1220"/>
        <w:jc w:val="left"/>
      </w:pPr>
      <w:r>
        <w:lastRenderedPageBreak/>
        <w:t>Обсуждение и оформление трудового договора с претендентом на должность.</w:t>
      </w:r>
    </w:p>
    <w:p w14:paraId="41153819" w14:textId="77777777" w:rsidR="00C668DF" w:rsidRDefault="00000000">
      <w:pPr>
        <w:pStyle w:val="20"/>
        <w:shd w:val="clear" w:color="auto" w:fill="auto"/>
        <w:spacing w:after="644" w:line="480" w:lineRule="exact"/>
        <w:ind w:right="160" w:firstLine="840"/>
        <w:jc w:val="both"/>
      </w:pPr>
      <w:r>
        <w:t>Кадровая политика ООО «Батист» предусматривает то, что работники имеют право полностью за счет компании или частично повышать квалификацию, например обучения на различных курсах и в учебных заведениях. В ООО «Батист»процедура адаптации разработана и прописана в кадровых документах.</w:t>
      </w:r>
    </w:p>
    <w:p w14:paraId="6615E634" w14:textId="77777777" w:rsidR="00C668DF" w:rsidRDefault="00000000">
      <w:pPr>
        <w:pStyle w:val="32"/>
        <w:framePr w:w="9797" w:wrap="notBeside" w:vAnchor="text" w:hAnchor="text" w:xAlign="center" w:y="1"/>
        <w:shd w:val="clear" w:color="auto" w:fill="auto"/>
      </w:pPr>
      <w:r>
        <w:t>Таблица 7 - Информация о процедуре адаптации персонала в организации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42"/>
        <w:gridCol w:w="6955"/>
      </w:tblGrid>
      <w:tr w:rsidR="00C668DF" w14:paraId="43B6835D" w14:textId="77777777">
        <w:tblPrEx>
          <w:tblCellMar>
            <w:top w:w="0" w:type="dxa"/>
            <w:bottom w:w="0" w:type="dxa"/>
          </w:tblCellMar>
        </w:tblPrEx>
        <w:trPr>
          <w:trHeight w:hRule="exact" w:val="298"/>
          <w:jc w:val="center"/>
        </w:trPr>
        <w:tc>
          <w:tcPr>
            <w:tcW w:w="2842" w:type="dxa"/>
            <w:tcBorders>
              <w:top w:val="single" w:sz="4" w:space="0" w:color="auto"/>
              <w:left w:val="single" w:sz="4" w:space="0" w:color="auto"/>
            </w:tcBorders>
            <w:shd w:val="clear" w:color="auto" w:fill="FFFFFF"/>
            <w:vAlign w:val="bottom"/>
          </w:tcPr>
          <w:p w14:paraId="712D51E6" w14:textId="77777777" w:rsidR="00C668DF" w:rsidRDefault="00000000">
            <w:pPr>
              <w:pStyle w:val="20"/>
              <w:framePr w:w="9797" w:wrap="notBeside" w:vAnchor="text" w:hAnchor="text" w:xAlign="center" w:y="1"/>
              <w:shd w:val="clear" w:color="auto" w:fill="auto"/>
              <w:spacing w:line="266" w:lineRule="exact"/>
              <w:ind w:firstLine="0"/>
            </w:pPr>
            <w:r>
              <w:rPr>
                <w:rStyle w:val="212pt"/>
              </w:rPr>
              <w:t>Показатель</w:t>
            </w:r>
          </w:p>
        </w:tc>
        <w:tc>
          <w:tcPr>
            <w:tcW w:w="6955" w:type="dxa"/>
            <w:tcBorders>
              <w:top w:val="single" w:sz="4" w:space="0" w:color="auto"/>
              <w:left w:val="single" w:sz="4" w:space="0" w:color="auto"/>
              <w:right w:val="single" w:sz="4" w:space="0" w:color="auto"/>
            </w:tcBorders>
            <w:shd w:val="clear" w:color="auto" w:fill="FFFFFF"/>
            <w:vAlign w:val="bottom"/>
          </w:tcPr>
          <w:p w14:paraId="72ABCBCE" w14:textId="77777777" w:rsidR="00C668DF" w:rsidRDefault="00000000">
            <w:pPr>
              <w:pStyle w:val="20"/>
              <w:framePr w:w="9797" w:wrap="notBeside" w:vAnchor="text" w:hAnchor="text" w:xAlign="center" w:y="1"/>
              <w:shd w:val="clear" w:color="auto" w:fill="auto"/>
              <w:spacing w:line="266" w:lineRule="exact"/>
              <w:ind w:firstLine="0"/>
            </w:pPr>
            <w:r>
              <w:rPr>
                <w:rStyle w:val="212pt"/>
              </w:rPr>
              <w:t>Содержание процедуры</w:t>
            </w:r>
          </w:p>
        </w:tc>
      </w:tr>
      <w:tr w:rsidR="00C668DF" w14:paraId="2A9C755A" w14:textId="77777777">
        <w:tblPrEx>
          <w:tblCellMar>
            <w:top w:w="0" w:type="dxa"/>
            <w:bottom w:w="0" w:type="dxa"/>
          </w:tblCellMar>
        </w:tblPrEx>
        <w:trPr>
          <w:trHeight w:hRule="exact" w:val="3605"/>
          <w:jc w:val="center"/>
        </w:trPr>
        <w:tc>
          <w:tcPr>
            <w:tcW w:w="2842" w:type="dxa"/>
            <w:tcBorders>
              <w:top w:val="single" w:sz="4" w:space="0" w:color="auto"/>
              <w:left w:val="single" w:sz="4" w:space="0" w:color="auto"/>
            </w:tcBorders>
            <w:shd w:val="clear" w:color="auto" w:fill="FFFFFF"/>
          </w:tcPr>
          <w:p w14:paraId="4BDA656B" w14:textId="77777777" w:rsidR="00C668DF" w:rsidRDefault="00000000">
            <w:pPr>
              <w:pStyle w:val="20"/>
              <w:framePr w:w="9797" w:wrap="notBeside" w:vAnchor="text" w:hAnchor="text" w:xAlign="center" w:y="1"/>
              <w:shd w:val="clear" w:color="auto" w:fill="auto"/>
              <w:spacing w:line="266" w:lineRule="exact"/>
              <w:ind w:left="320" w:firstLine="0"/>
              <w:jc w:val="left"/>
            </w:pPr>
            <w:r>
              <w:rPr>
                <w:rStyle w:val="212pt"/>
              </w:rPr>
              <w:t>Процедура адаптации</w:t>
            </w:r>
          </w:p>
        </w:tc>
        <w:tc>
          <w:tcPr>
            <w:tcW w:w="6955" w:type="dxa"/>
            <w:tcBorders>
              <w:top w:val="single" w:sz="4" w:space="0" w:color="auto"/>
              <w:left w:val="single" w:sz="4" w:space="0" w:color="auto"/>
              <w:right w:val="single" w:sz="4" w:space="0" w:color="auto"/>
            </w:tcBorders>
            <w:shd w:val="clear" w:color="auto" w:fill="FFFFFF"/>
            <w:vAlign w:val="bottom"/>
          </w:tcPr>
          <w:p w14:paraId="1471A386" w14:textId="77777777" w:rsidR="00C668DF" w:rsidRDefault="00000000">
            <w:pPr>
              <w:pStyle w:val="20"/>
              <w:framePr w:w="9797" w:wrap="notBeside" w:vAnchor="text" w:hAnchor="text" w:xAlign="center" w:y="1"/>
              <w:shd w:val="clear" w:color="auto" w:fill="auto"/>
              <w:spacing w:line="274" w:lineRule="exact"/>
              <w:ind w:firstLine="0"/>
            </w:pPr>
            <w:r>
              <w:rPr>
                <w:rStyle w:val="212pt"/>
              </w:rPr>
              <w:t>а) знакомство с предприятием, его особенностями, историей, внутренним трудовым распорядком, основными требованиями, возможными трудностями и т.д.;</w:t>
            </w:r>
          </w:p>
          <w:p w14:paraId="669B0380" w14:textId="77777777" w:rsidR="00C668DF" w:rsidRDefault="00000000">
            <w:pPr>
              <w:pStyle w:val="20"/>
              <w:framePr w:w="9797" w:wrap="notBeside" w:vAnchor="text" w:hAnchor="text" w:xAlign="center" w:y="1"/>
              <w:shd w:val="clear" w:color="auto" w:fill="auto"/>
              <w:tabs>
                <w:tab w:val="left" w:pos="259"/>
              </w:tabs>
              <w:spacing w:line="274" w:lineRule="exact"/>
              <w:ind w:firstLine="0"/>
              <w:jc w:val="both"/>
            </w:pPr>
            <w:r>
              <w:rPr>
                <w:rStyle w:val="212pt"/>
              </w:rPr>
              <w:t>б)</w:t>
            </w:r>
            <w:r>
              <w:rPr>
                <w:rStyle w:val="212pt"/>
              </w:rPr>
              <w:tab/>
              <w:t>представление коллективу, ознакомление с рабочим</w:t>
            </w:r>
          </w:p>
          <w:p w14:paraId="63E22BB3" w14:textId="77777777" w:rsidR="00C668DF" w:rsidRDefault="00000000">
            <w:pPr>
              <w:pStyle w:val="20"/>
              <w:framePr w:w="9797" w:wrap="notBeside" w:vAnchor="text" w:hAnchor="text" w:xAlign="center" w:y="1"/>
              <w:shd w:val="clear" w:color="auto" w:fill="auto"/>
              <w:spacing w:line="274" w:lineRule="exact"/>
              <w:ind w:firstLine="0"/>
            </w:pPr>
            <w:r>
              <w:rPr>
                <w:rStyle w:val="212pt"/>
              </w:rPr>
              <w:t>местом;</w:t>
            </w:r>
          </w:p>
          <w:p w14:paraId="76B368EF" w14:textId="77777777" w:rsidR="00C668DF" w:rsidRDefault="00000000">
            <w:pPr>
              <w:pStyle w:val="20"/>
              <w:framePr w:w="9797" w:wrap="notBeside" w:vAnchor="text" w:hAnchor="text" w:xAlign="center" w:y="1"/>
              <w:shd w:val="clear" w:color="auto" w:fill="auto"/>
              <w:tabs>
                <w:tab w:val="left" w:pos="254"/>
              </w:tabs>
              <w:spacing w:line="274" w:lineRule="exact"/>
              <w:ind w:firstLine="0"/>
              <w:jc w:val="both"/>
            </w:pPr>
            <w:r>
              <w:rPr>
                <w:rStyle w:val="212pt"/>
              </w:rPr>
              <w:t>в)</w:t>
            </w:r>
            <w:r>
              <w:rPr>
                <w:rStyle w:val="212pt"/>
              </w:rPr>
              <w:tab/>
              <w:t>собеседование с непосредственным руководителем;</w:t>
            </w:r>
          </w:p>
          <w:p w14:paraId="5BCDA324" w14:textId="77777777" w:rsidR="00C668DF" w:rsidRDefault="00000000">
            <w:pPr>
              <w:pStyle w:val="20"/>
              <w:framePr w:w="9797" w:wrap="notBeside" w:vAnchor="text" w:hAnchor="text" w:xAlign="center" w:y="1"/>
              <w:shd w:val="clear" w:color="auto" w:fill="auto"/>
              <w:spacing w:line="274" w:lineRule="exact"/>
              <w:ind w:firstLine="0"/>
            </w:pPr>
            <w:r>
              <w:rPr>
                <w:rStyle w:val="212pt"/>
              </w:rPr>
              <w:t>г) ознакомление с социальными льготами, порядком оплаты труда и системой стимулирования; д) инструктаж по пожарной безопасности и технике безопасности;</w:t>
            </w:r>
          </w:p>
          <w:p w14:paraId="7AF881E7" w14:textId="77777777" w:rsidR="00C668DF" w:rsidRDefault="00000000">
            <w:pPr>
              <w:pStyle w:val="20"/>
              <w:framePr w:w="9797" w:wrap="notBeside" w:vAnchor="text" w:hAnchor="text" w:xAlign="center" w:y="1"/>
              <w:shd w:val="clear" w:color="auto" w:fill="auto"/>
              <w:spacing w:line="274" w:lineRule="exact"/>
              <w:ind w:firstLine="0"/>
            </w:pPr>
            <w:r>
              <w:rPr>
                <w:rStyle w:val="212pt"/>
              </w:rPr>
              <w:t>е) при необходимости - краткое обучение на рабочем месте по специальной программе; ж) работа на рабочем месте.</w:t>
            </w:r>
          </w:p>
        </w:tc>
      </w:tr>
      <w:tr w:rsidR="00C668DF" w14:paraId="38918F60" w14:textId="77777777">
        <w:tblPrEx>
          <w:tblCellMar>
            <w:top w:w="0" w:type="dxa"/>
            <w:bottom w:w="0" w:type="dxa"/>
          </w:tblCellMar>
        </w:tblPrEx>
        <w:trPr>
          <w:trHeight w:hRule="exact" w:val="288"/>
          <w:jc w:val="center"/>
        </w:trPr>
        <w:tc>
          <w:tcPr>
            <w:tcW w:w="2842" w:type="dxa"/>
            <w:tcBorders>
              <w:top w:val="single" w:sz="4" w:space="0" w:color="auto"/>
              <w:left w:val="single" w:sz="4" w:space="0" w:color="auto"/>
            </w:tcBorders>
            <w:shd w:val="clear" w:color="auto" w:fill="FFFFFF"/>
            <w:vAlign w:val="bottom"/>
          </w:tcPr>
          <w:p w14:paraId="4F4ED00A" w14:textId="77777777" w:rsidR="00C668DF" w:rsidRDefault="00000000">
            <w:pPr>
              <w:pStyle w:val="20"/>
              <w:framePr w:w="9797" w:wrap="notBeside" w:vAnchor="text" w:hAnchor="text" w:xAlign="center" w:y="1"/>
              <w:shd w:val="clear" w:color="auto" w:fill="auto"/>
              <w:spacing w:line="266" w:lineRule="exact"/>
              <w:ind w:firstLine="0"/>
            </w:pPr>
            <w:r>
              <w:rPr>
                <w:rStyle w:val="212pt"/>
              </w:rPr>
              <w:t>Методы адаптации</w:t>
            </w:r>
          </w:p>
        </w:tc>
        <w:tc>
          <w:tcPr>
            <w:tcW w:w="6955" w:type="dxa"/>
            <w:tcBorders>
              <w:top w:val="single" w:sz="4" w:space="0" w:color="auto"/>
              <w:left w:val="single" w:sz="4" w:space="0" w:color="auto"/>
              <w:right w:val="single" w:sz="4" w:space="0" w:color="auto"/>
            </w:tcBorders>
            <w:shd w:val="clear" w:color="auto" w:fill="FFFFFF"/>
            <w:vAlign w:val="bottom"/>
          </w:tcPr>
          <w:p w14:paraId="1D900160" w14:textId="77777777" w:rsidR="00C668DF" w:rsidRDefault="00000000">
            <w:pPr>
              <w:pStyle w:val="20"/>
              <w:framePr w:w="9797" w:wrap="notBeside" w:vAnchor="text" w:hAnchor="text" w:xAlign="center" w:y="1"/>
              <w:shd w:val="clear" w:color="auto" w:fill="auto"/>
              <w:spacing w:line="266" w:lineRule="exact"/>
              <w:ind w:firstLine="0"/>
            </w:pPr>
            <w:r>
              <w:rPr>
                <w:rStyle w:val="212pt"/>
              </w:rPr>
              <w:t>Наставничество, индивидуального подхода нет</w:t>
            </w:r>
          </w:p>
        </w:tc>
      </w:tr>
      <w:tr w:rsidR="00C668DF" w14:paraId="2FCDF832" w14:textId="77777777">
        <w:tblPrEx>
          <w:tblCellMar>
            <w:top w:w="0" w:type="dxa"/>
            <w:bottom w:w="0" w:type="dxa"/>
          </w:tblCellMar>
        </w:tblPrEx>
        <w:trPr>
          <w:trHeight w:hRule="exact" w:val="293"/>
          <w:jc w:val="center"/>
        </w:trPr>
        <w:tc>
          <w:tcPr>
            <w:tcW w:w="2842" w:type="dxa"/>
            <w:tcBorders>
              <w:top w:val="single" w:sz="4" w:space="0" w:color="auto"/>
              <w:left w:val="single" w:sz="4" w:space="0" w:color="auto"/>
            </w:tcBorders>
            <w:shd w:val="clear" w:color="auto" w:fill="FFFFFF"/>
            <w:vAlign w:val="bottom"/>
          </w:tcPr>
          <w:p w14:paraId="43362500" w14:textId="77777777" w:rsidR="00C668DF" w:rsidRDefault="00000000">
            <w:pPr>
              <w:pStyle w:val="20"/>
              <w:framePr w:w="9797" w:wrap="notBeside" w:vAnchor="text" w:hAnchor="text" w:xAlign="center" w:y="1"/>
              <w:shd w:val="clear" w:color="auto" w:fill="auto"/>
              <w:spacing w:line="266" w:lineRule="exact"/>
              <w:ind w:firstLine="0"/>
              <w:jc w:val="left"/>
            </w:pPr>
            <w:r>
              <w:rPr>
                <w:rStyle w:val="212pt"/>
              </w:rPr>
              <w:t>Регламентация адаптации</w:t>
            </w:r>
          </w:p>
        </w:tc>
        <w:tc>
          <w:tcPr>
            <w:tcW w:w="6955" w:type="dxa"/>
            <w:tcBorders>
              <w:top w:val="single" w:sz="4" w:space="0" w:color="auto"/>
              <w:left w:val="single" w:sz="4" w:space="0" w:color="auto"/>
              <w:right w:val="single" w:sz="4" w:space="0" w:color="auto"/>
            </w:tcBorders>
            <w:shd w:val="clear" w:color="auto" w:fill="FFFFFF"/>
            <w:vAlign w:val="bottom"/>
          </w:tcPr>
          <w:p w14:paraId="0F3643A6" w14:textId="77777777" w:rsidR="00C668DF" w:rsidRDefault="00000000">
            <w:pPr>
              <w:pStyle w:val="20"/>
              <w:framePr w:w="9797" w:wrap="notBeside" w:vAnchor="text" w:hAnchor="text" w:xAlign="center" w:y="1"/>
              <w:shd w:val="clear" w:color="auto" w:fill="auto"/>
              <w:spacing w:line="266" w:lineRule="exact"/>
              <w:ind w:firstLine="0"/>
            </w:pPr>
            <w:r>
              <w:rPr>
                <w:rStyle w:val="212pt"/>
              </w:rPr>
              <w:t>Прописано в коллективном договоре</w:t>
            </w:r>
          </w:p>
        </w:tc>
      </w:tr>
      <w:tr w:rsidR="00C668DF" w14:paraId="205E0B08" w14:textId="77777777">
        <w:tblPrEx>
          <w:tblCellMar>
            <w:top w:w="0" w:type="dxa"/>
            <w:bottom w:w="0" w:type="dxa"/>
          </w:tblCellMar>
        </w:tblPrEx>
        <w:trPr>
          <w:trHeight w:hRule="exact" w:val="576"/>
          <w:jc w:val="center"/>
        </w:trPr>
        <w:tc>
          <w:tcPr>
            <w:tcW w:w="2842" w:type="dxa"/>
            <w:tcBorders>
              <w:top w:val="single" w:sz="4" w:space="0" w:color="auto"/>
              <w:left w:val="single" w:sz="4" w:space="0" w:color="auto"/>
              <w:bottom w:val="single" w:sz="4" w:space="0" w:color="auto"/>
            </w:tcBorders>
            <w:shd w:val="clear" w:color="auto" w:fill="FFFFFF"/>
          </w:tcPr>
          <w:p w14:paraId="0BB7552F" w14:textId="77777777" w:rsidR="00C668DF" w:rsidRDefault="00000000">
            <w:pPr>
              <w:pStyle w:val="20"/>
              <w:framePr w:w="9797" w:wrap="notBeside" w:vAnchor="text" w:hAnchor="text" w:xAlign="center" w:y="1"/>
              <w:shd w:val="clear" w:color="auto" w:fill="auto"/>
              <w:spacing w:line="266" w:lineRule="exact"/>
              <w:ind w:left="320" w:firstLine="0"/>
              <w:jc w:val="left"/>
            </w:pPr>
            <w:r>
              <w:rPr>
                <w:rStyle w:val="212pt"/>
              </w:rPr>
              <w:t>Управление карьерой</w:t>
            </w:r>
          </w:p>
        </w:tc>
        <w:tc>
          <w:tcPr>
            <w:tcW w:w="6955" w:type="dxa"/>
            <w:tcBorders>
              <w:top w:val="single" w:sz="4" w:space="0" w:color="auto"/>
              <w:left w:val="single" w:sz="4" w:space="0" w:color="auto"/>
              <w:bottom w:val="single" w:sz="4" w:space="0" w:color="auto"/>
              <w:right w:val="single" w:sz="4" w:space="0" w:color="auto"/>
            </w:tcBorders>
            <w:shd w:val="clear" w:color="auto" w:fill="FFFFFF"/>
            <w:vAlign w:val="bottom"/>
          </w:tcPr>
          <w:p w14:paraId="134B9656" w14:textId="77777777" w:rsidR="00C668DF" w:rsidRDefault="00000000">
            <w:pPr>
              <w:pStyle w:val="20"/>
              <w:framePr w:w="9797" w:wrap="notBeside" w:vAnchor="text" w:hAnchor="text" w:xAlign="center" w:y="1"/>
              <w:shd w:val="clear" w:color="auto" w:fill="auto"/>
              <w:spacing w:line="266" w:lineRule="exact"/>
              <w:ind w:left="200" w:firstLine="0"/>
              <w:jc w:val="left"/>
            </w:pPr>
            <w:r>
              <w:rPr>
                <w:rStyle w:val="212pt"/>
              </w:rPr>
              <w:t>Есть процедура «кадрового резерва», однако она не работает на</w:t>
            </w:r>
          </w:p>
          <w:p w14:paraId="55D325CD" w14:textId="77777777" w:rsidR="00C668DF" w:rsidRDefault="00000000">
            <w:pPr>
              <w:pStyle w:val="20"/>
              <w:framePr w:w="9797" w:wrap="notBeside" w:vAnchor="text" w:hAnchor="text" w:xAlign="center" w:y="1"/>
              <w:shd w:val="clear" w:color="auto" w:fill="auto"/>
              <w:spacing w:line="266" w:lineRule="exact"/>
              <w:ind w:firstLine="0"/>
            </w:pPr>
            <w:r>
              <w:rPr>
                <w:rStyle w:val="212pt"/>
              </w:rPr>
              <w:t>практике</w:t>
            </w:r>
          </w:p>
        </w:tc>
      </w:tr>
    </w:tbl>
    <w:p w14:paraId="52D9F86A" w14:textId="77777777" w:rsidR="00C668DF" w:rsidRDefault="00C668DF">
      <w:pPr>
        <w:framePr w:w="9797" w:wrap="notBeside" w:vAnchor="text" w:hAnchor="text" w:xAlign="center" w:y="1"/>
        <w:rPr>
          <w:sz w:val="2"/>
          <w:szCs w:val="2"/>
        </w:rPr>
      </w:pPr>
    </w:p>
    <w:p w14:paraId="0F1BD16E" w14:textId="77777777" w:rsidR="00C668DF" w:rsidRDefault="00C668DF">
      <w:pPr>
        <w:rPr>
          <w:sz w:val="2"/>
          <w:szCs w:val="2"/>
        </w:rPr>
      </w:pPr>
    </w:p>
    <w:p w14:paraId="393E110C" w14:textId="77777777" w:rsidR="00C668DF" w:rsidRDefault="00000000">
      <w:pPr>
        <w:pStyle w:val="20"/>
        <w:shd w:val="clear" w:color="auto" w:fill="auto"/>
        <w:spacing w:before="349" w:after="643" w:line="485" w:lineRule="exact"/>
        <w:ind w:left="840" w:right="160" w:firstLine="0"/>
        <w:jc w:val="left"/>
      </w:pPr>
      <w:r>
        <w:t>ВООО «Батист»обучению персонала уделяется достаточно внимания. Далее проанализируем систему обучения персонала (табл.8).</w:t>
      </w:r>
    </w:p>
    <w:p w14:paraId="1D20DA05" w14:textId="77777777" w:rsidR="00C668DF" w:rsidRDefault="00000000">
      <w:pPr>
        <w:pStyle w:val="32"/>
        <w:framePr w:w="9768" w:wrap="notBeside" w:vAnchor="text" w:hAnchor="text" w:xAlign="center" w:y="1"/>
        <w:shd w:val="clear" w:color="auto" w:fill="auto"/>
      </w:pPr>
      <w:r>
        <w:t>Таблица 8 - Информация о системе обучения персонала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24"/>
        <w:gridCol w:w="7944"/>
      </w:tblGrid>
      <w:tr w:rsidR="00C668DF" w14:paraId="2FFAB60D" w14:textId="77777777">
        <w:tblPrEx>
          <w:tblCellMar>
            <w:top w:w="0" w:type="dxa"/>
            <w:bottom w:w="0" w:type="dxa"/>
          </w:tblCellMar>
        </w:tblPrEx>
        <w:trPr>
          <w:trHeight w:hRule="exact" w:val="302"/>
          <w:jc w:val="center"/>
        </w:trPr>
        <w:tc>
          <w:tcPr>
            <w:tcW w:w="1824" w:type="dxa"/>
            <w:tcBorders>
              <w:top w:val="single" w:sz="4" w:space="0" w:color="auto"/>
              <w:left w:val="single" w:sz="4" w:space="0" w:color="auto"/>
            </w:tcBorders>
            <w:shd w:val="clear" w:color="auto" w:fill="FFFFFF"/>
            <w:vAlign w:val="bottom"/>
          </w:tcPr>
          <w:p w14:paraId="1058B16F" w14:textId="77777777" w:rsidR="00C668DF" w:rsidRDefault="00000000">
            <w:pPr>
              <w:pStyle w:val="20"/>
              <w:framePr w:w="9768" w:wrap="notBeside" w:vAnchor="text" w:hAnchor="text" w:xAlign="center" w:y="1"/>
              <w:shd w:val="clear" w:color="auto" w:fill="auto"/>
              <w:spacing w:line="266" w:lineRule="exact"/>
              <w:ind w:firstLine="0"/>
            </w:pPr>
            <w:r>
              <w:rPr>
                <w:rStyle w:val="212pt"/>
              </w:rPr>
              <w:t>Показатель</w:t>
            </w:r>
          </w:p>
        </w:tc>
        <w:tc>
          <w:tcPr>
            <w:tcW w:w="7944" w:type="dxa"/>
            <w:tcBorders>
              <w:top w:val="single" w:sz="4" w:space="0" w:color="auto"/>
              <w:left w:val="single" w:sz="4" w:space="0" w:color="auto"/>
              <w:right w:val="single" w:sz="4" w:space="0" w:color="auto"/>
            </w:tcBorders>
            <w:shd w:val="clear" w:color="auto" w:fill="FFFFFF"/>
            <w:vAlign w:val="bottom"/>
          </w:tcPr>
          <w:p w14:paraId="359BAAF8" w14:textId="77777777" w:rsidR="00C668DF" w:rsidRDefault="00000000">
            <w:pPr>
              <w:pStyle w:val="20"/>
              <w:framePr w:w="9768" w:wrap="notBeside" w:vAnchor="text" w:hAnchor="text" w:xAlign="center" w:y="1"/>
              <w:shd w:val="clear" w:color="auto" w:fill="auto"/>
              <w:spacing w:line="266" w:lineRule="exact"/>
              <w:ind w:firstLine="0"/>
            </w:pPr>
            <w:r>
              <w:rPr>
                <w:rStyle w:val="212pt"/>
              </w:rPr>
              <w:t>Содержание процедуры</w:t>
            </w:r>
          </w:p>
        </w:tc>
      </w:tr>
      <w:tr w:rsidR="00C668DF" w14:paraId="34A34F1A" w14:textId="77777777">
        <w:tblPrEx>
          <w:tblCellMar>
            <w:top w:w="0" w:type="dxa"/>
            <w:bottom w:w="0" w:type="dxa"/>
          </w:tblCellMar>
        </w:tblPrEx>
        <w:trPr>
          <w:trHeight w:hRule="exact" w:val="845"/>
          <w:jc w:val="center"/>
        </w:trPr>
        <w:tc>
          <w:tcPr>
            <w:tcW w:w="1824" w:type="dxa"/>
            <w:tcBorders>
              <w:top w:val="single" w:sz="4" w:space="0" w:color="auto"/>
              <w:left w:val="single" w:sz="4" w:space="0" w:color="auto"/>
            </w:tcBorders>
            <w:shd w:val="clear" w:color="auto" w:fill="FFFFFF"/>
          </w:tcPr>
          <w:p w14:paraId="4026CEEA" w14:textId="77777777" w:rsidR="00C668DF" w:rsidRDefault="00000000">
            <w:pPr>
              <w:pStyle w:val="20"/>
              <w:framePr w:w="9768" w:wrap="notBeside" w:vAnchor="text" w:hAnchor="text" w:xAlign="center" w:y="1"/>
              <w:shd w:val="clear" w:color="auto" w:fill="auto"/>
              <w:spacing w:line="266" w:lineRule="exact"/>
              <w:ind w:firstLine="0"/>
              <w:jc w:val="left"/>
            </w:pPr>
            <w:r>
              <w:rPr>
                <w:rStyle w:val="212pt"/>
              </w:rPr>
              <w:t>Виды обучения</w:t>
            </w:r>
          </w:p>
        </w:tc>
        <w:tc>
          <w:tcPr>
            <w:tcW w:w="7944" w:type="dxa"/>
            <w:tcBorders>
              <w:top w:val="single" w:sz="4" w:space="0" w:color="auto"/>
              <w:left w:val="single" w:sz="4" w:space="0" w:color="auto"/>
              <w:right w:val="single" w:sz="4" w:space="0" w:color="auto"/>
            </w:tcBorders>
            <w:shd w:val="clear" w:color="auto" w:fill="FFFFFF"/>
            <w:vAlign w:val="bottom"/>
          </w:tcPr>
          <w:p w14:paraId="2BDCB7B5" w14:textId="77777777" w:rsidR="00C668DF" w:rsidRDefault="00000000">
            <w:pPr>
              <w:pStyle w:val="20"/>
              <w:framePr w:w="9768" w:wrap="notBeside" w:vAnchor="text" w:hAnchor="text" w:xAlign="center" w:y="1"/>
              <w:shd w:val="clear" w:color="auto" w:fill="auto"/>
              <w:spacing w:line="278" w:lineRule="exact"/>
              <w:ind w:firstLine="0"/>
            </w:pPr>
            <w:r>
              <w:rPr>
                <w:rStyle w:val="212pt"/>
              </w:rPr>
              <w:t>- приглашение тренеров,</w:t>
            </w:r>
          </w:p>
          <w:p w14:paraId="4D806648" w14:textId="77777777" w:rsidR="00C668DF" w:rsidRDefault="00000000">
            <w:pPr>
              <w:pStyle w:val="20"/>
              <w:framePr w:w="9768" w:wrap="notBeside" w:vAnchor="text" w:hAnchor="text" w:xAlign="center" w:y="1"/>
              <w:shd w:val="clear" w:color="auto" w:fill="auto"/>
              <w:spacing w:line="278" w:lineRule="exact"/>
              <w:ind w:firstLine="0"/>
            </w:pPr>
            <w:r>
              <w:rPr>
                <w:rStyle w:val="212pt"/>
              </w:rPr>
              <w:t>- курсы повышения квалификации,</w:t>
            </w:r>
          </w:p>
          <w:p w14:paraId="51E0B597" w14:textId="77777777" w:rsidR="00C668DF" w:rsidRDefault="00000000">
            <w:pPr>
              <w:pStyle w:val="20"/>
              <w:framePr w:w="9768" w:wrap="notBeside" w:vAnchor="text" w:hAnchor="text" w:xAlign="center" w:y="1"/>
              <w:shd w:val="clear" w:color="auto" w:fill="auto"/>
              <w:spacing w:line="278" w:lineRule="exact"/>
              <w:ind w:firstLine="0"/>
            </w:pPr>
            <w:r>
              <w:rPr>
                <w:rStyle w:val="212pt"/>
              </w:rPr>
              <w:t>- получение дополнительного образования</w:t>
            </w:r>
          </w:p>
        </w:tc>
      </w:tr>
      <w:tr w:rsidR="00C668DF" w14:paraId="7A968D96" w14:textId="77777777">
        <w:tblPrEx>
          <w:tblCellMar>
            <w:top w:w="0" w:type="dxa"/>
            <w:bottom w:w="0" w:type="dxa"/>
          </w:tblCellMar>
        </w:tblPrEx>
        <w:trPr>
          <w:trHeight w:hRule="exact" w:val="854"/>
          <w:jc w:val="center"/>
        </w:trPr>
        <w:tc>
          <w:tcPr>
            <w:tcW w:w="1824" w:type="dxa"/>
            <w:tcBorders>
              <w:top w:val="single" w:sz="4" w:space="0" w:color="auto"/>
              <w:left w:val="single" w:sz="4" w:space="0" w:color="auto"/>
              <w:bottom w:val="single" w:sz="4" w:space="0" w:color="auto"/>
            </w:tcBorders>
            <w:shd w:val="clear" w:color="auto" w:fill="FFFFFF"/>
            <w:vAlign w:val="bottom"/>
          </w:tcPr>
          <w:p w14:paraId="781E6BD6" w14:textId="77777777" w:rsidR="00C668DF" w:rsidRDefault="00000000">
            <w:pPr>
              <w:pStyle w:val="20"/>
              <w:framePr w:w="9768" w:wrap="notBeside" w:vAnchor="text" w:hAnchor="text" w:xAlign="center" w:y="1"/>
              <w:shd w:val="clear" w:color="auto" w:fill="auto"/>
              <w:spacing w:line="278" w:lineRule="exact"/>
              <w:ind w:firstLine="0"/>
            </w:pPr>
            <w:r>
              <w:rPr>
                <w:rStyle w:val="212pt"/>
              </w:rPr>
              <w:t>Компенсация средств на обучение</w:t>
            </w:r>
          </w:p>
        </w:tc>
        <w:tc>
          <w:tcPr>
            <w:tcW w:w="7944" w:type="dxa"/>
            <w:tcBorders>
              <w:top w:val="single" w:sz="4" w:space="0" w:color="auto"/>
              <w:left w:val="single" w:sz="4" w:space="0" w:color="auto"/>
              <w:bottom w:val="single" w:sz="4" w:space="0" w:color="auto"/>
              <w:right w:val="single" w:sz="4" w:space="0" w:color="auto"/>
            </w:tcBorders>
            <w:shd w:val="clear" w:color="auto" w:fill="FFFFFF"/>
            <w:vAlign w:val="bottom"/>
          </w:tcPr>
          <w:p w14:paraId="421BF750" w14:textId="77777777" w:rsidR="00C668DF" w:rsidRDefault="00000000">
            <w:pPr>
              <w:pStyle w:val="20"/>
              <w:framePr w:w="9768" w:wrap="notBeside" w:vAnchor="text" w:hAnchor="text" w:xAlign="center" w:y="1"/>
              <w:shd w:val="clear" w:color="auto" w:fill="auto"/>
              <w:spacing w:line="274" w:lineRule="exact"/>
              <w:ind w:firstLine="0"/>
            </w:pPr>
            <w:r>
              <w:rPr>
                <w:rStyle w:val="212pt"/>
              </w:rPr>
              <w:t>Если работник отработает после обучения 3 года в компании без нарушения трудовой дисциплины, то обучение 100% компенсируется за</w:t>
            </w:r>
          </w:p>
          <w:p w14:paraId="45EB9A98" w14:textId="77777777" w:rsidR="00C668DF" w:rsidRDefault="00000000">
            <w:pPr>
              <w:pStyle w:val="20"/>
              <w:framePr w:w="9768" w:wrap="notBeside" w:vAnchor="text" w:hAnchor="text" w:xAlign="center" w:y="1"/>
              <w:shd w:val="clear" w:color="auto" w:fill="auto"/>
              <w:spacing w:line="274" w:lineRule="exact"/>
              <w:ind w:firstLine="0"/>
            </w:pPr>
            <w:r>
              <w:rPr>
                <w:rStyle w:val="212pt"/>
              </w:rPr>
              <w:t>счет средств компании</w:t>
            </w:r>
          </w:p>
        </w:tc>
      </w:tr>
    </w:tbl>
    <w:p w14:paraId="7CC2A18F" w14:textId="77777777" w:rsidR="00C668DF" w:rsidRDefault="00C668DF">
      <w:pPr>
        <w:framePr w:w="9768" w:wrap="notBeside" w:vAnchor="text" w:hAnchor="text" w:xAlign="center" w:y="1"/>
        <w:rPr>
          <w:sz w:val="2"/>
          <w:szCs w:val="2"/>
        </w:rPr>
      </w:pPr>
    </w:p>
    <w:p w14:paraId="51BCE4B5" w14:textId="77777777" w:rsidR="00C668DF" w:rsidRDefault="00C668DF">
      <w:pPr>
        <w:rPr>
          <w:sz w:val="2"/>
          <w:szCs w:val="2"/>
        </w:rPr>
      </w:pPr>
    </w:p>
    <w:p w14:paraId="569ED409" w14:textId="77777777" w:rsidR="00C668DF" w:rsidRDefault="00000000">
      <w:pPr>
        <w:pStyle w:val="20"/>
        <w:shd w:val="clear" w:color="auto" w:fill="auto"/>
        <w:spacing w:line="480" w:lineRule="exact"/>
        <w:ind w:firstLine="720"/>
        <w:jc w:val="both"/>
      </w:pPr>
      <w:r>
        <w:lastRenderedPageBreak/>
        <w:t>ВООО «Батист»обучению персонала уделяется достаточно внимания.</w:t>
      </w:r>
    </w:p>
    <w:p w14:paraId="263946C5" w14:textId="77777777" w:rsidR="00C668DF" w:rsidRDefault="00000000">
      <w:pPr>
        <w:pStyle w:val="20"/>
        <w:shd w:val="clear" w:color="auto" w:fill="auto"/>
        <w:spacing w:after="644" w:line="480" w:lineRule="exact"/>
        <w:ind w:firstLine="720"/>
        <w:jc w:val="both"/>
      </w:pPr>
      <w:r>
        <w:t xml:space="preserve">На основе анализа управления персоналом составим матрицу </w:t>
      </w:r>
      <w:r>
        <w:rPr>
          <w:lang w:val="en-US" w:eastAsia="en-US" w:bidi="en-US"/>
        </w:rPr>
        <w:t>SWOT</w:t>
      </w:r>
      <w:r w:rsidRPr="00B17976">
        <w:rPr>
          <w:lang w:eastAsia="en-US" w:bidi="en-US"/>
        </w:rPr>
        <w:t xml:space="preserve"> </w:t>
      </w:r>
      <w:r>
        <w:t>для кадровой политики организации.</w:t>
      </w:r>
    </w:p>
    <w:p w14:paraId="7E5CC3D0" w14:textId="77777777" w:rsidR="00C668DF" w:rsidRDefault="00000000">
      <w:pPr>
        <w:pStyle w:val="32"/>
        <w:framePr w:w="9274" w:wrap="notBeside" w:vAnchor="text" w:hAnchor="text" w:xAlign="center" w:y="1"/>
        <w:shd w:val="clear" w:color="auto" w:fill="auto"/>
      </w:pPr>
      <w:r>
        <w:t xml:space="preserve">Таблица 9 - </w:t>
      </w:r>
      <w:r>
        <w:rPr>
          <w:lang w:val="en-US" w:eastAsia="en-US" w:bidi="en-US"/>
        </w:rPr>
        <w:t>SWOT</w:t>
      </w:r>
      <w:r w:rsidRPr="00B17976">
        <w:rPr>
          <w:lang w:eastAsia="en-US" w:bidi="en-US"/>
        </w:rPr>
        <w:t xml:space="preserve"> </w:t>
      </w:r>
      <w:r>
        <w:t>- анализ кадровой политики ООО «Батист»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01"/>
        <w:gridCol w:w="6773"/>
      </w:tblGrid>
      <w:tr w:rsidR="00C668DF" w14:paraId="550C246B" w14:textId="77777777">
        <w:tblPrEx>
          <w:tblCellMar>
            <w:top w:w="0" w:type="dxa"/>
            <w:bottom w:w="0" w:type="dxa"/>
          </w:tblCellMar>
        </w:tblPrEx>
        <w:trPr>
          <w:trHeight w:hRule="exact" w:val="293"/>
          <w:jc w:val="center"/>
        </w:trPr>
        <w:tc>
          <w:tcPr>
            <w:tcW w:w="2501" w:type="dxa"/>
            <w:tcBorders>
              <w:top w:val="single" w:sz="4" w:space="0" w:color="auto"/>
              <w:left w:val="single" w:sz="4" w:space="0" w:color="auto"/>
            </w:tcBorders>
            <w:shd w:val="clear" w:color="auto" w:fill="FFFFFF"/>
            <w:vAlign w:val="bottom"/>
          </w:tcPr>
          <w:p w14:paraId="47D0F102" w14:textId="77777777" w:rsidR="00C668DF" w:rsidRDefault="00000000">
            <w:pPr>
              <w:pStyle w:val="20"/>
              <w:framePr w:w="9274" w:wrap="notBeside" w:vAnchor="text" w:hAnchor="text" w:xAlign="center" w:y="1"/>
              <w:shd w:val="clear" w:color="auto" w:fill="auto"/>
              <w:spacing w:line="266" w:lineRule="exact"/>
              <w:ind w:firstLine="0"/>
            </w:pPr>
            <w:r>
              <w:rPr>
                <w:rStyle w:val="212pt"/>
              </w:rPr>
              <w:t>Показатель</w:t>
            </w:r>
          </w:p>
        </w:tc>
        <w:tc>
          <w:tcPr>
            <w:tcW w:w="6773" w:type="dxa"/>
            <w:tcBorders>
              <w:top w:val="single" w:sz="4" w:space="0" w:color="auto"/>
              <w:left w:val="single" w:sz="4" w:space="0" w:color="auto"/>
              <w:right w:val="single" w:sz="4" w:space="0" w:color="auto"/>
            </w:tcBorders>
            <w:shd w:val="clear" w:color="auto" w:fill="FFFFFF"/>
            <w:vAlign w:val="bottom"/>
          </w:tcPr>
          <w:p w14:paraId="35BAA9AD" w14:textId="77777777" w:rsidR="00C668DF" w:rsidRDefault="00000000">
            <w:pPr>
              <w:pStyle w:val="20"/>
              <w:framePr w:w="9274" w:wrap="notBeside" w:vAnchor="text" w:hAnchor="text" w:xAlign="center" w:y="1"/>
              <w:shd w:val="clear" w:color="auto" w:fill="auto"/>
              <w:spacing w:line="266" w:lineRule="exact"/>
              <w:ind w:firstLine="0"/>
            </w:pPr>
            <w:r>
              <w:rPr>
                <w:rStyle w:val="212pt"/>
              </w:rPr>
              <w:t>Перечень показателей</w:t>
            </w:r>
          </w:p>
        </w:tc>
      </w:tr>
      <w:tr w:rsidR="00C668DF" w14:paraId="7C964D04" w14:textId="77777777">
        <w:tblPrEx>
          <w:tblCellMar>
            <w:top w:w="0" w:type="dxa"/>
            <w:bottom w:w="0" w:type="dxa"/>
          </w:tblCellMar>
        </w:tblPrEx>
        <w:trPr>
          <w:trHeight w:hRule="exact" w:val="1114"/>
          <w:jc w:val="center"/>
        </w:trPr>
        <w:tc>
          <w:tcPr>
            <w:tcW w:w="2501" w:type="dxa"/>
            <w:tcBorders>
              <w:top w:val="single" w:sz="4" w:space="0" w:color="auto"/>
              <w:left w:val="single" w:sz="4" w:space="0" w:color="auto"/>
            </w:tcBorders>
            <w:shd w:val="clear" w:color="auto" w:fill="FFFFFF"/>
          </w:tcPr>
          <w:p w14:paraId="4DDDFD27" w14:textId="77777777" w:rsidR="00C668DF" w:rsidRDefault="00000000">
            <w:pPr>
              <w:pStyle w:val="20"/>
              <w:framePr w:w="9274" w:wrap="notBeside" w:vAnchor="text" w:hAnchor="text" w:xAlign="center" w:y="1"/>
              <w:shd w:val="clear" w:color="auto" w:fill="auto"/>
              <w:spacing w:line="266" w:lineRule="exact"/>
              <w:ind w:firstLine="0"/>
            </w:pPr>
            <w:r>
              <w:rPr>
                <w:rStyle w:val="212pt"/>
              </w:rPr>
              <w:t>Сильные стороны</w:t>
            </w:r>
          </w:p>
        </w:tc>
        <w:tc>
          <w:tcPr>
            <w:tcW w:w="6773" w:type="dxa"/>
            <w:tcBorders>
              <w:top w:val="single" w:sz="4" w:space="0" w:color="auto"/>
              <w:left w:val="single" w:sz="4" w:space="0" w:color="auto"/>
              <w:right w:val="single" w:sz="4" w:space="0" w:color="auto"/>
            </w:tcBorders>
            <w:shd w:val="clear" w:color="auto" w:fill="FFFFFF"/>
            <w:vAlign w:val="bottom"/>
          </w:tcPr>
          <w:p w14:paraId="5845AAAA" w14:textId="77777777" w:rsidR="00C668DF" w:rsidRDefault="00000000">
            <w:pPr>
              <w:pStyle w:val="20"/>
              <w:framePr w:w="9274" w:wrap="notBeside" w:vAnchor="text" w:hAnchor="text" w:xAlign="center" w:y="1"/>
              <w:shd w:val="clear" w:color="auto" w:fill="auto"/>
              <w:spacing w:line="274" w:lineRule="exact"/>
              <w:ind w:firstLine="0"/>
            </w:pPr>
            <w:r>
              <w:rPr>
                <w:rStyle w:val="212pt"/>
              </w:rPr>
              <w:t>- имеется сильный костяк персонала,</w:t>
            </w:r>
          </w:p>
          <w:p w14:paraId="03B13260" w14:textId="77777777" w:rsidR="00C668DF" w:rsidRDefault="00000000">
            <w:pPr>
              <w:pStyle w:val="20"/>
              <w:framePr w:w="9274" w:wrap="notBeside" w:vAnchor="text" w:hAnchor="text" w:xAlign="center" w:y="1"/>
              <w:shd w:val="clear" w:color="auto" w:fill="auto"/>
              <w:spacing w:line="274" w:lineRule="exact"/>
              <w:ind w:firstLine="0"/>
            </w:pPr>
            <w:r>
              <w:rPr>
                <w:rStyle w:val="212pt"/>
              </w:rPr>
              <w:t>- большинство процедур кадровой политики регламентировано,</w:t>
            </w:r>
          </w:p>
          <w:p w14:paraId="3FE62E98" w14:textId="77777777" w:rsidR="00C668DF" w:rsidRDefault="00000000">
            <w:pPr>
              <w:pStyle w:val="20"/>
              <w:framePr w:w="9274" w:wrap="notBeside" w:vAnchor="text" w:hAnchor="text" w:xAlign="center" w:y="1"/>
              <w:shd w:val="clear" w:color="auto" w:fill="auto"/>
              <w:spacing w:line="274" w:lineRule="exact"/>
              <w:ind w:firstLine="0"/>
            </w:pPr>
            <w:r>
              <w:rPr>
                <w:rStyle w:val="212pt"/>
              </w:rPr>
              <w:t>- участие директора в кадровой политике</w:t>
            </w:r>
          </w:p>
        </w:tc>
      </w:tr>
      <w:tr w:rsidR="00C668DF" w14:paraId="32248C81" w14:textId="77777777">
        <w:tblPrEx>
          <w:tblCellMar>
            <w:top w:w="0" w:type="dxa"/>
            <w:bottom w:w="0" w:type="dxa"/>
          </w:tblCellMar>
        </w:tblPrEx>
        <w:trPr>
          <w:trHeight w:hRule="exact" w:val="835"/>
          <w:jc w:val="center"/>
        </w:trPr>
        <w:tc>
          <w:tcPr>
            <w:tcW w:w="2501" w:type="dxa"/>
            <w:tcBorders>
              <w:top w:val="single" w:sz="4" w:space="0" w:color="auto"/>
              <w:left w:val="single" w:sz="4" w:space="0" w:color="auto"/>
            </w:tcBorders>
            <w:shd w:val="clear" w:color="auto" w:fill="FFFFFF"/>
          </w:tcPr>
          <w:p w14:paraId="2D157D74" w14:textId="77777777" w:rsidR="00C668DF" w:rsidRDefault="00000000">
            <w:pPr>
              <w:pStyle w:val="20"/>
              <w:framePr w:w="9274" w:wrap="notBeside" w:vAnchor="text" w:hAnchor="text" w:xAlign="center" w:y="1"/>
              <w:shd w:val="clear" w:color="auto" w:fill="auto"/>
              <w:spacing w:line="266" w:lineRule="exact"/>
              <w:ind w:firstLine="0"/>
            </w:pPr>
            <w:r>
              <w:rPr>
                <w:rStyle w:val="212pt"/>
              </w:rPr>
              <w:t>Слабые стороны</w:t>
            </w:r>
          </w:p>
        </w:tc>
        <w:tc>
          <w:tcPr>
            <w:tcW w:w="6773" w:type="dxa"/>
            <w:tcBorders>
              <w:top w:val="single" w:sz="4" w:space="0" w:color="auto"/>
              <w:left w:val="single" w:sz="4" w:space="0" w:color="auto"/>
              <w:right w:val="single" w:sz="4" w:space="0" w:color="auto"/>
            </w:tcBorders>
            <w:shd w:val="clear" w:color="auto" w:fill="FFFFFF"/>
            <w:vAlign w:val="bottom"/>
          </w:tcPr>
          <w:p w14:paraId="2C7A8D4E" w14:textId="77777777" w:rsidR="00C668DF" w:rsidRDefault="00000000">
            <w:pPr>
              <w:pStyle w:val="20"/>
              <w:framePr w:w="9274" w:wrap="notBeside" w:vAnchor="text" w:hAnchor="text" w:xAlign="center" w:y="1"/>
              <w:shd w:val="clear" w:color="auto" w:fill="auto"/>
              <w:spacing w:line="274" w:lineRule="exact"/>
              <w:ind w:firstLine="0"/>
            </w:pPr>
            <w:r>
              <w:rPr>
                <w:rStyle w:val="212pt"/>
              </w:rPr>
              <w:t>- выделяется недостаточно средств на кадровую политику,</w:t>
            </w:r>
          </w:p>
          <w:p w14:paraId="748BABB8" w14:textId="77777777" w:rsidR="00C668DF" w:rsidRDefault="00000000">
            <w:pPr>
              <w:pStyle w:val="20"/>
              <w:framePr w:w="9274" w:wrap="notBeside" w:vAnchor="text" w:hAnchor="text" w:xAlign="center" w:y="1"/>
              <w:shd w:val="clear" w:color="auto" w:fill="auto"/>
              <w:spacing w:line="274" w:lineRule="exact"/>
              <w:ind w:firstLine="0"/>
            </w:pPr>
            <w:r>
              <w:rPr>
                <w:rStyle w:val="212pt"/>
              </w:rPr>
              <w:t>- слабая автоматизация управления персоналом,</w:t>
            </w:r>
          </w:p>
          <w:p w14:paraId="2D47AF80" w14:textId="77777777" w:rsidR="00C668DF" w:rsidRDefault="00000000">
            <w:pPr>
              <w:pStyle w:val="20"/>
              <w:framePr w:w="9274" w:wrap="notBeside" w:vAnchor="text" w:hAnchor="text" w:xAlign="center" w:y="1"/>
              <w:shd w:val="clear" w:color="auto" w:fill="auto"/>
              <w:spacing w:line="274" w:lineRule="exact"/>
              <w:ind w:firstLine="0"/>
            </w:pPr>
            <w:r>
              <w:rPr>
                <w:rStyle w:val="212pt"/>
              </w:rPr>
              <w:t>- формальный подход к кадровым процедурам</w:t>
            </w:r>
          </w:p>
        </w:tc>
      </w:tr>
      <w:tr w:rsidR="00C668DF" w14:paraId="68B08EA9" w14:textId="77777777">
        <w:tblPrEx>
          <w:tblCellMar>
            <w:top w:w="0" w:type="dxa"/>
            <w:bottom w:w="0" w:type="dxa"/>
          </w:tblCellMar>
        </w:tblPrEx>
        <w:trPr>
          <w:trHeight w:hRule="exact" w:val="562"/>
          <w:jc w:val="center"/>
        </w:trPr>
        <w:tc>
          <w:tcPr>
            <w:tcW w:w="2501" w:type="dxa"/>
            <w:tcBorders>
              <w:top w:val="single" w:sz="4" w:space="0" w:color="auto"/>
              <w:left w:val="single" w:sz="4" w:space="0" w:color="auto"/>
            </w:tcBorders>
            <w:shd w:val="clear" w:color="auto" w:fill="FFFFFF"/>
          </w:tcPr>
          <w:p w14:paraId="3F2F03E2" w14:textId="77777777" w:rsidR="00C668DF" w:rsidRDefault="00000000">
            <w:pPr>
              <w:pStyle w:val="20"/>
              <w:framePr w:w="9274" w:wrap="notBeside" w:vAnchor="text" w:hAnchor="text" w:xAlign="center" w:y="1"/>
              <w:shd w:val="clear" w:color="auto" w:fill="auto"/>
              <w:spacing w:line="266" w:lineRule="exact"/>
              <w:ind w:firstLine="0"/>
            </w:pPr>
            <w:r>
              <w:rPr>
                <w:rStyle w:val="212pt"/>
              </w:rPr>
              <w:t>Возможности</w:t>
            </w:r>
          </w:p>
        </w:tc>
        <w:tc>
          <w:tcPr>
            <w:tcW w:w="6773" w:type="dxa"/>
            <w:tcBorders>
              <w:top w:val="single" w:sz="4" w:space="0" w:color="auto"/>
              <w:left w:val="single" w:sz="4" w:space="0" w:color="auto"/>
              <w:right w:val="single" w:sz="4" w:space="0" w:color="auto"/>
            </w:tcBorders>
            <w:shd w:val="clear" w:color="auto" w:fill="FFFFFF"/>
            <w:vAlign w:val="bottom"/>
          </w:tcPr>
          <w:p w14:paraId="09B4D8D6" w14:textId="77777777" w:rsidR="00C668DF" w:rsidRDefault="00000000">
            <w:pPr>
              <w:pStyle w:val="20"/>
              <w:framePr w:w="9274" w:wrap="notBeside" w:vAnchor="text" w:hAnchor="text" w:xAlign="center" w:y="1"/>
              <w:shd w:val="clear" w:color="auto" w:fill="auto"/>
              <w:spacing w:line="266" w:lineRule="exact"/>
              <w:ind w:firstLine="0"/>
            </w:pPr>
            <w:r>
              <w:rPr>
                <w:rStyle w:val="212pt"/>
              </w:rPr>
              <w:t>- расширение организации,</w:t>
            </w:r>
          </w:p>
          <w:p w14:paraId="79EF3426" w14:textId="77777777" w:rsidR="00C668DF" w:rsidRDefault="00000000">
            <w:pPr>
              <w:pStyle w:val="20"/>
              <w:framePr w:w="9274" w:wrap="notBeside" w:vAnchor="text" w:hAnchor="text" w:xAlign="center" w:y="1"/>
              <w:shd w:val="clear" w:color="auto" w:fill="auto"/>
              <w:spacing w:line="266" w:lineRule="exact"/>
              <w:ind w:firstLine="0"/>
            </w:pPr>
            <w:r>
              <w:rPr>
                <w:rStyle w:val="212pt"/>
              </w:rPr>
              <w:t>- использование современных средств автоматизации</w:t>
            </w:r>
          </w:p>
        </w:tc>
      </w:tr>
      <w:tr w:rsidR="00C668DF" w14:paraId="10720237" w14:textId="77777777">
        <w:tblPrEx>
          <w:tblCellMar>
            <w:top w:w="0" w:type="dxa"/>
            <w:bottom w:w="0" w:type="dxa"/>
          </w:tblCellMar>
        </w:tblPrEx>
        <w:trPr>
          <w:trHeight w:hRule="exact" w:val="1128"/>
          <w:jc w:val="center"/>
        </w:trPr>
        <w:tc>
          <w:tcPr>
            <w:tcW w:w="2501" w:type="dxa"/>
            <w:tcBorders>
              <w:top w:val="single" w:sz="4" w:space="0" w:color="auto"/>
              <w:left w:val="single" w:sz="4" w:space="0" w:color="auto"/>
              <w:bottom w:val="single" w:sz="4" w:space="0" w:color="auto"/>
            </w:tcBorders>
            <w:shd w:val="clear" w:color="auto" w:fill="FFFFFF"/>
          </w:tcPr>
          <w:p w14:paraId="585DE925" w14:textId="77777777" w:rsidR="00C668DF" w:rsidRDefault="00000000">
            <w:pPr>
              <w:pStyle w:val="20"/>
              <w:framePr w:w="9274" w:wrap="notBeside" w:vAnchor="text" w:hAnchor="text" w:xAlign="center" w:y="1"/>
              <w:shd w:val="clear" w:color="auto" w:fill="auto"/>
              <w:spacing w:line="266" w:lineRule="exact"/>
              <w:ind w:firstLine="0"/>
            </w:pPr>
            <w:r>
              <w:rPr>
                <w:rStyle w:val="212pt"/>
              </w:rPr>
              <w:t>Угрозы</w:t>
            </w:r>
          </w:p>
        </w:tc>
        <w:tc>
          <w:tcPr>
            <w:tcW w:w="6773" w:type="dxa"/>
            <w:tcBorders>
              <w:top w:val="single" w:sz="4" w:space="0" w:color="auto"/>
              <w:left w:val="single" w:sz="4" w:space="0" w:color="auto"/>
              <w:bottom w:val="single" w:sz="4" w:space="0" w:color="auto"/>
              <w:right w:val="single" w:sz="4" w:space="0" w:color="auto"/>
            </w:tcBorders>
            <w:shd w:val="clear" w:color="auto" w:fill="FFFFFF"/>
            <w:vAlign w:val="bottom"/>
          </w:tcPr>
          <w:p w14:paraId="25C62508" w14:textId="77777777" w:rsidR="00C668DF" w:rsidRDefault="00000000">
            <w:pPr>
              <w:pStyle w:val="20"/>
              <w:framePr w:w="9274" w:wrap="notBeside" w:vAnchor="text" w:hAnchor="text" w:xAlign="center" w:y="1"/>
              <w:numPr>
                <w:ilvl w:val="0"/>
                <w:numId w:val="23"/>
              </w:numPr>
              <w:shd w:val="clear" w:color="auto" w:fill="auto"/>
              <w:tabs>
                <w:tab w:val="left" w:pos="2419"/>
              </w:tabs>
              <w:spacing w:line="278" w:lineRule="exact"/>
              <w:ind w:left="2280" w:firstLine="0"/>
              <w:jc w:val="left"/>
            </w:pPr>
            <w:r>
              <w:rPr>
                <w:rStyle w:val="212pt"/>
              </w:rPr>
              <w:t>нехватка финансов,</w:t>
            </w:r>
          </w:p>
          <w:p w14:paraId="3D876FA9" w14:textId="77777777" w:rsidR="00C668DF" w:rsidRDefault="00000000">
            <w:pPr>
              <w:pStyle w:val="20"/>
              <w:framePr w:w="9274" w:wrap="notBeside" w:vAnchor="text" w:hAnchor="text" w:xAlign="center" w:y="1"/>
              <w:shd w:val="clear" w:color="auto" w:fill="auto"/>
              <w:spacing w:line="278" w:lineRule="exact"/>
              <w:ind w:firstLine="0"/>
            </w:pPr>
            <w:r>
              <w:rPr>
                <w:rStyle w:val="212pt"/>
              </w:rPr>
              <w:t>- изменение рыночной конъюнктуры,</w:t>
            </w:r>
          </w:p>
          <w:p w14:paraId="0FD37260" w14:textId="77777777" w:rsidR="00C668DF" w:rsidRDefault="00000000">
            <w:pPr>
              <w:pStyle w:val="20"/>
              <w:framePr w:w="9274" w:wrap="notBeside" w:vAnchor="text" w:hAnchor="text" w:xAlign="center" w:y="1"/>
              <w:numPr>
                <w:ilvl w:val="0"/>
                <w:numId w:val="23"/>
              </w:numPr>
              <w:shd w:val="clear" w:color="auto" w:fill="auto"/>
              <w:tabs>
                <w:tab w:val="left" w:pos="2419"/>
              </w:tabs>
              <w:spacing w:line="278" w:lineRule="exact"/>
              <w:ind w:left="2280" w:firstLine="0"/>
              <w:jc w:val="left"/>
            </w:pPr>
            <w:r>
              <w:rPr>
                <w:rStyle w:val="212pt"/>
              </w:rPr>
              <w:t>стихийные бедствия,</w:t>
            </w:r>
          </w:p>
          <w:p w14:paraId="3DD78765" w14:textId="77777777" w:rsidR="00C668DF" w:rsidRDefault="00000000">
            <w:pPr>
              <w:pStyle w:val="20"/>
              <w:framePr w:w="9274" w:wrap="notBeside" w:vAnchor="text" w:hAnchor="text" w:xAlign="center" w:y="1"/>
              <w:shd w:val="clear" w:color="auto" w:fill="auto"/>
              <w:spacing w:line="278" w:lineRule="exact"/>
              <w:ind w:firstLine="0"/>
            </w:pPr>
            <w:r>
              <w:rPr>
                <w:rStyle w:val="212pt"/>
              </w:rPr>
              <w:t>- изменение законодательства</w:t>
            </w:r>
          </w:p>
        </w:tc>
      </w:tr>
    </w:tbl>
    <w:p w14:paraId="00CBA744" w14:textId="77777777" w:rsidR="00C668DF" w:rsidRDefault="00C668DF">
      <w:pPr>
        <w:framePr w:w="9274" w:wrap="notBeside" w:vAnchor="text" w:hAnchor="text" w:xAlign="center" w:y="1"/>
        <w:rPr>
          <w:sz w:val="2"/>
          <w:szCs w:val="2"/>
        </w:rPr>
      </w:pPr>
    </w:p>
    <w:p w14:paraId="1FDC806C" w14:textId="77777777" w:rsidR="00C668DF" w:rsidRDefault="00C668DF">
      <w:pPr>
        <w:rPr>
          <w:sz w:val="2"/>
          <w:szCs w:val="2"/>
        </w:rPr>
      </w:pPr>
    </w:p>
    <w:p w14:paraId="693762DC" w14:textId="77777777" w:rsidR="00C668DF" w:rsidRDefault="00000000">
      <w:pPr>
        <w:pStyle w:val="20"/>
        <w:shd w:val="clear" w:color="auto" w:fill="auto"/>
        <w:spacing w:before="348" w:line="480" w:lineRule="exact"/>
        <w:ind w:firstLine="720"/>
        <w:jc w:val="both"/>
        <w:sectPr w:rsidR="00C668DF">
          <w:footerReference w:type="even" r:id="rId59"/>
          <w:footerReference w:type="default" r:id="rId60"/>
          <w:pgSz w:w="11900" w:h="16840"/>
          <w:pgMar w:top="1215" w:right="431" w:bottom="1387" w:left="1561" w:header="0" w:footer="3" w:gutter="0"/>
          <w:pgNumType w:start="54"/>
          <w:cols w:space="720"/>
          <w:noEndnote/>
          <w:docGrid w:linePitch="360"/>
        </w:sectPr>
      </w:pPr>
      <w:r>
        <w:t>При выявлении сильных и слабых сторон внутри организации обнаружилось, что предприятие не уделяет достаточного внимания адаптации персонала, существуют проблемы с наймом работников, особенно молодых специалистов. Проблемой для предприятия является выявление, подготовка и использование кадрового резерва. Отношение к кадровому резерву формальное, у сотрудников нет перспективы роста и продвижения по карьерной лестнице.</w:t>
      </w:r>
    </w:p>
    <w:p w14:paraId="0CD87D09" w14:textId="77777777" w:rsidR="00C668DF" w:rsidRDefault="00000000">
      <w:pPr>
        <w:pStyle w:val="20"/>
        <w:shd w:val="clear" w:color="auto" w:fill="auto"/>
        <w:spacing w:after="660"/>
        <w:ind w:firstLine="0"/>
        <w:jc w:val="right"/>
      </w:pPr>
      <w:r>
        <w:lastRenderedPageBreak/>
        <w:t>3 Направления совершенствования кадрового планирования ООО «Батист»</w:t>
      </w:r>
    </w:p>
    <w:p w14:paraId="68417BAA" w14:textId="77777777" w:rsidR="00C668DF" w:rsidRDefault="00000000">
      <w:pPr>
        <w:pStyle w:val="20"/>
        <w:shd w:val="clear" w:color="auto" w:fill="auto"/>
        <w:spacing w:after="524"/>
        <w:ind w:firstLine="0"/>
      </w:pPr>
      <w:r>
        <w:t>3.1 Создание кадровой информационной системы</w:t>
      </w:r>
    </w:p>
    <w:p w14:paraId="333207D8" w14:textId="77777777" w:rsidR="00C668DF" w:rsidRDefault="00000000">
      <w:pPr>
        <w:pStyle w:val="20"/>
        <w:shd w:val="clear" w:color="auto" w:fill="auto"/>
        <w:spacing w:line="480" w:lineRule="exact"/>
        <w:ind w:firstLine="740"/>
        <w:jc w:val="both"/>
      </w:pPr>
      <w:r>
        <w:t>Кадровое планирование опирается на информацию о рабочих местах и персонале, а также широко использует обще экономическую информацию. Без контроля кадровое планирование не может быть успешным. Контроль, как функция управления, всегда направлен на конкретные задачи и является составной частью целенаправленного процесса принятия кадровых решений.</w:t>
      </w:r>
    </w:p>
    <w:p w14:paraId="2163B034" w14:textId="77777777" w:rsidR="00C668DF" w:rsidRDefault="00000000">
      <w:pPr>
        <w:pStyle w:val="20"/>
        <w:shd w:val="clear" w:color="auto" w:fill="auto"/>
        <w:spacing w:line="480" w:lineRule="exact"/>
        <w:ind w:firstLine="740"/>
        <w:jc w:val="both"/>
      </w:pPr>
      <w:r>
        <w:t>Наличие больших коллективов организаций, высокая текучестькадров заставляют работников кадровых служб выполнять большиеобъемы рутинных работ, затрудняют проведение своевременного анализа расстановки кадров и усложняет их подбор. В этих условиях возникает необходимость создания такой системы управления персоналом, которая, используя возможности современных средств анализа и переработки информации, позволила бы решать задачи текущего и перспективного управления.</w:t>
      </w:r>
    </w:p>
    <w:p w14:paraId="086B805A" w14:textId="77777777" w:rsidR="00C668DF" w:rsidRDefault="00000000">
      <w:pPr>
        <w:pStyle w:val="20"/>
        <w:shd w:val="clear" w:color="auto" w:fill="auto"/>
        <w:spacing w:line="480" w:lineRule="exact"/>
        <w:ind w:firstLine="740"/>
        <w:jc w:val="both"/>
      </w:pPr>
      <w:r>
        <w:t>Решение вопросов подбора и расстановки кадров в первую очередьбазируется на полноте персональных учетных сведений.</w:t>
      </w:r>
    </w:p>
    <w:p w14:paraId="1F27BEC9" w14:textId="77777777" w:rsidR="00C668DF" w:rsidRDefault="00000000">
      <w:pPr>
        <w:pStyle w:val="20"/>
        <w:shd w:val="clear" w:color="auto" w:fill="auto"/>
        <w:spacing w:line="480" w:lineRule="exact"/>
        <w:ind w:firstLine="740"/>
        <w:jc w:val="both"/>
      </w:pPr>
      <w:r>
        <w:t>Персональная информация, содержащаяся в документах, необходима для стабильной деятельности любой организации. На ее основе принимаются соответствующие кадровые решения. Документы являются главным аргументом в спорных ситуациях, подтверждая тем самым первичное определение термина «документ» как «способ доказательства».</w:t>
      </w:r>
    </w:p>
    <w:p w14:paraId="52CEE070" w14:textId="77777777" w:rsidR="00C668DF" w:rsidRDefault="00000000">
      <w:pPr>
        <w:pStyle w:val="20"/>
        <w:shd w:val="clear" w:color="auto" w:fill="auto"/>
        <w:spacing w:line="480" w:lineRule="exact"/>
        <w:ind w:firstLine="740"/>
        <w:jc w:val="both"/>
      </w:pPr>
      <w:r>
        <w:t>Новая информационная технология создает возможность с помощью развитыхинформационных систем и персональных компьютеров получать различного рода консультации, непосредственно на рабочем месте (или надому), получать необходимые сведения, в том числе статистического ианалитического характера.</w:t>
      </w:r>
    </w:p>
    <w:p w14:paraId="65850419" w14:textId="77777777" w:rsidR="00C668DF" w:rsidRDefault="00000000">
      <w:pPr>
        <w:pStyle w:val="20"/>
        <w:shd w:val="clear" w:color="auto" w:fill="auto"/>
        <w:spacing w:line="480" w:lineRule="exact"/>
        <w:ind w:firstLine="0"/>
        <w:jc w:val="right"/>
      </w:pPr>
      <w:r>
        <w:t>Программы управления человечьими ресурсами могут помочь не</w:t>
      </w:r>
    </w:p>
    <w:p w14:paraId="3AFB2400" w14:textId="77777777" w:rsidR="00C668DF" w:rsidRDefault="00000000">
      <w:pPr>
        <w:pStyle w:val="20"/>
        <w:shd w:val="clear" w:color="auto" w:fill="auto"/>
        <w:spacing w:line="480" w:lineRule="exact"/>
        <w:ind w:firstLine="0"/>
        <w:jc w:val="right"/>
      </w:pPr>
      <w:r>
        <w:t>исключительно отлично распределять трудовые ресурсы и править состоянием,</w:t>
      </w:r>
    </w:p>
    <w:p w14:paraId="4FA0E393" w14:textId="77777777" w:rsidR="00C668DF" w:rsidRDefault="00000000">
      <w:pPr>
        <w:pStyle w:val="30"/>
        <w:shd w:val="clear" w:color="auto" w:fill="auto"/>
        <w:ind w:firstLine="0"/>
      </w:pPr>
      <w:r>
        <w:t>61</w:t>
      </w:r>
    </w:p>
    <w:p w14:paraId="6A47547E" w14:textId="77777777" w:rsidR="00C668DF" w:rsidRDefault="00000000">
      <w:pPr>
        <w:pStyle w:val="20"/>
        <w:shd w:val="clear" w:color="auto" w:fill="auto"/>
        <w:spacing w:line="480" w:lineRule="exact"/>
        <w:ind w:firstLine="0"/>
        <w:jc w:val="both"/>
      </w:pPr>
      <w:r>
        <w:lastRenderedPageBreak/>
        <w:t>но и считаются источником, из которого служащие имеют все шансы получать сведения как корпоративного, так и персонального характера.</w:t>
      </w:r>
    </w:p>
    <w:p w14:paraId="4D815AA9" w14:textId="77777777" w:rsidR="00C668DF" w:rsidRDefault="00000000">
      <w:pPr>
        <w:pStyle w:val="20"/>
        <w:shd w:val="clear" w:color="auto" w:fill="auto"/>
        <w:spacing w:line="480" w:lineRule="exact"/>
        <w:ind w:firstLine="740"/>
        <w:jc w:val="both"/>
      </w:pPr>
      <w:r>
        <w:t>Системы учета кадров были разработаны на основании программ расчета заработной платы. В последующем перечень возможностей данных программ существенно расширился. Это было соединено с пониманием управляющих фирм потребности высококачественных перемен в работе отдела кадров. Оптимизация работы персонала, подъем мастерства экспертов по работе с персоналом приводит к тому, что работа по управлению кадрами становится все более технологичной, системной и высококачественной.</w:t>
      </w:r>
    </w:p>
    <w:p w14:paraId="767FED04" w14:textId="77777777" w:rsidR="00C668DF" w:rsidRDefault="00000000">
      <w:pPr>
        <w:pStyle w:val="20"/>
        <w:shd w:val="clear" w:color="auto" w:fill="auto"/>
        <w:spacing w:line="480" w:lineRule="exact"/>
        <w:ind w:firstLine="740"/>
        <w:jc w:val="both"/>
      </w:pPr>
      <w:r>
        <w:t>Фуррор хоть какой фирмы находится в зависимости нередко от того, как действенным будет работа отдела кадров, задачка которого - сыскать и удержать необходимых профессионалов, а еще без ошибок распределить имеющиеся трудовые ресурсы. Время от времени при всем при этом приходится вносить коррективы в структуру фирмы. В соответствии с этим растут и необходимости в успешных инструментах управления потоками информации. В взаимосвязи с данным создатели автоматизированных систем обязаны уделять больше внимания развитию программных продуктов по управлению человечьими ресурсами, отыскивать пути соединения нужных функций в единую информационную систему управления кадрами.</w:t>
      </w:r>
    </w:p>
    <w:p w14:paraId="24B4BAAD" w14:textId="77777777" w:rsidR="00C668DF" w:rsidRDefault="00000000">
      <w:pPr>
        <w:pStyle w:val="20"/>
        <w:shd w:val="clear" w:color="auto" w:fill="auto"/>
        <w:spacing w:line="480" w:lineRule="exact"/>
        <w:ind w:firstLine="740"/>
        <w:jc w:val="both"/>
      </w:pPr>
      <w:r>
        <w:t>Программный продукт по управлению кадрамивозможность дает:</w:t>
      </w:r>
    </w:p>
    <w:p w14:paraId="446A3B04" w14:textId="77777777" w:rsidR="00C668DF" w:rsidRDefault="00000000">
      <w:pPr>
        <w:pStyle w:val="20"/>
        <w:numPr>
          <w:ilvl w:val="0"/>
          <w:numId w:val="24"/>
        </w:numPr>
        <w:shd w:val="clear" w:color="auto" w:fill="auto"/>
        <w:tabs>
          <w:tab w:val="left" w:pos="1418"/>
        </w:tabs>
        <w:spacing w:line="480" w:lineRule="exact"/>
        <w:ind w:firstLine="1180"/>
        <w:jc w:val="both"/>
      </w:pPr>
      <w:r>
        <w:t>Оперативно получать аналитическую коммуникационные справочно уведомительные сведения и осознавать обоснованные управленческие решения;</w:t>
      </w:r>
    </w:p>
    <w:p w14:paraId="3A66DCD3" w14:textId="77777777" w:rsidR="00C668DF" w:rsidRDefault="00000000">
      <w:pPr>
        <w:pStyle w:val="20"/>
        <w:numPr>
          <w:ilvl w:val="0"/>
          <w:numId w:val="24"/>
        </w:numPr>
        <w:shd w:val="clear" w:color="auto" w:fill="auto"/>
        <w:tabs>
          <w:tab w:val="left" w:pos="1418"/>
        </w:tabs>
        <w:spacing w:line="480" w:lineRule="exact"/>
        <w:ind w:firstLine="1180"/>
        <w:jc w:val="both"/>
      </w:pPr>
      <w:r>
        <w:t>Организовать бизнес-процессы по управлению штатом персонала, исключить неоднократный ввод одних и тех же справочно уведомительных сведений в учетную систему и улучшить повседневную трудовую эксплуатацию сотрудников различных служб компании;</w:t>
      </w:r>
    </w:p>
    <w:p w14:paraId="1732525D" w14:textId="77777777" w:rsidR="00C668DF" w:rsidRDefault="00000000">
      <w:pPr>
        <w:pStyle w:val="20"/>
        <w:numPr>
          <w:ilvl w:val="0"/>
          <w:numId w:val="24"/>
        </w:numPr>
        <w:shd w:val="clear" w:color="auto" w:fill="auto"/>
        <w:tabs>
          <w:tab w:val="left" w:pos="1418"/>
        </w:tabs>
        <w:spacing w:line="480" w:lineRule="exact"/>
        <w:ind w:firstLine="1180"/>
        <w:jc w:val="both"/>
      </w:pPr>
      <w:r>
        <w:t>Наладить действенный учет всей коммуникационным данным , относящейся к штату работников организации , формируя этим базу для</w:t>
      </w:r>
    </w:p>
    <w:p w14:paraId="008E66BF" w14:textId="77777777" w:rsidR="00C668DF" w:rsidRDefault="00000000">
      <w:pPr>
        <w:pStyle w:val="20"/>
        <w:shd w:val="clear" w:color="auto" w:fill="auto"/>
        <w:spacing w:line="480" w:lineRule="exact"/>
        <w:ind w:firstLine="0"/>
        <w:jc w:val="both"/>
      </w:pPr>
      <w:r>
        <w:t>экспертного анализа и планирования затрат на персонал;</w:t>
      </w:r>
    </w:p>
    <w:p w14:paraId="72086043" w14:textId="77777777" w:rsidR="00C668DF" w:rsidRDefault="00000000">
      <w:pPr>
        <w:pStyle w:val="30"/>
        <w:shd w:val="clear" w:color="auto" w:fill="auto"/>
        <w:ind w:left="20" w:firstLine="0"/>
        <w:sectPr w:rsidR="00C668DF">
          <w:footerReference w:type="even" r:id="rId61"/>
          <w:footerReference w:type="default" r:id="rId62"/>
          <w:pgSz w:w="11900" w:h="16840"/>
          <w:pgMar w:top="1258" w:right="541" w:bottom="989" w:left="1669" w:header="0" w:footer="3" w:gutter="0"/>
          <w:pgNumType w:start="60"/>
          <w:cols w:space="720"/>
          <w:noEndnote/>
          <w:docGrid w:linePitch="360"/>
        </w:sectPr>
      </w:pPr>
      <w:r>
        <w:t>62</w:t>
      </w:r>
    </w:p>
    <w:p w14:paraId="4661D0FE" w14:textId="77777777" w:rsidR="00C668DF" w:rsidRDefault="00000000">
      <w:pPr>
        <w:pStyle w:val="20"/>
        <w:shd w:val="clear" w:color="auto" w:fill="auto"/>
        <w:spacing w:line="480" w:lineRule="exact"/>
        <w:ind w:firstLine="1180"/>
        <w:jc w:val="both"/>
      </w:pPr>
      <w:r>
        <w:lastRenderedPageBreak/>
        <w:t>• Вести учет в согласовании с законным актом и свести к минимально допустимому опасная возможность денежно -материальных санкций со стороны фискальных органов.</w:t>
      </w:r>
    </w:p>
    <w:p w14:paraId="319B7FCF" w14:textId="77777777" w:rsidR="00C668DF" w:rsidRDefault="00000000">
      <w:pPr>
        <w:pStyle w:val="20"/>
        <w:shd w:val="clear" w:color="auto" w:fill="auto"/>
        <w:spacing w:line="480" w:lineRule="exact"/>
        <w:ind w:firstLine="740"/>
        <w:jc w:val="both"/>
      </w:pPr>
      <w:r>
        <w:t>На нынешний день присутствует достаточно немало систем управления кадрами, представленных как групповыми программами, что обхватывают весь спектр задач управления человечьими ресурсами, так и узкоспециализированными решениями.</w:t>
      </w:r>
    </w:p>
    <w:p w14:paraId="3582F261" w14:textId="77777777" w:rsidR="00C668DF" w:rsidRDefault="00000000">
      <w:pPr>
        <w:pStyle w:val="20"/>
        <w:shd w:val="clear" w:color="auto" w:fill="auto"/>
        <w:tabs>
          <w:tab w:val="left" w:pos="2042"/>
          <w:tab w:val="right" w:pos="9621"/>
        </w:tabs>
        <w:spacing w:line="480" w:lineRule="exact"/>
        <w:ind w:firstLine="740"/>
        <w:jc w:val="both"/>
      </w:pPr>
      <w:r>
        <w:t xml:space="preserve">Модули управления кадрами в составе групповых информационных систем имеют все шансы действовать как в составе ансамбля (например, </w:t>
      </w:r>
      <w:r>
        <w:rPr>
          <w:lang w:val="fr-FR" w:eastAsia="fr-FR" w:bidi="fr-FR"/>
        </w:rPr>
        <w:t xml:space="preserve">ERP </w:t>
      </w:r>
      <w:r>
        <w:t xml:space="preserve">- систем), так и автономно. Помимо обычных функций кадрового учета и расчета получки, данные системы поддерживают все составляющие кадрового менеджмента: подбор, изучение, оценку, мотивацию, управление планами и иные. Схематично модель основной массы </w:t>
      </w:r>
      <w:r>
        <w:rPr>
          <w:lang w:val="fr-FR" w:eastAsia="fr-FR" w:bidi="fr-FR"/>
        </w:rPr>
        <w:t>ERP</w:t>
      </w:r>
      <w:r>
        <w:t>-систем вполне возможно обрисовать грядущим образом: в единую информационную базу поступают все первичные сведения о работы компании, и на их базе программа возводит всевозможные</w:t>
      </w:r>
      <w:r>
        <w:tab/>
        <w:t>доклады, графики, мониторинги, словом,</w:t>
      </w:r>
      <w:r>
        <w:tab/>
        <w:t>поставляет</w:t>
      </w:r>
    </w:p>
    <w:p w14:paraId="7B994655" w14:textId="77777777" w:rsidR="00C668DF" w:rsidRDefault="00000000">
      <w:pPr>
        <w:pStyle w:val="20"/>
        <w:shd w:val="clear" w:color="auto" w:fill="auto"/>
        <w:tabs>
          <w:tab w:val="left" w:pos="2042"/>
          <w:tab w:val="right" w:pos="8059"/>
          <w:tab w:val="right" w:pos="9621"/>
        </w:tabs>
        <w:spacing w:line="480" w:lineRule="exact"/>
        <w:ind w:firstLine="0"/>
        <w:jc w:val="both"/>
      </w:pPr>
      <w:r>
        <w:t>полновесную</w:t>
      </w:r>
      <w:r>
        <w:tab/>
        <w:t>аналитическую</w:t>
      </w:r>
      <w:r>
        <w:tab/>
        <w:t>информацию. Домашние</w:t>
      </w:r>
      <w:r>
        <w:tab/>
        <w:t>операции</w:t>
      </w:r>
    </w:p>
    <w:p w14:paraId="422C1594" w14:textId="77777777" w:rsidR="00C668DF" w:rsidRDefault="00000000">
      <w:pPr>
        <w:pStyle w:val="20"/>
        <w:shd w:val="clear" w:color="auto" w:fill="auto"/>
        <w:spacing w:line="480" w:lineRule="exact"/>
        <w:ind w:firstLine="0"/>
        <w:jc w:val="both"/>
      </w:pPr>
      <w:r>
        <w:t xml:space="preserve">регистрируются в системе 1 раз, и их воздействие на результативность работы фирмы вполне возможно расценить незамедлительно, получив сообразный доклад. Наконец, главная значение </w:t>
      </w:r>
      <w:r>
        <w:rPr>
          <w:lang w:val="fr-FR" w:eastAsia="fr-FR" w:bidi="fr-FR"/>
        </w:rPr>
        <w:t>ERP</w:t>
      </w:r>
      <w:r>
        <w:t>-системы - в обеспечивании информационной интеграции всех высокофункциональных сфер услуг фирмы.</w:t>
      </w:r>
    </w:p>
    <w:p w14:paraId="30449B6B" w14:textId="77777777" w:rsidR="00C668DF" w:rsidRDefault="00000000">
      <w:pPr>
        <w:pStyle w:val="20"/>
        <w:shd w:val="clear" w:color="auto" w:fill="auto"/>
        <w:tabs>
          <w:tab w:val="right" w:pos="8059"/>
        </w:tabs>
        <w:spacing w:line="480" w:lineRule="exact"/>
        <w:ind w:firstLine="740"/>
        <w:jc w:val="both"/>
      </w:pPr>
      <w:r>
        <w:t>Автоматизация кадрового</w:t>
      </w:r>
      <w:r>
        <w:tab/>
        <w:t>делопроизводства существенно уменьшит</w:t>
      </w:r>
    </w:p>
    <w:p w14:paraId="530B2ABE" w14:textId="77777777" w:rsidR="00C668DF" w:rsidRDefault="00000000">
      <w:pPr>
        <w:pStyle w:val="20"/>
        <w:shd w:val="clear" w:color="auto" w:fill="auto"/>
        <w:tabs>
          <w:tab w:val="left" w:pos="2042"/>
          <w:tab w:val="right" w:pos="8059"/>
          <w:tab w:val="right" w:pos="9621"/>
        </w:tabs>
        <w:spacing w:line="480" w:lineRule="exact"/>
        <w:ind w:firstLine="0"/>
        <w:jc w:val="both"/>
      </w:pPr>
      <w:r>
        <w:t>затраты на подбор и учет персонала. Это произойдет за счет регистрации в системе всех событий, так или иначе связанных с движением персонала. Руководители</w:t>
      </w:r>
      <w:r>
        <w:tab/>
        <w:t>подразделений</w:t>
      </w:r>
      <w:r>
        <w:tab/>
        <w:t>получат непосредственный</w:t>
      </w:r>
      <w:r>
        <w:tab/>
        <w:t>доступ к</w:t>
      </w:r>
    </w:p>
    <w:p w14:paraId="6E7390D0" w14:textId="77777777" w:rsidR="00C668DF" w:rsidRDefault="00000000">
      <w:pPr>
        <w:pStyle w:val="20"/>
        <w:shd w:val="clear" w:color="auto" w:fill="auto"/>
        <w:spacing w:line="480" w:lineRule="exact"/>
        <w:ind w:firstLine="0"/>
        <w:jc w:val="both"/>
      </w:pPr>
      <w:r>
        <w:t>формированию кадрового плана организации. При этом существенно уменьшится время рассмотрения кадровой службой заявок на заполнение вакансий.</w:t>
      </w:r>
      <w:r>
        <w:br w:type="page"/>
      </w:r>
    </w:p>
    <w:p w14:paraId="62877AF0" w14:textId="77777777" w:rsidR="00C668DF" w:rsidRDefault="00000000">
      <w:pPr>
        <w:pStyle w:val="20"/>
        <w:shd w:val="clear" w:color="auto" w:fill="auto"/>
        <w:spacing w:after="424"/>
        <w:ind w:left="20" w:firstLine="0"/>
      </w:pPr>
      <w:r>
        <w:lastRenderedPageBreak/>
        <w:t>3.2 Экономическая эффективность предложенных мероприятий</w:t>
      </w:r>
    </w:p>
    <w:p w14:paraId="0284414D" w14:textId="77777777" w:rsidR="00C668DF" w:rsidRDefault="00000000">
      <w:pPr>
        <w:pStyle w:val="20"/>
        <w:shd w:val="clear" w:color="auto" w:fill="auto"/>
        <w:spacing w:line="480" w:lineRule="exact"/>
        <w:ind w:firstLine="740"/>
        <w:jc w:val="both"/>
      </w:pPr>
      <w:r>
        <w:t>Оценка эффективности представляет собой наиболее ответственный этап в процессе принятия управленческих решений. От того, насколько объективно и всесторонне проведена эта оценка, зависят сроки возврата вложенного капитала и темпы развития предприятия. Объективность и всесторонность в значительной мере определяются использованием современных методов проведения оценки эффективности инвестиционных проектов.</w:t>
      </w:r>
    </w:p>
    <w:p w14:paraId="26C9E0F8" w14:textId="77777777" w:rsidR="00C668DF" w:rsidRDefault="00000000">
      <w:pPr>
        <w:pStyle w:val="20"/>
        <w:shd w:val="clear" w:color="auto" w:fill="auto"/>
        <w:spacing w:after="562" w:line="480" w:lineRule="exact"/>
        <w:ind w:firstLine="740"/>
        <w:jc w:val="both"/>
      </w:pPr>
      <w:r>
        <w:t>Для определения стоимости собственного капитала применяется модель оценки долгосрочных активов (CAPM). Ставка дисконтирования (ставка доходности) собственного капитала ^</w:t>
      </w:r>
      <w:r>
        <w:rPr>
          <w:vertAlign w:val="subscript"/>
        </w:rPr>
        <w:t>е</w:t>
      </w:r>
      <w:r>
        <w:t>) рассчитывается по формуле (3.1):</w:t>
      </w:r>
    </w:p>
    <w:p w14:paraId="29C85434" w14:textId="2076971B" w:rsidR="00C668DF" w:rsidRDefault="00B17976">
      <w:pPr>
        <w:pStyle w:val="1a"/>
        <w:keepNext/>
        <w:keepLines/>
        <w:shd w:val="clear" w:color="auto" w:fill="auto"/>
        <w:spacing w:before="0" w:after="98"/>
      </w:pPr>
      <w:r>
        <w:rPr>
          <w:noProof/>
        </w:rPr>
        <mc:AlternateContent>
          <mc:Choice Requires="wps">
            <w:drawing>
              <wp:anchor distT="63500" distB="0" distL="1511935" distR="63500" simplePos="0" relativeHeight="377487152" behindDoc="1" locked="0" layoutInCell="1" allowOverlap="1" wp14:anchorId="1982C72E" wp14:editId="54C18E22">
                <wp:simplePos x="0" y="0"/>
                <wp:positionH relativeFrom="margin">
                  <wp:posOffset>5794375</wp:posOffset>
                </wp:positionH>
                <wp:positionV relativeFrom="paragraph">
                  <wp:posOffset>95250</wp:posOffset>
                </wp:positionV>
                <wp:extent cx="365760" cy="196850"/>
                <wp:effectExtent l="0" t="0" r="0" b="3810"/>
                <wp:wrapSquare wrapText="left"/>
                <wp:docPr id="121961827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9079" w14:textId="77777777" w:rsidR="00C668DF" w:rsidRDefault="00000000">
                            <w:pPr>
                              <w:pStyle w:val="20"/>
                              <w:shd w:val="clear" w:color="auto" w:fill="auto"/>
                              <w:ind w:firstLine="0"/>
                              <w:jc w:val="left"/>
                            </w:pPr>
                            <w:r>
                              <w:rPr>
                                <w:rStyle w:val="2Exact"/>
                              </w:rP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82C72E" id="Text Box 85" o:spid="_x0000_s1068" type="#_x0000_t202" style="position:absolute;left:0;text-align:left;margin-left:456.25pt;margin-top:7.5pt;width:28.8pt;height:15.5pt;z-index:-125829328;visibility:visible;mso-wrap-style:square;mso-width-percent:0;mso-height-percent:0;mso-wrap-distance-left:119.05pt;mso-wrap-distance-top: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" filled="f" stroked="f">
                <v:textbox style="mso-fit-shape-to-text:t" inset="0,0,0,0">
                  <w:txbxContent>
                    <w:p w14:paraId="6F429079" w14:textId="77777777" w:rsidR="00C668DF" w:rsidRDefault="00000000">
                      <w:pPr>
                        <w:pStyle w:val="20"/>
                        <w:shd w:val="clear" w:color="auto" w:fill="auto"/>
                        <w:ind w:firstLine="0"/>
                        <w:jc w:val="left"/>
                      </w:pPr>
                      <w:r>
                        <w:rPr>
                          <w:rStyle w:val="2Exact"/>
                        </w:rPr>
                        <w:t>(3.1)</w:t>
                      </w:r>
                    </w:p>
                  </w:txbxContent>
                </v:textbox>
                <w10:wrap type="square" side="left" anchorx="margin"/>
              </v:shape>
            </w:pict>
          </mc:Fallback>
        </mc:AlternateContent>
      </w:r>
      <w:bookmarkStart w:id="4" w:name="bookmark4"/>
      <w:r w:rsidR="00000000">
        <w:t>К ~ К/</w:t>
      </w:r>
      <w:r w:rsidR="00000000">
        <w:rPr>
          <w:rStyle w:val="1TimesNewRoman20pt0pt"/>
          <w:rFonts w:eastAsia="Segoe UI"/>
        </w:rPr>
        <w:t xml:space="preserve"> + </w:t>
      </w:r>
      <w:r w:rsidR="00000000">
        <w:t>Р ~ К/</w:t>
      </w:r>
      <w:bookmarkEnd w:id="4"/>
    </w:p>
    <w:p w14:paraId="05530BA9" w14:textId="77777777" w:rsidR="00C668DF" w:rsidRDefault="00000000">
      <w:pPr>
        <w:pStyle w:val="20"/>
        <w:shd w:val="clear" w:color="auto" w:fill="auto"/>
        <w:spacing w:line="480" w:lineRule="exact"/>
        <w:ind w:firstLine="740"/>
        <w:jc w:val="both"/>
      </w:pPr>
      <w:r>
        <w:t>где R</w:t>
      </w:r>
      <w:r>
        <w:rPr>
          <w:vertAlign w:val="subscript"/>
        </w:rPr>
        <w:t>f</w:t>
      </w:r>
      <w:r>
        <w:t xml:space="preserve"> - безрисковая ставка дохода. В качестве безрисковых активов (то есть активов, вложения в которые характеризуются нулевым риском) рассматриваются обычно государственные ценные бумаги казначейские векселя, российские еврооблигации Russia-30 со сроком погашения 30 лет. Информация о доходности этих ценных бумаг была найдена в газете «Ведомости» по данным ЦБРФ.</w:t>
      </w:r>
    </w:p>
    <w:p w14:paraId="5DF311C8" w14:textId="77777777" w:rsidR="00C668DF" w:rsidRDefault="00000000">
      <w:pPr>
        <w:pStyle w:val="20"/>
        <w:shd w:val="clear" w:color="auto" w:fill="auto"/>
        <w:spacing w:line="480" w:lineRule="exact"/>
        <w:ind w:firstLine="740"/>
        <w:jc w:val="both"/>
      </w:pPr>
      <w:r>
        <w:t>в - коэффициент, определяющий изменение цены на акции компании по сравнению с изменением цен на акции по всем компаниям данного сегмента рынка. В России информацию о значениях в-коэффициентов компаний, можно найти в информационных выпусках рейтингового агентства АК &amp; М. Для рассматриваемого предприятия в = 1,02. Данный коэффициент был найден на сайте рейтинговой компании 1ЬЬо1;вопАввост1;ев.</w:t>
      </w:r>
    </w:p>
    <w:p w14:paraId="50FE191F" w14:textId="77777777" w:rsidR="00C668DF" w:rsidRDefault="00000000">
      <w:pPr>
        <w:pStyle w:val="20"/>
        <w:shd w:val="clear" w:color="auto" w:fill="auto"/>
        <w:spacing w:line="480" w:lineRule="exact"/>
        <w:ind w:firstLine="740"/>
        <w:jc w:val="both"/>
      </w:pPr>
      <w:r>
        <w:t>(Ят-Я^) - премия за рыночный риск. Это величина, на которую среднерыночные ставки доходности на фондовом рынке превышали ставку дохода по безрисковым ценным бумагам в течение длительного времени. Она рассчитывается на основе статистических данных о рыночных премиях за</w:t>
      </w:r>
      <w:r>
        <w:br w:type="page"/>
      </w:r>
      <w:r>
        <w:lastRenderedPageBreak/>
        <w:t>продолжительный период. В учебных изданиях премия за рыночный риск принимается равной 6,7%.</w:t>
      </w:r>
    </w:p>
    <w:p w14:paraId="3F169094" w14:textId="77777777" w:rsidR="00C668DF" w:rsidRDefault="00000000">
      <w:pPr>
        <w:pStyle w:val="20"/>
        <w:shd w:val="clear" w:color="auto" w:fill="auto"/>
        <w:spacing w:line="480" w:lineRule="exact"/>
        <w:ind w:left="740" w:firstLine="0"/>
        <w:jc w:val="left"/>
      </w:pPr>
      <w:r>
        <w:t>Я</w:t>
      </w:r>
      <w:r>
        <w:rPr>
          <w:vertAlign w:val="subscript"/>
        </w:rPr>
        <w:t>т</w:t>
      </w:r>
      <w:r>
        <w:t xml:space="preserve"> - среднерыночные ставки доходности на фондовом рынке (14,7%). Ставка дисконтирования составляет 16,04%.</w:t>
      </w:r>
    </w:p>
    <w:p w14:paraId="5FB56132" w14:textId="77777777" w:rsidR="00C668DF" w:rsidRDefault="00000000">
      <w:pPr>
        <w:pStyle w:val="20"/>
        <w:shd w:val="clear" w:color="auto" w:fill="auto"/>
        <w:spacing w:after="644" w:line="480" w:lineRule="exact"/>
        <w:ind w:firstLine="740"/>
        <w:jc w:val="both"/>
      </w:pPr>
      <w:r>
        <w:t>Прогноз движения денежных средств представлен в таблице 10.</w:t>
      </w:r>
    </w:p>
    <w:p w14:paraId="4C5E966D" w14:textId="77777777" w:rsidR="00C668DF" w:rsidRDefault="00000000">
      <w:pPr>
        <w:pStyle w:val="32"/>
        <w:framePr w:w="9720" w:wrap="notBeside" w:vAnchor="text" w:hAnchor="text" w:xAlign="center" w:y="1"/>
        <w:shd w:val="clear" w:color="auto" w:fill="auto"/>
      </w:pPr>
      <w:r>
        <w:t>Таблица 10 - План движения денежных средств ООО «Батист»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82"/>
        <w:gridCol w:w="1536"/>
        <w:gridCol w:w="1522"/>
        <w:gridCol w:w="1800"/>
        <w:gridCol w:w="1781"/>
      </w:tblGrid>
      <w:tr w:rsidR="00C668DF" w14:paraId="543AD0BD" w14:textId="77777777">
        <w:tblPrEx>
          <w:tblCellMar>
            <w:top w:w="0" w:type="dxa"/>
            <w:bottom w:w="0" w:type="dxa"/>
          </w:tblCellMar>
        </w:tblPrEx>
        <w:trPr>
          <w:trHeight w:hRule="exact" w:val="802"/>
          <w:jc w:val="center"/>
        </w:trPr>
        <w:tc>
          <w:tcPr>
            <w:tcW w:w="3082" w:type="dxa"/>
            <w:tcBorders>
              <w:top w:val="single" w:sz="4" w:space="0" w:color="auto"/>
              <w:left w:val="single" w:sz="4" w:space="0" w:color="auto"/>
            </w:tcBorders>
            <w:shd w:val="clear" w:color="auto" w:fill="FFFFFF"/>
            <w:vAlign w:val="bottom"/>
          </w:tcPr>
          <w:p w14:paraId="63BDB693" w14:textId="77777777" w:rsidR="00C668DF" w:rsidRDefault="00000000">
            <w:pPr>
              <w:pStyle w:val="20"/>
              <w:framePr w:w="9720" w:wrap="notBeside" w:vAnchor="text" w:hAnchor="text" w:xAlign="center" w:y="1"/>
              <w:shd w:val="clear" w:color="auto" w:fill="auto"/>
              <w:spacing w:line="283" w:lineRule="exact"/>
              <w:ind w:firstLine="0"/>
            </w:pPr>
            <w:r>
              <w:rPr>
                <w:rStyle w:val="212pt"/>
              </w:rPr>
              <w:t>Движение денежных средств</w:t>
            </w:r>
          </w:p>
        </w:tc>
        <w:tc>
          <w:tcPr>
            <w:tcW w:w="1536" w:type="dxa"/>
            <w:tcBorders>
              <w:top w:val="single" w:sz="4" w:space="0" w:color="auto"/>
              <w:left w:val="single" w:sz="4" w:space="0" w:color="auto"/>
            </w:tcBorders>
            <w:shd w:val="clear" w:color="auto" w:fill="FFFFFF"/>
            <w:vAlign w:val="bottom"/>
          </w:tcPr>
          <w:p w14:paraId="00122396" w14:textId="77777777" w:rsidR="00C668DF" w:rsidRDefault="00000000">
            <w:pPr>
              <w:pStyle w:val="20"/>
              <w:framePr w:w="9720" w:wrap="notBeside" w:vAnchor="text" w:hAnchor="text" w:xAlign="center" w:y="1"/>
              <w:shd w:val="clear" w:color="auto" w:fill="auto"/>
              <w:spacing w:line="266" w:lineRule="exact"/>
              <w:ind w:firstLine="0"/>
            </w:pPr>
            <w:r>
              <w:rPr>
                <w:rStyle w:val="212pt"/>
              </w:rPr>
              <w:t>2016г.</w:t>
            </w:r>
          </w:p>
        </w:tc>
        <w:tc>
          <w:tcPr>
            <w:tcW w:w="1522" w:type="dxa"/>
            <w:tcBorders>
              <w:top w:val="single" w:sz="4" w:space="0" w:color="auto"/>
              <w:left w:val="single" w:sz="4" w:space="0" w:color="auto"/>
            </w:tcBorders>
            <w:shd w:val="clear" w:color="auto" w:fill="FFFFFF"/>
            <w:vAlign w:val="bottom"/>
          </w:tcPr>
          <w:p w14:paraId="52EBE079" w14:textId="77777777" w:rsidR="00C668DF" w:rsidRDefault="00000000">
            <w:pPr>
              <w:pStyle w:val="20"/>
              <w:framePr w:w="9720" w:wrap="notBeside" w:vAnchor="text" w:hAnchor="text" w:xAlign="center" w:y="1"/>
              <w:shd w:val="clear" w:color="auto" w:fill="auto"/>
              <w:spacing w:line="266" w:lineRule="exact"/>
              <w:ind w:firstLine="0"/>
            </w:pPr>
            <w:r>
              <w:rPr>
                <w:rStyle w:val="212pt"/>
              </w:rPr>
              <w:t>2017г.</w:t>
            </w:r>
          </w:p>
        </w:tc>
        <w:tc>
          <w:tcPr>
            <w:tcW w:w="1800" w:type="dxa"/>
            <w:tcBorders>
              <w:top w:val="single" w:sz="4" w:space="0" w:color="auto"/>
              <w:left w:val="single" w:sz="4" w:space="0" w:color="auto"/>
            </w:tcBorders>
            <w:shd w:val="clear" w:color="auto" w:fill="FFFFFF"/>
            <w:vAlign w:val="bottom"/>
          </w:tcPr>
          <w:p w14:paraId="3E0F5787" w14:textId="77777777" w:rsidR="00C668DF" w:rsidRDefault="00000000">
            <w:pPr>
              <w:pStyle w:val="20"/>
              <w:framePr w:w="9720" w:wrap="notBeside" w:vAnchor="text" w:hAnchor="text" w:xAlign="center" w:y="1"/>
              <w:shd w:val="clear" w:color="auto" w:fill="auto"/>
              <w:spacing w:line="266" w:lineRule="exact"/>
              <w:ind w:firstLine="0"/>
            </w:pPr>
            <w:r>
              <w:rPr>
                <w:rStyle w:val="212pt"/>
              </w:rPr>
              <w:t>2018г.</w:t>
            </w:r>
          </w:p>
        </w:tc>
        <w:tc>
          <w:tcPr>
            <w:tcW w:w="1781" w:type="dxa"/>
            <w:tcBorders>
              <w:top w:val="single" w:sz="4" w:space="0" w:color="auto"/>
              <w:left w:val="single" w:sz="4" w:space="0" w:color="auto"/>
              <w:right w:val="single" w:sz="4" w:space="0" w:color="auto"/>
            </w:tcBorders>
            <w:shd w:val="clear" w:color="auto" w:fill="FFFFFF"/>
            <w:vAlign w:val="bottom"/>
          </w:tcPr>
          <w:p w14:paraId="6D9DA7CA" w14:textId="77777777" w:rsidR="00C668DF" w:rsidRDefault="00000000">
            <w:pPr>
              <w:pStyle w:val="20"/>
              <w:framePr w:w="9720" w:wrap="notBeside" w:vAnchor="text" w:hAnchor="text" w:xAlign="center" w:y="1"/>
              <w:shd w:val="clear" w:color="auto" w:fill="auto"/>
              <w:spacing w:line="266" w:lineRule="exact"/>
              <w:ind w:firstLine="0"/>
            </w:pPr>
            <w:r>
              <w:rPr>
                <w:rStyle w:val="212pt"/>
              </w:rPr>
              <w:t>2019г.</w:t>
            </w:r>
          </w:p>
        </w:tc>
      </w:tr>
      <w:tr w:rsidR="00C668DF" w14:paraId="10EE8B79" w14:textId="77777777">
        <w:tblPrEx>
          <w:tblCellMar>
            <w:top w:w="0" w:type="dxa"/>
            <w:bottom w:w="0" w:type="dxa"/>
          </w:tblCellMar>
        </w:tblPrEx>
        <w:trPr>
          <w:trHeight w:hRule="exact" w:val="504"/>
          <w:jc w:val="center"/>
        </w:trPr>
        <w:tc>
          <w:tcPr>
            <w:tcW w:w="3082" w:type="dxa"/>
            <w:tcBorders>
              <w:top w:val="single" w:sz="4" w:space="0" w:color="auto"/>
              <w:left w:val="single" w:sz="4" w:space="0" w:color="auto"/>
            </w:tcBorders>
            <w:shd w:val="clear" w:color="auto" w:fill="FFFFFF"/>
            <w:vAlign w:val="bottom"/>
          </w:tcPr>
          <w:p w14:paraId="6F66D346" w14:textId="77777777" w:rsidR="00C668DF" w:rsidRDefault="00000000">
            <w:pPr>
              <w:pStyle w:val="20"/>
              <w:framePr w:w="9720" w:wrap="notBeside" w:vAnchor="text" w:hAnchor="text" w:xAlign="center" w:y="1"/>
              <w:shd w:val="clear" w:color="auto" w:fill="auto"/>
              <w:spacing w:line="266" w:lineRule="exact"/>
              <w:ind w:left="320" w:firstLine="0"/>
              <w:jc w:val="left"/>
            </w:pPr>
            <w:r>
              <w:rPr>
                <w:rStyle w:val="212pt"/>
              </w:rPr>
              <w:t>Инвестиции в 1Т-проект</w:t>
            </w:r>
          </w:p>
        </w:tc>
        <w:tc>
          <w:tcPr>
            <w:tcW w:w="1536" w:type="dxa"/>
            <w:tcBorders>
              <w:top w:val="single" w:sz="4" w:space="0" w:color="auto"/>
              <w:left w:val="single" w:sz="4" w:space="0" w:color="auto"/>
            </w:tcBorders>
            <w:shd w:val="clear" w:color="auto" w:fill="FFFFFF"/>
            <w:vAlign w:val="bottom"/>
          </w:tcPr>
          <w:p w14:paraId="56C424DB" w14:textId="77777777" w:rsidR="00C668DF" w:rsidRDefault="00000000">
            <w:pPr>
              <w:pStyle w:val="20"/>
              <w:framePr w:w="9720" w:wrap="notBeside" w:vAnchor="text" w:hAnchor="text" w:xAlign="center" w:y="1"/>
              <w:shd w:val="clear" w:color="auto" w:fill="auto"/>
              <w:spacing w:line="266" w:lineRule="exact"/>
              <w:ind w:firstLine="0"/>
            </w:pPr>
            <w:r>
              <w:rPr>
                <w:rStyle w:val="212pt"/>
              </w:rPr>
              <w:t>2350000</w:t>
            </w:r>
          </w:p>
        </w:tc>
        <w:tc>
          <w:tcPr>
            <w:tcW w:w="1522" w:type="dxa"/>
            <w:tcBorders>
              <w:top w:val="single" w:sz="4" w:space="0" w:color="auto"/>
              <w:left w:val="single" w:sz="4" w:space="0" w:color="auto"/>
            </w:tcBorders>
            <w:shd w:val="clear" w:color="auto" w:fill="FFFFFF"/>
          </w:tcPr>
          <w:p w14:paraId="3DC6CC49" w14:textId="77777777" w:rsidR="00C668DF" w:rsidRDefault="00C668DF">
            <w:pPr>
              <w:framePr w:w="9720" w:wrap="notBeside" w:vAnchor="text" w:hAnchor="text" w:xAlign="center" w:y="1"/>
              <w:rPr>
                <w:sz w:val="10"/>
                <w:szCs w:val="10"/>
              </w:rPr>
            </w:pPr>
          </w:p>
        </w:tc>
        <w:tc>
          <w:tcPr>
            <w:tcW w:w="1800" w:type="dxa"/>
            <w:tcBorders>
              <w:top w:val="single" w:sz="4" w:space="0" w:color="auto"/>
              <w:left w:val="single" w:sz="4" w:space="0" w:color="auto"/>
            </w:tcBorders>
            <w:shd w:val="clear" w:color="auto" w:fill="FFFFFF"/>
          </w:tcPr>
          <w:p w14:paraId="0E97E77C" w14:textId="77777777" w:rsidR="00C668DF" w:rsidRDefault="00C668DF">
            <w:pPr>
              <w:framePr w:w="9720" w:wrap="notBeside" w:vAnchor="text" w:hAnchor="text" w:xAlign="center" w:y="1"/>
              <w:rPr>
                <w:sz w:val="10"/>
                <w:szCs w:val="10"/>
              </w:rPr>
            </w:pPr>
          </w:p>
        </w:tc>
        <w:tc>
          <w:tcPr>
            <w:tcW w:w="1781" w:type="dxa"/>
            <w:tcBorders>
              <w:top w:val="single" w:sz="4" w:space="0" w:color="auto"/>
              <w:left w:val="single" w:sz="4" w:space="0" w:color="auto"/>
              <w:right w:val="single" w:sz="4" w:space="0" w:color="auto"/>
            </w:tcBorders>
            <w:shd w:val="clear" w:color="auto" w:fill="FFFFFF"/>
          </w:tcPr>
          <w:p w14:paraId="74984727" w14:textId="77777777" w:rsidR="00C668DF" w:rsidRDefault="00C668DF">
            <w:pPr>
              <w:framePr w:w="9720" w:wrap="notBeside" w:vAnchor="text" w:hAnchor="text" w:xAlign="center" w:y="1"/>
              <w:rPr>
                <w:sz w:val="10"/>
                <w:szCs w:val="10"/>
              </w:rPr>
            </w:pPr>
          </w:p>
        </w:tc>
      </w:tr>
      <w:tr w:rsidR="00C668DF" w14:paraId="3FE56ABB" w14:textId="77777777">
        <w:tblPrEx>
          <w:tblCellMar>
            <w:top w:w="0" w:type="dxa"/>
            <w:bottom w:w="0" w:type="dxa"/>
          </w:tblCellMar>
        </w:tblPrEx>
        <w:trPr>
          <w:trHeight w:hRule="exact" w:val="850"/>
          <w:jc w:val="center"/>
        </w:trPr>
        <w:tc>
          <w:tcPr>
            <w:tcW w:w="3082" w:type="dxa"/>
            <w:tcBorders>
              <w:top w:val="single" w:sz="4" w:space="0" w:color="auto"/>
              <w:left w:val="single" w:sz="4" w:space="0" w:color="auto"/>
            </w:tcBorders>
            <w:shd w:val="clear" w:color="auto" w:fill="FFFFFF"/>
            <w:vAlign w:val="bottom"/>
          </w:tcPr>
          <w:p w14:paraId="2A694E71" w14:textId="77777777" w:rsidR="00C668DF" w:rsidRDefault="00000000">
            <w:pPr>
              <w:pStyle w:val="20"/>
              <w:framePr w:w="9720" w:wrap="notBeside" w:vAnchor="text" w:hAnchor="text" w:xAlign="center" w:y="1"/>
              <w:shd w:val="clear" w:color="auto" w:fill="auto"/>
              <w:spacing w:line="274" w:lineRule="exact"/>
              <w:ind w:firstLine="0"/>
            </w:pPr>
            <w:r>
              <w:rPr>
                <w:rStyle w:val="212pt"/>
              </w:rPr>
              <w:t>Экономия денежных средств за счет</w:t>
            </w:r>
          </w:p>
          <w:p w14:paraId="24F30258" w14:textId="77777777" w:rsidR="00C668DF" w:rsidRDefault="00000000">
            <w:pPr>
              <w:pStyle w:val="20"/>
              <w:framePr w:w="9720" w:wrap="notBeside" w:vAnchor="text" w:hAnchor="text" w:xAlign="center" w:y="1"/>
              <w:shd w:val="clear" w:color="auto" w:fill="auto"/>
              <w:spacing w:line="274" w:lineRule="exact"/>
              <w:ind w:firstLine="0"/>
            </w:pPr>
            <w:r>
              <w:rPr>
                <w:rStyle w:val="212pt"/>
              </w:rPr>
              <w:t>автоматизации</w:t>
            </w:r>
          </w:p>
        </w:tc>
        <w:tc>
          <w:tcPr>
            <w:tcW w:w="1536" w:type="dxa"/>
            <w:tcBorders>
              <w:top w:val="single" w:sz="4" w:space="0" w:color="auto"/>
              <w:left w:val="single" w:sz="4" w:space="0" w:color="auto"/>
            </w:tcBorders>
            <w:shd w:val="clear" w:color="auto" w:fill="FFFFFF"/>
          </w:tcPr>
          <w:p w14:paraId="19ADB3C7" w14:textId="77777777" w:rsidR="00C668DF" w:rsidRDefault="00C668DF">
            <w:pPr>
              <w:framePr w:w="9720" w:wrap="notBeside" w:vAnchor="text" w:hAnchor="text" w:xAlign="center" w:y="1"/>
              <w:rPr>
                <w:sz w:val="10"/>
                <w:szCs w:val="10"/>
              </w:rPr>
            </w:pPr>
          </w:p>
        </w:tc>
        <w:tc>
          <w:tcPr>
            <w:tcW w:w="1522" w:type="dxa"/>
            <w:tcBorders>
              <w:top w:val="single" w:sz="4" w:space="0" w:color="auto"/>
              <w:left w:val="single" w:sz="4" w:space="0" w:color="auto"/>
            </w:tcBorders>
            <w:shd w:val="clear" w:color="auto" w:fill="FFFFFF"/>
            <w:vAlign w:val="bottom"/>
          </w:tcPr>
          <w:p w14:paraId="37D6898C" w14:textId="77777777" w:rsidR="00C668DF" w:rsidRDefault="00000000">
            <w:pPr>
              <w:pStyle w:val="20"/>
              <w:framePr w:w="9720" w:wrap="notBeside" w:vAnchor="text" w:hAnchor="text" w:xAlign="center" w:y="1"/>
              <w:shd w:val="clear" w:color="auto" w:fill="auto"/>
              <w:spacing w:line="266" w:lineRule="exact"/>
              <w:ind w:firstLine="0"/>
            </w:pPr>
            <w:r>
              <w:rPr>
                <w:rStyle w:val="212pt"/>
              </w:rPr>
              <w:t>9906100</w:t>
            </w:r>
          </w:p>
        </w:tc>
        <w:tc>
          <w:tcPr>
            <w:tcW w:w="1800" w:type="dxa"/>
            <w:tcBorders>
              <w:top w:val="single" w:sz="4" w:space="0" w:color="auto"/>
              <w:left w:val="single" w:sz="4" w:space="0" w:color="auto"/>
            </w:tcBorders>
            <w:shd w:val="clear" w:color="auto" w:fill="FFFFFF"/>
            <w:vAlign w:val="bottom"/>
          </w:tcPr>
          <w:p w14:paraId="3C6798CD" w14:textId="77777777" w:rsidR="00C668DF" w:rsidRDefault="00000000">
            <w:pPr>
              <w:pStyle w:val="20"/>
              <w:framePr w:w="9720" w:wrap="notBeside" w:vAnchor="text" w:hAnchor="text" w:xAlign="center" w:y="1"/>
              <w:shd w:val="clear" w:color="auto" w:fill="auto"/>
              <w:spacing w:line="266" w:lineRule="exact"/>
              <w:ind w:firstLine="0"/>
            </w:pPr>
            <w:r>
              <w:rPr>
                <w:rStyle w:val="212pt"/>
              </w:rPr>
              <w:t>14859150</w:t>
            </w:r>
          </w:p>
        </w:tc>
        <w:tc>
          <w:tcPr>
            <w:tcW w:w="1781" w:type="dxa"/>
            <w:tcBorders>
              <w:top w:val="single" w:sz="4" w:space="0" w:color="auto"/>
              <w:left w:val="single" w:sz="4" w:space="0" w:color="auto"/>
              <w:right w:val="single" w:sz="4" w:space="0" w:color="auto"/>
            </w:tcBorders>
            <w:shd w:val="clear" w:color="auto" w:fill="FFFFFF"/>
            <w:vAlign w:val="bottom"/>
          </w:tcPr>
          <w:p w14:paraId="6D5DBB40" w14:textId="77777777" w:rsidR="00C668DF" w:rsidRDefault="00000000">
            <w:pPr>
              <w:pStyle w:val="20"/>
              <w:framePr w:w="9720" w:wrap="notBeside" w:vAnchor="text" w:hAnchor="text" w:xAlign="center" w:y="1"/>
              <w:shd w:val="clear" w:color="auto" w:fill="auto"/>
              <w:spacing w:line="266" w:lineRule="exact"/>
              <w:ind w:firstLine="0"/>
            </w:pPr>
            <w:r>
              <w:rPr>
                <w:rStyle w:val="212pt"/>
              </w:rPr>
              <w:t>14859150</w:t>
            </w:r>
          </w:p>
        </w:tc>
      </w:tr>
      <w:tr w:rsidR="00C668DF" w14:paraId="1527F369" w14:textId="77777777">
        <w:tblPrEx>
          <w:tblCellMar>
            <w:top w:w="0" w:type="dxa"/>
            <w:bottom w:w="0" w:type="dxa"/>
          </w:tblCellMar>
        </w:tblPrEx>
        <w:trPr>
          <w:trHeight w:hRule="exact" w:val="782"/>
          <w:jc w:val="center"/>
        </w:trPr>
        <w:tc>
          <w:tcPr>
            <w:tcW w:w="3082" w:type="dxa"/>
            <w:tcBorders>
              <w:top w:val="single" w:sz="4" w:space="0" w:color="auto"/>
              <w:left w:val="single" w:sz="4" w:space="0" w:color="auto"/>
            </w:tcBorders>
            <w:shd w:val="clear" w:color="auto" w:fill="FFFFFF"/>
            <w:vAlign w:val="bottom"/>
          </w:tcPr>
          <w:p w14:paraId="5F3C51BD" w14:textId="77777777" w:rsidR="00C668DF" w:rsidRDefault="00000000">
            <w:pPr>
              <w:pStyle w:val="20"/>
              <w:framePr w:w="9720" w:wrap="notBeside" w:vAnchor="text" w:hAnchor="text" w:xAlign="center" w:y="1"/>
              <w:shd w:val="clear" w:color="auto" w:fill="auto"/>
              <w:spacing w:line="278" w:lineRule="exact"/>
              <w:ind w:firstLine="0"/>
            </w:pPr>
            <w:r>
              <w:rPr>
                <w:rStyle w:val="212pt"/>
              </w:rPr>
              <w:t>Затраты на техническое обслуживание</w:t>
            </w:r>
          </w:p>
        </w:tc>
        <w:tc>
          <w:tcPr>
            <w:tcW w:w="1536" w:type="dxa"/>
            <w:tcBorders>
              <w:top w:val="single" w:sz="4" w:space="0" w:color="auto"/>
              <w:left w:val="single" w:sz="4" w:space="0" w:color="auto"/>
            </w:tcBorders>
            <w:shd w:val="clear" w:color="auto" w:fill="FFFFFF"/>
          </w:tcPr>
          <w:p w14:paraId="28189647" w14:textId="77777777" w:rsidR="00C668DF" w:rsidRDefault="00C668DF">
            <w:pPr>
              <w:framePr w:w="9720" w:wrap="notBeside" w:vAnchor="text" w:hAnchor="text" w:xAlign="center" w:y="1"/>
              <w:rPr>
                <w:sz w:val="10"/>
                <w:szCs w:val="10"/>
              </w:rPr>
            </w:pPr>
          </w:p>
        </w:tc>
        <w:tc>
          <w:tcPr>
            <w:tcW w:w="1522" w:type="dxa"/>
            <w:tcBorders>
              <w:top w:val="single" w:sz="4" w:space="0" w:color="auto"/>
              <w:left w:val="single" w:sz="4" w:space="0" w:color="auto"/>
            </w:tcBorders>
            <w:shd w:val="clear" w:color="auto" w:fill="FFFFFF"/>
            <w:vAlign w:val="bottom"/>
          </w:tcPr>
          <w:p w14:paraId="5249FABB" w14:textId="77777777" w:rsidR="00C668DF" w:rsidRDefault="00000000">
            <w:pPr>
              <w:pStyle w:val="20"/>
              <w:framePr w:w="9720" w:wrap="notBeside" w:vAnchor="text" w:hAnchor="text" w:xAlign="center" w:y="1"/>
              <w:shd w:val="clear" w:color="auto" w:fill="auto"/>
              <w:spacing w:line="266" w:lineRule="exact"/>
              <w:ind w:firstLine="0"/>
            </w:pPr>
            <w:r>
              <w:rPr>
                <w:rStyle w:val="212pt"/>
              </w:rPr>
              <w:t>1877560</w:t>
            </w:r>
          </w:p>
        </w:tc>
        <w:tc>
          <w:tcPr>
            <w:tcW w:w="1800" w:type="dxa"/>
            <w:tcBorders>
              <w:top w:val="single" w:sz="4" w:space="0" w:color="auto"/>
              <w:left w:val="single" w:sz="4" w:space="0" w:color="auto"/>
            </w:tcBorders>
            <w:shd w:val="clear" w:color="auto" w:fill="FFFFFF"/>
            <w:vAlign w:val="bottom"/>
          </w:tcPr>
          <w:p w14:paraId="7B24C912" w14:textId="77777777" w:rsidR="00C668DF" w:rsidRDefault="00000000">
            <w:pPr>
              <w:pStyle w:val="20"/>
              <w:framePr w:w="9720" w:wrap="notBeside" w:vAnchor="text" w:hAnchor="text" w:xAlign="center" w:y="1"/>
              <w:shd w:val="clear" w:color="auto" w:fill="auto"/>
              <w:spacing w:line="266" w:lineRule="exact"/>
              <w:ind w:firstLine="0"/>
            </w:pPr>
            <w:r>
              <w:rPr>
                <w:rStyle w:val="212pt"/>
              </w:rPr>
              <w:t>2816340</w:t>
            </w:r>
          </w:p>
        </w:tc>
        <w:tc>
          <w:tcPr>
            <w:tcW w:w="1781" w:type="dxa"/>
            <w:tcBorders>
              <w:top w:val="single" w:sz="4" w:space="0" w:color="auto"/>
              <w:left w:val="single" w:sz="4" w:space="0" w:color="auto"/>
              <w:right w:val="single" w:sz="4" w:space="0" w:color="auto"/>
            </w:tcBorders>
            <w:shd w:val="clear" w:color="auto" w:fill="FFFFFF"/>
            <w:vAlign w:val="bottom"/>
          </w:tcPr>
          <w:p w14:paraId="4D42C261" w14:textId="77777777" w:rsidR="00C668DF" w:rsidRDefault="00000000">
            <w:pPr>
              <w:pStyle w:val="20"/>
              <w:framePr w:w="9720" w:wrap="notBeside" w:vAnchor="text" w:hAnchor="text" w:xAlign="center" w:y="1"/>
              <w:shd w:val="clear" w:color="auto" w:fill="auto"/>
              <w:spacing w:line="266" w:lineRule="exact"/>
              <w:ind w:firstLine="0"/>
            </w:pPr>
            <w:r>
              <w:rPr>
                <w:rStyle w:val="212pt"/>
              </w:rPr>
              <w:t>2816340</w:t>
            </w:r>
          </w:p>
        </w:tc>
      </w:tr>
      <w:tr w:rsidR="00C668DF" w14:paraId="31E38D3A" w14:textId="77777777">
        <w:tblPrEx>
          <w:tblCellMar>
            <w:top w:w="0" w:type="dxa"/>
            <w:bottom w:w="0" w:type="dxa"/>
          </w:tblCellMar>
        </w:tblPrEx>
        <w:trPr>
          <w:trHeight w:hRule="exact" w:val="331"/>
          <w:jc w:val="center"/>
        </w:trPr>
        <w:tc>
          <w:tcPr>
            <w:tcW w:w="3082" w:type="dxa"/>
            <w:tcBorders>
              <w:top w:val="single" w:sz="4" w:space="0" w:color="auto"/>
              <w:left w:val="single" w:sz="4" w:space="0" w:color="auto"/>
            </w:tcBorders>
            <w:shd w:val="clear" w:color="auto" w:fill="FFFFFF"/>
            <w:vAlign w:val="bottom"/>
          </w:tcPr>
          <w:p w14:paraId="38B1B366" w14:textId="77777777" w:rsidR="00C668DF" w:rsidRDefault="00000000">
            <w:pPr>
              <w:pStyle w:val="20"/>
              <w:framePr w:w="9720" w:wrap="notBeside" w:vAnchor="text" w:hAnchor="text" w:xAlign="center" w:y="1"/>
              <w:shd w:val="clear" w:color="auto" w:fill="auto"/>
              <w:spacing w:line="266" w:lineRule="exact"/>
              <w:ind w:firstLine="0"/>
            </w:pPr>
            <w:r>
              <w:rPr>
                <w:rStyle w:val="212pt"/>
              </w:rPr>
              <w:t>Постоянные издержки</w:t>
            </w:r>
          </w:p>
        </w:tc>
        <w:tc>
          <w:tcPr>
            <w:tcW w:w="1536" w:type="dxa"/>
            <w:tcBorders>
              <w:top w:val="single" w:sz="4" w:space="0" w:color="auto"/>
              <w:left w:val="single" w:sz="4" w:space="0" w:color="auto"/>
            </w:tcBorders>
            <w:shd w:val="clear" w:color="auto" w:fill="FFFFFF"/>
            <w:vAlign w:val="center"/>
          </w:tcPr>
          <w:p w14:paraId="143C28FF" w14:textId="77777777" w:rsidR="00C668DF" w:rsidRDefault="00000000">
            <w:pPr>
              <w:pStyle w:val="20"/>
              <w:framePr w:w="9720" w:wrap="notBeside" w:vAnchor="text" w:hAnchor="text" w:xAlign="center" w:y="1"/>
              <w:shd w:val="clear" w:color="auto" w:fill="auto"/>
              <w:spacing w:line="266" w:lineRule="exact"/>
              <w:ind w:firstLine="0"/>
            </w:pPr>
            <w:r>
              <w:rPr>
                <w:rStyle w:val="212pt"/>
                <w:vertAlign w:val="subscript"/>
              </w:rPr>
              <w:t>-</w:t>
            </w:r>
          </w:p>
        </w:tc>
        <w:tc>
          <w:tcPr>
            <w:tcW w:w="1522" w:type="dxa"/>
            <w:tcBorders>
              <w:top w:val="single" w:sz="4" w:space="0" w:color="auto"/>
              <w:left w:val="single" w:sz="4" w:space="0" w:color="auto"/>
            </w:tcBorders>
            <w:shd w:val="clear" w:color="auto" w:fill="FFFFFF"/>
            <w:vAlign w:val="bottom"/>
          </w:tcPr>
          <w:p w14:paraId="62FD896A" w14:textId="77777777" w:rsidR="00C668DF" w:rsidRDefault="00000000">
            <w:pPr>
              <w:pStyle w:val="20"/>
              <w:framePr w:w="9720" w:wrap="notBeside" w:vAnchor="text" w:hAnchor="text" w:xAlign="center" w:y="1"/>
              <w:shd w:val="clear" w:color="auto" w:fill="auto"/>
              <w:spacing w:line="266" w:lineRule="exact"/>
              <w:ind w:firstLine="0"/>
            </w:pPr>
            <w:r>
              <w:rPr>
                <w:rStyle w:val="212pt"/>
              </w:rPr>
              <w:t>261000</w:t>
            </w:r>
          </w:p>
        </w:tc>
        <w:tc>
          <w:tcPr>
            <w:tcW w:w="1800" w:type="dxa"/>
            <w:tcBorders>
              <w:top w:val="single" w:sz="4" w:space="0" w:color="auto"/>
              <w:left w:val="single" w:sz="4" w:space="0" w:color="auto"/>
            </w:tcBorders>
            <w:shd w:val="clear" w:color="auto" w:fill="FFFFFF"/>
            <w:vAlign w:val="bottom"/>
          </w:tcPr>
          <w:p w14:paraId="338D8BFD" w14:textId="77777777" w:rsidR="00C668DF" w:rsidRDefault="00000000">
            <w:pPr>
              <w:pStyle w:val="20"/>
              <w:framePr w:w="9720" w:wrap="notBeside" w:vAnchor="text" w:hAnchor="text" w:xAlign="center" w:y="1"/>
              <w:shd w:val="clear" w:color="auto" w:fill="auto"/>
              <w:spacing w:line="266" w:lineRule="exact"/>
              <w:ind w:firstLine="0"/>
            </w:pPr>
            <w:r>
              <w:rPr>
                <w:rStyle w:val="212pt"/>
              </w:rPr>
              <w:t>261000</w:t>
            </w:r>
          </w:p>
        </w:tc>
        <w:tc>
          <w:tcPr>
            <w:tcW w:w="1781" w:type="dxa"/>
            <w:tcBorders>
              <w:top w:val="single" w:sz="4" w:space="0" w:color="auto"/>
              <w:left w:val="single" w:sz="4" w:space="0" w:color="auto"/>
              <w:right w:val="single" w:sz="4" w:space="0" w:color="auto"/>
            </w:tcBorders>
            <w:shd w:val="clear" w:color="auto" w:fill="FFFFFF"/>
            <w:vAlign w:val="bottom"/>
          </w:tcPr>
          <w:p w14:paraId="584032A3" w14:textId="77777777" w:rsidR="00C668DF" w:rsidRDefault="00000000">
            <w:pPr>
              <w:pStyle w:val="20"/>
              <w:framePr w:w="9720" w:wrap="notBeside" w:vAnchor="text" w:hAnchor="text" w:xAlign="center" w:y="1"/>
              <w:shd w:val="clear" w:color="auto" w:fill="auto"/>
              <w:spacing w:line="266" w:lineRule="exact"/>
              <w:ind w:firstLine="0"/>
            </w:pPr>
            <w:r>
              <w:rPr>
                <w:rStyle w:val="212pt"/>
              </w:rPr>
              <w:t>261000</w:t>
            </w:r>
          </w:p>
        </w:tc>
      </w:tr>
      <w:tr w:rsidR="00C668DF" w14:paraId="3930B887" w14:textId="77777777">
        <w:tblPrEx>
          <w:tblCellMar>
            <w:top w:w="0" w:type="dxa"/>
            <w:bottom w:w="0" w:type="dxa"/>
          </w:tblCellMar>
        </w:tblPrEx>
        <w:trPr>
          <w:trHeight w:hRule="exact" w:val="576"/>
          <w:jc w:val="center"/>
        </w:trPr>
        <w:tc>
          <w:tcPr>
            <w:tcW w:w="3082" w:type="dxa"/>
            <w:tcBorders>
              <w:top w:val="single" w:sz="4" w:space="0" w:color="auto"/>
              <w:left w:val="single" w:sz="4" w:space="0" w:color="auto"/>
            </w:tcBorders>
            <w:shd w:val="clear" w:color="auto" w:fill="FFFFFF"/>
            <w:vAlign w:val="bottom"/>
          </w:tcPr>
          <w:p w14:paraId="01ADC723" w14:textId="77777777" w:rsidR="00C668DF" w:rsidRDefault="00000000">
            <w:pPr>
              <w:pStyle w:val="20"/>
              <w:framePr w:w="9720" w:wrap="notBeside" w:vAnchor="text" w:hAnchor="text" w:xAlign="center" w:y="1"/>
              <w:shd w:val="clear" w:color="auto" w:fill="auto"/>
              <w:spacing w:line="278" w:lineRule="exact"/>
              <w:ind w:firstLine="0"/>
            </w:pPr>
            <w:r>
              <w:rPr>
                <w:rStyle w:val="212pt"/>
              </w:rPr>
              <w:t>Зарплата и социальные взносы</w:t>
            </w:r>
          </w:p>
        </w:tc>
        <w:tc>
          <w:tcPr>
            <w:tcW w:w="1536" w:type="dxa"/>
            <w:tcBorders>
              <w:top w:val="single" w:sz="4" w:space="0" w:color="auto"/>
              <w:left w:val="single" w:sz="4" w:space="0" w:color="auto"/>
            </w:tcBorders>
            <w:shd w:val="clear" w:color="auto" w:fill="FFFFFF"/>
          </w:tcPr>
          <w:p w14:paraId="02BD2DC2" w14:textId="77777777" w:rsidR="00C668DF" w:rsidRDefault="00C668DF">
            <w:pPr>
              <w:framePr w:w="9720" w:wrap="notBeside" w:vAnchor="text" w:hAnchor="text" w:xAlign="center" w:y="1"/>
              <w:rPr>
                <w:sz w:val="10"/>
                <w:szCs w:val="10"/>
              </w:rPr>
            </w:pPr>
          </w:p>
        </w:tc>
        <w:tc>
          <w:tcPr>
            <w:tcW w:w="1522" w:type="dxa"/>
            <w:tcBorders>
              <w:top w:val="single" w:sz="4" w:space="0" w:color="auto"/>
              <w:left w:val="single" w:sz="4" w:space="0" w:color="auto"/>
            </w:tcBorders>
            <w:shd w:val="clear" w:color="auto" w:fill="FFFFFF"/>
            <w:vAlign w:val="bottom"/>
          </w:tcPr>
          <w:p w14:paraId="2E912D1E" w14:textId="77777777" w:rsidR="00C668DF" w:rsidRDefault="00000000">
            <w:pPr>
              <w:pStyle w:val="20"/>
              <w:framePr w:w="9720" w:wrap="notBeside" w:vAnchor="text" w:hAnchor="text" w:xAlign="center" w:y="1"/>
              <w:shd w:val="clear" w:color="auto" w:fill="auto"/>
              <w:spacing w:line="266" w:lineRule="exact"/>
              <w:ind w:firstLine="0"/>
            </w:pPr>
            <w:r>
              <w:rPr>
                <w:rStyle w:val="212pt"/>
              </w:rPr>
              <w:t>1460000</w:t>
            </w:r>
          </w:p>
        </w:tc>
        <w:tc>
          <w:tcPr>
            <w:tcW w:w="1800" w:type="dxa"/>
            <w:tcBorders>
              <w:top w:val="single" w:sz="4" w:space="0" w:color="auto"/>
              <w:left w:val="single" w:sz="4" w:space="0" w:color="auto"/>
            </w:tcBorders>
            <w:shd w:val="clear" w:color="auto" w:fill="FFFFFF"/>
            <w:vAlign w:val="bottom"/>
          </w:tcPr>
          <w:p w14:paraId="127CA6DF" w14:textId="77777777" w:rsidR="00C668DF" w:rsidRDefault="00000000">
            <w:pPr>
              <w:pStyle w:val="20"/>
              <w:framePr w:w="9720" w:wrap="notBeside" w:vAnchor="text" w:hAnchor="text" w:xAlign="center" w:y="1"/>
              <w:shd w:val="clear" w:color="auto" w:fill="auto"/>
              <w:spacing w:line="266" w:lineRule="exact"/>
              <w:ind w:firstLine="0"/>
            </w:pPr>
            <w:r>
              <w:rPr>
                <w:rStyle w:val="212pt"/>
              </w:rPr>
              <w:t>2190000</w:t>
            </w:r>
          </w:p>
        </w:tc>
        <w:tc>
          <w:tcPr>
            <w:tcW w:w="1781" w:type="dxa"/>
            <w:tcBorders>
              <w:top w:val="single" w:sz="4" w:space="0" w:color="auto"/>
              <w:left w:val="single" w:sz="4" w:space="0" w:color="auto"/>
              <w:right w:val="single" w:sz="4" w:space="0" w:color="auto"/>
            </w:tcBorders>
            <w:shd w:val="clear" w:color="auto" w:fill="FFFFFF"/>
            <w:vAlign w:val="bottom"/>
          </w:tcPr>
          <w:p w14:paraId="531A7614" w14:textId="77777777" w:rsidR="00C668DF" w:rsidRDefault="00000000">
            <w:pPr>
              <w:pStyle w:val="20"/>
              <w:framePr w:w="9720" w:wrap="notBeside" w:vAnchor="text" w:hAnchor="text" w:xAlign="center" w:y="1"/>
              <w:shd w:val="clear" w:color="auto" w:fill="auto"/>
              <w:spacing w:line="266" w:lineRule="exact"/>
              <w:ind w:firstLine="0"/>
            </w:pPr>
            <w:r>
              <w:rPr>
                <w:rStyle w:val="212pt"/>
              </w:rPr>
              <w:t>2190000</w:t>
            </w:r>
          </w:p>
        </w:tc>
      </w:tr>
      <w:tr w:rsidR="00C668DF" w14:paraId="1DF1DC90" w14:textId="77777777">
        <w:tblPrEx>
          <w:tblCellMar>
            <w:top w:w="0" w:type="dxa"/>
            <w:bottom w:w="0" w:type="dxa"/>
          </w:tblCellMar>
        </w:tblPrEx>
        <w:trPr>
          <w:trHeight w:hRule="exact" w:val="590"/>
          <w:jc w:val="center"/>
        </w:trPr>
        <w:tc>
          <w:tcPr>
            <w:tcW w:w="3082" w:type="dxa"/>
            <w:tcBorders>
              <w:top w:val="single" w:sz="4" w:space="0" w:color="auto"/>
              <w:left w:val="single" w:sz="4" w:space="0" w:color="auto"/>
            </w:tcBorders>
            <w:shd w:val="clear" w:color="auto" w:fill="FFFFFF"/>
            <w:vAlign w:val="bottom"/>
          </w:tcPr>
          <w:p w14:paraId="1D23F607" w14:textId="77777777" w:rsidR="00C668DF" w:rsidRDefault="00000000">
            <w:pPr>
              <w:pStyle w:val="20"/>
              <w:framePr w:w="9720" w:wrap="notBeside" w:vAnchor="text" w:hAnchor="text" w:xAlign="center" w:y="1"/>
              <w:shd w:val="clear" w:color="auto" w:fill="auto"/>
              <w:spacing w:line="266" w:lineRule="exact"/>
              <w:ind w:firstLine="0"/>
            </w:pPr>
            <w:r>
              <w:rPr>
                <w:rStyle w:val="212pt"/>
              </w:rPr>
              <w:t>Налог на прибыль</w:t>
            </w:r>
          </w:p>
        </w:tc>
        <w:tc>
          <w:tcPr>
            <w:tcW w:w="1536" w:type="dxa"/>
            <w:tcBorders>
              <w:top w:val="single" w:sz="4" w:space="0" w:color="auto"/>
              <w:left w:val="single" w:sz="4" w:space="0" w:color="auto"/>
            </w:tcBorders>
            <w:shd w:val="clear" w:color="auto" w:fill="FFFFFF"/>
          </w:tcPr>
          <w:p w14:paraId="07A21C00" w14:textId="77777777" w:rsidR="00C668DF" w:rsidRDefault="00C668DF">
            <w:pPr>
              <w:framePr w:w="9720" w:wrap="notBeside" w:vAnchor="text" w:hAnchor="text" w:xAlign="center" w:y="1"/>
              <w:rPr>
                <w:sz w:val="10"/>
                <w:szCs w:val="10"/>
              </w:rPr>
            </w:pPr>
          </w:p>
        </w:tc>
        <w:tc>
          <w:tcPr>
            <w:tcW w:w="1522" w:type="dxa"/>
            <w:tcBorders>
              <w:top w:val="single" w:sz="4" w:space="0" w:color="auto"/>
              <w:left w:val="single" w:sz="4" w:space="0" w:color="auto"/>
            </w:tcBorders>
            <w:shd w:val="clear" w:color="auto" w:fill="FFFFFF"/>
            <w:vAlign w:val="bottom"/>
          </w:tcPr>
          <w:p w14:paraId="7118DAFA" w14:textId="77777777" w:rsidR="00C668DF" w:rsidRDefault="00000000">
            <w:pPr>
              <w:pStyle w:val="20"/>
              <w:framePr w:w="9720" w:wrap="notBeside" w:vAnchor="text" w:hAnchor="text" w:xAlign="center" w:y="1"/>
              <w:shd w:val="clear" w:color="auto" w:fill="auto"/>
              <w:spacing w:line="266" w:lineRule="exact"/>
              <w:ind w:left="260" w:firstLine="0"/>
              <w:jc w:val="left"/>
            </w:pPr>
            <w:r>
              <w:rPr>
                <w:rStyle w:val="212pt"/>
              </w:rPr>
              <w:t>1513809,6</w:t>
            </w:r>
          </w:p>
        </w:tc>
        <w:tc>
          <w:tcPr>
            <w:tcW w:w="1800" w:type="dxa"/>
            <w:tcBorders>
              <w:top w:val="single" w:sz="4" w:space="0" w:color="auto"/>
              <w:left w:val="single" w:sz="4" w:space="0" w:color="auto"/>
            </w:tcBorders>
            <w:shd w:val="clear" w:color="auto" w:fill="FFFFFF"/>
            <w:vAlign w:val="bottom"/>
          </w:tcPr>
          <w:p w14:paraId="6195A4C0" w14:textId="77777777" w:rsidR="00C668DF" w:rsidRDefault="00000000">
            <w:pPr>
              <w:pStyle w:val="20"/>
              <w:framePr w:w="9720" w:wrap="notBeside" w:vAnchor="text" w:hAnchor="text" w:xAlign="center" w:y="1"/>
              <w:shd w:val="clear" w:color="auto" w:fill="auto"/>
              <w:spacing w:line="266" w:lineRule="exact"/>
              <w:ind w:firstLine="0"/>
            </w:pPr>
            <w:r>
              <w:rPr>
                <w:rStyle w:val="212pt"/>
              </w:rPr>
              <w:t>2302034,4</w:t>
            </w:r>
          </w:p>
        </w:tc>
        <w:tc>
          <w:tcPr>
            <w:tcW w:w="1781" w:type="dxa"/>
            <w:tcBorders>
              <w:top w:val="single" w:sz="4" w:space="0" w:color="auto"/>
              <w:left w:val="single" w:sz="4" w:space="0" w:color="auto"/>
              <w:right w:val="single" w:sz="4" w:space="0" w:color="auto"/>
            </w:tcBorders>
            <w:shd w:val="clear" w:color="auto" w:fill="FFFFFF"/>
            <w:vAlign w:val="bottom"/>
          </w:tcPr>
          <w:p w14:paraId="44DE445F" w14:textId="77777777" w:rsidR="00C668DF" w:rsidRDefault="00000000">
            <w:pPr>
              <w:pStyle w:val="20"/>
              <w:framePr w:w="9720" w:wrap="notBeside" w:vAnchor="text" w:hAnchor="text" w:xAlign="center" w:y="1"/>
              <w:shd w:val="clear" w:color="auto" w:fill="auto"/>
              <w:spacing w:line="266" w:lineRule="exact"/>
              <w:ind w:firstLine="0"/>
            </w:pPr>
            <w:r>
              <w:rPr>
                <w:rStyle w:val="212pt"/>
              </w:rPr>
              <w:t>2302034,4</w:t>
            </w:r>
          </w:p>
        </w:tc>
      </w:tr>
      <w:tr w:rsidR="00C668DF" w14:paraId="3A53104F" w14:textId="77777777">
        <w:tblPrEx>
          <w:tblCellMar>
            <w:top w:w="0" w:type="dxa"/>
            <w:bottom w:w="0" w:type="dxa"/>
          </w:tblCellMar>
        </w:tblPrEx>
        <w:trPr>
          <w:trHeight w:hRule="exact" w:val="566"/>
          <w:jc w:val="center"/>
        </w:trPr>
        <w:tc>
          <w:tcPr>
            <w:tcW w:w="3082" w:type="dxa"/>
            <w:tcBorders>
              <w:top w:val="single" w:sz="4" w:space="0" w:color="auto"/>
              <w:left w:val="single" w:sz="4" w:space="0" w:color="auto"/>
            </w:tcBorders>
            <w:shd w:val="clear" w:color="auto" w:fill="FFFFFF"/>
            <w:vAlign w:val="bottom"/>
          </w:tcPr>
          <w:p w14:paraId="62A730F0" w14:textId="77777777" w:rsidR="00C668DF" w:rsidRDefault="00000000">
            <w:pPr>
              <w:pStyle w:val="20"/>
              <w:framePr w:w="9720" w:wrap="notBeside" w:vAnchor="text" w:hAnchor="text" w:xAlign="center" w:y="1"/>
              <w:shd w:val="clear" w:color="auto" w:fill="auto"/>
              <w:spacing w:line="266" w:lineRule="exact"/>
              <w:ind w:firstLine="0"/>
            </w:pPr>
            <w:r>
              <w:rPr>
                <w:rStyle w:val="212pt"/>
              </w:rPr>
              <w:t>Чистая прибыль</w:t>
            </w:r>
          </w:p>
        </w:tc>
        <w:tc>
          <w:tcPr>
            <w:tcW w:w="1536" w:type="dxa"/>
            <w:tcBorders>
              <w:top w:val="single" w:sz="4" w:space="0" w:color="auto"/>
              <w:left w:val="single" w:sz="4" w:space="0" w:color="auto"/>
            </w:tcBorders>
            <w:shd w:val="clear" w:color="auto" w:fill="FFFFFF"/>
            <w:vAlign w:val="bottom"/>
          </w:tcPr>
          <w:p w14:paraId="430D62F8" w14:textId="77777777" w:rsidR="00C668DF" w:rsidRDefault="00000000">
            <w:pPr>
              <w:pStyle w:val="20"/>
              <w:framePr w:w="9720" w:wrap="notBeside" w:vAnchor="text" w:hAnchor="text" w:xAlign="center" w:y="1"/>
              <w:shd w:val="clear" w:color="auto" w:fill="auto"/>
              <w:spacing w:line="266" w:lineRule="exact"/>
              <w:ind w:firstLine="0"/>
            </w:pPr>
            <w:r>
              <w:rPr>
                <w:rStyle w:val="212pt"/>
              </w:rPr>
              <w:t>-2350000</w:t>
            </w:r>
          </w:p>
        </w:tc>
        <w:tc>
          <w:tcPr>
            <w:tcW w:w="1522" w:type="dxa"/>
            <w:tcBorders>
              <w:top w:val="single" w:sz="4" w:space="0" w:color="auto"/>
              <w:left w:val="single" w:sz="4" w:space="0" w:color="auto"/>
            </w:tcBorders>
            <w:shd w:val="clear" w:color="auto" w:fill="FFFFFF"/>
            <w:vAlign w:val="bottom"/>
          </w:tcPr>
          <w:p w14:paraId="739AA0A1" w14:textId="77777777" w:rsidR="00C668DF" w:rsidRDefault="00000000">
            <w:pPr>
              <w:pStyle w:val="20"/>
              <w:framePr w:w="9720" w:wrap="notBeside" w:vAnchor="text" w:hAnchor="text" w:xAlign="center" w:y="1"/>
              <w:shd w:val="clear" w:color="auto" w:fill="auto"/>
              <w:spacing w:line="266" w:lineRule="exact"/>
              <w:ind w:left="260" w:firstLine="0"/>
              <w:jc w:val="left"/>
            </w:pPr>
            <w:r>
              <w:rPr>
                <w:rStyle w:val="212pt"/>
              </w:rPr>
              <w:t>2443730,4</w:t>
            </w:r>
          </w:p>
        </w:tc>
        <w:tc>
          <w:tcPr>
            <w:tcW w:w="1800" w:type="dxa"/>
            <w:tcBorders>
              <w:top w:val="single" w:sz="4" w:space="0" w:color="auto"/>
              <w:left w:val="single" w:sz="4" w:space="0" w:color="auto"/>
            </w:tcBorders>
            <w:shd w:val="clear" w:color="auto" w:fill="FFFFFF"/>
            <w:vAlign w:val="bottom"/>
          </w:tcPr>
          <w:p w14:paraId="0E1126D8" w14:textId="77777777" w:rsidR="00C668DF" w:rsidRDefault="00000000">
            <w:pPr>
              <w:pStyle w:val="20"/>
              <w:framePr w:w="9720" w:wrap="notBeside" w:vAnchor="text" w:hAnchor="text" w:xAlign="center" w:y="1"/>
              <w:shd w:val="clear" w:color="auto" w:fill="auto"/>
              <w:spacing w:line="266" w:lineRule="exact"/>
              <w:ind w:firstLine="0"/>
            </w:pPr>
            <w:r>
              <w:rPr>
                <w:rStyle w:val="212pt"/>
              </w:rPr>
              <w:t>7289775,6</w:t>
            </w:r>
          </w:p>
        </w:tc>
        <w:tc>
          <w:tcPr>
            <w:tcW w:w="1781" w:type="dxa"/>
            <w:tcBorders>
              <w:top w:val="single" w:sz="4" w:space="0" w:color="auto"/>
              <w:left w:val="single" w:sz="4" w:space="0" w:color="auto"/>
              <w:right w:val="single" w:sz="4" w:space="0" w:color="auto"/>
            </w:tcBorders>
            <w:shd w:val="clear" w:color="auto" w:fill="FFFFFF"/>
            <w:vAlign w:val="bottom"/>
          </w:tcPr>
          <w:p w14:paraId="430BE4BD" w14:textId="77777777" w:rsidR="00C668DF" w:rsidRDefault="00000000">
            <w:pPr>
              <w:pStyle w:val="20"/>
              <w:framePr w:w="9720" w:wrap="notBeside" w:vAnchor="text" w:hAnchor="text" w:xAlign="center" w:y="1"/>
              <w:shd w:val="clear" w:color="auto" w:fill="auto"/>
              <w:spacing w:line="266" w:lineRule="exact"/>
              <w:ind w:firstLine="0"/>
            </w:pPr>
            <w:r>
              <w:rPr>
                <w:rStyle w:val="212pt"/>
              </w:rPr>
              <w:t>14579551,2</w:t>
            </w:r>
          </w:p>
        </w:tc>
      </w:tr>
      <w:tr w:rsidR="00C668DF" w14:paraId="02F63515" w14:textId="77777777">
        <w:tblPrEx>
          <w:tblCellMar>
            <w:top w:w="0" w:type="dxa"/>
            <w:bottom w:w="0" w:type="dxa"/>
          </w:tblCellMar>
        </w:tblPrEx>
        <w:trPr>
          <w:trHeight w:hRule="exact" w:val="408"/>
          <w:jc w:val="center"/>
        </w:trPr>
        <w:tc>
          <w:tcPr>
            <w:tcW w:w="3082" w:type="dxa"/>
            <w:tcBorders>
              <w:top w:val="single" w:sz="4" w:space="0" w:color="auto"/>
              <w:left w:val="single" w:sz="4" w:space="0" w:color="auto"/>
            </w:tcBorders>
            <w:shd w:val="clear" w:color="auto" w:fill="FFFFFF"/>
            <w:vAlign w:val="bottom"/>
          </w:tcPr>
          <w:p w14:paraId="1FA584E3" w14:textId="77777777" w:rsidR="00C668DF" w:rsidRDefault="00000000">
            <w:pPr>
              <w:pStyle w:val="20"/>
              <w:framePr w:w="9720" w:wrap="notBeside" w:vAnchor="text" w:hAnchor="text" w:xAlign="center" w:y="1"/>
              <w:shd w:val="clear" w:color="auto" w:fill="auto"/>
              <w:spacing w:line="266" w:lineRule="exact"/>
              <w:ind w:firstLine="0"/>
            </w:pPr>
            <w:r>
              <w:rPr>
                <w:rStyle w:val="212pt"/>
              </w:rPr>
              <w:t>Амортизация</w:t>
            </w:r>
          </w:p>
        </w:tc>
        <w:tc>
          <w:tcPr>
            <w:tcW w:w="1536" w:type="dxa"/>
            <w:tcBorders>
              <w:top w:val="single" w:sz="4" w:space="0" w:color="auto"/>
              <w:left w:val="single" w:sz="4" w:space="0" w:color="auto"/>
            </w:tcBorders>
            <w:shd w:val="clear" w:color="auto" w:fill="FFFFFF"/>
            <w:vAlign w:val="bottom"/>
          </w:tcPr>
          <w:p w14:paraId="2BE7B84E" w14:textId="77777777" w:rsidR="00C668DF" w:rsidRDefault="00000000">
            <w:pPr>
              <w:pStyle w:val="20"/>
              <w:framePr w:w="9720" w:wrap="notBeside" w:vAnchor="text" w:hAnchor="text" w:xAlign="center" w:y="1"/>
              <w:shd w:val="clear" w:color="auto" w:fill="auto"/>
              <w:spacing w:line="266" w:lineRule="exact"/>
              <w:ind w:firstLine="0"/>
            </w:pPr>
            <w:r>
              <w:rPr>
                <w:rStyle w:val="212pt"/>
                <w:vertAlign w:val="subscript"/>
              </w:rPr>
              <w:t>-</w:t>
            </w:r>
          </w:p>
        </w:tc>
        <w:tc>
          <w:tcPr>
            <w:tcW w:w="1522" w:type="dxa"/>
            <w:tcBorders>
              <w:top w:val="single" w:sz="4" w:space="0" w:color="auto"/>
              <w:left w:val="single" w:sz="4" w:space="0" w:color="auto"/>
            </w:tcBorders>
            <w:shd w:val="clear" w:color="auto" w:fill="FFFFFF"/>
            <w:vAlign w:val="bottom"/>
          </w:tcPr>
          <w:p w14:paraId="739658E2" w14:textId="77777777" w:rsidR="00C668DF" w:rsidRDefault="00000000">
            <w:pPr>
              <w:pStyle w:val="20"/>
              <w:framePr w:w="9720" w:wrap="notBeside" w:vAnchor="text" w:hAnchor="text" w:xAlign="center" w:y="1"/>
              <w:shd w:val="clear" w:color="auto" w:fill="auto"/>
              <w:spacing w:line="266" w:lineRule="exact"/>
              <w:ind w:firstLine="0"/>
            </w:pPr>
            <w:r>
              <w:rPr>
                <w:rStyle w:val="212pt"/>
              </w:rPr>
              <w:t>235000</w:t>
            </w:r>
          </w:p>
        </w:tc>
        <w:tc>
          <w:tcPr>
            <w:tcW w:w="1800" w:type="dxa"/>
            <w:tcBorders>
              <w:top w:val="single" w:sz="4" w:space="0" w:color="auto"/>
              <w:left w:val="single" w:sz="4" w:space="0" w:color="auto"/>
            </w:tcBorders>
            <w:shd w:val="clear" w:color="auto" w:fill="FFFFFF"/>
            <w:vAlign w:val="bottom"/>
          </w:tcPr>
          <w:p w14:paraId="69DCBA0E" w14:textId="77777777" w:rsidR="00C668DF" w:rsidRDefault="00000000">
            <w:pPr>
              <w:pStyle w:val="20"/>
              <w:framePr w:w="9720" w:wrap="notBeside" w:vAnchor="text" w:hAnchor="text" w:xAlign="center" w:y="1"/>
              <w:shd w:val="clear" w:color="auto" w:fill="auto"/>
              <w:spacing w:line="266" w:lineRule="exact"/>
              <w:ind w:firstLine="0"/>
            </w:pPr>
            <w:r>
              <w:rPr>
                <w:rStyle w:val="212pt"/>
              </w:rPr>
              <w:t>235000</w:t>
            </w:r>
          </w:p>
        </w:tc>
        <w:tc>
          <w:tcPr>
            <w:tcW w:w="1781" w:type="dxa"/>
            <w:tcBorders>
              <w:top w:val="single" w:sz="4" w:space="0" w:color="auto"/>
              <w:left w:val="single" w:sz="4" w:space="0" w:color="auto"/>
              <w:right w:val="single" w:sz="4" w:space="0" w:color="auto"/>
            </w:tcBorders>
            <w:shd w:val="clear" w:color="auto" w:fill="FFFFFF"/>
            <w:vAlign w:val="bottom"/>
          </w:tcPr>
          <w:p w14:paraId="53DA90EA" w14:textId="77777777" w:rsidR="00C668DF" w:rsidRDefault="00000000">
            <w:pPr>
              <w:pStyle w:val="20"/>
              <w:framePr w:w="9720" w:wrap="notBeside" w:vAnchor="text" w:hAnchor="text" w:xAlign="center" w:y="1"/>
              <w:shd w:val="clear" w:color="auto" w:fill="auto"/>
              <w:spacing w:line="266" w:lineRule="exact"/>
              <w:ind w:firstLine="0"/>
            </w:pPr>
            <w:r>
              <w:rPr>
                <w:rStyle w:val="212pt"/>
              </w:rPr>
              <w:t>235000</w:t>
            </w:r>
          </w:p>
        </w:tc>
      </w:tr>
      <w:tr w:rsidR="00C668DF" w14:paraId="50422D72" w14:textId="77777777">
        <w:tblPrEx>
          <w:tblCellMar>
            <w:top w:w="0" w:type="dxa"/>
            <w:bottom w:w="0" w:type="dxa"/>
          </w:tblCellMar>
        </w:tblPrEx>
        <w:trPr>
          <w:trHeight w:hRule="exact" w:val="638"/>
          <w:jc w:val="center"/>
        </w:trPr>
        <w:tc>
          <w:tcPr>
            <w:tcW w:w="3082" w:type="dxa"/>
            <w:tcBorders>
              <w:top w:val="single" w:sz="4" w:space="0" w:color="auto"/>
              <w:left w:val="single" w:sz="4" w:space="0" w:color="auto"/>
              <w:bottom w:val="single" w:sz="4" w:space="0" w:color="auto"/>
            </w:tcBorders>
            <w:shd w:val="clear" w:color="auto" w:fill="FFFFFF"/>
            <w:vAlign w:val="bottom"/>
          </w:tcPr>
          <w:p w14:paraId="3A5F1276" w14:textId="77777777" w:rsidR="00C668DF" w:rsidRDefault="00000000">
            <w:pPr>
              <w:pStyle w:val="20"/>
              <w:framePr w:w="9720" w:wrap="notBeside" w:vAnchor="text" w:hAnchor="text" w:xAlign="center" w:y="1"/>
              <w:shd w:val="clear" w:color="auto" w:fill="auto"/>
              <w:spacing w:line="266" w:lineRule="exact"/>
              <w:ind w:left="320" w:firstLine="0"/>
              <w:jc w:val="left"/>
            </w:pPr>
            <w:r>
              <w:rPr>
                <w:rStyle w:val="212pt"/>
              </w:rPr>
              <w:t>Чистый денежный поток</w:t>
            </w:r>
          </w:p>
        </w:tc>
        <w:tc>
          <w:tcPr>
            <w:tcW w:w="1536" w:type="dxa"/>
            <w:tcBorders>
              <w:top w:val="single" w:sz="4" w:space="0" w:color="auto"/>
              <w:left w:val="single" w:sz="4" w:space="0" w:color="auto"/>
              <w:bottom w:val="single" w:sz="4" w:space="0" w:color="auto"/>
            </w:tcBorders>
            <w:shd w:val="clear" w:color="auto" w:fill="FFFFFF"/>
            <w:vAlign w:val="bottom"/>
          </w:tcPr>
          <w:p w14:paraId="6C541CAC" w14:textId="77777777" w:rsidR="00C668DF" w:rsidRDefault="00000000">
            <w:pPr>
              <w:pStyle w:val="20"/>
              <w:framePr w:w="9720" w:wrap="notBeside" w:vAnchor="text" w:hAnchor="text" w:xAlign="center" w:y="1"/>
              <w:shd w:val="clear" w:color="auto" w:fill="auto"/>
              <w:spacing w:line="266" w:lineRule="exact"/>
              <w:ind w:firstLine="0"/>
            </w:pPr>
            <w:r>
              <w:rPr>
                <w:rStyle w:val="212pt"/>
              </w:rPr>
              <w:t>-2350000</w:t>
            </w:r>
          </w:p>
        </w:tc>
        <w:tc>
          <w:tcPr>
            <w:tcW w:w="1522" w:type="dxa"/>
            <w:tcBorders>
              <w:top w:val="single" w:sz="4" w:space="0" w:color="auto"/>
              <w:left w:val="single" w:sz="4" w:space="0" w:color="auto"/>
              <w:bottom w:val="single" w:sz="4" w:space="0" w:color="auto"/>
            </w:tcBorders>
            <w:shd w:val="clear" w:color="auto" w:fill="FFFFFF"/>
            <w:vAlign w:val="bottom"/>
          </w:tcPr>
          <w:p w14:paraId="71DCE13A" w14:textId="77777777" w:rsidR="00C668DF" w:rsidRDefault="00000000">
            <w:pPr>
              <w:pStyle w:val="20"/>
              <w:framePr w:w="9720" w:wrap="notBeside" w:vAnchor="text" w:hAnchor="text" w:xAlign="center" w:y="1"/>
              <w:shd w:val="clear" w:color="auto" w:fill="auto"/>
              <w:spacing w:line="266" w:lineRule="exact"/>
              <w:ind w:left="260" w:firstLine="0"/>
              <w:jc w:val="left"/>
            </w:pPr>
            <w:r>
              <w:rPr>
                <w:rStyle w:val="212pt"/>
              </w:rPr>
              <w:t>2208730,4</w:t>
            </w:r>
          </w:p>
        </w:tc>
        <w:tc>
          <w:tcPr>
            <w:tcW w:w="1800" w:type="dxa"/>
            <w:tcBorders>
              <w:top w:val="single" w:sz="4" w:space="0" w:color="auto"/>
              <w:left w:val="single" w:sz="4" w:space="0" w:color="auto"/>
              <w:bottom w:val="single" w:sz="4" w:space="0" w:color="auto"/>
            </w:tcBorders>
            <w:shd w:val="clear" w:color="auto" w:fill="FFFFFF"/>
            <w:vAlign w:val="bottom"/>
          </w:tcPr>
          <w:p w14:paraId="41B959E4" w14:textId="77777777" w:rsidR="00C668DF" w:rsidRDefault="00000000">
            <w:pPr>
              <w:pStyle w:val="20"/>
              <w:framePr w:w="9720" w:wrap="notBeside" w:vAnchor="text" w:hAnchor="text" w:xAlign="center" w:y="1"/>
              <w:shd w:val="clear" w:color="auto" w:fill="auto"/>
              <w:spacing w:line="266" w:lineRule="exact"/>
              <w:ind w:firstLine="0"/>
            </w:pPr>
            <w:r>
              <w:rPr>
                <w:rStyle w:val="212pt"/>
              </w:rPr>
              <w:t>7054775,6</w:t>
            </w:r>
          </w:p>
        </w:tc>
        <w:tc>
          <w:tcPr>
            <w:tcW w:w="1781" w:type="dxa"/>
            <w:tcBorders>
              <w:top w:val="single" w:sz="4" w:space="0" w:color="auto"/>
              <w:left w:val="single" w:sz="4" w:space="0" w:color="auto"/>
              <w:bottom w:val="single" w:sz="4" w:space="0" w:color="auto"/>
              <w:right w:val="single" w:sz="4" w:space="0" w:color="auto"/>
            </w:tcBorders>
            <w:shd w:val="clear" w:color="auto" w:fill="FFFFFF"/>
            <w:vAlign w:val="bottom"/>
          </w:tcPr>
          <w:p w14:paraId="7EBA6859" w14:textId="77777777" w:rsidR="00C668DF" w:rsidRDefault="00000000">
            <w:pPr>
              <w:pStyle w:val="20"/>
              <w:framePr w:w="9720" w:wrap="notBeside" w:vAnchor="text" w:hAnchor="text" w:xAlign="center" w:y="1"/>
              <w:shd w:val="clear" w:color="auto" w:fill="auto"/>
              <w:spacing w:line="266" w:lineRule="exact"/>
              <w:ind w:firstLine="0"/>
            </w:pPr>
            <w:r>
              <w:rPr>
                <w:rStyle w:val="212pt"/>
              </w:rPr>
              <w:t>14344551,2</w:t>
            </w:r>
          </w:p>
        </w:tc>
      </w:tr>
    </w:tbl>
    <w:p w14:paraId="15D645DC" w14:textId="77777777" w:rsidR="00C668DF" w:rsidRDefault="00000000">
      <w:pPr>
        <w:pStyle w:val="32"/>
        <w:framePr w:w="9720" w:wrap="notBeside" w:vAnchor="text" w:hAnchor="text" w:xAlign="center" w:y="1"/>
        <w:shd w:val="clear" w:color="auto" w:fill="auto"/>
        <w:spacing w:line="480" w:lineRule="exact"/>
      </w:pPr>
      <w:r>
        <w:t xml:space="preserve">При анализе инвестиционной деятельности предприятия используются такие критерии как </w:t>
      </w:r>
      <w:r>
        <w:rPr>
          <w:lang w:val="de-DE" w:eastAsia="de-DE" w:bidi="de-DE"/>
        </w:rPr>
        <w:t xml:space="preserve">NPV, PI, IRR, PP </w:t>
      </w:r>
      <w:r>
        <w:t xml:space="preserve">и </w:t>
      </w:r>
      <w:r>
        <w:rPr>
          <w:lang w:val="en-US" w:eastAsia="en-US" w:bidi="en-US"/>
        </w:rPr>
        <w:t>DPP</w:t>
      </w:r>
      <w:r w:rsidRPr="00B17976">
        <w:rPr>
          <w:lang w:eastAsia="en-US" w:bidi="en-US"/>
        </w:rPr>
        <w:t>.</w:t>
      </w:r>
    </w:p>
    <w:p w14:paraId="5842BB6C" w14:textId="77777777" w:rsidR="00C668DF" w:rsidRDefault="00C668DF">
      <w:pPr>
        <w:framePr w:w="9720" w:wrap="notBeside" w:vAnchor="text" w:hAnchor="text" w:xAlign="center" w:y="1"/>
        <w:rPr>
          <w:sz w:val="2"/>
          <w:szCs w:val="2"/>
        </w:rPr>
      </w:pPr>
    </w:p>
    <w:p w14:paraId="131D0869" w14:textId="77777777" w:rsidR="00C668DF" w:rsidRDefault="00C668DF">
      <w:pPr>
        <w:rPr>
          <w:sz w:val="2"/>
          <w:szCs w:val="2"/>
        </w:rPr>
      </w:pPr>
    </w:p>
    <w:p w14:paraId="5BD86661" w14:textId="77777777" w:rsidR="00C668DF" w:rsidRDefault="00000000">
      <w:pPr>
        <w:pStyle w:val="20"/>
        <w:shd w:val="clear" w:color="auto" w:fill="auto"/>
        <w:spacing w:before="8" w:line="480" w:lineRule="exact"/>
        <w:ind w:firstLine="740"/>
        <w:jc w:val="both"/>
      </w:pPr>
      <w:r>
        <w:t>Критерий КРУ является наиболее универсальным и предпочтительным при анализе инвестиционных проектов, поскольку именно он характеризует возможный прирост благосостояния владельцев предприятия. Критерий КРУ отражает прогнозную оценку изменения экономического потенциала предприятия в случае принятия рассматриваемого проекта и аддитивен в пространственно временном аспекте, то есть КРУ различных проектов можно суммировать для нахождения общего эффекта.</w:t>
      </w:r>
      <w:r>
        <w:br w:type="page"/>
      </w:r>
    </w:p>
    <w:p w14:paraId="17DC86F6" w14:textId="77777777" w:rsidR="00C668DF" w:rsidRDefault="00000000">
      <w:pPr>
        <w:pStyle w:val="20"/>
        <w:shd w:val="clear" w:color="auto" w:fill="auto"/>
        <w:spacing w:line="480" w:lineRule="exact"/>
        <w:ind w:firstLine="740"/>
        <w:jc w:val="both"/>
      </w:pPr>
      <w:r>
        <w:lastRenderedPageBreak/>
        <w:t xml:space="preserve">Критерий </w:t>
      </w:r>
      <w:r>
        <w:rPr>
          <w:lang w:val="de-DE" w:eastAsia="de-DE" w:bidi="de-DE"/>
        </w:rPr>
        <w:t xml:space="preserve">NPV </w:t>
      </w:r>
      <w:r>
        <w:t xml:space="preserve">предполагает дисконтирование денежного потока по цене капитала проекта, а критерий </w:t>
      </w:r>
      <w:r>
        <w:rPr>
          <w:lang w:val="de-DE" w:eastAsia="de-DE" w:bidi="de-DE"/>
        </w:rPr>
        <w:t xml:space="preserve">IRR </w:t>
      </w:r>
      <w:r>
        <w:t xml:space="preserve">- по ставке, численно равной </w:t>
      </w:r>
      <w:r>
        <w:rPr>
          <w:lang w:val="de-DE" w:eastAsia="de-DE" w:bidi="de-DE"/>
        </w:rPr>
        <w:t>IRR.</w:t>
      </w:r>
    </w:p>
    <w:p w14:paraId="0232382E" w14:textId="77777777" w:rsidR="00C668DF" w:rsidRDefault="00000000">
      <w:pPr>
        <w:pStyle w:val="20"/>
        <w:shd w:val="clear" w:color="auto" w:fill="auto"/>
        <w:spacing w:line="480" w:lineRule="exact"/>
        <w:ind w:firstLine="740"/>
        <w:jc w:val="both"/>
      </w:pPr>
      <w:r>
        <w:t xml:space="preserve">Основной недостаток критерия </w:t>
      </w:r>
      <w:r>
        <w:rPr>
          <w:lang w:val="de-DE" w:eastAsia="de-DE" w:bidi="de-DE"/>
        </w:rPr>
        <w:t xml:space="preserve">NPV </w:t>
      </w:r>
      <w:r>
        <w:t xml:space="preserve">в том, что это абсолютный показатель, а потому он не может дать информации о так называемом резерве безопасности проекта. При расчете </w:t>
      </w:r>
      <w:r>
        <w:rPr>
          <w:lang w:val="de-DE" w:eastAsia="de-DE" w:bidi="de-DE"/>
        </w:rPr>
        <w:t xml:space="preserve">NPV, </w:t>
      </w:r>
      <w:r>
        <w:t>как правило, используется постоянная ставка дисконтирования.</w:t>
      </w:r>
    </w:p>
    <w:p w14:paraId="5BA1E1A6" w14:textId="080AC024" w:rsidR="00C668DF" w:rsidRDefault="00B17976">
      <w:pPr>
        <w:pStyle w:val="20"/>
        <w:shd w:val="clear" w:color="auto" w:fill="auto"/>
        <w:spacing w:line="480" w:lineRule="exact"/>
        <w:ind w:firstLine="740"/>
        <w:jc w:val="both"/>
      </w:pPr>
      <w:r>
        <w:rPr>
          <w:noProof/>
        </w:rPr>
        <mc:AlternateContent>
          <mc:Choice Requires="wps">
            <w:drawing>
              <wp:anchor distT="0" distB="12065" distL="2170430" distR="63500" simplePos="0" relativeHeight="377487153" behindDoc="1" locked="0" layoutInCell="1" allowOverlap="1" wp14:anchorId="491FF04D" wp14:editId="4A826934">
                <wp:simplePos x="0" y="0"/>
                <wp:positionH relativeFrom="margin">
                  <wp:posOffset>2180590</wp:posOffset>
                </wp:positionH>
                <wp:positionV relativeFrom="paragraph">
                  <wp:posOffset>646430</wp:posOffset>
                </wp:positionV>
                <wp:extent cx="780415" cy="154940"/>
                <wp:effectExtent l="0" t="3810" r="0" b="3175"/>
                <wp:wrapTopAndBottom/>
                <wp:docPr id="116715347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1718" w14:textId="77777777" w:rsidR="00C668DF" w:rsidRDefault="00000000">
                            <w:pPr>
                              <w:pStyle w:val="18"/>
                              <w:shd w:val="clear" w:color="auto" w:fill="auto"/>
                            </w:pPr>
                            <w:r>
                              <w:t>NPV = Zc</w:t>
                            </w:r>
                            <w:r>
                              <w:rPr>
                                <w:vertAlign w:val="subscript"/>
                              </w:rP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FF04D" id="Text Box 86" o:spid="_x0000_s1069" type="#_x0000_t202" style="position:absolute;left:0;text-align:left;margin-left:171.7pt;margin-top:50.9pt;width:61.45pt;height:12.2pt;z-index:-125829327;visibility:visible;mso-wrap-style:square;mso-width-percent:0;mso-height-percent:0;mso-wrap-distance-left:170.9pt;mso-wrap-distance-top:0;mso-wrap-distance-right:5pt;mso-wrap-distance-bottom:.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" filled="f" stroked="f">
                <v:textbox style="mso-fit-shape-to-text:t" inset="0,0,0,0">
                  <w:txbxContent>
                    <w:p w14:paraId="02101718" w14:textId="77777777" w:rsidR="00C668DF" w:rsidRDefault="00000000">
                      <w:pPr>
                        <w:pStyle w:val="18"/>
                        <w:shd w:val="clear" w:color="auto" w:fill="auto"/>
                      </w:pPr>
                      <w:r>
                        <w:t>NPV = Zc</w:t>
                      </w:r>
                      <w:r>
                        <w:rPr>
                          <w:vertAlign w:val="subscript"/>
                        </w:rPr>
                        <w:t>t</w:t>
                      </w:r>
                    </w:p>
                  </w:txbxContent>
                </v:textbox>
                <w10:wrap type="topAndBottom" anchorx="margin"/>
              </v:shape>
            </w:pict>
          </mc:Fallback>
        </mc:AlternateContent>
      </w:r>
      <w:r>
        <w:rPr>
          <w:noProof/>
        </w:rPr>
        <mc:AlternateContent>
          <mc:Choice Requires="wps">
            <w:drawing>
              <wp:anchor distT="0" distB="33655" distL="636905" distR="121920" simplePos="0" relativeHeight="377487154" behindDoc="1" locked="0" layoutInCell="1" allowOverlap="1" wp14:anchorId="6952837A" wp14:editId="6C84163B">
                <wp:simplePos x="0" y="0"/>
                <wp:positionH relativeFrom="margin">
                  <wp:posOffset>3125470</wp:posOffset>
                </wp:positionH>
                <wp:positionV relativeFrom="paragraph">
                  <wp:posOffset>553085</wp:posOffset>
                </wp:positionV>
                <wp:extent cx="133985" cy="196850"/>
                <wp:effectExtent l="0" t="0" r="1905" b="0"/>
                <wp:wrapTopAndBottom/>
                <wp:docPr id="213173522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61F1C" w14:textId="77777777" w:rsidR="00C668DF" w:rsidRDefault="00000000">
                            <w:pPr>
                              <w:pStyle w:val="80"/>
                              <w:shd w:val="clear" w:color="auto" w:fill="auto"/>
                              <w:spacing w:before="0" w:line="310" w:lineRule="exact"/>
                            </w:pPr>
                            <w:r>
                              <w:rPr>
                                <w:rStyle w:val="8Exact"/>
                                <w:i/>
                                <w:i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52837A" id="Text Box 87" o:spid="_x0000_s1070" type="#_x0000_t202" style="position:absolute;left:0;text-align:left;margin-left:246.1pt;margin-top:43.55pt;width:10.55pt;height:15.5pt;z-index:-125829326;visibility:visible;mso-wrap-style:square;mso-width-percent:0;mso-height-percent:0;mso-wrap-distance-left:50.15pt;mso-wrap-distance-top:0;mso-wrap-distance-right:9.6pt;mso-wrap-distance-bottom:2.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" filled="f" stroked="f">
                <v:textbox style="mso-fit-shape-to-text:t" inset="0,0,0,0">
                  <w:txbxContent>
                    <w:p w14:paraId="03861F1C" w14:textId="77777777" w:rsidR="00C668DF" w:rsidRDefault="00000000">
                      <w:pPr>
                        <w:pStyle w:val="80"/>
                        <w:shd w:val="clear" w:color="auto" w:fill="auto"/>
                        <w:spacing w:before="0" w:line="310" w:lineRule="exact"/>
                      </w:pPr>
                      <w:r>
                        <w:rPr>
                          <w:rStyle w:val="8Exact"/>
                          <w:i/>
                          <w:iCs/>
                        </w:rPr>
                        <w:t>1</w:t>
                      </w:r>
                    </w:p>
                  </w:txbxContent>
                </v:textbox>
                <w10:wrap type="topAndBottom" anchorx="margin"/>
              </v:shape>
            </w:pict>
          </mc:Fallback>
        </mc:AlternateContent>
      </w:r>
      <w:r>
        <w:rPr>
          <w:noProof/>
        </w:rPr>
        <mc:AlternateContent>
          <mc:Choice Requires="wps">
            <w:drawing>
              <wp:anchor distT="0" distB="0" distL="63500" distR="201295" simplePos="0" relativeHeight="377487155" behindDoc="1" locked="0" layoutInCell="1" allowOverlap="1" wp14:anchorId="1D8AC06E" wp14:editId="5CF81EA9">
                <wp:simplePos x="0" y="0"/>
                <wp:positionH relativeFrom="margin">
                  <wp:posOffset>2693035</wp:posOffset>
                </wp:positionH>
                <wp:positionV relativeFrom="paragraph">
                  <wp:posOffset>882650</wp:posOffset>
                </wp:positionV>
                <wp:extent cx="91440" cy="85090"/>
                <wp:effectExtent l="3175" t="1905" r="635" b="0"/>
                <wp:wrapTopAndBottom/>
                <wp:docPr id="80872789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BB12E" w14:textId="77777777" w:rsidR="00C668DF" w:rsidRDefault="00000000">
                            <w:pPr>
                              <w:pStyle w:val="19"/>
                              <w:shd w:val="clear" w:color="auto" w:fill="auto"/>
                            </w:pPr>
                            <w:r>
                              <w:t>f=l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8AC06E" id="Text Box 88" o:spid="_x0000_s1071" type="#_x0000_t202" style="position:absolute;left:0;text-align:left;margin-left:212.05pt;margin-top:69.5pt;width:7.2pt;height:6.7pt;z-index:-125829325;visibility:visible;mso-wrap-style:square;mso-width-percent:0;mso-height-percent:0;mso-wrap-distance-left:5pt;mso-wrap-distance-top:0;mso-wrap-distance-right:15.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" filled="f" stroked="f">
                <v:textbox style="mso-fit-shape-to-text:t" inset="0,0,0,0">
                  <w:txbxContent>
                    <w:p w14:paraId="5D3BB12E" w14:textId="77777777" w:rsidR="00C668DF" w:rsidRDefault="00000000">
                      <w:pPr>
                        <w:pStyle w:val="19"/>
                        <w:shd w:val="clear" w:color="auto" w:fill="auto"/>
                      </w:pPr>
                      <w:r>
                        <w:t>f=l</w:t>
                      </w:r>
                    </w:p>
                  </w:txbxContent>
                </v:textbox>
                <w10:wrap type="topAndBottom" anchorx="margin"/>
              </v:shape>
            </w:pict>
          </mc:Fallback>
        </mc:AlternateContent>
      </w:r>
      <w:r>
        <w:rPr>
          <w:noProof/>
        </w:rPr>
        <mc:AlternateContent>
          <mc:Choice Requires="wps">
            <w:drawing>
              <wp:anchor distT="0" distB="0" distL="429895" distR="63500" simplePos="0" relativeHeight="377487156" behindDoc="1" locked="0" layoutInCell="1" allowOverlap="1" wp14:anchorId="6F04FF05" wp14:editId="4DC15B07">
                <wp:simplePos x="0" y="0"/>
                <wp:positionH relativeFrom="margin">
                  <wp:posOffset>2985770</wp:posOffset>
                </wp:positionH>
                <wp:positionV relativeFrom="paragraph">
                  <wp:posOffset>810895</wp:posOffset>
                </wp:positionV>
                <wp:extent cx="389890" cy="325120"/>
                <wp:effectExtent l="635" t="0" r="0" b="1905"/>
                <wp:wrapTopAndBottom/>
                <wp:docPr id="133124014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B04A2" w14:textId="77777777" w:rsidR="00C668DF" w:rsidRDefault="00000000">
                            <w:pPr>
                              <w:pStyle w:val="200"/>
                              <w:shd w:val="clear" w:color="auto" w:fill="auto"/>
                            </w:pPr>
                            <w:r>
                              <w:rPr>
                                <w:rStyle w:val="20TimesNewRoman105pt0ptExact"/>
                                <w:rFonts w:eastAsia="Franklin Gothic Medium"/>
                              </w:rPr>
                              <w:t>(1</w:t>
                            </w:r>
                            <w:r>
                              <w:rPr>
                                <w:rStyle w:val="20PalatinoLinotype95pt0ptExact"/>
                              </w:rPr>
                              <w:t xml:space="preserve"> </w:t>
                            </w:r>
                            <w:r>
                              <w:t>+ 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04FF05" id="Text Box 89" o:spid="_x0000_s1072" type="#_x0000_t202" style="position:absolute;left:0;text-align:left;margin-left:235.1pt;margin-top:63.85pt;width:30.7pt;height:25.6pt;z-index:-125829324;visibility:visible;mso-wrap-style:square;mso-width-percent:0;mso-height-percent:0;mso-wrap-distance-left:33.8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" filled="f" stroked="f">
                <v:textbox style="mso-fit-shape-to-text:t" inset="0,0,0,0">
                  <w:txbxContent>
                    <w:p w14:paraId="37FB04A2" w14:textId="77777777" w:rsidR="00C668DF" w:rsidRDefault="00000000">
                      <w:pPr>
                        <w:pStyle w:val="200"/>
                        <w:shd w:val="clear" w:color="auto" w:fill="auto"/>
                      </w:pPr>
                      <w:r>
                        <w:rPr>
                          <w:rStyle w:val="20TimesNewRoman105pt0ptExact"/>
                          <w:rFonts w:eastAsia="Franklin Gothic Medium"/>
                        </w:rPr>
                        <w:t>(1</w:t>
                      </w:r>
                      <w:r>
                        <w:rPr>
                          <w:rStyle w:val="20PalatinoLinotype95pt0ptExact"/>
                        </w:rPr>
                        <w:t xml:space="preserve"> </w:t>
                      </w:r>
                      <w:r>
                        <w:t>+ Г)‘</w:t>
                      </w:r>
                    </w:p>
                  </w:txbxContent>
                </v:textbox>
                <w10:wrap type="topAndBottom" anchorx="margin"/>
              </v:shape>
            </w:pict>
          </mc:Fallback>
        </mc:AlternateContent>
      </w:r>
      <w:r>
        <w:rPr>
          <w:noProof/>
        </w:rPr>
        <mc:AlternateContent>
          <mc:Choice Requires="wps">
            <w:drawing>
              <wp:anchor distT="0" distB="120015" distL="813435" distR="2155190" simplePos="0" relativeHeight="377487157" behindDoc="1" locked="0" layoutInCell="1" allowOverlap="1" wp14:anchorId="2DB85276" wp14:editId="24B48663">
                <wp:simplePos x="0" y="0"/>
                <wp:positionH relativeFrom="margin">
                  <wp:posOffset>3382010</wp:posOffset>
                </wp:positionH>
                <wp:positionV relativeFrom="paragraph">
                  <wp:posOffset>694690</wp:posOffset>
                </wp:positionV>
                <wp:extent cx="255905" cy="69850"/>
                <wp:effectExtent l="0" t="4445" r="4445" b="1905"/>
                <wp:wrapTopAndBottom/>
                <wp:docPr id="18279240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D4453" w14:textId="77777777" w:rsidR="00C668DF" w:rsidRDefault="00000000">
                            <w:pPr>
                              <w:pStyle w:val="210"/>
                              <w:shd w:val="clear" w:color="auto" w:fill="auto"/>
                            </w:pPr>
                            <w:r>
                              <w:t>■-L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B85276" id="Text Box 90" o:spid="_x0000_s1073" type="#_x0000_t202" style="position:absolute;left:0;text-align:left;margin-left:266.3pt;margin-top:54.7pt;width:20.15pt;height:5.5pt;z-index:-125829323;visibility:visible;mso-wrap-style:square;mso-width-percent:0;mso-height-percent:0;mso-wrap-distance-left:64.05pt;mso-wrap-distance-top:0;mso-wrap-distance-right:169.7pt;mso-wrap-distance-bottom: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" filled="f" stroked="f">
                <v:textbox style="mso-fit-shape-to-text:t" inset="0,0,0,0">
                  <w:txbxContent>
                    <w:p w14:paraId="38ED4453" w14:textId="77777777" w:rsidR="00C668DF" w:rsidRDefault="00000000">
                      <w:pPr>
                        <w:pStyle w:val="210"/>
                        <w:shd w:val="clear" w:color="auto" w:fill="auto"/>
                      </w:pPr>
                      <w:r>
                        <w:t>■-L</w:t>
                      </w:r>
                    </w:p>
                  </w:txbxContent>
                </v:textbox>
                <w10:wrap type="topAndBottom" anchorx="margin"/>
              </v:shape>
            </w:pict>
          </mc:Fallback>
        </mc:AlternateContent>
      </w:r>
      <w:r>
        <w:rPr>
          <w:noProof/>
        </w:rPr>
        <mc:AlternateContent>
          <mc:Choice Requires="wps">
            <w:drawing>
              <wp:anchor distT="0" distB="103505" distL="63500" distR="63500" simplePos="0" relativeHeight="377487158" behindDoc="1" locked="0" layoutInCell="1" allowOverlap="1" wp14:anchorId="13404539" wp14:editId="15A07C6F">
                <wp:simplePos x="0" y="0"/>
                <wp:positionH relativeFrom="margin">
                  <wp:posOffset>5792470</wp:posOffset>
                </wp:positionH>
                <wp:positionV relativeFrom="paragraph">
                  <wp:posOffset>626110</wp:posOffset>
                </wp:positionV>
                <wp:extent cx="365760" cy="196850"/>
                <wp:effectExtent l="0" t="2540" r="0" b="635"/>
                <wp:wrapTopAndBottom/>
                <wp:docPr id="136119031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ABCB" w14:textId="77777777" w:rsidR="00C668DF" w:rsidRDefault="00000000">
                            <w:pPr>
                              <w:pStyle w:val="20"/>
                              <w:shd w:val="clear" w:color="auto" w:fill="auto"/>
                              <w:ind w:firstLine="0"/>
                              <w:jc w:val="left"/>
                            </w:pPr>
                            <w:r>
                              <w:rPr>
                                <w:rStyle w:val="2Exact"/>
                              </w:rPr>
                              <w:t>(3.2)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404539" id="Text Box 91" o:spid="_x0000_s1074" type="#_x0000_t202" style="position:absolute;left:0;text-align:left;margin-left:456.1pt;margin-top:49.3pt;width:28.8pt;height:15.5pt;z-index:-125829322;visibility:visible;mso-wrap-style:square;mso-width-percent:0;mso-height-percent:0;mso-wrap-distance-left:5pt;mso-wrap-distance-top:0;mso-wrap-distance-right:5pt;mso-wrap-distance-bottom:8.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" filled="f" stroked="f">
                <v:textbox style="mso-fit-shape-to-text:t" inset="0,0,0,0">
                  <w:txbxContent>
                    <w:p w14:paraId="4ADCABCB" w14:textId="77777777" w:rsidR="00C668DF" w:rsidRDefault="00000000">
                      <w:pPr>
                        <w:pStyle w:val="20"/>
                        <w:shd w:val="clear" w:color="auto" w:fill="auto"/>
                        <w:ind w:firstLine="0"/>
                        <w:jc w:val="left"/>
                      </w:pPr>
                      <w:r>
                        <w:rPr>
                          <w:rStyle w:val="2Exact"/>
                        </w:rPr>
                        <w:t>(3.2)</w:t>
                      </w:r>
                    </w:p>
                  </w:txbxContent>
                </v:textbox>
                <w10:wrap type="topAndBottom" anchorx="margin"/>
              </v:shape>
            </w:pict>
          </mc:Fallback>
        </mc:AlternateContent>
      </w:r>
      <w:r w:rsidR="00000000">
        <w:t>КРУрассчитывается по формуле (3.2):</w:t>
      </w:r>
    </w:p>
    <w:p w14:paraId="6C5A8C33" w14:textId="77777777" w:rsidR="00C668DF" w:rsidRDefault="00000000">
      <w:pPr>
        <w:pStyle w:val="20"/>
        <w:shd w:val="clear" w:color="auto" w:fill="auto"/>
        <w:spacing w:line="480" w:lineRule="exact"/>
        <w:ind w:firstLine="740"/>
        <w:jc w:val="both"/>
      </w:pPr>
      <w:r>
        <w:t>где С - ЧДП по проекту;</w:t>
      </w:r>
    </w:p>
    <w:p w14:paraId="68C16AC6" w14:textId="77777777" w:rsidR="00C668DF" w:rsidRDefault="00000000">
      <w:pPr>
        <w:pStyle w:val="20"/>
        <w:shd w:val="clear" w:color="auto" w:fill="auto"/>
        <w:spacing w:line="480" w:lineRule="exact"/>
        <w:ind w:firstLine="740"/>
        <w:jc w:val="both"/>
      </w:pPr>
      <w:r>
        <w:t>1</w:t>
      </w:r>
      <w:r>
        <w:rPr>
          <w:vertAlign w:val="subscript"/>
        </w:rPr>
        <w:t>0</w:t>
      </w:r>
      <w:r>
        <w:t xml:space="preserve"> - первоначальные инвестиции по проекту;</w:t>
      </w:r>
    </w:p>
    <w:p w14:paraId="5F2A1DA5" w14:textId="77777777" w:rsidR="00C668DF" w:rsidRDefault="00000000">
      <w:pPr>
        <w:pStyle w:val="20"/>
        <w:shd w:val="clear" w:color="auto" w:fill="auto"/>
        <w:spacing w:line="480" w:lineRule="exact"/>
        <w:ind w:firstLine="740"/>
        <w:jc w:val="both"/>
      </w:pPr>
      <w:r>
        <w:t>г - ставка дисконтирования;</w:t>
      </w:r>
    </w:p>
    <w:p w14:paraId="6DC03C79" w14:textId="77777777" w:rsidR="00C668DF" w:rsidRDefault="00000000">
      <w:pPr>
        <w:pStyle w:val="20"/>
        <w:shd w:val="clear" w:color="auto" w:fill="auto"/>
        <w:spacing w:line="480" w:lineRule="exact"/>
        <w:ind w:firstLine="740"/>
        <w:jc w:val="both"/>
      </w:pPr>
      <w:r>
        <w:t>1 - период проекта.</w:t>
      </w:r>
    </w:p>
    <w:p w14:paraId="02DCDFA1" w14:textId="77777777" w:rsidR="00C668DF" w:rsidRDefault="00000000">
      <w:pPr>
        <w:pStyle w:val="20"/>
        <w:shd w:val="clear" w:color="auto" w:fill="auto"/>
        <w:spacing w:line="480" w:lineRule="exact"/>
        <w:ind w:firstLine="740"/>
        <w:jc w:val="both"/>
      </w:pPr>
      <w:r>
        <w:t>Подставляя значения из таблицы 10 в формулу (3.2), получаем, что при ставке дисконтирования составляет 16,04% чистый дисконтированный доход составит 13973101,71 рублей.</w:t>
      </w:r>
    </w:p>
    <w:p w14:paraId="6E7BC5BA" w14:textId="77777777" w:rsidR="00C668DF" w:rsidRDefault="00000000">
      <w:pPr>
        <w:pStyle w:val="20"/>
        <w:shd w:val="clear" w:color="auto" w:fill="auto"/>
        <w:spacing w:line="490" w:lineRule="exact"/>
        <w:ind w:firstLine="740"/>
        <w:jc w:val="both"/>
      </w:pPr>
      <w:r>
        <w:t xml:space="preserve">Для комплексного анализа проекта </w:t>
      </w:r>
      <w:r>
        <w:rPr>
          <w:lang w:val="uk-UA" w:eastAsia="uk-UA" w:bidi="uk-UA"/>
        </w:rPr>
        <w:t xml:space="preserve">РІ </w:t>
      </w:r>
      <w:r>
        <w:t>(индекс доходности), DPP (дисконтированный срок окупаемости) и РР (простой срок окупаемости).</w:t>
      </w:r>
    </w:p>
    <w:p w14:paraId="1D5D7127" w14:textId="77777777" w:rsidR="00C668DF" w:rsidRDefault="00000000">
      <w:pPr>
        <w:pStyle w:val="20"/>
        <w:shd w:val="clear" w:color="auto" w:fill="auto"/>
        <w:spacing w:line="490" w:lineRule="exact"/>
        <w:ind w:firstLine="740"/>
        <w:jc w:val="both"/>
      </w:pPr>
      <w:r>
        <w:t xml:space="preserve">Индекс доходности </w:t>
      </w:r>
      <w:r>
        <w:rPr>
          <w:lang w:val="uk-UA" w:eastAsia="uk-UA" w:bidi="uk-UA"/>
        </w:rPr>
        <w:t xml:space="preserve">(РІ) </w:t>
      </w:r>
      <w:r>
        <w:t>характеризует доход на единицу затрат.</w:t>
      </w:r>
    </w:p>
    <w:p w14:paraId="24CAA409" w14:textId="77777777" w:rsidR="00C668DF" w:rsidRDefault="00000000">
      <w:pPr>
        <w:pStyle w:val="20"/>
        <w:shd w:val="clear" w:color="auto" w:fill="auto"/>
        <w:spacing w:after="444" w:line="490" w:lineRule="exact"/>
        <w:ind w:firstLine="740"/>
        <w:jc w:val="both"/>
      </w:pPr>
      <w:r>
        <w:t>Индекс доходности есть отношение суммы дисконтированных притоков к сумме дисконтированных оттоков денежных средств по проекту:</w:t>
      </w:r>
    </w:p>
    <w:p w14:paraId="0D03AFF6" w14:textId="77777777" w:rsidR="00C668DF" w:rsidRDefault="00000000">
      <w:pPr>
        <w:pStyle w:val="20"/>
        <w:shd w:val="clear" w:color="auto" w:fill="auto"/>
        <w:tabs>
          <w:tab w:val="left" w:pos="8481"/>
        </w:tabs>
        <w:spacing w:after="168"/>
        <w:ind w:left="3460" w:firstLine="0"/>
        <w:jc w:val="both"/>
      </w:pPr>
      <w:r>
        <w:rPr>
          <w:rStyle w:val="210pt1"/>
        </w:rPr>
        <w:t>Р</w:t>
      </w:r>
      <w:r>
        <w:rPr>
          <w:rStyle w:val="210pt2"/>
        </w:rPr>
        <w:t>1</w:t>
      </w:r>
      <w:r>
        <w:rPr>
          <w:rStyle w:val="210pt1"/>
        </w:rPr>
        <w:t>=</w:t>
      </w:r>
      <w:r>
        <w:rPr>
          <w:rStyle w:val="29"/>
        </w:rPr>
        <w:t>*</w:t>
      </w:r>
      <w:r>
        <w:rPr>
          <w:rStyle w:val="21"/>
        </w:rPr>
        <w:t xml:space="preserve"> (</w:t>
      </w:r>
      <w:r>
        <w:rPr>
          <w:rStyle w:val="21"/>
          <w:vertAlign w:val="superscript"/>
        </w:rPr>
        <w:t>1 + г</w:t>
      </w:r>
      <w:r>
        <w:rPr>
          <w:rStyle w:val="21"/>
        </w:rPr>
        <w:t>&gt;</w:t>
      </w:r>
      <w:r>
        <w:tab/>
        <w:t>(3.3)</w:t>
      </w:r>
    </w:p>
    <w:p w14:paraId="618216CE" w14:textId="77777777" w:rsidR="00C668DF" w:rsidRDefault="00000000">
      <w:pPr>
        <w:pStyle w:val="20"/>
        <w:shd w:val="clear" w:color="auto" w:fill="auto"/>
        <w:spacing w:line="475" w:lineRule="exact"/>
        <w:ind w:firstLine="740"/>
        <w:jc w:val="both"/>
      </w:pPr>
      <w:r>
        <w:t xml:space="preserve">где </w:t>
      </w:r>
      <w:r>
        <w:rPr>
          <w:lang w:val="uk-UA" w:eastAsia="uk-UA" w:bidi="uk-UA"/>
        </w:rPr>
        <w:t xml:space="preserve">Сі </w:t>
      </w:r>
      <w:r>
        <w:t>- ЧДП по проекту;</w:t>
      </w:r>
    </w:p>
    <w:p w14:paraId="56B1BDA4" w14:textId="77777777" w:rsidR="00C668DF" w:rsidRDefault="00000000">
      <w:pPr>
        <w:pStyle w:val="20"/>
        <w:shd w:val="clear" w:color="auto" w:fill="auto"/>
        <w:spacing w:line="475" w:lineRule="exact"/>
        <w:ind w:firstLine="740"/>
        <w:jc w:val="both"/>
      </w:pPr>
      <w:r>
        <w:t>1</w:t>
      </w:r>
      <w:r>
        <w:rPr>
          <w:vertAlign w:val="subscript"/>
        </w:rPr>
        <w:t>0</w:t>
      </w:r>
      <w:r>
        <w:t xml:space="preserve"> - первоначальные инвестиции по проекту;</w:t>
      </w:r>
    </w:p>
    <w:p w14:paraId="7BC5307D" w14:textId="77777777" w:rsidR="00C668DF" w:rsidRDefault="00000000">
      <w:pPr>
        <w:pStyle w:val="20"/>
        <w:shd w:val="clear" w:color="auto" w:fill="auto"/>
        <w:spacing w:line="475" w:lineRule="exact"/>
        <w:ind w:firstLine="740"/>
        <w:jc w:val="both"/>
      </w:pPr>
      <w:r>
        <w:t>г - ставка дисконтирования;</w:t>
      </w:r>
    </w:p>
    <w:p w14:paraId="56E22B89" w14:textId="77777777" w:rsidR="00C668DF" w:rsidRDefault="00000000">
      <w:pPr>
        <w:pStyle w:val="20"/>
        <w:shd w:val="clear" w:color="auto" w:fill="auto"/>
        <w:spacing w:line="475" w:lineRule="exact"/>
        <w:ind w:firstLine="740"/>
        <w:jc w:val="both"/>
        <w:sectPr w:rsidR="00C668DF">
          <w:footerReference w:type="even" r:id="rId63"/>
          <w:footerReference w:type="default" r:id="rId64"/>
          <w:pgSz w:w="11900" w:h="16840"/>
          <w:pgMar w:top="1238" w:right="521" w:bottom="1612" w:left="1659" w:header="0" w:footer="3" w:gutter="0"/>
          <w:pgNumType w:start="63"/>
          <w:cols w:space="720"/>
          <w:noEndnote/>
          <w:docGrid w:linePitch="360"/>
        </w:sectPr>
      </w:pPr>
      <w:r>
        <w:t>1 - период проекта.</w:t>
      </w:r>
    </w:p>
    <w:p w14:paraId="3DAD17FD" w14:textId="77777777" w:rsidR="00C668DF" w:rsidRDefault="00000000">
      <w:pPr>
        <w:pStyle w:val="20"/>
        <w:shd w:val="clear" w:color="auto" w:fill="auto"/>
        <w:spacing w:line="475" w:lineRule="exact"/>
        <w:ind w:firstLine="740"/>
        <w:jc w:val="both"/>
      </w:pPr>
      <w:r>
        <w:lastRenderedPageBreak/>
        <w:t>Данное значение индекса доходности свидетельствует о том, что дисконтированных притоков за весь период существования проекта в 6,94 раз больше, чем дисконтированных инвестиций. Согласно данному методу должны приниматься все проекты, индекс доходности которых превышает единицу, поэтому по данному критерию и, учитывая, что КРУ&gt;0 и 1КК= 128,97%, проект стоит принимать.</w:t>
      </w:r>
    </w:p>
    <w:p w14:paraId="347E09FF" w14:textId="77777777" w:rsidR="00C668DF" w:rsidRDefault="00000000">
      <w:pPr>
        <w:pStyle w:val="20"/>
        <w:shd w:val="clear" w:color="auto" w:fill="auto"/>
        <w:spacing w:line="475" w:lineRule="exact"/>
        <w:ind w:firstLine="740"/>
        <w:jc w:val="both"/>
      </w:pPr>
      <w:r>
        <w:t>Простой срок окупаемости - период, за который чистая прибыль от проекта покроет первоначальные капиталовложения.</w:t>
      </w:r>
    </w:p>
    <w:p w14:paraId="6252413E" w14:textId="77777777" w:rsidR="00C668DF" w:rsidRDefault="00000000">
      <w:pPr>
        <w:pStyle w:val="20"/>
        <w:shd w:val="clear" w:color="auto" w:fill="auto"/>
        <w:spacing w:line="475" w:lineRule="exact"/>
        <w:ind w:firstLine="740"/>
        <w:jc w:val="both"/>
      </w:pPr>
      <w:r>
        <w:t>Критерий РР не позволяет учитывать влияние доходов последних периодов, выходящих за пределы срока окупаемости, и делать различия между проектами с одинаковой суммой кумулятивных доходов, но разным распределением ее по годам.</w:t>
      </w:r>
    </w:p>
    <w:p w14:paraId="089DDDEA" w14:textId="77777777" w:rsidR="00C668DF" w:rsidRDefault="00000000">
      <w:pPr>
        <w:pStyle w:val="20"/>
        <w:shd w:val="clear" w:color="auto" w:fill="auto"/>
        <w:spacing w:after="324" w:line="475" w:lineRule="exact"/>
        <w:ind w:firstLine="740"/>
        <w:jc w:val="both"/>
      </w:pPr>
      <w:r>
        <w:t>В отличие от других критериев он позволяет давать оценки (хотя и грубые) рисковости проекта. Простой срок окупаемости по проекту рассчитывается по формуле:</w:t>
      </w:r>
    </w:p>
    <w:p w14:paraId="2B570D2F" w14:textId="4D7EE3B6" w:rsidR="00C668DF" w:rsidRDefault="00B17976">
      <w:pPr>
        <w:pStyle w:val="121"/>
        <w:keepNext/>
        <w:keepLines/>
        <w:shd w:val="clear" w:color="auto" w:fill="auto"/>
        <w:spacing w:before="0"/>
      </w:pPr>
      <w:r>
        <w:rPr>
          <w:noProof/>
        </w:rPr>
        <mc:AlternateContent>
          <mc:Choice Requires="wps">
            <w:drawing>
              <wp:anchor distT="8890" distB="0" distL="2099945" distR="63500" simplePos="0" relativeHeight="377487159" behindDoc="1" locked="0" layoutInCell="1" allowOverlap="1" wp14:anchorId="23AC52B5" wp14:editId="746122BF">
                <wp:simplePos x="0" y="0"/>
                <wp:positionH relativeFrom="margin">
                  <wp:posOffset>5401310</wp:posOffset>
                </wp:positionH>
                <wp:positionV relativeFrom="paragraph">
                  <wp:posOffset>107950</wp:posOffset>
                </wp:positionV>
                <wp:extent cx="365760" cy="196850"/>
                <wp:effectExtent l="3175" t="0" r="2540" b="0"/>
                <wp:wrapSquare wrapText="left"/>
                <wp:docPr id="4331936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D1986" w14:textId="77777777" w:rsidR="00C668DF" w:rsidRDefault="00000000">
                            <w:pPr>
                              <w:pStyle w:val="20"/>
                              <w:shd w:val="clear" w:color="auto" w:fill="auto"/>
                              <w:ind w:firstLine="0"/>
                              <w:jc w:val="left"/>
                            </w:pPr>
                            <w:r>
                              <w:rPr>
                                <w:rStyle w:val="2Exact"/>
                              </w:rPr>
                              <w:t>(3.4)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AC52B5" id="Text Box 94" o:spid="_x0000_s1075" type="#_x0000_t202" style="position:absolute;left:0;text-align:left;margin-left:425.3pt;margin-top:8.5pt;width:28.8pt;height:15.5pt;z-index:-125829321;visibility:visible;mso-wrap-style:square;mso-width-percent:0;mso-height-percent:0;mso-wrap-distance-left:165.35pt;mso-wrap-distance-top:.7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" filled="f" stroked="f">
                <v:textbox style="mso-fit-shape-to-text:t" inset="0,0,0,0">
                  <w:txbxContent>
                    <w:p w14:paraId="2E2D1986" w14:textId="77777777" w:rsidR="00C668DF" w:rsidRDefault="00000000">
                      <w:pPr>
                        <w:pStyle w:val="20"/>
                        <w:shd w:val="clear" w:color="auto" w:fill="auto"/>
                        <w:ind w:firstLine="0"/>
                        <w:jc w:val="left"/>
                      </w:pPr>
                      <w:r>
                        <w:rPr>
                          <w:rStyle w:val="2Exact"/>
                        </w:rPr>
                        <w:t>(3.4)</w:t>
                      </w:r>
                    </w:p>
                  </w:txbxContent>
                </v:textbox>
                <w10:wrap type="square" side="left" anchorx="margin"/>
              </v:shape>
            </w:pict>
          </mc:Fallback>
        </mc:AlternateContent>
      </w:r>
      <w:bookmarkStart w:id="5" w:name="bookmark5"/>
      <w:r w:rsidR="00000000">
        <w:rPr>
          <w:vertAlign w:val="subscript"/>
        </w:rPr>
        <w:t>РР=</w:t>
      </w:r>
      <w:r w:rsidR="00000000">
        <w:t>Ь</w:t>
      </w:r>
      <w:r w:rsidR="00000000">
        <w:rPr>
          <w:vertAlign w:val="subscript"/>
        </w:rPr>
        <w:t>=</w:t>
      </w:r>
      <w:bookmarkEnd w:id="5"/>
    </w:p>
    <w:p w14:paraId="45A1A03C" w14:textId="77777777" w:rsidR="00C668DF" w:rsidRDefault="00000000">
      <w:pPr>
        <w:pStyle w:val="221"/>
        <w:shd w:val="clear" w:color="auto" w:fill="auto"/>
        <w:spacing w:after="166"/>
      </w:pPr>
      <w:r>
        <w:t>ЛУ</w:t>
      </w:r>
      <w:r>
        <w:rPr>
          <w:rStyle w:val="22TimesNewRoman10pt"/>
          <w:rFonts w:eastAsia="Franklin Gothic Medium"/>
          <w:vertAlign w:val="superscript"/>
        </w:rPr>
        <w:t>5</w:t>
      </w:r>
    </w:p>
    <w:p w14:paraId="648D07AB" w14:textId="77777777" w:rsidR="00C668DF" w:rsidRDefault="00000000">
      <w:pPr>
        <w:pStyle w:val="20"/>
        <w:shd w:val="clear" w:color="auto" w:fill="auto"/>
        <w:spacing w:after="36"/>
        <w:ind w:firstLine="740"/>
        <w:jc w:val="both"/>
      </w:pPr>
      <w:r>
        <w:t>где 1</w:t>
      </w:r>
      <w:r>
        <w:rPr>
          <w:vertAlign w:val="subscript"/>
        </w:rPr>
        <w:t>0</w:t>
      </w:r>
      <w:r>
        <w:t xml:space="preserve"> - первоначальные инвестиции по проекту;</w:t>
      </w:r>
    </w:p>
    <w:p w14:paraId="116C1E37" w14:textId="77777777" w:rsidR="00C668DF" w:rsidRDefault="00000000">
      <w:pPr>
        <w:pStyle w:val="20"/>
        <w:shd w:val="clear" w:color="auto" w:fill="auto"/>
        <w:spacing w:line="466" w:lineRule="exact"/>
        <w:ind w:firstLine="740"/>
        <w:jc w:val="both"/>
      </w:pPr>
      <w:r>
        <w:t>КР - среднегодовая чистая прибыль.</w:t>
      </w:r>
    </w:p>
    <w:p w14:paraId="7BCFD774" w14:textId="77777777" w:rsidR="00C668DF" w:rsidRDefault="00000000">
      <w:pPr>
        <w:pStyle w:val="20"/>
        <w:shd w:val="clear" w:color="auto" w:fill="auto"/>
        <w:spacing w:line="466" w:lineRule="exact"/>
        <w:ind w:firstLine="740"/>
        <w:jc w:val="both"/>
      </w:pPr>
      <w:r>
        <w:t>Таким образом, простой срок окупаемости составляет 109 дней.</w:t>
      </w:r>
    </w:p>
    <w:p w14:paraId="6F89752C" w14:textId="54FD8205" w:rsidR="00C668DF" w:rsidRDefault="00B17976">
      <w:pPr>
        <w:pStyle w:val="20"/>
        <w:shd w:val="clear" w:color="auto" w:fill="auto"/>
        <w:spacing w:line="466" w:lineRule="exact"/>
        <w:ind w:firstLine="740"/>
        <w:jc w:val="both"/>
      </w:pPr>
      <w:r>
        <w:rPr>
          <w:noProof/>
        </w:rPr>
        <mc:AlternateContent>
          <mc:Choice Requires="wps">
            <w:drawing>
              <wp:anchor distT="0" distB="69850" distL="2155190" distR="341630" simplePos="0" relativeHeight="377487160" behindDoc="1" locked="0" layoutInCell="1" allowOverlap="1" wp14:anchorId="24EDA9AB" wp14:editId="6D64F450">
                <wp:simplePos x="0" y="0"/>
                <wp:positionH relativeFrom="margin">
                  <wp:posOffset>2155190</wp:posOffset>
                </wp:positionH>
                <wp:positionV relativeFrom="paragraph">
                  <wp:posOffset>1228090</wp:posOffset>
                </wp:positionV>
                <wp:extent cx="457200" cy="140970"/>
                <wp:effectExtent l="0" t="0" r="4445" b="3175"/>
                <wp:wrapTopAndBottom/>
                <wp:docPr id="113850903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A8831" w14:textId="77777777" w:rsidR="00C668DF" w:rsidRDefault="00000000">
                            <w:pPr>
                              <w:pStyle w:val="230"/>
                              <w:shd w:val="clear" w:color="auto" w:fill="auto"/>
                            </w:pPr>
                            <w:r>
                              <w:t>БРР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EDA9AB" id="Text Box 95" o:spid="_x0000_s1076" type="#_x0000_t202" style="position:absolute;left:0;text-align:left;margin-left:169.7pt;margin-top:96.7pt;width:36pt;height:11.1pt;z-index:-125829320;visibility:visible;mso-wrap-style:square;mso-width-percent:0;mso-height-percent:0;mso-wrap-distance-left:169.7pt;mso-wrap-distance-top:0;mso-wrap-distance-right:26.9pt;mso-wrap-distance-bottom: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" filled="f" stroked="f">
                <v:textbox style="mso-fit-shape-to-text:t" inset="0,0,0,0">
                  <w:txbxContent>
                    <w:p w14:paraId="0BCA8831" w14:textId="77777777" w:rsidR="00C668DF" w:rsidRDefault="00000000">
                      <w:pPr>
                        <w:pStyle w:val="230"/>
                        <w:shd w:val="clear" w:color="auto" w:fill="auto"/>
                      </w:pPr>
                      <w:r>
                        <w:t>БРР =</w:t>
                      </w:r>
                    </w:p>
                  </w:txbxContent>
                </v:textbox>
                <w10:wrap type="topAndBottom" anchorx="margin"/>
              </v:shape>
            </w:pict>
          </mc:Fallback>
        </mc:AlternateContent>
      </w:r>
      <w:r>
        <w:rPr>
          <w:noProof/>
        </w:rPr>
        <mc:AlternateContent>
          <mc:Choice Requires="wps">
            <w:drawing>
              <wp:anchor distT="0" distB="144780" distL="63500" distR="2416810" simplePos="0" relativeHeight="377487161" behindDoc="1" locked="0" layoutInCell="1" allowOverlap="1" wp14:anchorId="4C92DCA3" wp14:editId="61D18C2B">
                <wp:simplePos x="0" y="0"/>
                <wp:positionH relativeFrom="margin">
                  <wp:posOffset>2953385</wp:posOffset>
                </wp:positionH>
                <wp:positionV relativeFrom="paragraph">
                  <wp:posOffset>1249045</wp:posOffset>
                </wp:positionV>
                <wp:extent cx="30480" cy="69850"/>
                <wp:effectExtent l="3175" t="635" r="4445" b="0"/>
                <wp:wrapTopAndBottom/>
                <wp:docPr id="135314887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38A3B" w14:textId="77777777" w:rsidR="00C668DF" w:rsidRDefault="00000000">
                            <w:pPr>
                              <w:pStyle w:val="240"/>
                              <w:shd w:val="clear" w:color="auto" w:fill="auto"/>
                            </w:pPr>
                            <w: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92DCA3" id="Text Box 96" o:spid="_x0000_s1077" type="#_x0000_t202" style="position:absolute;left:0;text-align:left;margin-left:232.55pt;margin-top:98.35pt;width:2.4pt;height:5.5pt;z-index:-125829319;visibility:visible;mso-wrap-style:square;mso-width-percent:0;mso-height-percent:0;mso-wrap-distance-left:5pt;mso-wrap-distance-top:0;mso-wrap-distance-right:190.3pt;mso-wrap-distance-bottom:11.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" filled="f" stroked="f">
                <v:textbox style="mso-fit-shape-to-text:t" inset="0,0,0,0">
                  <w:txbxContent>
                    <w:p w14:paraId="2D038A3B" w14:textId="77777777" w:rsidR="00C668DF" w:rsidRDefault="00000000">
                      <w:pPr>
                        <w:pStyle w:val="240"/>
                        <w:shd w:val="clear" w:color="auto" w:fill="auto"/>
                      </w:pPr>
                      <w:r>
                        <w:t>0</w:t>
                      </w:r>
                    </w:p>
                  </w:txbxContent>
                </v:textbox>
                <w10:wrap type="topAndBottom" anchorx="margin"/>
              </v:shape>
            </w:pict>
          </mc:Fallback>
        </mc:AlternateContent>
      </w:r>
      <w:r>
        <w:rPr>
          <w:noProof/>
        </w:rPr>
        <mc:AlternateContent>
          <mc:Choice Requires="wps">
            <w:drawing>
              <wp:anchor distT="0" distB="0" distL="63500" distR="2233930" simplePos="0" relativeHeight="377487162" behindDoc="1" locked="0" layoutInCell="1" allowOverlap="1" wp14:anchorId="3927390D" wp14:editId="742A899D">
                <wp:simplePos x="0" y="0"/>
                <wp:positionH relativeFrom="margin">
                  <wp:posOffset>3032760</wp:posOffset>
                </wp:positionH>
                <wp:positionV relativeFrom="paragraph">
                  <wp:posOffset>1312545</wp:posOffset>
                </wp:positionV>
                <wp:extent cx="133985" cy="149860"/>
                <wp:effectExtent l="0" t="0" r="2540" b="0"/>
                <wp:wrapTopAndBottom/>
                <wp:docPr id="197851998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20073" w14:textId="77777777" w:rsidR="00C668DF" w:rsidRDefault="00000000">
                            <w:pPr>
                              <w:pStyle w:val="250"/>
                              <w:shd w:val="clear" w:color="auto" w:fill="auto"/>
                            </w:pPr>
                            <w: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27390D" id="Text Box 97" o:spid="_x0000_s1078" type="#_x0000_t202" style="position:absolute;left:0;text-align:left;margin-left:238.8pt;margin-top:103.35pt;width:10.55pt;height:11.8pt;z-index:-125829318;visibility:visible;mso-wrap-style:square;mso-width-percent:0;mso-height-percent:0;mso-wrap-distance-left:5pt;mso-wrap-distance-top:0;mso-wrap-distance-right:17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" filled="f" stroked="f">
                <v:textbox style="mso-fit-shape-to-text:t" inset="0,0,0,0">
                  <w:txbxContent>
                    <w:p w14:paraId="14020073" w14:textId="77777777" w:rsidR="00C668DF" w:rsidRDefault="00000000">
                      <w:pPr>
                        <w:pStyle w:val="250"/>
                        <w:shd w:val="clear" w:color="auto" w:fill="auto"/>
                      </w:pPr>
                      <w:r>
                        <w:t>1</w:t>
                      </w:r>
                    </w:p>
                  </w:txbxContent>
                </v:textbox>
                <w10:wrap type="topAndBottom" anchorx="margin"/>
              </v:shape>
            </w:pict>
          </mc:Fallback>
        </mc:AlternateContent>
      </w:r>
      <w:r>
        <w:rPr>
          <w:noProof/>
        </w:rPr>
        <mc:AlternateContent>
          <mc:Choice Requires="wps">
            <w:drawing>
              <wp:anchor distT="0" distB="85090" distL="63500" distR="387350" simplePos="0" relativeHeight="377487163" behindDoc="1" locked="0" layoutInCell="1" allowOverlap="1" wp14:anchorId="30C4676A" wp14:editId="3E6D23CB">
                <wp:simplePos x="0" y="0"/>
                <wp:positionH relativeFrom="margin">
                  <wp:posOffset>5401310</wp:posOffset>
                </wp:positionH>
                <wp:positionV relativeFrom="paragraph">
                  <wp:posOffset>1147445</wp:posOffset>
                </wp:positionV>
                <wp:extent cx="365760" cy="196850"/>
                <wp:effectExtent l="3175" t="3810" r="2540" b="0"/>
                <wp:wrapTopAndBottom/>
                <wp:docPr id="133444720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0BB7D" w14:textId="77777777" w:rsidR="00C668DF" w:rsidRDefault="00000000">
                            <w:pPr>
                              <w:pStyle w:val="20"/>
                              <w:shd w:val="clear" w:color="auto" w:fill="auto"/>
                              <w:ind w:firstLine="0"/>
                              <w:jc w:val="left"/>
                            </w:pPr>
                            <w:r>
                              <w:rPr>
                                <w:rStyle w:val="2Exact"/>
                              </w:rPr>
                              <w:t>(3.5)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C4676A" id="Text Box 98" o:spid="_x0000_s1079" type="#_x0000_t202" style="position:absolute;left:0;text-align:left;margin-left:425.3pt;margin-top:90.35pt;width:28.8pt;height:15.5pt;z-index:-125829317;visibility:visible;mso-wrap-style:square;mso-width-percent:0;mso-height-percent:0;mso-wrap-distance-left:5pt;mso-wrap-distance-top:0;mso-wrap-distance-right:30.5pt;mso-wrap-distance-bottom:6.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" filled="f" stroked="f">
                <v:textbox style="mso-fit-shape-to-text:t" inset="0,0,0,0">
                  <w:txbxContent>
                    <w:p w14:paraId="1960BB7D" w14:textId="77777777" w:rsidR="00C668DF" w:rsidRDefault="00000000">
                      <w:pPr>
                        <w:pStyle w:val="20"/>
                        <w:shd w:val="clear" w:color="auto" w:fill="auto"/>
                        <w:ind w:firstLine="0"/>
                        <w:jc w:val="left"/>
                      </w:pPr>
                      <w:r>
                        <w:rPr>
                          <w:rStyle w:val="2Exact"/>
                        </w:rPr>
                        <w:t>(3.5)</w:t>
                      </w:r>
                    </w:p>
                  </w:txbxContent>
                </v:textbox>
                <w10:wrap type="topAndBottom" anchorx="margin"/>
              </v:shape>
            </w:pict>
          </mc:Fallback>
        </mc:AlternateContent>
      </w:r>
      <w:r w:rsidR="00000000">
        <w:t>Дисконтированный срок окупаемости - период, за который дисконтированные притоки от проекта покроют дисконтированные инвестиции. Дисконтированный срок окупаемости рассчитывается по формуле (3.5):</w:t>
      </w:r>
    </w:p>
    <w:p w14:paraId="076118E4" w14:textId="14905EC6" w:rsidR="00C668DF" w:rsidRDefault="00B17976">
      <w:pPr>
        <w:pStyle w:val="20"/>
        <w:shd w:val="clear" w:color="auto" w:fill="auto"/>
        <w:spacing w:after="320"/>
        <w:ind w:firstLine="0"/>
        <w:jc w:val="left"/>
      </w:pPr>
      <w:r>
        <w:rPr>
          <w:noProof/>
        </w:rPr>
        <mc:AlternateContent>
          <mc:Choice Requires="wps">
            <w:drawing>
              <wp:anchor distT="7620" distB="0" distL="63500" distR="204470" simplePos="0" relativeHeight="377487164" behindDoc="1" locked="0" layoutInCell="1" allowOverlap="1" wp14:anchorId="79C0101E" wp14:editId="76B18D8D">
                <wp:simplePos x="0" y="0"/>
                <wp:positionH relativeFrom="margin">
                  <wp:posOffset>2630170</wp:posOffset>
                </wp:positionH>
                <wp:positionV relativeFrom="paragraph">
                  <wp:posOffset>65405</wp:posOffset>
                </wp:positionV>
                <wp:extent cx="91440" cy="154940"/>
                <wp:effectExtent l="3810" t="0" r="0" b="0"/>
                <wp:wrapSquare wrapText="right"/>
                <wp:docPr id="167273393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0ACB4" w14:textId="77777777" w:rsidR="00C668DF" w:rsidRDefault="00000000">
                            <w:pPr>
                              <w:pStyle w:val="260"/>
                              <w:shd w:val="clear" w:color="auto" w:fill="auto"/>
                            </w:pPr>
                            <w: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C0101E" id="Text Box 99" o:spid="_x0000_s1080" type="#_x0000_t202" style="position:absolute;margin-left:207.1pt;margin-top:5.15pt;width:7.2pt;height:12.2pt;z-index:-125829316;visibility:visible;mso-wrap-style:square;mso-width-percent:0;mso-height-percent:0;mso-wrap-distance-left:5pt;mso-wrap-distance-top:.6pt;mso-wrap-distance-right:16.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" filled="f" stroked="f">
                <v:textbox style="mso-fit-shape-to-text:t" inset="0,0,0,0">
                  <w:txbxContent>
                    <w:p w14:paraId="0050ACB4" w14:textId="77777777" w:rsidR="00C668DF" w:rsidRDefault="00000000">
                      <w:pPr>
                        <w:pStyle w:val="260"/>
                        <w:shd w:val="clear" w:color="auto" w:fill="auto"/>
                      </w:pPr>
                      <w:r>
                        <w:t>/=1</w:t>
                      </w:r>
                    </w:p>
                  </w:txbxContent>
                </v:textbox>
                <w10:wrap type="square" side="right" anchorx="margin"/>
              </v:shape>
            </w:pict>
          </mc:Fallback>
        </mc:AlternateContent>
      </w:r>
      <w:r w:rsidR="00000000">
        <w:t>(1 + /■)'</w:t>
      </w:r>
    </w:p>
    <w:p w14:paraId="330498B4" w14:textId="77777777" w:rsidR="00C668DF" w:rsidRDefault="00000000">
      <w:pPr>
        <w:pStyle w:val="20"/>
        <w:shd w:val="clear" w:color="auto" w:fill="auto"/>
        <w:ind w:left="740" w:firstLine="0"/>
        <w:jc w:val="left"/>
      </w:pPr>
      <w:r>
        <w:t>Дисконтированный срок окупаемости равен 0,432 рублей.</w:t>
      </w:r>
    </w:p>
    <w:p w14:paraId="5262FBDE" w14:textId="77777777" w:rsidR="00C668DF" w:rsidRDefault="00000000">
      <w:pPr>
        <w:pStyle w:val="30"/>
        <w:shd w:val="clear" w:color="auto" w:fill="auto"/>
        <w:ind w:firstLine="0"/>
        <w:sectPr w:rsidR="00C668DF">
          <w:headerReference w:type="even" r:id="rId65"/>
          <w:headerReference w:type="default" r:id="rId66"/>
          <w:footerReference w:type="even" r:id="rId67"/>
          <w:footerReference w:type="default" r:id="rId68"/>
          <w:pgSz w:w="11900" w:h="16840"/>
          <w:pgMar w:top="2727" w:right="541" w:bottom="989" w:left="1669" w:header="0" w:footer="3" w:gutter="0"/>
          <w:pgNumType w:start="66"/>
          <w:cols w:space="720"/>
          <w:noEndnote/>
          <w:docGrid w:linePitch="360"/>
        </w:sectPr>
      </w:pPr>
      <w:r>
        <w:t>67</w:t>
      </w:r>
    </w:p>
    <w:p w14:paraId="3A65629E" w14:textId="77777777" w:rsidR="00C668DF" w:rsidRDefault="00000000">
      <w:pPr>
        <w:pStyle w:val="20"/>
        <w:shd w:val="clear" w:color="auto" w:fill="auto"/>
        <w:spacing w:after="160"/>
        <w:ind w:firstLine="740"/>
        <w:jc w:val="both"/>
      </w:pPr>
      <w:r>
        <w:lastRenderedPageBreak/>
        <w:t>Дисконтированный срок окупаемости составляет 158 дней.</w:t>
      </w:r>
    </w:p>
    <w:p w14:paraId="5E85219C" w14:textId="77777777" w:rsidR="00C668DF" w:rsidRDefault="00000000">
      <w:pPr>
        <w:pStyle w:val="20"/>
        <w:shd w:val="clear" w:color="auto" w:fill="auto"/>
        <w:spacing w:after="160"/>
        <w:ind w:firstLine="740"/>
        <w:jc w:val="both"/>
      </w:pPr>
      <w:r>
        <w:t>Данный период больше простого срока окупаемости, т.к. используется</w:t>
      </w:r>
    </w:p>
    <w:p w14:paraId="34675230" w14:textId="77777777" w:rsidR="00C668DF" w:rsidRDefault="00000000">
      <w:pPr>
        <w:pStyle w:val="20"/>
        <w:shd w:val="clear" w:color="auto" w:fill="auto"/>
        <w:spacing w:after="160"/>
        <w:ind w:firstLine="0"/>
        <w:jc w:val="left"/>
      </w:pPr>
      <w:r>
        <w:t>метод дисконтирования.</w:t>
      </w:r>
    </w:p>
    <w:p w14:paraId="7AC8C038" w14:textId="77777777" w:rsidR="00C668DF" w:rsidRDefault="00000000">
      <w:pPr>
        <w:pStyle w:val="20"/>
        <w:shd w:val="clear" w:color="auto" w:fill="auto"/>
        <w:spacing w:after="678"/>
        <w:ind w:firstLine="740"/>
        <w:jc w:val="both"/>
      </w:pPr>
      <w:r>
        <w:t>В таблице 11 представлены интегральные показатели проекта.</w:t>
      </w:r>
    </w:p>
    <w:p w14:paraId="02831ACF" w14:textId="77777777" w:rsidR="00C668DF" w:rsidRDefault="00000000">
      <w:pPr>
        <w:pStyle w:val="32"/>
        <w:framePr w:w="9763" w:wrap="notBeside" w:vAnchor="text" w:hAnchor="text" w:xAlign="center" w:y="1"/>
        <w:shd w:val="clear" w:color="auto" w:fill="auto"/>
      </w:pPr>
      <w:r>
        <w:t>Таблица 11 - Сводная таблица интегральных показателей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4829"/>
        <w:gridCol w:w="4934"/>
      </w:tblGrid>
      <w:tr w:rsidR="00C668DF" w14:paraId="483418F1" w14:textId="77777777">
        <w:tblPrEx>
          <w:tblCellMar>
            <w:top w:w="0" w:type="dxa"/>
            <w:bottom w:w="0" w:type="dxa"/>
          </w:tblCellMar>
        </w:tblPrEx>
        <w:trPr>
          <w:trHeight w:hRule="exact" w:val="288"/>
          <w:jc w:val="center"/>
        </w:trPr>
        <w:tc>
          <w:tcPr>
            <w:tcW w:w="4829" w:type="dxa"/>
            <w:tcBorders>
              <w:top w:val="single" w:sz="4" w:space="0" w:color="auto"/>
              <w:left w:val="single" w:sz="4" w:space="0" w:color="auto"/>
            </w:tcBorders>
            <w:shd w:val="clear" w:color="auto" w:fill="FFFFFF"/>
            <w:vAlign w:val="bottom"/>
          </w:tcPr>
          <w:p w14:paraId="7AA8316A" w14:textId="77777777" w:rsidR="00C668DF" w:rsidRDefault="00000000">
            <w:pPr>
              <w:pStyle w:val="20"/>
              <w:framePr w:w="9763" w:wrap="notBeside" w:vAnchor="text" w:hAnchor="text" w:xAlign="center" w:y="1"/>
              <w:shd w:val="clear" w:color="auto" w:fill="auto"/>
              <w:spacing w:line="266" w:lineRule="exact"/>
              <w:ind w:firstLine="0"/>
            </w:pPr>
            <w:r>
              <w:rPr>
                <w:rStyle w:val="212pt"/>
              </w:rPr>
              <w:t>Интегральные показатели</w:t>
            </w:r>
          </w:p>
        </w:tc>
        <w:tc>
          <w:tcPr>
            <w:tcW w:w="4934" w:type="dxa"/>
            <w:tcBorders>
              <w:top w:val="single" w:sz="4" w:space="0" w:color="auto"/>
              <w:left w:val="single" w:sz="4" w:space="0" w:color="auto"/>
              <w:right w:val="single" w:sz="4" w:space="0" w:color="auto"/>
            </w:tcBorders>
            <w:shd w:val="clear" w:color="auto" w:fill="FFFFFF"/>
            <w:vAlign w:val="bottom"/>
          </w:tcPr>
          <w:p w14:paraId="217CB4E2" w14:textId="77777777" w:rsidR="00C668DF" w:rsidRDefault="00000000">
            <w:pPr>
              <w:pStyle w:val="20"/>
              <w:framePr w:w="9763" w:wrap="notBeside" w:vAnchor="text" w:hAnchor="text" w:xAlign="center" w:y="1"/>
              <w:shd w:val="clear" w:color="auto" w:fill="auto"/>
              <w:spacing w:line="266" w:lineRule="exact"/>
              <w:ind w:firstLine="0"/>
            </w:pPr>
            <w:r>
              <w:rPr>
                <w:rStyle w:val="212pt"/>
              </w:rPr>
              <w:t>Значение</w:t>
            </w:r>
          </w:p>
        </w:tc>
      </w:tr>
      <w:tr w:rsidR="00C668DF" w14:paraId="44BC8732" w14:textId="77777777">
        <w:tblPrEx>
          <w:tblCellMar>
            <w:top w:w="0" w:type="dxa"/>
            <w:bottom w:w="0" w:type="dxa"/>
          </w:tblCellMar>
        </w:tblPrEx>
        <w:trPr>
          <w:trHeight w:hRule="exact" w:val="288"/>
          <w:jc w:val="center"/>
        </w:trPr>
        <w:tc>
          <w:tcPr>
            <w:tcW w:w="4829" w:type="dxa"/>
            <w:tcBorders>
              <w:top w:val="single" w:sz="4" w:space="0" w:color="auto"/>
              <w:left w:val="single" w:sz="4" w:space="0" w:color="auto"/>
            </w:tcBorders>
            <w:shd w:val="clear" w:color="auto" w:fill="FFFFFF"/>
            <w:vAlign w:val="bottom"/>
          </w:tcPr>
          <w:p w14:paraId="11ADC366" w14:textId="77777777" w:rsidR="00C668DF" w:rsidRDefault="00000000">
            <w:pPr>
              <w:pStyle w:val="20"/>
              <w:framePr w:w="9763" w:wrap="notBeside" w:vAnchor="text" w:hAnchor="text" w:xAlign="center" w:y="1"/>
              <w:shd w:val="clear" w:color="auto" w:fill="auto"/>
              <w:spacing w:line="266" w:lineRule="exact"/>
              <w:ind w:firstLine="0"/>
            </w:pPr>
            <w:r>
              <w:rPr>
                <w:rStyle w:val="212pt"/>
                <w:lang w:val="en-US" w:eastAsia="en-US" w:bidi="en-US"/>
              </w:rPr>
              <w:t xml:space="preserve">NPV, </w:t>
            </w:r>
            <w:r>
              <w:rPr>
                <w:rStyle w:val="212pt"/>
              </w:rPr>
              <w:t>руб.</w:t>
            </w:r>
          </w:p>
        </w:tc>
        <w:tc>
          <w:tcPr>
            <w:tcW w:w="4934" w:type="dxa"/>
            <w:tcBorders>
              <w:top w:val="single" w:sz="4" w:space="0" w:color="auto"/>
              <w:left w:val="single" w:sz="4" w:space="0" w:color="auto"/>
              <w:right w:val="single" w:sz="4" w:space="0" w:color="auto"/>
            </w:tcBorders>
            <w:shd w:val="clear" w:color="auto" w:fill="FFFFFF"/>
            <w:vAlign w:val="bottom"/>
          </w:tcPr>
          <w:p w14:paraId="522DDE78" w14:textId="77777777" w:rsidR="00C668DF" w:rsidRDefault="00000000">
            <w:pPr>
              <w:pStyle w:val="20"/>
              <w:framePr w:w="9763" w:wrap="notBeside" w:vAnchor="text" w:hAnchor="text" w:xAlign="center" w:y="1"/>
              <w:shd w:val="clear" w:color="auto" w:fill="auto"/>
              <w:spacing w:line="266" w:lineRule="exact"/>
              <w:ind w:firstLine="0"/>
            </w:pPr>
            <w:r>
              <w:rPr>
                <w:rStyle w:val="212pt"/>
              </w:rPr>
              <w:t>13973101,71</w:t>
            </w:r>
          </w:p>
        </w:tc>
      </w:tr>
      <w:tr w:rsidR="00C668DF" w14:paraId="64948C9A" w14:textId="77777777">
        <w:tblPrEx>
          <w:tblCellMar>
            <w:top w:w="0" w:type="dxa"/>
            <w:bottom w:w="0" w:type="dxa"/>
          </w:tblCellMar>
        </w:tblPrEx>
        <w:trPr>
          <w:trHeight w:hRule="exact" w:val="288"/>
          <w:jc w:val="center"/>
        </w:trPr>
        <w:tc>
          <w:tcPr>
            <w:tcW w:w="4829" w:type="dxa"/>
            <w:tcBorders>
              <w:top w:val="single" w:sz="4" w:space="0" w:color="auto"/>
              <w:left w:val="single" w:sz="4" w:space="0" w:color="auto"/>
            </w:tcBorders>
            <w:shd w:val="clear" w:color="auto" w:fill="FFFFFF"/>
            <w:vAlign w:val="bottom"/>
          </w:tcPr>
          <w:p w14:paraId="0F9B6EB2" w14:textId="77777777" w:rsidR="00C668DF" w:rsidRDefault="00000000">
            <w:pPr>
              <w:pStyle w:val="20"/>
              <w:framePr w:w="9763" w:wrap="notBeside" w:vAnchor="text" w:hAnchor="text" w:xAlign="center" w:y="1"/>
              <w:shd w:val="clear" w:color="auto" w:fill="auto"/>
              <w:spacing w:line="266" w:lineRule="exact"/>
              <w:ind w:firstLine="0"/>
            </w:pPr>
            <w:r>
              <w:rPr>
                <w:rStyle w:val="212pt"/>
                <w:lang w:val="en-US" w:eastAsia="en-US" w:bidi="en-US"/>
              </w:rPr>
              <w:t>PI</w:t>
            </w:r>
          </w:p>
        </w:tc>
        <w:tc>
          <w:tcPr>
            <w:tcW w:w="4934" w:type="dxa"/>
            <w:tcBorders>
              <w:top w:val="single" w:sz="4" w:space="0" w:color="auto"/>
              <w:left w:val="single" w:sz="4" w:space="0" w:color="auto"/>
              <w:right w:val="single" w:sz="4" w:space="0" w:color="auto"/>
            </w:tcBorders>
            <w:shd w:val="clear" w:color="auto" w:fill="FFFFFF"/>
            <w:vAlign w:val="bottom"/>
          </w:tcPr>
          <w:p w14:paraId="58F25ADC" w14:textId="77777777" w:rsidR="00C668DF" w:rsidRDefault="00000000">
            <w:pPr>
              <w:pStyle w:val="20"/>
              <w:framePr w:w="9763" w:wrap="notBeside" w:vAnchor="text" w:hAnchor="text" w:xAlign="center" w:y="1"/>
              <w:shd w:val="clear" w:color="auto" w:fill="auto"/>
              <w:spacing w:line="266" w:lineRule="exact"/>
              <w:ind w:firstLine="0"/>
            </w:pPr>
            <w:r>
              <w:rPr>
                <w:rStyle w:val="212pt"/>
              </w:rPr>
              <w:t>6,94</w:t>
            </w:r>
          </w:p>
        </w:tc>
      </w:tr>
      <w:tr w:rsidR="00C668DF" w14:paraId="16EA1E57" w14:textId="77777777">
        <w:tblPrEx>
          <w:tblCellMar>
            <w:top w:w="0" w:type="dxa"/>
            <w:bottom w:w="0" w:type="dxa"/>
          </w:tblCellMar>
        </w:tblPrEx>
        <w:trPr>
          <w:trHeight w:hRule="exact" w:val="283"/>
          <w:jc w:val="center"/>
        </w:trPr>
        <w:tc>
          <w:tcPr>
            <w:tcW w:w="4829" w:type="dxa"/>
            <w:tcBorders>
              <w:top w:val="single" w:sz="4" w:space="0" w:color="auto"/>
              <w:left w:val="single" w:sz="4" w:space="0" w:color="auto"/>
            </w:tcBorders>
            <w:shd w:val="clear" w:color="auto" w:fill="FFFFFF"/>
          </w:tcPr>
          <w:p w14:paraId="31E2D241" w14:textId="77777777" w:rsidR="00C668DF" w:rsidRDefault="00000000">
            <w:pPr>
              <w:pStyle w:val="20"/>
              <w:framePr w:w="9763" w:wrap="notBeside" w:vAnchor="text" w:hAnchor="text" w:xAlign="center" w:y="1"/>
              <w:shd w:val="clear" w:color="auto" w:fill="auto"/>
              <w:spacing w:line="266" w:lineRule="exact"/>
              <w:ind w:firstLine="0"/>
            </w:pPr>
            <w:r>
              <w:rPr>
                <w:rStyle w:val="212pt"/>
                <w:lang w:val="en-US" w:eastAsia="en-US" w:bidi="en-US"/>
              </w:rPr>
              <w:t>PP</w:t>
            </w:r>
          </w:p>
        </w:tc>
        <w:tc>
          <w:tcPr>
            <w:tcW w:w="4934" w:type="dxa"/>
            <w:tcBorders>
              <w:top w:val="single" w:sz="4" w:space="0" w:color="auto"/>
              <w:left w:val="single" w:sz="4" w:space="0" w:color="auto"/>
              <w:right w:val="single" w:sz="4" w:space="0" w:color="auto"/>
            </w:tcBorders>
            <w:shd w:val="clear" w:color="auto" w:fill="FFFFFF"/>
          </w:tcPr>
          <w:p w14:paraId="65A8C713" w14:textId="77777777" w:rsidR="00C668DF" w:rsidRDefault="00000000">
            <w:pPr>
              <w:pStyle w:val="20"/>
              <w:framePr w:w="9763" w:wrap="notBeside" w:vAnchor="text" w:hAnchor="text" w:xAlign="center" w:y="1"/>
              <w:shd w:val="clear" w:color="auto" w:fill="auto"/>
              <w:spacing w:line="266" w:lineRule="exact"/>
              <w:ind w:firstLine="0"/>
            </w:pPr>
            <w:r>
              <w:rPr>
                <w:rStyle w:val="212pt"/>
              </w:rPr>
              <w:t>109</w:t>
            </w:r>
          </w:p>
        </w:tc>
      </w:tr>
      <w:tr w:rsidR="00C668DF" w14:paraId="3D41E884" w14:textId="77777777">
        <w:tblPrEx>
          <w:tblCellMar>
            <w:top w:w="0" w:type="dxa"/>
            <w:bottom w:w="0" w:type="dxa"/>
          </w:tblCellMar>
        </w:tblPrEx>
        <w:trPr>
          <w:trHeight w:hRule="exact" w:val="288"/>
          <w:jc w:val="center"/>
        </w:trPr>
        <w:tc>
          <w:tcPr>
            <w:tcW w:w="4829" w:type="dxa"/>
            <w:tcBorders>
              <w:top w:val="single" w:sz="4" w:space="0" w:color="auto"/>
              <w:left w:val="single" w:sz="4" w:space="0" w:color="auto"/>
            </w:tcBorders>
            <w:shd w:val="clear" w:color="auto" w:fill="FFFFFF"/>
            <w:vAlign w:val="bottom"/>
          </w:tcPr>
          <w:p w14:paraId="2E9A9B71" w14:textId="77777777" w:rsidR="00C668DF" w:rsidRDefault="00000000">
            <w:pPr>
              <w:pStyle w:val="20"/>
              <w:framePr w:w="9763" w:wrap="notBeside" w:vAnchor="text" w:hAnchor="text" w:xAlign="center" w:y="1"/>
              <w:shd w:val="clear" w:color="auto" w:fill="auto"/>
              <w:spacing w:line="266" w:lineRule="exact"/>
              <w:ind w:firstLine="0"/>
            </w:pPr>
            <w:r>
              <w:rPr>
                <w:rStyle w:val="212pt"/>
                <w:lang w:val="en-US" w:eastAsia="en-US" w:bidi="en-US"/>
              </w:rPr>
              <w:t>DPP</w:t>
            </w:r>
          </w:p>
        </w:tc>
        <w:tc>
          <w:tcPr>
            <w:tcW w:w="4934" w:type="dxa"/>
            <w:tcBorders>
              <w:top w:val="single" w:sz="4" w:space="0" w:color="auto"/>
              <w:left w:val="single" w:sz="4" w:space="0" w:color="auto"/>
              <w:right w:val="single" w:sz="4" w:space="0" w:color="auto"/>
            </w:tcBorders>
            <w:shd w:val="clear" w:color="auto" w:fill="FFFFFF"/>
            <w:vAlign w:val="bottom"/>
          </w:tcPr>
          <w:p w14:paraId="7C49FB7D" w14:textId="77777777" w:rsidR="00C668DF" w:rsidRDefault="00000000">
            <w:pPr>
              <w:pStyle w:val="20"/>
              <w:framePr w:w="9763" w:wrap="notBeside" w:vAnchor="text" w:hAnchor="text" w:xAlign="center" w:y="1"/>
              <w:shd w:val="clear" w:color="auto" w:fill="auto"/>
              <w:spacing w:line="266" w:lineRule="exact"/>
              <w:ind w:firstLine="0"/>
            </w:pPr>
            <w:r>
              <w:rPr>
                <w:rStyle w:val="212pt"/>
              </w:rPr>
              <w:t>158</w:t>
            </w:r>
          </w:p>
        </w:tc>
      </w:tr>
      <w:tr w:rsidR="00C668DF" w14:paraId="55161CE1" w14:textId="77777777">
        <w:tblPrEx>
          <w:tblCellMar>
            <w:top w:w="0" w:type="dxa"/>
            <w:bottom w:w="0" w:type="dxa"/>
          </w:tblCellMar>
        </w:tblPrEx>
        <w:trPr>
          <w:trHeight w:hRule="exact" w:val="293"/>
          <w:jc w:val="center"/>
        </w:trPr>
        <w:tc>
          <w:tcPr>
            <w:tcW w:w="4829" w:type="dxa"/>
            <w:tcBorders>
              <w:top w:val="single" w:sz="4" w:space="0" w:color="auto"/>
              <w:left w:val="single" w:sz="4" w:space="0" w:color="auto"/>
              <w:bottom w:val="single" w:sz="4" w:space="0" w:color="auto"/>
            </w:tcBorders>
            <w:shd w:val="clear" w:color="auto" w:fill="FFFFFF"/>
            <w:vAlign w:val="bottom"/>
          </w:tcPr>
          <w:p w14:paraId="2481DE68" w14:textId="77777777" w:rsidR="00C668DF" w:rsidRDefault="00000000">
            <w:pPr>
              <w:pStyle w:val="20"/>
              <w:framePr w:w="9763" w:wrap="notBeside" w:vAnchor="text" w:hAnchor="text" w:xAlign="center" w:y="1"/>
              <w:shd w:val="clear" w:color="auto" w:fill="auto"/>
              <w:spacing w:line="266" w:lineRule="exact"/>
              <w:ind w:firstLine="0"/>
            </w:pPr>
            <w:r>
              <w:rPr>
                <w:rStyle w:val="212pt"/>
              </w:rPr>
              <w:t>Ставка дисконта, %</w:t>
            </w:r>
          </w:p>
        </w:tc>
        <w:tc>
          <w:tcPr>
            <w:tcW w:w="4934" w:type="dxa"/>
            <w:tcBorders>
              <w:top w:val="single" w:sz="4" w:space="0" w:color="auto"/>
              <w:left w:val="single" w:sz="4" w:space="0" w:color="auto"/>
              <w:bottom w:val="single" w:sz="4" w:space="0" w:color="auto"/>
              <w:right w:val="single" w:sz="4" w:space="0" w:color="auto"/>
            </w:tcBorders>
            <w:shd w:val="clear" w:color="auto" w:fill="FFFFFF"/>
            <w:vAlign w:val="bottom"/>
          </w:tcPr>
          <w:p w14:paraId="253DF614" w14:textId="77777777" w:rsidR="00C668DF" w:rsidRDefault="00000000">
            <w:pPr>
              <w:pStyle w:val="20"/>
              <w:framePr w:w="9763" w:wrap="notBeside" w:vAnchor="text" w:hAnchor="text" w:xAlign="center" w:y="1"/>
              <w:shd w:val="clear" w:color="auto" w:fill="auto"/>
              <w:spacing w:line="266" w:lineRule="exact"/>
              <w:ind w:firstLine="0"/>
            </w:pPr>
            <w:r>
              <w:rPr>
                <w:rStyle w:val="212pt"/>
              </w:rPr>
              <w:t>16,04</w:t>
            </w:r>
          </w:p>
        </w:tc>
      </w:tr>
    </w:tbl>
    <w:p w14:paraId="4C5EC5BE" w14:textId="77777777" w:rsidR="00C668DF" w:rsidRDefault="00C668DF">
      <w:pPr>
        <w:framePr w:w="9763" w:wrap="notBeside" w:vAnchor="text" w:hAnchor="text" w:xAlign="center" w:y="1"/>
        <w:rPr>
          <w:sz w:val="2"/>
          <w:szCs w:val="2"/>
        </w:rPr>
      </w:pPr>
    </w:p>
    <w:p w14:paraId="6AD4FA57" w14:textId="77777777" w:rsidR="00C668DF" w:rsidRDefault="00C668DF">
      <w:pPr>
        <w:rPr>
          <w:sz w:val="2"/>
          <w:szCs w:val="2"/>
        </w:rPr>
      </w:pPr>
    </w:p>
    <w:p w14:paraId="0794C02A" w14:textId="77777777" w:rsidR="00C668DF" w:rsidRDefault="00000000">
      <w:pPr>
        <w:pStyle w:val="20"/>
        <w:shd w:val="clear" w:color="auto" w:fill="auto"/>
        <w:spacing w:before="208" w:line="480" w:lineRule="exact"/>
        <w:ind w:firstLine="740"/>
        <w:jc w:val="both"/>
        <w:sectPr w:rsidR="00C668DF">
          <w:headerReference w:type="even" r:id="rId69"/>
          <w:headerReference w:type="default" r:id="rId70"/>
          <w:footerReference w:type="even" r:id="rId71"/>
          <w:footerReference w:type="default" r:id="rId72"/>
          <w:pgSz w:w="11900" w:h="16840"/>
          <w:pgMar w:top="1228" w:right="449" w:bottom="1228" w:left="1673" w:header="0" w:footer="3" w:gutter="0"/>
          <w:pgNumType w:start="68"/>
          <w:cols w:space="720"/>
          <w:noEndnote/>
          <w:docGrid w:linePitch="360"/>
        </w:sectPr>
      </w:pPr>
      <w:r>
        <w:t>Так как значение чистого дисконтированного дохода положительное, индекс доходности больше 1, простой срок окупаемости составляет 109 дней, а дисконтированный 158 дня, следовательно, проект является прибыльным и за счёт его реализации организация получит дополнительную прибыль.</w:t>
      </w:r>
    </w:p>
    <w:p w14:paraId="709CB5BD" w14:textId="77777777" w:rsidR="00C668DF" w:rsidRDefault="00000000">
      <w:pPr>
        <w:pStyle w:val="20"/>
        <w:shd w:val="clear" w:color="auto" w:fill="auto"/>
        <w:spacing w:after="504"/>
        <w:ind w:left="20" w:firstLine="0"/>
      </w:pPr>
      <w:r>
        <w:lastRenderedPageBreak/>
        <w:t>Заключение</w:t>
      </w:r>
    </w:p>
    <w:p w14:paraId="46F5137D" w14:textId="77777777" w:rsidR="00C668DF" w:rsidRDefault="00000000">
      <w:pPr>
        <w:pStyle w:val="20"/>
        <w:shd w:val="clear" w:color="auto" w:fill="auto"/>
        <w:tabs>
          <w:tab w:val="left" w:pos="1709"/>
        </w:tabs>
        <w:spacing w:line="480" w:lineRule="exact"/>
        <w:ind w:firstLine="740"/>
        <w:jc w:val="both"/>
      </w:pPr>
      <w:r>
        <w:t>В ходе исследования были достигнута его цель и решены поставленные задачи.Содержание кадрового планирования в процессе управления заключается в определении базовых основных пропорций и направлений развития деятельности с учетом факторов внешней и внутренней среды. Сущность кадрового планирования заключается в конкретизации целей развития на установленный отрезок времени, определении задач и разработке средств их достижения, последовательности и сроков, выявлении трудовых ресурсов. Потребность в планировании возникает при наличии следующих факторов:</w:t>
      </w:r>
      <w:r>
        <w:tab/>
        <w:t>тесных связей между несколькими организациями;</w:t>
      </w:r>
    </w:p>
    <w:p w14:paraId="42F977C1" w14:textId="77777777" w:rsidR="00C668DF" w:rsidRDefault="00000000">
      <w:pPr>
        <w:pStyle w:val="20"/>
        <w:shd w:val="clear" w:color="auto" w:fill="auto"/>
        <w:spacing w:line="480" w:lineRule="exact"/>
        <w:ind w:firstLine="0"/>
        <w:jc w:val="both"/>
      </w:pPr>
      <w:r>
        <w:t>многочисленность структурных подразделений в организации; требования научно-технического прогресса.Качество и уровень планирования определяются набором условий: квалификацией специалистов функциональных подразделений, компетентностью руководящего звена, степенью разработанности информационной базы и т.д. При осуществлении данной функции предполагается наличие следующих структурных компонентов: грамотное обоснование выбора целей; определение политики организации; разработка образа действий (мер и мероприятий); разработка методов достижения целей; обеспечение базовой основы для принятия последующих долгосрочных решений.</w:t>
      </w:r>
    </w:p>
    <w:p w14:paraId="7773FCAE" w14:textId="77777777" w:rsidR="00C668DF" w:rsidRDefault="00000000">
      <w:pPr>
        <w:pStyle w:val="20"/>
        <w:shd w:val="clear" w:color="auto" w:fill="auto"/>
        <w:tabs>
          <w:tab w:val="left" w:pos="8126"/>
        </w:tabs>
        <w:spacing w:line="480" w:lineRule="exact"/>
        <w:ind w:firstLine="740"/>
        <w:jc w:val="both"/>
      </w:pPr>
      <w:r>
        <w:t>Данный перечень действия заканчивается перед этапом реализации плана и представляет начальный этап управления организацией. На этапе планирования обязательными мероприятиями являются:</w:t>
      </w:r>
      <w:r>
        <w:tab/>
        <w:t>определение</w:t>
      </w:r>
    </w:p>
    <w:p w14:paraId="37B189AF" w14:textId="77777777" w:rsidR="00C668DF" w:rsidRDefault="00000000">
      <w:pPr>
        <w:pStyle w:val="20"/>
        <w:shd w:val="clear" w:color="auto" w:fill="auto"/>
        <w:spacing w:line="480" w:lineRule="exact"/>
        <w:ind w:firstLine="0"/>
        <w:jc w:val="both"/>
      </w:pPr>
      <w:r>
        <w:t>промежуточных и конечных целей; определение соответствующих целям задач; определение способов и средств решения поставленных задач; расчёт требуемых ресурсов и определение порядка и уровня их распределения.</w:t>
      </w:r>
    </w:p>
    <w:p w14:paraId="30FBDCC3" w14:textId="77777777" w:rsidR="00C668DF" w:rsidRDefault="00000000">
      <w:pPr>
        <w:pStyle w:val="20"/>
        <w:shd w:val="clear" w:color="auto" w:fill="auto"/>
        <w:spacing w:line="480" w:lineRule="exact"/>
        <w:ind w:firstLine="740"/>
        <w:jc w:val="both"/>
      </w:pPr>
      <w:r>
        <w:t>Кадровое планирование не может быть успешным без контроля.</w:t>
      </w:r>
    </w:p>
    <w:p w14:paraId="4950E4AE" w14:textId="77777777" w:rsidR="00C668DF" w:rsidRDefault="00000000">
      <w:pPr>
        <w:pStyle w:val="20"/>
        <w:shd w:val="clear" w:color="auto" w:fill="auto"/>
        <w:spacing w:line="480" w:lineRule="exact"/>
        <w:ind w:firstLine="0"/>
        <w:jc w:val="both"/>
      </w:pPr>
      <w:r>
        <w:t>Достаточно эффективный контроль должен обязательно содержать</w:t>
      </w:r>
    </w:p>
    <w:p w14:paraId="3F61B7C2" w14:textId="77777777" w:rsidR="00C668DF" w:rsidRDefault="00000000">
      <w:pPr>
        <w:pStyle w:val="20"/>
        <w:shd w:val="clear" w:color="auto" w:fill="auto"/>
        <w:spacing w:line="480" w:lineRule="exact"/>
        <w:ind w:firstLine="0"/>
        <w:jc w:val="both"/>
      </w:pPr>
      <w:r>
        <w:t>стратегическую направленность, быть своевременным, ориентированным на</w:t>
      </w:r>
    </w:p>
    <w:p w14:paraId="22D3716F" w14:textId="77777777" w:rsidR="00C668DF" w:rsidRDefault="00000000">
      <w:pPr>
        <w:pStyle w:val="30"/>
        <w:shd w:val="clear" w:color="auto" w:fill="auto"/>
        <w:ind w:left="20" w:firstLine="0"/>
      </w:pPr>
      <w:r>
        <w:t>69</w:t>
      </w:r>
    </w:p>
    <w:p w14:paraId="24B36EA4" w14:textId="77777777" w:rsidR="00C668DF" w:rsidRDefault="00000000">
      <w:pPr>
        <w:pStyle w:val="20"/>
        <w:shd w:val="clear" w:color="auto" w:fill="auto"/>
        <w:spacing w:line="480" w:lineRule="exact"/>
        <w:ind w:firstLine="0"/>
        <w:jc w:val="both"/>
      </w:pPr>
      <w:r>
        <w:lastRenderedPageBreak/>
        <w:t>результаты и простым. Данное последнее условие важно в современных условиях, если организация стремится строить деятельность на принципе доверия к сотрудникам, что приводит в результате к возможности (или необходимости) сокращения контрольных функций.Анализ является обязательным инструментом познавательной деятельности руководителя, используемым при исследовании системы управления, позволяющим сопоставить теоретические, нормативные требования к системе, организационной структуре и процессу управления с фактическими характеристиками их выполнения. Поэтому он используется в целях обнаружения резервов и сдерживающих факторов стабильного функционирования.Используя данные, полученные в результате анализа, можно своевременно принять решения, скорректировать их в случае необходимости и повысить эффективность функционирования системы управления.Анализ может быть комплексным, то есть охватывать все базовые элементы системы управления (оргструктура, кадры, информация, технологии выполнения функций управленческого труда, документооборот, методы управления). Комплексный анализ отличается полнотой исследования управляющей системы. Он осуществляет ее системное исследование в тесной взаимосвязи всех присущих ей элементов, всех подразделений и аспектов деятельности. Но комплексный анализ трудоемок и далеко не всегда целесообразен.В связи с этим нередко ограничиваются выборочным анализом элементов системы управления, обусловливающих по какой-либо причине необходимость специального исследования (например, состояние департаментализации, распределение полномочий и ответственности по иерархии управления и др.).</w:t>
      </w:r>
    </w:p>
    <w:p w14:paraId="12A84FB7" w14:textId="77777777" w:rsidR="00C668DF" w:rsidRDefault="00000000">
      <w:pPr>
        <w:pStyle w:val="20"/>
        <w:shd w:val="clear" w:color="auto" w:fill="auto"/>
        <w:spacing w:line="480" w:lineRule="exact"/>
        <w:ind w:firstLine="0"/>
        <w:jc w:val="right"/>
      </w:pPr>
      <w:r>
        <w:t>Объектом исследования являлось предприятие ООО «Батист». Основным</w:t>
      </w:r>
    </w:p>
    <w:p w14:paraId="5E06D38E" w14:textId="77777777" w:rsidR="00C668DF" w:rsidRDefault="00000000">
      <w:pPr>
        <w:pStyle w:val="20"/>
        <w:shd w:val="clear" w:color="auto" w:fill="auto"/>
        <w:spacing w:line="480" w:lineRule="exact"/>
        <w:ind w:firstLine="0"/>
        <w:jc w:val="right"/>
      </w:pPr>
      <w:r>
        <w:t>видом деятельности ООО «Батист» является: производство трикотажного</w:t>
      </w:r>
    </w:p>
    <w:p w14:paraId="46EED1A4" w14:textId="77777777" w:rsidR="00C668DF" w:rsidRDefault="00000000">
      <w:pPr>
        <w:pStyle w:val="20"/>
        <w:shd w:val="clear" w:color="auto" w:fill="auto"/>
        <w:spacing w:line="480" w:lineRule="exact"/>
        <w:ind w:firstLine="0"/>
        <w:jc w:val="right"/>
      </w:pPr>
      <w:r>
        <w:t>нательного белья.Количество рабочих в ООО «Батист» за период с 2013 по</w:t>
      </w:r>
    </w:p>
    <w:p w14:paraId="52ED5F5D" w14:textId="77777777" w:rsidR="00C668DF" w:rsidRDefault="00000000">
      <w:pPr>
        <w:pStyle w:val="20"/>
        <w:shd w:val="clear" w:color="auto" w:fill="auto"/>
        <w:spacing w:line="480" w:lineRule="exact"/>
        <w:ind w:firstLine="0"/>
        <w:jc w:val="right"/>
      </w:pPr>
      <w:r>
        <w:t>2015 гг. повысилось всего на 1 чел. При этом удельный вес рабочих в общем</w:t>
      </w:r>
    </w:p>
    <w:p w14:paraId="77704401" w14:textId="77777777" w:rsidR="00C668DF" w:rsidRDefault="00000000">
      <w:pPr>
        <w:pStyle w:val="20"/>
        <w:shd w:val="clear" w:color="auto" w:fill="auto"/>
        <w:spacing w:line="480" w:lineRule="exact"/>
        <w:ind w:firstLine="0"/>
        <w:jc w:val="right"/>
      </w:pPr>
      <w:r>
        <w:t>количестве персонала в 2015 году составил 51,23%. Количество специалистов в</w:t>
      </w:r>
    </w:p>
    <w:p w14:paraId="28EDD6AC" w14:textId="77777777" w:rsidR="00C668DF" w:rsidRDefault="00000000">
      <w:pPr>
        <w:pStyle w:val="30"/>
        <w:shd w:val="clear" w:color="auto" w:fill="auto"/>
        <w:ind w:left="20" w:firstLine="0"/>
        <w:sectPr w:rsidR="00C668DF">
          <w:footerReference w:type="even" r:id="rId73"/>
          <w:footerReference w:type="default" r:id="rId74"/>
          <w:pgSz w:w="11900" w:h="16840"/>
          <w:pgMar w:top="1258" w:right="536" w:bottom="989" w:left="1667" w:header="0" w:footer="3" w:gutter="0"/>
          <w:pgNumType w:start="68"/>
          <w:cols w:space="720"/>
          <w:noEndnote/>
          <w:docGrid w:linePitch="360"/>
        </w:sectPr>
      </w:pPr>
      <w:r>
        <w:t>70</w:t>
      </w:r>
    </w:p>
    <w:p w14:paraId="47514526" w14:textId="77777777" w:rsidR="00C668DF" w:rsidRDefault="00000000">
      <w:pPr>
        <w:pStyle w:val="20"/>
        <w:shd w:val="clear" w:color="auto" w:fill="auto"/>
        <w:spacing w:line="480" w:lineRule="exact"/>
        <w:ind w:firstLine="0"/>
        <w:jc w:val="both"/>
      </w:pPr>
      <w:r>
        <w:lastRenderedPageBreak/>
        <w:t>период с 2013 по 2015 год увеличилось на 30 чел., и составило в 2015 году - 69 чел. Численность работающих ООО «Батист» в период с 2013 по 2015 год имеет положительную динамику. Если в 2013 году этот показатель составлял 131 ед. (чел.), то в 2014 году он увеличился и составил 153 ед. (чел.), а в 2015 году - 162 ед. (чел). Из диаграммы видно, что численность персонала на протяжении трех лет увеличивалась.</w:t>
      </w:r>
    </w:p>
    <w:p w14:paraId="13D69348" w14:textId="77777777" w:rsidR="00C668DF" w:rsidRDefault="00000000">
      <w:pPr>
        <w:pStyle w:val="20"/>
        <w:shd w:val="clear" w:color="auto" w:fill="auto"/>
        <w:spacing w:line="480" w:lineRule="exact"/>
        <w:ind w:firstLine="740"/>
        <w:jc w:val="both"/>
      </w:pPr>
      <w:r>
        <w:t>Основную долю персонала составляют рабочие. В 2015 году доля специалистов ООО «Батист» повысилась и составила 42,59% от общей численности персонала.В организации работают сотрудники разных возрастов. Так, в 2015 году 41% персонала составляют лица до 30 лет, 35% - до 40 лет, 24% - до 50 лет. Из динамики возрастной структуры персонала видно, что с каждым годом происходит омоложение персонала, руководители заинтересованы в молодых специалистах.</w:t>
      </w:r>
    </w:p>
    <w:p w14:paraId="29DCE7C8" w14:textId="77777777" w:rsidR="00C668DF" w:rsidRDefault="00000000">
      <w:pPr>
        <w:pStyle w:val="20"/>
        <w:shd w:val="clear" w:color="auto" w:fill="auto"/>
        <w:spacing w:line="480" w:lineRule="exact"/>
        <w:ind w:firstLine="740"/>
        <w:jc w:val="both"/>
      </w:pPr>
      <w:r>
        <w:t>При выявлении сильных и слабых сторон внутри организации обнаружилось, что предприятие не уделяет достаточного внимания адаптации персонала, существуют проблемы с наймом работников, особенно молодых специалистов. Проблемой для предприятия является выявление, подготовка и использование кадрового резерва. Отношение к кадровому резерву формальное, у сотрудников нет перспективы роста и продвижения по карьерной лестнице.</w:t>
      </w:r>
    </w:p>
    <w:p w14:paraId="1AB4A718" w14:textId="77777777" w:rsidR="00C668DF" w:rsidRDefault="00000000">
      <w:pPr>
        <w:pStyle w:val="20"/>
        <w:shd w:val="clear" w:color="auto" w:fill="auto"/>
        <w:spacing w:line="480" w:lineRule="exact"/>
        <w:ind w:firstLine="740"/>
        <w:jc w:val="both"/>
      </w:pPr>
      <w:r>
        <w:t>Наличие больших коллективов организаций, высокая текучесть кадров заставляют работников кадровых служб выполнять большие объемы рутинных работ, затрудняют проведение своевременного анализа расстановки кадров и усложняет их подбор. В этих условиях возникает необходимость создания такой системы управления персоналом, которая, используя возможности современных средств анализа и переработки информации, позволила бы решать задачи текущего и перспективного управления.</w:t>
      </w:r>
    </w:p>
    <w:p w14:paraId="1F7B097B" w14:textId="77777777" w:rsidR="00C668DF" w:rsidRDefault="00000000">
      <w:pPr>
        <w:pStyle w:val="20"/>
        <w:shd w:val="clear" w:color="auto" w:fill="auto"/>
        <w:spacing w:line="480" w:lineRule="exact"/>
        <w:ind w:firstLine="740"/>
        <w:jc w:val="both"/>
      </w:pPr>
      <w:r>
        <w:t>Решение вопросов подбора и расстановки кадров в первую очередь базируется на полноте персональных учетных сведений.</w:t>
      </w:r>
    </w:p>
    <w:p w14:paraId="4E276B48" w14:textId="77777777" w:rsidR="00C668DF" w:rsidRDefault="00000000">
      <w:pPr>
        <w:pStyle w:val="20"/>
        <w:shd w:val="clear" w:color="auto" w:fill="auto"/>
        <w:spacing w:line="480" w:lineRule="exact"/>
        <w:ind w:firstLine="740"/>
        <w:jc w:val="both"/>
      </w:pPr>
      <w:r>
        <w:lastRenderedPageBreak/>
        <w:t>Персональная информация, содержащаяся в документах, необходима для стабильной деятельности любой организации. На ее основе принимаются соответствующие кадровые решения. Документы являются главным аргументом в спорных ситуациях, подтверждая тем самым первичное определение термина «документ» как «способ доказательства».</w:t>
      </w:r>
    </w:p>
    <w:p w14:paraId="594B7A74" w14:textId="77777777" w:rsidR="00C668DF" w:rsidRDefault="00000000">
      <w:pPr>
        <w:pStyle w:val="20"/>
        <w:shd w:val="clear" w:color="auto" w:fill="auto"/>
        <w:spacing w:line="480" w:lineRule="exact"/>
        <w:ind w:firstLine="740"/>
        <w:jc w:val="both"/>
        <w:sectPr w:rsidR="00C668DF">
          <w:footerReference w:type="even" r:id="rId75"/>
          <w:footerReference w:type="default" r:id="rId76"/>
          <w:pgSz w:w="11900" w:h="16840"/>
          <w:pgMar w:top="1256" w:right="541" w:bottom="1736" w:left="1669" w:header="0" w:footer="3" w:gutter="0"/>
          <w:pgNumType w:start="71"/>
          <w:cols w:space="720"/>
          <w:noEndnote/>
          <w:docGrid w:linePitch="360"/>
        </w:sectPr>
      </w:pPr>
      <w:r>
        <w:t xml:space="preserve">Модули управления кадрами в составе комплексных информационных систем могут работать как в составе комплекса (например, </w:t>
      </w:r>
      <w:r>
        <w:rPr>
          <w:lang w:val="fr-FR" w:eastAsia="fr-FR" w:bidi="fr-FR"/>
        </w:rPr>
        <w:t>ERP</w:t>
      </w:r>
      <w:r>
        <w:t xml:space="preserve">-систем), так и автономно. Схематично модель большинства </w:t>
      </w:r>
      <w:r>
        <w:rPr>
          <w:lang w:val="fr-FR" w:eastAsia="fr-FR" w:bidi="fr-FR"/>
        </w:rPr>
        <w:t>ERP</w:t>
      </w:r>
      <w:r>
        <w:t>-систем можно описать следующим образом: в единую базу данных поступают все первичные сведения о деятельности предприятия, и на их основе программа строит различные отчеты, графики, прогнозы, словом, поставляет полноценную аналитическую информацию. Автоматизация кадрового делопроизводства существенно уменьшит затраты на подбор и учет персонала. Это произойдет за счет регистрации в системе всех событий, так или иначе связанных с движением персонала. Руководители подразделений получат непосредственный доступ к формированию кадрового плана организации. При этом существенно уменьшится время рассмотрения кадровой службой заявок на заполнение вакансий.Эффективность проектов по созданию и внедрению комплексных автоматизированных систем управления тем выше, чем теснее сотрудничество заказчика и разработчика на всех этапах проектирования.</w:t>
      </w:r>
    </w:p>
    <w:p w14:paraId="3FA5910D" w14:textId="77777777" w:rsidR="00C668DF" w:rsidRDefault="00000000">
      <w:pPr>
        <w:pStyle w:val="20"/>
        <w:shd w:val="clear" w:color="auto" w:fill="auto"/>
        <w:spacing w:after="524"/>
        <w:ind w:left="20" w:firstLine="0"/>
      </w:pPr>
      <w:r>
        <w:lastRenderedPageBreak/>
        <w:t>Библиографический список</w:t>
      </w:r>
    </w:p>
    <w:p w14:paraId="4DBA828D" w14:textId="77777777" w:rsidR="00C668DF" w:rsidRDefault="00000000">
      <w:pPr>
        <w:pStyle w:val="20"/>
        <w:numPr>
          <w:ilvl w:val="0"/>
          <w:numId w:val="25"/>
        </w:numPr>
        <w:shd w:val="clear" w:color="auto" w:fill="auto"/>
        <w:tabs>
          <w:tab w:val="left" w:pos="1416"/>
        </w:tabs>
        <w:spacing w:line="480" w:lineRule="exact"/>
        <w:ind w:firstLine="740"/>
        <w:jc w:val="both"/>
      </w:pPr>
      <w:r>
        <w:t>Алавердов А.Р. Управление персоналом: учебное пособие / А.Р. Алавердов, Е.О. Куроедова, О.В. Нестерова. - М.: МФПУ Синергия, 2013. - 192 с.</w:t>
      </w:r>
    </w:p>
    <w:p w14:paraId="072F4B78" w14:textId="77777777" w:rsidR="00C668DF" w:rsidRDefault="00000000">
      <w:pPr>
        <w:pStyle w:val="20"/>
        <w:numPr>
          <w:ilvl w:val="0"/>
          <w:numId w:val="25"/>
        </w:numPr>
        <w:shd w:val="clear" w:color="auto" w:fill="auto"/>
        <w:tabs>
          <w:tab w:val="left" w:pos="1416"/>
        </w:tabs>
        <w:spacing w:line="480" w:lineRule="exact"/>
        <w:ind w:firstLine="740"/>
        <w:jc w:val="both"/>
      </w:pPr>
      <w:r>
        <w:t>Александрова, А.В. Стратегический менеджмент: Учебник / Н.А. Казакова, А.В. Александрова, С.А. Курашова, Н.Н. Кондрашева. - М.: НИЦ ИНФРА-М, 2013. - 320 с.</w:t>
      </w:r>
    </w:p>
    <w:p w14:paraId="3C6EF1D1" w14:textId="77777777" w:rsidR="00C668DF" w:rsidRDefault="00000000">
      <w:pPr>
        <w:pStyle w:val="20"/>
        <w:numPr>
          <w:ilvl w:val="0"/>
          <w:numId w:val="25"/>
        </w:numPr>
        <w:shd w:val="clear" w:color="auto" w:fill="auto"/>
        <w:tabs>
          <w:tab w:val="left" w:pos="1416"/>
        </w:tabs>
        <w:spacing w:line="480" w:lineRule="exact"/>
        <w:ind w:firstLine="740"/>
        <w:jc w:val="both"/>
      </w:pPr>
      <w:r>
        <w:t>Акмаева Р.И. Концептуальный подход к формированию эффективного менеджмента на российских предприятиях / Р.И. Акмаева // Вестник Астрахан.гос. техн. ун-та. - Астрахань: Изд-во АГТУ, 2010. - № 2 (37).</w:t>
      </w:r>
    </w:p>
    <w:p w14:paraId="073FB3C0" w14:textId="77777777" w:rsidR="00C668DF" w:rsidRDefault="00000000">
      <w:pPr>
        <w:pStyle w:val="20"/>
        <w:numPr>
          <w:ilvl w:val="0"/>
          <w:numId w:val="25"/>
        </w:numPr>
        <w:shd w:val="clear" w:color="auto" w:fill="auto"/>
        <w:tabs>
          <w:tab w:val="left" w:pos="1416"/>
        </w:tabs>
        <w:spacing w:line="480" w:lineRule="exact"/>
        <w:ind w:firstLine="740"/>
        <w:jc w:val="both"/>
      </w:pPr>
      <w:r>
        <w:t>Аверин А.Н. Управление персоналом, кадровая и социальная политика в организации [Текст]: Учебное пособие / А.Н. Аверин. - М.: Изд-во РАГС, 2009. - 224 с.</w:t>
      </w:r>
    </w:p>
    <w:p w14:paraId="31DF718A" w14:textId="77777777" w:rsidR="00C668DF" w:rsidRDefault="00000000">
      <w:pPr>
        <w:pStyle w:val="20"/>
        <w:numPr>
          <w:ilvl w:val="0"/>
          <w:numId w:val="25"/>
        </w:numPr>
        <w:shd w:val="clear" w:color="auto" w:fill="auto"/>
        <w:tabs>
          <w:tab w:val="left" w:pos="1416"/>
        </w:tabs>
        <w:spacing w:line="480" w:lineRule="exact"/>
        <w:ind w:firstLine="740"/>
        <w:jc w:val="both"/>
      </w:pPr>
      <w:r>
        <w:t>Арутюнова Л.М., Пирогова Е.В. Теория организации: Учебное пособие. - Ульяновск: УлГТУ, 2012. - 110 с.</w:t>
      </w:r>
    </w:p>
    <w:p w14:paraId="64139C17" w14:textId="77777777" w:rsidR="00C668DF" w:rsidRDefault="00000000">
      <w:pPr>
        <w:pStyle w:val="20"/>
        <w:numPr>
          <w:ilvl w:val="0"/>
          <w:numId w:val="25"/>
        </w:numPr>
        <w:shd w:val="clear" w:color="auto" w:fill="auto"/>
        <w:tabs>
          <w:tab w:val="left" w:pos="1416"/>
        </w:tabs>
        <w:spacing w:line="480" w:lineRule="exact"/>
        <w:ind w:firstLine="740"/>
        <w:jc w:val="both"/>
      </w:pPr>
      <w:r>
        <w:t>Баринов, В.А. Стратегический менеджмент: Учебное пособие / В.А. Баринов, В.Л. Харченко. - М.: ИНФРА-М, 2013. - 285 с.</w:t>
      </w:r>
    </w:p>
    <w:p w14:paraId="5F57F9D7" w14:textId="77777777" w:rsidR="00C668DF" w:rsidRDefault="00000000">
      <w:pPr>
        <w:pStyle w:val="20"/>
        <w:numPr>
          <w:ilvl w:val="0"/>
          <w:numId w:val="25"/>
        </w:numPr>
        <w:shd w:val="clear" w:color="auto" w:fill="auto"/>
        <w:tabs>
          <w:tab w:val="left" w:pos="1416"/>
        </w:tabs>
        <w:spacing w:line="480" w:lineRule="exact"/>
        <w:ind w:firstLine="740"/>
        <w:jc w:val="both"/>
      </w:pPr>
      <w:r>
        <w:t>Бабич, Т.Н. Прогнозирование и планирование в условиях рынка: Учебное пособие / Т.Н. Бабич, И.А. Козьева, Ю.В. Вертакова, Э.Н. Кузьбожев. - М.: НИЦ ИНФРА-М, 2013. - 336 с.</w:t>
      </w:r>
    </w:p>
    <w:p w14:paraId="4D18A4FE" w14:textId="77777777" w:rsidR="00C668DF" w:rsidRDefault="00000000">
      <w:pPr>
        <w:pStyle w:val="20"/>
        <w:numPr>
          <w:ilvl w:val="0"/>
          <w:numId w:val="25"/>
        </w:numPr>
        <w:shd w:val="clear" w:color="auto" w:fill="auto"/>
        <w:tabs>
          <w:tab w:val="left" w:pos="1416"/>
        </w:tabs>
        <w:spacing w:line="480" w:lineRule="exact"/>
        <w:ind w:firstLine="740"/>
        <w:jc w:val="both"/>
      </w:pPr>
      <w:r>
        <w:t>Басовский, Л.Е. Прогнозирование и планирование в условиях рынка: Учебное пособие / Л.Е. Басовский. - М.: НИЦ ИНФРА-М, 2013. - 260 с.</w:t>
      </w:r>
    </w:p>
    <w:p w14:paraId="457E6FBA" w14:textId="77777777" w:rsidR="00C668DF" w:rsidRDefault="00000000">
      <w:pPr>
        <w:pStyle w:val="20"/>
        <w:numPr>
          <w:ilvl w:val="0"/>
          <w:numId w:val="25"/>
        </w:numPr>
        <w:shd w:val="clear" w:color="auto" w:fill="auto"/>
        <w:tabs>
          <w:tab w:val="left" w:pos="1416"/>
        </w:tabs>
        <w:spacing w:line="480" w:lineRule="exact"/>
        <w:ind w:firstLine="740"/>
        <w:jc w:val="both"/>
      </w:pPr>
      <w:r>
        <w:t>Балашов, А.П. Основы менеджмента: Учебное пособие / А.П. Балашов. - М.: Вузовский учебник, ИНФРА-М, 2012. - 288 с.</w:t>
      </w:r>
    </w:p>
    <w:p w14:paraId="1E91090A" w14:textId="77777777" w:rsidR="00C668DF" w:rsidRDefault="00000000">
      <w:pPr>
        <w:pStyle w:val="20"/>
        <w:numPr>
          <w:ilvl w:val="0"/>
          <w:numId w:val="25"/>
        </w:numPr>
        <w:shd w:val="clear" w:color="auto" w:fill="auto"/>
        <w:tabs>
          <w:tab w:val="left" w:pos="1416"/>
        </w:tabs>
        <w:spacing w:line="480" w:lineRule="exact"/>
        <w:ind w:firstLine="740"/>
        <w:jc w:val="both"/>
      </w:pPr>
      <w:r>
        <w:t>Басовский, Л.Е. Стратегический менеджмент: Учебник / Л.Е. Басовский. - М.: НИЦ ИНФРА-М, 2013. - 365 с.</w:t>
      </w:r>
    </w:p>
    <w:p w14:paraId="3D148FA3" w14:textId="77777777" w:rsidR="00C668DF" w:rsidRDefault="00000000">
      <w:pPr>
        <w:pStyle w:val="20"/>
        <w:numPr>
          <w:ilvl w:val="0"/>
          <w:numId w:val="25"/>
        </w:numPr>
        <w:shd w:val="clear" w:color="auto" w:fill="auto"/>
        <w:tabs>
          <w:tab w:val="left" w:pos="1416"/>
        </w:tabs>
        <w:spacing w:line="480" w:lineRule="exact"/>
        <w:ind w:firstLine="740"/>
        <w:jc w:val="both"/>
        <w:sectPr w:rsidR="00C668DF">
          <w:pgSz w:w="11900" w:h="16840"/>
          <w:pgMar w:top="1253" w:right="541" w:bottom="1253" w:left="1669" w:header="0" w:footer="3" w:gutter="0"/>
          <w:cols w:space="720"/>
          <w:noEndnote/>
          <w:docGrid w:linePitch="360"/>
        </w:sectPr>
      </w:pPr>
      <w:r>
        <w:t>Башмарин, И.В. Современные требования к использованию трудовых ресурсов / И.В. Башмарин// Кадры. - 2009. - №1. - С.15-18.</w:t>
      </w:r>
    </w:p>
    <w:p w14:paraId="58D7333C" w14:textId="77777777" w:rsidR="00C668DF" w:rsidRDefault="00000000">
      <w:pPr>
        <w:pStyle w:val="20"/>
        <w:numPr>
          <w:ilvl w:val="0"/>
          <w:numId w:val="25"/>
        </w:numPr>
        <w:shd w:val="clear" w:color="auto" w:fill="auto"/>
        <w:tabs>
          <w:tab w:val="left" w:pos="1419"/>
        </w:tabs>
        <w:spacing w:line="480" w:lineRule="exact"/>
        <w:ind w:firstLine="760"/>
        <w:jc w:val="both"/>
      </w:pPr>
      <w:r>
        <w:lastRenderedPageBreak/>
        <w:t>Базаров Т.Ю. Управление персоналом. 9-е изд., стереотип. - М.: Академия, 2011. - 224 с.</w:t>
      </w:r>
    </w:p>
    <w:p w14:paraId="52D56887" w14:textId="77777777" w:rsidR="00C668DF" w:rsidRDefault="00000000">
      <w:pPr>
        <w:pStyle w:val="20"/>
        <w:numPr>
          <w:ilvl w:val="0"/>
          <w:numId w:val="25"/>
        </w:numPr>
        <w:shd w:val="clear" w:color="auto" w:fill="auto"/>
        <w:tabs>
          <w:tab w:val="left" w:pos="1419"/>
        </w:tabs>
        <w:spacing w:line="480" w:lineRule="exact"/>
        <w:ind w:firstLine="900"/>
        <w:jc w:val="both"/>
      </w:pPr>
      <w:r>
        <w:t>Большаков А.С. Как управлять людьми. - Ростов-на-Дону: Феникс, 2012. - 256 с.</w:t>
      </w:r>
    </w:p>
    <w:p w14:paraId="6017D3D0" w14:textId="77777777" w:rsidR="00C668DF" w:rsidRDefault="00000000">
      <w:pPr>
        <w:pStyle w:val="20"/>
        <w:numPr>
          <w:ilvl w:val="0"/>
          <w:numId w:val="25"/>
        </w:numPr>
        <w:shd w:val="clear" w:color="auto" w:fill="auto"/>
        <w:tabs>
          <w:tab w:val="left" w:pos="1419"/>
        </w:tabs>
        <w:spacing w:line="480" w:lineRule="exact"/>
        <w:ind w:firstLine="900"/>
        <w:jc w:val="both"/>
      </w:pPr>
      <w:r>
        <w:t>Бычкова А.В. Управление персоналом: Учебное пособие. - Пенза: Изд-во Пенз. гос. ун-та, 2012. - 137 с.</w:t>
      </w:r>
    </w:p>
    <w:p w14:paraId="0D25CB6D" w14:textId="77777777" w:rsidR="00C668DF" w:rsidRDefault="00000000">
      <w:pPr>
        <w:pStyle w:val="20"/>
        <w:numPr>
          <w:ilvl w:val="0"/>
          <w:numId w:val="25"/>
        </w:numPr>
        <w:shd w:val="clear" w:color="auto" w:fill="auto"/>
        <w:tabs>
          <w:tab w:val="left" w:pos="1419"/>
          <w:tab w:val="left" w:pos="7073"/>
        </w:tabs>
        <w:spacing w:line="480" w:lineRule="exact"/>
        <w:ind w:firstLine="900"/>
        <w:jc w:val="both"/>
      </w:pPr>
      <w:r>
        <w:t>Дуракова И.Б. Управление персоналом:</w:t>
      </w:r>
      <w:r>
        <w:tab/>
        <w:t>особенности тренда</w:t>
      </w:r>
    </w:p>
    <w:p w14:paraId="7DF9C78C" w14:textId="77777777" w:rsidR="00C668DF" w:rsidRDefault="00000000">
      <w:pPr>
        <w:pStyle w:val="20"/>
        <w:shd w:val="clear" w:color="auto" w:fill="auto"/>
        <w:spacing w:line="480" w:lineRule="exact"/>
        <w:ind w:firstLine="0"/>
        <w:jc w:val="both"/>
      </w:pPr>
      <w:r>
        <w:t>интернационального развития / Вестник ВГУ. Серия «Экономика и управление». - 2009. - № 1. - С.46-52.</w:t>
      </w:r>
    </w:p>
    <w:p w14:paraId="7269337A" w14:textId="77777777" w:rsidR="00C668DF" w:rsidRDefault="00000000">
      <w:pPr>
        <w:pStyle w:val="20"/>
        <w:numPr>
          <w:ilvl w:val="0"/>
          <w:numId w:val="25"/>
        </w:numPr>
        <w:shd w:val="clear" w:color="auto" w:fill="auto"/>
        <w:tabs>
          <w:tab w:val="left" w:pos="1419"/>
        </w:tabs>
        <w:spacing w:line="480" w:lineRule="exact"/>
        <w:ind w:firstLine="760"/>
        <w:jc w:val="both"/>
      </w:pPr>
      <w:r>
        <w:t>Волкогонова, О.Д. Стратегический менеджмент: Учебник / О.Д. Волкогонова, А.Т. Зуб. - М.: ИД ФОРУМ, НИЦ ИНФРА-М, 2013. - 256 с.</w:t>
      </w:r>
    </w:p>
    <w:p w14:paraId="48E8C5A2" w14:textId="77777777" w:rsidR="00C668DF" w:rsidRDefault="00000000">
      <w:pPr>
        <w:pStyle w:val="20"/>
        <w:numPr>
          <w:ilvl w:val="0"/>
          <w:numId w:val="25"/>
        </w:numPr>
        <w:shd w:val="clear" w:color="auto" w:fill="auto"/>
        <w:tabs>
          <w:tab w:val="left" w:pos="1419"/>
        </w:tabs>
        <w:spacing w:line="480" w:lineRule="exact"/>
        <w:ind w:firstLine="760"/>
        <w:jc w:val="both"/>
      </w:pPr>
      <w:r>
        <w:t>Глумаков, В.Н. Стратегический менеджмент: Практикум / В.Н. Глумаков, М.М. Максимцов, Н.И. Малышев. - М.: Вузовский учебник, 2010. - 186 с.</w:t>
      </w:r>
    </w:p>
    <w:p w14:paraId="24F2AA80" w14:textId="77777777" w:rsidR="00C668DF" w:rsidRDefault="00000000">
      <w:pPr>
        <w:pStyle w:val="20"/>
        <w:numPr>
          <w:ilvl w:val="0"/>
          <w:numId w:val="25"/>
        </w:numPr>
        <w:shd w:val="clear" w:color="auto" w:fill="auto"/>
        <w:tabs>
          <w:tab w:val="left" w:pos="1419"/>
        </w:tabs>
        <w:spacing w:line="480" w:lineRule="exact"/>
        <w:ind w:firstLine="760"/>
        <w:jc w:val="both"/>
      </w:pPr>
      <w:r>
        <w:t>Гуськов, Ю.В. Стратегический менеджмент: Учебное пособие / Ю.В. Гуськов. - М.: Альфа-М, ИНФРА-М, 2011. - 192 с.</w:t>
      </w:r>
    </w:p>
    <w:p w14:paraId="0C83B164" w14:textId="77777777" w:rsidR="00C668DF" w:rsidRDefault="00000000">
      <w:pPr>
        <w:pStyle w:val="20"/>
        <w:numPr>
          <w:ilvl w:val="0"/>
          <w:numId w:val="25"/>
        </w:numPr>
        <w:shd w:val="clear" w:color="auto" w:fill="auto"/>
        <w:tabs>
          <w:tab w:val="left" w:pos="1419"/>
        </w:tabs>
        <w:spacing w:line="480" w:lineRule="exact"/>
        <w:ind w:firstLine="760"/>
        <w:jc w:val="both"/>
      </w:pPr>
      <w:r>
        <w:t>Гонтарева, И.В. Управление проектами: Учебное пособие / И.В. Гонтарева, Р.М. Нижегородцев, Д.А. Новиков. - М.: ЛИБРОКОМ, 2013. - 384 с.</w:t>
      </w:r>
    </w:p>
    <w:p w14:paraId="33390858" w14:textId="77777777" w:rsidR="00C668DF" w:rsidRDefault="00000000">
      <w:pPr>
        <w:pStyle w:val="20"/>
        <w:numPr>
          <w:ilvl w:val="0"/>
          <w:numId w:val="25"/>
        </w:numPr>
        <w:shd w:val="clear" w:color="auto" w:fill="auto"/>
        <w:tabs>
          <w:tab w:val="left" w:pos="1419"/>
        </w:tabs>
        <w:spacing w:line="480" w:lineRule="exact"/>
        <w:ind w:firstLine="760"/>
        <w:jc w:val="both"/>
      </w:pPr>
      <w:r>
        <w:t>Дуракова И.Б., Родин О.А., Талтынов С.М. Теория управления персоналом: Учебное пособие. Выпуск 3. - Воронеж: Изд-во ВГУ, 2012. - С. 47.</w:t>
      </w:r>
    </w:p>
    <w:p w14:paraId="2E01E898" w14:textId="77777777" w:rsidR="00C668DF" w:rsidRDefault="00000000">
      <w:pPr>
        <w:pStyle w:val="20"/>
        <w:numPr>
          <w:ilvl w:val="0"/>
          <w:numId w:val="25"/>
        </w:numPr>
        <w:shd w:val="clear" w:color="auto" w:fill="auto"/>
        <w:tabs>
          <w:tab w:val="left" w:pos="1419"/>
        </w:tabs>
        <w:spacing w:line="480" w:lineRule="exact"/>
        <w:ind w:firstLine="760"/>
        <w:jc w:val="both"/>
      </w:pPr>
      <w:r>
        <w:t>Зайцев, Л.Г. Стратегический менеджмент: Учебник / Л.Г. Зайцев, М.И. Соколова. - М.: Магистр, 2013. - 528 с.</w:t>
      </w:r>
    </w:p>
    <w:p w14:paraId="1A44D3C8" w14:textId="77777777" w:rsidR="00C668DF" w:rsidRDefault="00000000">
      <w:pPr>
        <w:pStyle w:val="20"/>
        <w:numPr>
          <w:ilvl w:val="0"/>
          <w:numId w:val="25"/>
        </w:numPr>
        <w:shd w:val="clear" w:color="auto" w:fill="auto"/>
        <w:tabs>
          <w:tab w:val="left" w:pos="1419"/>
        </w:tabs>
        <w:spacing w:line="480" w:lineRule="exact"/>
        <w:ind w:firstLine="760"/>
        <w:jc w:val="both"/>
      </w:pPr>
      <w:r>
        <w:t>Зуб, А.Т. Стратегический менеджмент: Учебник для бакалавров / А.Т. Зуб. - М.: Юрайт, 2013. - 375 с.</w:t>
      </w:r>
    </w:p>
    <w:p w14:paraId="5D7D5AD9" w14:textId="77777777" w:rsidR="00C668DF" w:rsidRDefault="00000000">
      <w:pPr>
        <w:pStyle w:val="20"/>
        <w:numPr>
          <w:ilvl w:val="0"/>
          <w:numId w:val="25"/>
        </w:numPr>
        <w:shd w:val="clear" w:color="auto" w:fill="auto"/>
        <w:tabs>
          <w:tab w:val="left" w:pos="1419"/>
        </w:tabs>
        <w:spacing w:line="480" w:lineRule="exact"/>
        <w:ind w:firstLine="760"/>
        <w:jc w:val="both"/>
      </w:pPr>
      <w:r>
        <w:t>Игнатьева А.В., Максимцов М.М. Исследование систем управления. Изд. 2-е. - М.: ЮНИТИ, 2008. - 167 с.</w:t>
      </w:r>
    </w:p>
    <w:p w14:paraId="2D1323B4" w14:textId="77777777" w:rsidR="00C668DF" w:rsidRDefault="00000000">
      <w:pPr>
        <w:pStyle w:val="20"/>
        <w:numPr>
          <w:ilvl w:val="0"/>
          <w:numId w:val="25"/>
        </w:numPr>
        <w:shd w:val="clear" w:color="auto" w:fill="auto"/>
        <w:tabs>
          <w:tab w:val="left" w:pos="1419"/>
        </w:tabs>
        <w:spacing w:line="480" w:lineRule="exact"/>
        <w:ind w:firstLine="760"/>
        <w:jc w:val="both"/>
      </w:pPr>
      <w:r>
        <w:t>Ивасенко А.Г. Менеджмент: Учебное пособие. - Новосибирск: НГТУ, 2011. - 97 с.</w:t>
      </w:r>
    </w:p>
    <w:p w14:paraId="524D874F" w14:textId="77777777" w:rsidR="00C668DF" w:rsidRDefault="00000000">
      <w:pPr>
        <w:pStyle w:val="20"/>
        <w:numPr>
          <w:ilvl w:val="0"/>
          <w:numId w:val="25"/>
        </w:numPr>
        <w:shd w:val="clear" w:color="auto" w:fill="auto"/>
        <w:tabs>
          <w:tab w:val="left" w:pos="1419"/>
        </w:tabs>
        <w:spacing w:line="480" w:lineRule="exact"/>
        <w:ind w:firstLine="760"/>
        <w:jc w:val="both"/>
      </w:pPr>
      <w:r>
        <w:t>Елиферов, В.Г. Бизнес-процессы: Регламентация и управление: Учебник / В.Г. Елиферов. - М.: НИЦ ИНФРА-М, 2013. - 319 с.</w:t>
      </w:r>
    </w:p>
    <w:p w14:paraId="034CB027" w14:textId="77777777" w:rsidR="00C668DF" w:rsidRDefault="00000000">
      <w:pPr>
        <w:pStyle w:val="30"/>
        <w:shd w:val="clear" w:color="auto" w:fill="auto"/>
        <w:ind w:left="40" w:firstLine="0"/>
        <w:sectPr w:rsidR="00C668DF">
          <w:footerReference w:type="even" r:id="rId77"/>
          <w:footerReference w:type="default" r:id="rId78"/>
          <w:pgSz w:w="11900" w:h="16840"/>
          <w:pgMar w:top="1258" w:right="541" w:bottom="989" w:left="1669" w:header="0" w:footer="3" w:gutter="0"/>
          <w:pgNumType w:start="73"/>
          <w:cols w:space="720"/>
          <w:noEndnote/>
          <w:docGrid w:linePitch="360"/>
        </w:sectPr>
      </w:pPr>
      <w:r>
        <w:lastRenderedPageBreak/>
        <w:t>74</w:t>
      </w:r>
    </w:p>
    <w:p w14:paraId="300E8277" w14:textId="77777777" w:rsidR="00C668DF" w:rsidRDefault="00000000">
      <w:pPr>
        <w:pStyle w:val="20"/>
        <w:numPr>
          <w:ilvl w:val="0"/>
          <w:numId w:val="25"/>
        </w:numPr>
        <w:shd w:val="clear" w:color="auto" w:fill="auto"/>
        <w:tabs>
          <w:tab w:val="left" w:pos="1414"/>
        </w:tabs>
        <w:spacing w:line="480" w:lineRule="exact"/>
        <w:ind w:firstLine="740"/>
        <w:jc w:val="both"/>
      </w:pPr>
      <w:r>
        <w:lastRenderedPageBreak/>
        <w:t>Исопескуль О. Ю. Содержательная когерентность организационной культуры предприятия / О. Ю. Исопескуль // Проблемы и перспективы экономики и управления: материалы междунар. науч. конф. (г. Санкт- Петербург, апрель 2012 г.). - СПб.: Реноме, 2012. - С. 178-181.</w:t>
      </w:r>
    </w:p>
    <w:p w14:paraId="37AFCED9" w14:textId="77777777" w:rsidR="00C668DF" w:rsidRDefault="00000000">
      <w:pPr>
        <w:pStyle w:val="20"/>
        <w:numPr>
          <w:ilvl w:val="0"/>
          <w:numId w:val="25"/>
        </w:numPr>
        <w:shd w:val="clear" w:color="auto" w:fill="auto"/>
        <w:tabs>
          <w:tab w:val="left" w:pos="1414"/>
        </w:tabs>
        <w:spacing w:line="480" w:lineRule="exact"/>
        <w:ind w:firstLine="740"/>
        <w:jc w:val="both"/>
      </w:pPr>
      <w:r>
        <w:t>Ивасенко А.Г. Менеджмент: Учебное пособие. - Новосибирск: НГТУ, 2011. - 97 с.</w:t>
      </w:r>
    </w:p>
    <w:p w14:paraId="6E9F2D7A" w14:textId="77777777" w:rsidR="00C668DF" w:rsidRDefault="00000000">
      <w:pPr>
        <w:pStyle w:val="20"/>
        <w:numPr>
          <w:ilvl w:val="0"/>
          <w:numId w:val="25"/>
        </w:numPr>
        <w:shd w:val="clear" w:color="auto" w:fill="auto"/>
        <w:tabs>
          <w:tab w:val="left" w:pos="1414"/>
        </w:tabs>
        <w:spacing w:line="480" w:lineRule="exact"/>
        <w:ind w:firstLine="740"/>
        <w:jc w:val="both"/>
      </w:pPr>
      <w:r>
        <w:t>Иванова, Т.Б., Журавлёва, Е. А. Корпоративная культура и эффективность предприятия: Монография / Т. Б. Иванова, Е.А Журавлёва. - М.: РУДН, 2011. - 152 с.</w:t>
      </w:r>
    </w:p>
    <w:p w14:paraId="6BA08892" w14:textId="77777777" w:rsidR="00C668DF" w:rsidRDefault="00000000">
      <w:pPr>
        <w:pStyle w:val="20"/>
        <w:numPr>
          <w:ilvl w:val="0"/>
          <w:numId w:val="25"/>
        </w:numPr>
        <w:shd w:val="clear" w:color="auto" w:fill="auto"/>
        <w:tabs>
          <w:tab w:val="left" w:pos="1414"/>
        </w:tabs>
        <w:spacing w:line="480" w:lineRule="exact"/>
        <w:ind w:firstLine="740"/>
        <w:jc w:val="both"/>
      </w:pPr>
      <w:r>
        <w:rPr>
          <w:lang w:val="uk-UA" w:eastAsia="uk-UA" w:bidi="uk-UA"/>
        </w:rPr>
        <w:t xml:space="preserve">Крячко </w:t>
      </w:r>
      <w:r>
        <w:t xml:space="preserve">К. С. Эффективная мотивация персонала / К. С. </w:t>
      </w:r>
      <w:r>
        <w:rPr>
          <w:lang w:val="uk-UA" w:eastAsia="uk-UA" w:bidi="uk-UA"/>
        </w:rPr>
        <w:t xml:space="preserve">Крячко </w:t>
      </w:r>
      <w:r>
        <w:t>// Экономическая наука и практика: материалы II междунар. науч. конф. (г. Чита, февраль 2013 г.). - Чита: Издательство Молодой ученый, 2013. - С. 65-71.</w:t>
      </w:r>
    </w:p>
    <w:p w14:paraId="08A42E92" w14:textId="77777777" w:rsidR="00C668DF" w:rsidRDefault="00000000">
      <w:pPr>
        <w:pStyle w:val="20"/>
        <w:numPr>
          <w:ilvl w:val="0"/>
          <w:numId w:val="25"/>
        </w:numPr>
        <w:shd w:val="clear" w:color="auto" w:fill="auto"/>
        <w:tabs>
          <w:tab w:val="left" w:pos="1414"/>
        </w:tabs>
        <w:spacing w:line="480" w:lineRule="exact"/>
        <w:ind w:firstLine="740"/>
        <w:jc w:val="both"/>
      </w:pPr>
      <w:r>
        <w:t>Коробко В.И. Экономика городского хозяйства.- М.: Издательский центр «Академия», 2006.-160 с.</w:t>
      </w:r>
    </w:p>
    <w:p w14:paraId="1D9B4F50" w14:textId="77777777" w:rsidR="00C668DF" w:rsidRDefault="00000000">
      <w:pPr>
        <w:pStyle w:val="20"/>
        <w:numPr>
          <w:ilvl w:val="0"/>
          <w:numId w:val="25"/>
        </w:numPr>
        <w:shd w:val="clear" w:color="auto" w:fill="auto"/>
        <w:tabs>
          <w:tab w:val="left" w:pos="1414"/>
        </w:tabs>
        <w:spacing w:line="480" w:lineRule="exact"/>
        <w:ind w:firstLine="740"/>
        <w:jc w:val="both"/>
      </w:pPr>
      <w:r>
        <w:t>Коротков, Э.М. Основы менеджмента: Учебное пособие / И.Ю. Солдатова, Э.М. Коротков; Под ред. И.Ю. Солдатова, М.А. Чернышева. - М.: Дашков и К, Академцентр, 2013. - 272 с.</w:t>
      </w:r>
    </w:p>
    <w:p w14:paraId="6A3E7359" w14:textId="77777777" w:rsidR="00C668DF" w:rsidRDefault="00000000">
      <w:pPr>
        <w:pStyle w:val="20"/>
        <w:numPr>
          <w:ilvl w:val="0"/>
          <w:numId w:val="25"/>
        </w:numPr>
        <w:shd w:val="clear" w:color="auto" w:fill="auto"/>
        <w:tabs>
          <w:tab w:val="left" w:pos="1414"/>
        </w:tabs>
        <w:spacing w:line="480" w:lineRule="exact"/>
        <w:ind w:firstLine="740"/>
        <w:jc w:val="both"/>
      </w:pPr>
      <w:r>
        <w:t>Комаров, Е.И. Стратегический менеджмент: Учебное пособие / Е.И. Комаров. - М.: ИЦ РИОР, ИНФРА-М, 2010. - 233 с.</w:t>
      </w:r>
    </w:p>
    <w:p w14:paraId="78DBFB84" w14:textId="77777777" w:rsidR="00C668DF" w:rsidRDefault="00000000">
      <w:pPr>
        <w:pStyle w:val="20"/>
        <w:numPr>
          <w:ilvl w:val="0"/>
          <w:numId w:val="25"/>
        </w:numPr>
        <w:shd w:val="clear" w:color="auto" w:fill="auto"/>
        <w:tabs>
          <w:tab w:val="left" w:pos="1414"/>
        </w:tabs>
        <w:spacing w:line="480" w:lineRule="exact"/>
        <w:ind w:firstLine="740"/>
        <w:jc w:val="both"/>
      </w:pPr>
      <w:r>
        <w:t>Купцов, М.М. Стратегический менеджмент: Учебное пособие / М.М. Купцов. - М.: ИЦ РИОР, ИНФРА-М, 2011. - 184 с.</w:t>
      </w:r>
    </w:p>
    <w:p w14:paraId="2A4CDD28" w14:textId="77777777" w:rsidR="00C668DF" w:rsidRDefault="00000000">
      <w:pPr>
        <w:pStyle w:val="20"/>
        <w:numPr>
          <w:ilvl w:val="0"/>
          <w:numId w:val="25"/>
        </w:numPr>
        <w:shd w:val="clear" w:color="auto" w:fill="auto"/>
        <w:tabs>
          <w:tab w:val="left" w:pos="1414"/>
        </w:tabs>
        <w:spacing w:line="480" w:lineRule="exact"/>
        <w:ind w:firstLine="740"/>
        <w:jc w:val="both"/>
      </w:pPr>
      <w:r>
        <w:t>Курлыкова, А.В. Стратегический менеджмент: Учебное пособие / А.В. Курлыкова. - М.: ИЦ РИОР, НИЦ ИНФРА-М, 2013. - 176 с.</w:t>
      </w:r>
    </w:p>
    <w:p w14:paraId="61CD1814" w14:textId="77777777" w:rsidR="00C668DF" w:rsidRDefault="00000000">
      <w:pPr>
        <w:pStyle w:val="20"/>
        <w:numPr>
          <w:ilvl w:val="0"/>
          <w:numId w:val="25"/>
        </w:numPr>
        <w:shd w:val="clear" w:color="auto" w:fill="auto"/>
        <w:tabs>
          <w:tab w:val="left" w:pos="1414"/>
        </w:tabs>
        <w:spacing w:line="480" w:lineRule="exact"/>
        <w:ind w:firstLine="740"/>
        <w:jc w:val="both"/>
      </w:pPr>
      <w:r>
        <w:t>Каштанова Е.В. Управление персоналом: теория и практика. Управление деловой карьерой, служебно-профессиональным продвижением и кадровым резервом: учебно-прак-тическое пособие / Е.В. Каштанова. - М.: Проспект, 2013. - 64 с.</w:t>
      </w:r>
    </w:p>
    <w:p w14:paraId="14219B39" w14:textId="77777777" w:rsidR="00C668DF" w:rsidRDefault="00000000">
      <w:pPr>
        <w:pStyle w:val="20"/>
        <w:numPr>
          <w:ilvl w:val="0"/>
          <w:numId w:val="25"/>
        </w:numPr>
        <w:shd w:val="clear" w:color="auto" w:fill="auto"/>
        <w:tabs>
          <w:tab w:val="left" w:pos="1414"/>
        </w:tabs>
        <w:spacing w:line="480" w:lineRule="exact"/>
        <w:ind w:firstLine="740"/>
        <w:jc w:val="both"/>
        <w:sectPr w:rsidR="00C668DF">
          <w:footerReference w:type="even" r:id="rId79"/>
          <w:footerReference w:type="default" r:id="rId80"/>
          <w:pgSz w:w="11900" w:h="16840"/>
          <w:pgMar w:top="1258" w:right="541" w:bottom="1258" w:left="1669" w:header="0" w:footer="3" w:gutter="0"/>
          <w:pgNumType w:start="75"/>
          <w:cols w:space="720"/>
          <w:noEndnote/>
          <w:docGrid w:linePitch="360"/>
        </w:sectPr>
      </w:pPr>
      <w:r>
        <w:t>Коваленко А.В. Психологические основы менеджмента: Учебное пособие. - Томск: Изд-во ТПУ, 2011. - 80 с.</w:t>
      </w:r>
    </w:p>
    <w:p w14:paraId="684C9905" w14:textId="77777777" w:rsidR="00C668DF" w:rsidRDefault="00000000">
      <w:pPr>
        <w:pStyle w:val="20"/>
        <w:numPr>
          <w:ilvl w:val="0"/>
          <w:numId w:val="25"/>
        </w:numPr>
        <w:shd w:val="clear" w:color="auto" w:fill="auto"/>
        <w:tabs>
          <w:tab w:val="left" w:pos="1417"/>
        </w:tabs>
        <w:spacing w:line="480" w:lineRule="exact"/>
        <w:ind w:firstLine="740"/>
        <w:jc w:val="both"/>
      </w:pPr>
      <w:r>
        <w:lastRenderedPageBreak/>
        <w:t>Кадры предприятия: Кадровая политика предприятия. Оформление трудовых отношений с работниками. Документы по учету кадров / Под ред. Н.В. Пошерстник, - М.: ИД Герда, 2010. - 656 с.</w:t>
      </w:r>
    </w:p>
    <w:p w14:paraId="5D974150" w14:textId="77777777" w:rsidR="00C668DF" w:rsidRDefault="00000000">
      <w:pPr>
        <w:pStyle w:val="20"/>
        <w:numPr>
          <w:ilvl w:val="0"/>
          <w:numId w:val="25"/>
        </w:numPr>
        <w:shd w:val="clear" w:color="auto" w:fill="auto"/>
        <w:tabs>
          <w:tab w:val="left" w:pos="1417"/>
        </w:tabs>
        <w:spacing w:line="480" w:lineRule="exact"/>
        <w:ind w:firstLine="740"/>
        <w:jc w:val="both"/>
      </w:pPr>
      <w:r>
        <w:t>Кузнецова Н.В. Управление персоналом: Учебное пособие. - Владивосток: ТИДОТ ДВГУ, 2010. - 305 с.</w:t>
      </w:r>
    </w:p>
    <w:p w14:paraId="0EB17481" w14:textId="77777777" w:rsidR="00C668DF" w:rsidRDefault="00000000">
      <w:pPr>
        <w:pStyle w:val="20"/>
        <w:numPr>
          <w:ilvl w:val="0"/>
          <w:numId w:val="25"/>
        </w:numPr>
        <w:shd w:val="clear" w:color="auto" w:fill="auto"/>
        <w:tabs>
          <w:tab w:val="left" w:pos="1417"/>
        </w:tabs>
        <w:spacing w:line="480" w:lineRule="exact"/>
        <w:ind w:firstLine="740"/>
        <w:jc w:val="both"/>
      </w:pPr>
      <w:r>
        <w:t>Кузнецова Н.В. Мотивационный менеджмент: Учебное пособие. - Владивосток: ТИДОТ ДВГУ, 2009. - 277 с.</w:t>
      </w:r>
    </w:p>
    <w:p w14:paraId="48CF358E" w14:textId="77777777" w:rsidR="00C668DF" w:rsidRDefault="00000000">
      <w:pPr>
        <w:pStyle w:val="20"/>
        <w:numPr>
          <w:ilvl w:val="0"/>
          <w:numId w:val="25"/>
        </w:numPr>
        <w:shd w:val="clear" w:color="auto" w:fill="auto"/>
        <w:tabs>
          <w:tab w:val="left" w:pos="1417"/>
        </w:tabs>
        <w:spacing w:line="480" w:lineRule="exact"/>
        <w:ind w:firstLine="740"/>
        <w:jc w:val="both"/>
      </w:pPr>
      <w:r>
        <w:t>Кузнецова Н.В. Подбор и расстановка кадров: Учебное пособие. - Владивосток: ТИДОТ ДВГУ, 2011. - 305 с.</w:t>
      </w:r>
    </w:p>
    <w:p w14:paraId="5046675F" w14:textId="77777777" w:rsidR="00C668DF" w:rsidRDefault="00000000">
      <w:pPr>
        <w:pStyle w:val="20"/>
        <w:numPr>
          <w:ilvl w:val="0"/>
          <w:numId w:val="25"/>
        </w:numPr>
        <w:shd w:val="clear" w:color="auto" w:fill="auto"/>
        <w:tabs>
          <w:tab w:val="left" w:pos="1417"/>
        </w:tabs>
        <w:spacing w:line="480" w:lineRule="exact"/>
        <w:ind w:firstLine="740"/>
        <w:jc w:val="both"/>
      </w:pPr>
      <w:r>
        <w:t>Карякин А.М., Грубов Е.О. Основы кадрового менеджмента: Методическое пособие. - Иваново: Иван.гос. энерг. ун-т, 2013. - 268 с.</w:t>
      </w:r>
    </w:p>
    <w:p w14:paraId="37F878BC" w14:textId="77777777" w:rsidR="00C668DF" w:rsidRDefault="00000000">
      <w:pPr>
        <w:pStyle w:val="20"/>
        <w:numPr>
          <w:ilvl w:val="0"/>
          <w:numId w:val="25"/>
        </w:numPr>
        <w:shd w:val="clear" w:color="auto" w:fill="auto"/>
        <w:tabs>
          <w:tab w:val="left" w:pos="1417"/>
        </w:tabs>
        <w:spacing w:line="480" w:lineRule="exact"/>
        <w:ind w:firstLine="740"/>
        <w:jc w:val="both"/>
      </w:pPr>
      <w:r>
        <w:t>Карякин А.М. Организационное поведение: Учебное пособие. - Иваново: Иван.гос. энерг. ун-т, 2012. - 220 с.</w:t>
      </w:r>
    </w:p>
    <w:p w14:paraId="523C9A3D" w14:textId="77777777" w:rsidR="00C668DF" w:rsidRDefault="00000000">
      <w:pPr>
        <w:pStyle w:val="20"/>
        <w:numPr>
          <w:ilvl w:val="0"/>
          <w:numId w:val="25"/>
        </w:numPr>
        <w:shd w:val="clear" w:color="auto" w:fill="auto"/>
        <w:tabs>
          <w:tab w:val="left" w:pos="1417"/>
        </w:tabs>
        <w:spacing w:line="480" w:lineRule="exact"/>
        <w:ind w:firstLine="740"/>
        <w:jc w:val="both"/>
      </w:pPr>
      <w:r>
        <w:t>Карякин А.М. Командная работа: Основы теории и практики: Учебное пособие. - Иваново: Иван.гос. энерг. ун-т, 2012. - 136 с.</w:t>
      </w:r>
    </w:p>
    <w:p w14:paraId="79F5FD1C" w14:textId="77777777" w:rsidR="00C668DF" w:rsidRDefault="00000000">
      <w:pPr>
        <w:pStyle w:val="20"/>
        <w:numPr>
          <w:ilvl w:val="0"/>
          <w:numId w:val="25"/>
        </w:numPr>
        <w:shd w:val="clear" w:color="auto" w:fill="auto"/>
        <w:tabs>
          <w:tab w:val="left" w:pos="1417"/>
        </w:tabs>
        <w:spacing w:line="480" w:lineRule="exact"/>
        <w:ind w:firstLine="740"/>
        <w:jc w:val="both"/>
      </w:pPr>
      <w:r>
        <w:t>Камышев Э.Н. Менеджмент организации (практический менеджмент в условиях России). - Томск: Изд-во ТПУ, 2012. - 174 с.</w:t>
      </w:r>
    </w:p>
    <w:p w14:paraId="6CFC0B0A" w14:textId="77777777" w:rsidR="00C668DF" w:rsidRDefault="00000000">
      <w:pPr>
        <w:pStyle w:val="20"/>
        <w:numPr>
          <w:ilvl w:val="0"/>
          <w:numId w:val="25"/>
        </w:numPr>
        <w:shd w:val="clear" w:color="auto" w:fill="auto"/>
        <w:tabs>
          <w:tab w:val="left" w:pos="1417"/>
        </w:tabs>
        <w:spacing w:line="480" w:lineRule="exact"/>
        <w:ind w:firstLine="740"/>
        <w:jc w:val="both"/>
      </w:pPr>
      <w:r>
        <w:t>Лапыгин, Ю.Н. Стратегический менеджмент: Учебное пособие / Ю.Н. Лапыгин. - М.: ИНФРА-М, 2011. - 236 с.</w:t>
      </w:r>
    </w:p>
    <w:p w14:paraId="1C405FD1" w14:textId="77777777" w:rsidR="00C668DF" w:rsidRDefault="00000000">
      <w:pPr>
        <w:pStyle w:val="20"/>
        <w:numPr>
          <w:ilvl w:val="0"/>
          <w:numId w:val="25"/>
        </w:numPr>
        <w:shd w:val="clear" w:color="auto" w:fill="auto"/>
        <w:tabs>
          <w:tab w:val="left" w:pos="1417"/>
        </w:tabs>
        <w:spacing w:line="480" w:lineRule="exact"/>
        <w:ind w:firstLine="740"/>
        <w:jc w:val="both"/>
      </w:pPr>
      <w:r>
        <w:t>Литвак, Б.Г. Стратегический менеджмент: Учебник для бакалавров / Б.Г. Литвак. - М.: Юрайт, 2013. - 507 с.</w:t>
      </w:r>
    </w:p>
    <w:p w14:paraId="6CA89F07" w14:textId="77777777" w:rsidR="00C668DF" w:rsidRDefault="00000000">
      <w:pPr>
        <w:pStyle w:val="20"/>
        <w:numPr>
          <w:ilvl w:val="0"/>
          <w:numId w:val="25"/>
        </w:numPr>
        <w:shd w:val="clear" w:color="auto" w:fill="auto"/>
        <w:tabs>
          <w:tab w:val="left" w:pos="1417"/>
        </w:tabs>
        <w:spacing w:line="480" w:lineRule="exact"/>
        <w:ind w:firstLine="740"/>
        <w:jc w:val="both"/>
      </w:pPr>
      <w:r>
        <w:t>Ляско, А.К. Стратегический менеджмент: Современный учебник / А.К. Ляско. - М.: ИД Дело РАНХиГС, 2013. - 488 с.</w:t>
      </w:r>
    </w:p>
    <w:p w14:paraId="1BE9C209" w14:textId="77777777" w:rsidR="00C668DF" w:rsidRDefault="00000000">
      <w:pPr>
        <w:pStyle w:val="20"/>
        <w:numPr>
          <w:ilvl w:val="0"/>
          <w:numId w:val="25"/>
        </w:numPr>
        <w:shd w:val="clear" w:color="auto" w:fill="auto"/>
        <w:tabs>
          <w:tab w:val="left" w:pos="1417"/>
        </w:tabs>
        <w:spacing w:line="480" w:lineRule="exact"/>
        <w:ind w:firstLine="740"/>
        <w:jc w:val="both"/>
      </w:pPr>
      <w:r>
        <w:t>Леонтьева М. С. Принятие управленческих решений в области руководства предприятием - / М. С. Леонтьева // Молодой ученый. - 2014. - №14. - С. 168-170.</w:t>
      </w:r>
    </w:p>
    <w:p w14:paraId="71C59BB9" w14:textId="77777777" w:rsidR="00C668DF" w:rsidRDefault="00000000">
      <w:pPr>
        <w:pStyle w:val="20"/>
        <w:numPr>
          <w:ilvl w:val="0"/>
          <w:numId w:val="25"/>
        </w:numPr>
        <w:shd w:val="clear" w:color="auto" w:fill="auto"/>
        <w:tabs>
          <w:tab w:val="left" w:pos="1417"/>
        </w:tabs>
        <w:spacing w:line="480" w:lineRule="exact"/>
        <w:ind w:firstLine="740"/>
        <w:jc w:val="both"/>
      </w:pPr>
      <w:r>
        <w:t>Лысов О.Е. Менеджмент: Учебное пособие. - СПб.: ГУАП, 2009. -</w:t>
      </w:r>
    </w:p>
    <w:p w14:paraId="44F3FAD9" w14:textId="77777777" w:rsidR="00C668DF" w:rsidRDefault="00000000">
      <w:pPr>
        <w:pStyle w:val="20"/>
        <w:shd w:val="clear" w:color="auto" w:fill="auto"/>
        <w:spacing w:line="480" w:lineRule="exact"/>
        <w:ind w:firstLine="0"/>
        <w:jc w:val="left"/>
      </w:pPr>
      <w:r>
        <w:t>174 с.</w:t>
      </w:r>
    </w:p>
    <w:p w14:paraId="5EEB2D5F" w14:textId="77777777" w:rsidR="00C668DF" w:rsidRDefault="00000000">
      <w:pPr>
        <w:pStyle w:val="20"/>
        <w:numPr>
          <w:ilvl w:val="0"/>
          <w:numId w:val="25"/>
        </w:numPr>
        <w:shd w:val="clear" w:color="auto" w:fill="auto"/>
        <w:tabs>
          <w:tab w:val="left" w:pos="1417"/>
        </w:tabs>
        <w:spacing w:line="480" w:lineRule="exact"/>
        <w:ind w:firstLine="740"/>
        <w:jc w:val="both"/>
      </w:pPr>
      <w:r>
        <w:t>Машунин Ю.К. Разработка управленческого решения: Учебное пособие. - Владивосток: ТИДОТ ДВГУ, 2011. - 111 с.</w:t>
      </w:r>
    </w:p>
    <w:p w14:paraId="7F388DD8" w14:textId="77777777" w:rsidR="00C668DF" w:rsidRDefault="00000000">
      <w:pPr>
        <w:pStyle w:val="30"/>
        <w:shd w:val="clear" w:color="auto" w:fill="auto"/>
        <w:ind w:left="20" w:firstLine="0"/>
        <w:sectPr w:rsidR="00C668DF">
          <w:footerReference w:type="even" r:id="rId81"/>
          <w:footerReference w:type="default" r:id="rId82"/>
          <w:pgSz w:w="11900" w:h="16840"/>
          <w:pgMar w:top="1253" w:right="541" w:bottom="989" w:left="1669" w:header="0" w:footer="3" w:gutter="0"/>
          <w:pgNumType w:start="75"/>
          <w:cols w:space="720"/>
          <w:noEndnote/>
          <w:docGrid w:linePitch="360"/>
        </w:sectPr>
      </w:pPr>
      <w:r>
        <w:lastRenderedPageBreak/>
        <w:t>76</w:t>
      </w:r>
    </w:p>
    <w:p w14:paraId="37A68CBB" w14:textId="77777777" w:rsidR="00C668DF" w:rsidRDefault="00000000">
      <w:pPr>
        <w:pStyle w:val="20"/>
        <w:numPr>
          <w:ilvl w:val="0"/>
          <w:numId w:val="25"/>
        </w:numPr>
        <w:shd w:val="clear" w:color="auto" w:fill="auto"/>
        <w:tabs>
          <w:tab w:val="left" w:pos="1415"/>
        </w:tabs>
        <w:spacing w:line="480" w:lineRule="exact"/>
        <w:ind w:firstLine="740"/>
        <w:jc w:val="both"/>
      </w:pPr>
      <w:r>
        <w:lastRenderedPageBreak/>
        <w:t>Мескон, М.Х. Основы менеджмента / М.Х. Мескон, М. Альберт, Ф. Хедоури; Пер. с англ. О.И. Медведь. - М.: Вильямс, 2012. - 672 с.</w:t>
      </w:r>
    </w:p>
    <w:p w14:paraId="0B71C61E" w14:textId="77777777" w:rsidR="00C668DF" w:rsidRDefault="00000000">
      <w:pPr>
        <w:pStyle w:val="20"/>
        <w:numPr>
          <w:ilvl w:val="0"/>
          <w:numId w:val="25"/>
        </w:numPr>
        <w:shd w:val="clear" w:color="auto" w:fill="auto"/>
        <w:tabs>
          <w:tab w:val="left" w:pos="1415"/>
        </w:tabs>
        <w:spacing w:line="480" w:lineRule="exact"/>
        <w:ind w:firstLine="740"/>
        <w:jc w:val="both"/>
      </w:pPr>
      <w:r>
        <w:t>Минасян С. С. Мотивация персонала / С. С. Минасян // Молодой ученый. - 2014. - №1. - С. 401-403.</w:t>
      </w:r>
    </w:p>
    <w:p w14:paraId="26CA1AC2" w14:textId="77777777" w:rsidR="00C668DF" w:rsidRDefault="00000000">
      <w:pPr>
        <w:pStyle w:val="20"/>
        <w:numPr>
          <w:ilvl w:val="0"/>
          <w:numId w:val="25"/>
        </w:numPr>
        <w:shd w:val="clear" w:color="auto" w:fill="auto"/>
        <w:tabs>
          <w:tab w:val="left" w:pos="1415"/>
        </w:tabs>
        <w:spacing w:line="480" w:lineRule="exact"/>
        <w:ind w:firstLine="740"/>
        <w:jc w:val="both"/>
      </w:pPr>
      <w:r>
        <w:t>Маркова, В.Д. Стратегический менеджмент: понятия, концепции, инструменты принятия решений: Справочное пособие / В.Д. Маркова, С.А. Кузнецова. - М.: ИНФРА-М, 2012. - 320 с.</w:t>
      </w:r>
    </w:p>
    <w:p w14:paraId="32713E3F" w14:textId="77777777" w:rsidR="00C668DF" w:rsidRDefault="00000000">
      <w:pPr>
        <w:pStyle w:val="20"/>
        <w:numPr>
          <w:ilvl w:val="0"/>
          <w:numId w:val="25"/>
        </w:numPr>
        <w:shd w:val="clear" w:color="auto" w:fill="auto"/>
        <w:tabs>
          <w:tab w:val="left" w:pos="1415"/>
        </w:tabs>
        <w:spacing w:line="480" w:lineRule="exact"/>
        <w:ind w:firstLine="740"/>
        <w:jc w:val="both"/>
      </w:pPr>
      <w:r>
        <w:t>Попов, С.Г. Основы менеджмента: Учебное пособие / С.Г. Попов. - М.: Ось-89, 2013. - 176 с.</w:t>
      </w:r>
    </w:p>
    <w:p w14:paraId="3D6DD273" w14:textId="77777777" w:rsidR="00C668DF" w:rsidRDefault="00000000">
      <w:pPr>
        <w:pStyle w:val="20"/>
        <w:numPr>
          <w:ilvl w:val="0"/>
          <w:numId w:val="25"/>
        </w:numPr>
        <w:shd w:val="clear" w:color="auto" w:fill="auto"/>
        <w:tabs>
          <w:tab w:val="left" w:pos="1415"/>
        </w:tabs>
        <w:spacing w:line="480" w:lineRule="exact"/>
        <w:ind w:firstLine="740"/>
        <w:jc w:val="both"/>
      </w:pPr>
      <w:r>
        <w:t>Полищук Е. В. Влияние корпоративной культуры на повышение эффективности деятельности предприятия / Е. В. Полищук // Молодой ученый. - 2012. - №3. - С. 183-185.</w:t>
      </w:r>
    </w:p>
    <w:p w14:paraId="392F5E45" w14:textId="77777777" w:rsidR="00C668DF" w:rsidRDefault="00000000">
      <w:pPr>
        <w:pStyle w:val="20"/>
        <w:numPr>
          <w:ilvl w:val="0"/>
          <w:numId w:val="25"/>
        </w:numPr>
        <w:shd w:val="clear" w:color="auto" w:fill="auto"/>
        <w:tabs>
          <w:tab w:val="left" w:pos="1415"/>
        </w:tabs>
        <w:spacing w:line="480" w:lineRule="exact"/>
        <w:ind w:firstLine="740"/>
        <w:jc w:val="both"/>
      </w:pPr>
      <w:r>
        <w:t>Репина, Е.А. Основы менеджмента: Учебное пособие / Е.А. Репина, М.А. Чернышев, Т.Ю. Анопченко. - М.: НИ</w:t>
      </w:r>
      <w:r>
        <w:rPr>
          <w:rStyle w:val="21"/>
        </w:rPr>
        <w:t>Ц</w:t>
      </w:r>
      <w:r>
        <w:t xml:space="preserve"> ИНФРА-М, Академцентр, 2013. - 240 с.</w:t>
      </w:r>
    </w:p>
    <w:p w14:paraId="69404465" w14:textId="77777777" w:rsidR="00C668DF" w:rsidRDefault="00000000">
      <w:pPr>
        <w:pStyle w:val="20"/>
        <w:numPr>
          <w:ilvl w:val="0"/>
          <w:numId w:val="25"/>
        </w:numPr>
        <w:shd w:val="clear" w:color="auto" w:fill="auto"/>
        <w:tabs>
          <w:tab w:val="left" w:pos="1415"/>
        </w:tabs>
        <w:spacing w:line="480" w:lineRule="exact"/>
        <w:ind w:firstLine="740"/>
        <w:jc w:val="both"/>
      </w:pPr>
      <w:r>
        <w:t>Репин, В.В. Процессный подход к управлению. Моделирование бизнес-процессов / В.В. Репин. - М.: Манн, Иванов и Фербер, 2013. - 544 с.</w:t>
      </w:r>
    </w:p>
    <w:p w14:paraId="618CD3E5" w14:textId="77777777" w:rsidR="00C668DF" w:rsidRDefault="00000000">
      <w:pPr>
        <w:pStyle w:val="20"/>
        <w:numPr>
          <w:ilvl w:val="0"/>
          <w:numId w:val="25"/>
        </w:numPr>
        <w:shd w:val="clear" w:color="auto" w:fill="auto"/>
        <w:tabs>
          <w:tab w:val="left" w:pos="1415"/>
        </w:tabs>
        <w:spacing w:line="480" w:lineRule="exact"/>
        <w:ind w:firstLine="740"/>
        <w:jc w:val="both"/>
      </w:pPr>
      <w:r>
        <w:t>Трифонова И. В. Мотивация персонала и использование форм материального стимулирования на предприятии / И. В. Трифонова // Проблемы и перспективы экономики и управления: материалы II междунар. науч. конф. (г. Санкт-Петербург, июнь 2013 г.). - СПб.: Реноме, 2013. - С. 95-98.</w:t>
      </w:r>
    </w:p>
    <w:p w14:paraId="72A9E609" w14:textId="77777777" w:rsidR="00C668DF" w:rsidRDefault="00000000">
      <w:pPr>
        <w:pStyle w:val="20"/>
        <w:numPr>
          <w:ilvl w:val="0"/>
          <w:numId w:val="25"/>
        </w:numPr>
        <w:shd w:val="clear" w:color="auto" w:fill="auto"/>
        <w:tabs>
          <w:tab w:val="left" w:pos="1415"/>
        </w:tabs>
        <w:spacing w:line="480" w:lineRule="exact"/>
        <w:ind w:firstLine="740"/>
        <w:jc w:val="both"/>
      </w:pPr>
      <w:r>
        <w:t>Филиппова Л. В. Мотивация трудовой деятельности персонала / Л. В. Филиппова // Молодой ученый. - 2013. - №1. - С. 201-203.</w:t>
      </w:r>
    </w:p>
    <w:p w14:paraId="7AEACC0B" w14:textId="77777777" w:rsidR="00C668DF" w:rsidRDefault="00000000">
      <w:pPr>
        <w:pStyle w:val="20"/>
        <w:numPr>
          <w:ilvl w:val="0"/>
          <w:numId w:val="25"/>
        </w:numPr>
        <w:shd w:val="clear" w:color="auto" w:fill="auto"/>
        <w:tabs>
          <w:tab w:val="left" w:pos="1415"/>
        </w:tabs>
        <w:spacing w:line="480" w:lineRule="exact"/>
        <w:ind w:firstLine="740"/>
        <w:jc w:val="both"/>
      </w:pPr>
      <w:r>
        <w:t>Шаповал Е. Б. Мотивация трудовой деятельности персонала / Е. Б. Шаповал // Молодой ученый. - 2013. - №6. - С. 479-481.</w:t>
      </w:r>
    </w:p>
    <w:p w14:paraId="1CA2CE0A" w14:textId="77777777" w:rsidR="00C668DF" w:rsidRDefault="00000000">
      <w:pPr>
        <w:pStyle w:val="20"/>
        <w:shd w:val="clear" w:color="auto" w:fill="auto"/>
        <w:spacing w:after="200"/>
        <w:ind w:firstLine="0"/>
        <w:jc w:val="right"/>
      </w:pPr>
      <w:r>
        <w:lastRenderedPageBreak/>
        <w:t>ПриложениеА</w:t>
      </w:r>
    </w:p>
    <w:p w14:paraId="2CC71BD8" w14:textId="77777777" w:rsidR="00C668DF" w:rsidRDefault="00000000">
      <w:pPr>
        <w:pStyle w:val="20"/>
        <w:shd w:val="clear" w:color="auto" w:fill="auto"/>
        <w:ind w:left="2980" w:firstLine="0"/>
        <w:jc w:val="left"/>
      </w:pPr>
      <w:r>
        <w:t>Бухгалтерский баланс за 2013-2015 гг.</w:t>
      </w:r>
    </w:p>
    <w:tbl>
      <w:tblPr>
        <w:tblOverlap w:val="never"/>
        <w:tblW w:w="0" w:type="auto"/>
        <w:jc w:val="center"/>
        <w:tblLayout w:type="fixed"/>
        <w:tblCellMar>
          <w:left w:w="10" w:type="dxa"/>
          <w:right w:w="10" w:type="dxa"/>
        </w:tblCellMar>
        <w:tblLook w:val="04A0" w:firstRow="1" w:lastRow="0" w:firstColumn="1" w:lastColumn="0" w:noHBand="0" w:noVBand="1"/>
      </w:tblPr>
      <w:tblGrid>
        <w:gridCol w:w="5784"/>
        <w:gridCol w:w="1253"/>
        <w:gridCol w:w="1157"/>
        <w:gridCol w:w="1238"/>
      </w:tblGrid>
      <w:tr w:rsidR="00C668DF" w14:paraId="6B7E944C" w14:textId="77777777">
        <w:tblPrEx>
          <w:tblCellMar>
            <w:top w:w="0" w:type="dxa"/>
            <w:bottom w:w="0" w:type="dxa"/>
          </w:tblCellMar>
        </w:tblPrEx>
        <w:trPr>
          <w:trHeight w:hRule="exact" w:val="293"/>
          <w:jc w:val="center"/>
        </w:trPr>
        <w:tc>
          <w:tcPr>
            <w:tcW w:w="5784" w:type="dxa"/>
            <w:tcBorders>
              <w:top w:val="single" w:sz="4" w:space="0" w:color="auto"/>
              <w:left w:val="single" w:sz="4" w:space="0" w:color="auto"/>
            </w:tcBorders>
            <w:shd w:val="clear" w:color="auto" w:fill="FFFFFF"/>
            <w:vAlign w:val="bottom"/>
          </w:tcPr>
          <w:p w14:paraId="6D83E883" w14:textId="77777777" w:rsidR="00C668DF" w:rsidRDefault="00000000">
            <w:pPr>
              <w:pStyle w:val="20"/>
              <w:framePr w:w="9432" w:wrap="notBeside" w:vAnchor="text" w:hAnchor="text" w:xAlign="center" w:y="1"/>
              <w:shd w:val="clear" w:color="auto" w:fill="auto"/>
              <w:spacing w:line="266" w:lineRule="exact"/>
              <w:ind w:firstLine="0"/>
            </w:pPr>
            <w:r>
              <w:rPr>
                <w:rStyle w:val="212pt"/>
              </w:rPr>
              <w:t>Статья</w:t>
            </w:r>
          </w:p>
        </w:tc>
        <w:tc>
          <w:tcPr>
            <w:tcW w:w="1253" w:type="dxa"/>
            <w:tcBorders>
              <w:top w:val="single" w:sz="4" w:space="0" w:color="auto"/>
              <w:left w:val="single" w:sz="4" w:space="0" w:color="auto"/>
            </w:tcBorders>
            <w:shd w:val="clear" w:color="auto" w:fill="FFFFFF"/>
            <w:vAlign w:val="bottom"/>
          </w:tcPr>
          <w:p w14:paraId="787BC885" w14:textId="77777777" w:rsidR="00C668DF" w:rsidRDefault="00000000">
            <w:pPr>
              <w:pStyle w:val="20"/>
              <w:framePr w:w="9432" w:wrap="notBeside" w:vAnchor="text" w:hAnchor="text" w:xAlign="center" w:y="1"/>
              <w:shd w:val="clear" w:color="auto" w:fill="auto"/>
              <w:spacing w:line="266" w:lineRule="exact"/>
              <w:ind w:left="320" w:firstLine="0"/>
              <w:jc w:val="left"/>
            </w:pPr>
            <w:r>
              <w:rPr>
                <w:rStyle w:val="212pt"/>
              </w:rPr>
              <w:t>2013г.</w:t>
            </w:r>
          </w:p>
        </w:tc>
        <w:tc>
          <w:tcPr>
            <w:tcW w:w="1157" w:type="dxa"/>
            <w:tcBorders>
              <w:top w:val="single" w:sz="4" w:space="0" w:color="auto"/>
              <w:left w:val="single" w:sz="4" w:space="0" w:color="auto"/>
            </w:tcBorders>
            <w:shd w:val="clear" w:color="auto" w:fill="FFFFFF"/>
            <w:vAlign w:val="bottom"/>
          </w:tcPr>
          <w:p w14:paraId="3FC89BEA" w14:textId="77777777" w:rsidR="00C668DF" w:rsidRDefault="00000000">
            <w:pPr>
              <w:pStyle w:val="20"/>
              <w:framePr w:w="9432" w:wrap="notBeside" w:vAnchor="text" w:hAnchor="text" w:xAlign="center" w:y="1"/>
              <w:shd w:val="clear" w:color="auto" w:fill="auto"/>
              <w:spacing w:line="266" w:lineRule="exact"/>
              <w:ind w:left="260" w:firstLine="0"/>
              <w:jc w:val="left"/>
            </w:pPr>
            <w:r>
              <w:rPr>
                <w:rStyle w:val="212pt"/>
              </w:rPr>
              <w:t>2014г.</w:t>
            </w:r>
          </w:p>
        </w:tc>
        <w:tc>
          <w:tcPr>
            <w:tcW w:w="1238" w:type="dxa"/>
            <w:tcBorders>
              <w:top w:val="single" w:sz="4" w:space="0" w:color="auto"/>
              <w:left w:val="single" w:sz="4" w:space="0" w:color="auto"/>
              <w:right w:val="single" w:sz="4" w:space="0" w:color="auto"/>
            </w:tcBorders>
            <w:shd w:val="clear" w:color="auto" w:fill="FFFFFF"/>
            <w:vAlign w:val="bottom"/>
          </w:tcPr>
          <w:p w14:paraId="0E1234C1" w14:textId="77777777" w:rsidR="00C668DF" w:rsidRDefault="00000000">
            <w:pPr>
              <w:pStyle w:val="20"/>
              <w:framePr w:w="9432" w:wrap="notBeside" w:vAnchor="text" w:hAnchor="text" w:xAlign="center" w:y="1"/>
              <w:shd w:val="clear" w:color="auto" w:fill="auto"/>
              <w:spacing w:line="266" w:lineRule="exact"/>
              <w:ind w:left="300" w:firstLine="0"/>
              <w:jc w:val="left"/>
            </w:pPr>
            <w:r>
              <w:rPr>
                <w:rStyle w:val="212pt"/>
              </w:rPr>
              <w:t>2015г.</w:t>
            </w:r>
          </w:p>
        </w:tc>
      </w:tr>
      <w:tr w:rsidR="00C668DF" w14:paraId="1467AE08"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720C0CAF" w14:textId="77777777" w:rsidR="00C668DF" w:rsidRDefault="00000000">
            <w:pPr>
              <w:pStyle w:val="20"/>
              <w:framePr w:w="9432" w:wrap="notBeside" w:vAnchor="text" w:hAnchor="text" w:xAlign="center" w:y="1"/>
              <w:shd w:val="clear" w:color="auto" w:fill="auto"/>
              <w:tabs>
                <w:tab w:val="left" w:pos="710"/>
              </w:tabs>
              <w:spacing w:line="266" w:lineRule="exact"/>
              <w:ind w:firstLine="0"/>
              <w:jc w:val="both"/>
            </w:pPr>
            <w:r>
              <w:rPr>
                <w:rStyle w:val="212pt"/>
              </w:rPr>
              <w:t>I.</w:t>
            </w:r>
            <w:r>
              <w:rPr>
                <w:rStyle w:val="212pt"/>
              </w:rPr>
              <w:tab/>
              <w:t>ВНЕОБОРОТНЫЕ АКТИВЫ</w:t>
            </w:r>
          </w:p>
        </w:tc>
        <w:tc>
          <w:tcPr>
            <w:tcW w:w="1253" w:type="dxa"/>
            <w:tcBorders>
              <w:top w:val="single" w:sz="4" w:space="0" w:color="auto"/>
              <w:left w:val="single" w:sz="4" w:space="0" w:color="auto"/>
            </w:tcBorders>
            <w:shd w:val="clear" w:color="auto" w:fill="FFFFFF"/>
          </w:tcPr>
          <w:p w14:paraId="534F9720" w14:textId="77777777" w:rsidR="00C668DF" w:rsidRDefault="00C668DF">
            <w:pPr>
              <w:framePr w:w="9432"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14:paraId="2F6582B7" w14:textId="77777777" w:rsidR="00C668DF" w:rsidRDefault="00C668DF">
            <w:pPr>
              <w:framePr w:w="9432" w:wrap="notBeside" w:vAnchor="text" w:hAnchor="text" w:xAlign="center" w:y="1"/>
              <w:rPr>
                <w:sz w:val="10"/>
                <w:szCs w:val="10"/>
              </w:rPr>
            </w:pPr>
          </w:p>
        </w:tc>
        <w:tc>
          <w:tcPr>
            <w:tcW w:w="1238" w:type="dxa"/>
            <w:tcBorders>
              <w:top w:val="single" w:sz="4" w:space="0" w:color="auto"/>
              <w:left w:val="single" w:sz="4" w:space="0" w:color="auto"/>
              <w:right w:val="single" w:sz="4" w:space="0" w:color="auto"/>
            </w:tcBorders>
            <w:shd w:val="clear" w:color="auto" w:fill="FFFFFF"/>
          </w:tcPr>
          <w:p w14:paraId="64546305" w14:textId="77777777" w:rsidR="00C668DF" w:rsidRDefault="00C668DF">
            <w:pPr>
              <w:framePr w:w="9432" w:wrap="notBeside" w:vAnchor="text" w:hAnchor="text" w:xAlign="center" w:y="1"/>
              <w:rPr>
                <w:sz w:val="10"/>
                <w:szCs w:val="10"/>
              </w:rPr>
            </w:pPr>
          </w:p>
        </w:tc>
      </w:tr>
      <w:tr w:rsidR="00C668DF" w14:paraId="263EB3DD"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688C1C01"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Результаты исследований и разработок</w:t>
            </w:r>
          </w:p>
        </w:tc>
        <w:tc>
          <w:tcPr>
            <w:tcW w:w="1253" w:type="dxa"/>
            <w:tcBorders>
              <w:top w:val="single" w:sz="4" w:space="0" w:color="auto"/>
              <w:left w:val="single" w:sz="4" w:space="0" w:color="auto"/>
            </w:tcBorders>
            <w:shd w:val="clear" w:color="auto" w:fill="FFFFFF"/>
            <w:vAlign w:val="bottom"/>
          </w:tcPr>
          <w:p w14:paraId="621B4DEB"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0</w:t>
            </w:r>
          </w:p>
        </w:tc>
        <w:tc>
          <w:tcPr>
            <w:tcW w:w="1157" w:type="dxa"/>
            <w:tcBorders>
              <w:top w:val="single" w:sz="4" w:space="0" w:color="auto"/>
              <w:left w:val="single" w:sz="4" w:space="0" w:color="auto"/>
            </w:tcBorders>
            <w:shd w:val="clear" w:color="auto" w:fill="FFFFFF"/>
            <w:vAlign w:val="bottom"/>
          </w:tcPr>
          <w:p w14:paraId="4C891E5E"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0</w:t>
            </w:r>
          </w:p>
        </w:tc>
        <w:tc>
          <w:tcPr>
            <w:tcW w:w="1238" w:type="dxa"/>
            <w:tcBorders>
              <w:top w:val="single" w:sz="4" w:space="0" w:color="auto"/>
              <w:left w:val="single" w:sz="4" w:space="0" w:color="auto"/>
              <w:right w:val="single" w:sz="4" w:space="0" w:color="auto"/>
            </w:tcBorders>
            <w:shd w:val="clear" w:color="auto" w:fill="FFFFFF"/>
            <w:vAlign w:val="bottom"/>
          </w:tcPr>
          <w:p w14:paraId="435EC880"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0</w:t>
            </w:r>
          </w:p>
        </w:tc>
      </w:tr>
      <w:tr w:rsidR="00C668DF" w14:paraId="0BCD6227"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4E86E533"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Основные средства</w:t>
            </w:r>
          </w:p>
        </w:tc>
        <w:tc>
          <w:tcPr>
            <w:tcW w:w="1253" w:type="dxa"/>
            <w:tcBorders>
              <w:top w:val="single" w:sz="4" w:space="0" w:color="auto"/>
              <w:left w:val="single" w:sz="4" w:space="0" w:color="auto"/>
            </w:tcBorders>
            <w:shd w:val="clear" w:color="auto" w:fill="FFFFFF"/>
            <w:vAlign w:val="bottom"/>
          </w:tcPr>
          <w:p w14:paraId="2813AD0C"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264</w:t>
            </w:r>
          </w:p>
        </w:tc>
        <w:tc>
          <w:tcPr>
            <w:tcW w:w="1157" w:type="dxa"/>
            <w:tcBorders>
              <w:top w:val="single" w:sz="4" w:space="0" w:color="auto"/>
              <w:left w:val="single" w:sz="4" w:space="0" w:color="auto"/>
            </w:tcBorders>
            <w:shd w:val="clear" w:color="auto" w:fill="FFFFFF"/>
            <w:vAlign w:val="bottom"/>
          </w:tcPr>
          <w:p w14:paraId="15E25ED5"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298</w:t>
            </w:r>
          </w:p>
        </w:tc>
        <w:tc>
          <w:tcPr>
            <w:tcW w:w="1238" w:type="dxa"/>
            <w:tcBorders>
              <w:top w:val="single" w:sz="4" w:space="0" w:color="auto"/>
              <w:left w:val="single" w:sz="4" w:space="0" w:color="auto"/>
              <w:right w:val="single" w:sz="4" w:space="0" w:color="auto"/>
            </w:tcBorders>
            <w:shd w:val="clear" w:color="auto" w:fill="FFFFFF"/>
            <w:vAlign w:val="bottom"/>
          </w:tcPr>
          <w:p w14:paraId="285CD112"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355</w:t>
            </w:r>
          </w:p>
        </w:tc>
      </w:tr>
      <w:tr w:rsidR="00C668DF" w14:paraId="24D18AD0"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613B3800"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Итого по разделу I</w:t>
            </w:r>
          </w:p>
        </w:tc>
        <w:tc>
          <w:tcPr>
            <w:tcW w:w="1253" w:type="dxa"/>
            <w:tcBorders>
              <w:top w:val="single" w:sz="4" w:space="0" w:color="auto"/>
              <w:left w:val="single" w:sz="4" w:space="0" w:color="auto"/>
            </w:tcBorders>
            <w:shd w:val="clear" w:color="auto" w:fill="FFFFFF"/>
            <w:vAlign w:val="bottom"/>
          </w:tcPr>
          <w:p w14:paraId="37E03CEE"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264</w:t>
            </w:r>
          </w:p>
        </w:tc>
        <w:tc>
          <w:tcPr>
            <w:tcW w:w="1157" w:type="dxa"/>
            <w:tcBorders>
              <w:top w:val="single" w:sz="4" w:space="0" w:color="auto"/>
              <w:left w:val="single" w:sz="4" w:space="0" w:color="auto"/>
            </w:tcBorders>
            <w:shd w:val="clear" w:color="auto" w:fill="FFFFFF"/>
            <w:vAlign w:val="bottom"/>
          </w:tcPr>
          <w:p w14:paraId="308E43A3"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298</w:t>
            </w:r>
          </w:p>
        </w:tc>
        <w:tc>
          <w:tcPr>
            <w:tcW w:w="1238" w:type="dxa"/>
            <w:tcBorders>
              <w:top w:val="single" w:sz="4" w:space="0" w:color="auto"/>
              <w:left w:val="single" w:sz="4" w:space="0" w:color="auto"/>
              <w:right w:val="single" w:sz="4" w:space="0" w:color="auto"/>
            </w:tcBorders>
            <w:shd w:val="clear" w:color="auto" w:fill="FFFFFF"/>
            <w:vAlign w:val="bottom"/>
          </w:tcPr>
          <w:p w14:paraId="5CC5A180"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355</w:t>
            </w:r>
          </w:p>
        </w:tc>
      </w:tr>
      <w:tr w:rsidR="00C668DF" w14:paraId="2E8B5EB8"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15C702D7" w14:textId="77777777" w:rsidR="00C668DF" w:rsidRDefault="00000000">
            <w:pPr>
              <w:pStyle w:val="20"/>
              <w:framePr w:w="9432" w:wrap="notBeside" w:vAnchor="text" w:hAnchor="text" w:xAlign="center" w:y="1"/>
              <w:shd w:val="clear" w:color="auto" w:fill="auto"/>
              <w:tabs>
                <w:tab w:val="left" w:pos="720"/>
              </w:tabs>
              <w:spacing w:line="266" w:lineRule="exact"/>
              <w:ind w:firstLine="0"/>
              <w:jc w:val="both"/>
            </w:pPr>
            <w:r>
              <w:rPr>
                <w:rStyle w:val="212pt"/>
              </w:rPr>
              <w:t>II.</w:t>
            </w:r>
            <w:r>
              <w:rPr>
                <w:rStyle w:val="212pt"/>
              </w:rPr>
              <w:tab/>
              <w:t>ОБОРОТНЫЕ АКТИВЫ</w:t>
            </w:r>
          </w:p>
        </w:tc>
        <w:tc>
          <w:tcPr>
            <w:tcW w:w="1253" w:type="dxa"/>
            <w:tcBorders>
              <w:top w:val="single" w:sz="4" w:space="0" w:color="auto"/>
              <w:left w:val="single" w:sz="4" w:space="0" w:color="auto"/>
            </w:tcBorders>
            <w:shd w:val="clear" w:color="auto" w:fill="FFFFFF"/>
          </w:tcPr>
          <w:p w14:paraId="0EC4AB34" w14:textId="77777777" w:rsidR="00C668DF" w:rsidRDefault="00C668DF">
            <w:pPr>
              <w:framePr w:w="9432"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14:paraId="29E8AD1A" w14:textId="77777777" w:rsidR="00C668DF" w:rsidRDefault="00C668DF">
            <w:pPr>
              <w:framePr w:w="9432" w:wrap="notBeside" w:vAnchor="text" w:hAnchor="text" w:xAlign="center" w:y="1"/>
              <w:rPr>
                <w:sz w:val="10"/>
                <w:szCs w:val="10"/>
              </w:rPr>
            </w:pPr>
          </w:p>
        </w:tc>
        <w:tc>
          <w:tcPr>
            <w:tcW w:w="1238" w:type="dxa"/>
            <w:tcBorders>
              <w:top w:val="single" w:sz="4" w:space="0" w:color="auto"/>
              <w:left w:val="single" w:sz="4" w:space="0" w:color="auto"/>
              <w:right w:val="single" w:sz="4" w:space="0" w:color="auto"/>
            </w:tcBorders>
            <w:shd w:val="clear" w:color="auto" w:fill="FFFFFF"/>
          </w:tcPr>
          <w:p w14:paraId="5E4595A9" w14:textId="77777777" w:rsidR="00C668DF" w:rsidRDefault="00C668DF">
            <w:pPr>
              <w:framePr w:w="9432" w:wrap="notBeside" w:vAnchor="text" w:hAnchor="text" w:xAlign="center" w:y="1"/>
              <w:rPr>
                <w:sz w:val="10"/>
                <w:szCs w:val="10"/>
              </w:rPr>
            </w:pPr>
          </w:p>
        </w:tc>
      </w:tr>
      <w:tr w:rsidR="00C668DF" w14:paraId="6270F1F7"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33BD8905"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Запасы</w:t>
            </w:r>
          </w:p>
        </w:tc>
        <w:tc>
          <w:tcPr>
            <w:tcW w:w="1253" w:type="dxa"/>
            <w:tcBorders>
              <w:top w:val="single" w:sz="4" w:space="0" w:color="auto"/>
              <w:left w:val="single" w:sz="4" w:space="0" w:color="auto"/>
            </w:tcBorders>
            <w:shd w:val="clear" w:color="auto" w:fill="FFFFFF"/>
            <w:vAlign w:val="bottom"/>
          </w:tcPr>
          <w:p w14:paraId="093E45EF"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2654</w:t>
            </w:r>
          </w:p>
        </w:tc>
        <w:tc>
          <w:tcPr>
            <w:tcW w:w="1157" w:type="dxa"/>
            <w:tcBorders>
              <w:top w:val="single" w:sz="4" w:space="0" w:color="auto"/>
              <w:left w:val="single" w:sz="4" w:space="0" w:color="auto"/>
            </w:tcBorders>
            <w:shd w:val="clear" w:color="auto" w:fill="FFFFFF"/>
            <w:vAlign w:val="bottom"/>
          </w:tcPr>
          <w:p w14:paraId="350D8F62"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3731</w:t>
            </w:r>
          </w:p>
        </w:tc>
        <w:tc>
          <w:tcPr>
            <w:tcW w:w="1238" w:type="dxa"/>
            <w:tcBorders>
              <w:top w:val="single" w:sz="4" w:space="0" w:color="auto"/>
              <w:left w:val="single" w:sz="4" w:space="0" w:color="auto"/>
              <w:right w:val="single" w:sz="4" w:space="0" w:color="auto"/>
            </w:tcBorders>
            <w:shd w:val="clear" w:color="auto" w:fill="FFFFFF"/>
            <w:vAlign w:val="bottom"/>
          </w:tcPr>
          <w:p w14:paraId="644266DC"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4981</w:t>
            </w:r>
          </w:p>
        </w:tc>
      </w:tr>
      <w:tr w:rsidR="00C668DF" w14:paraId="36C9D2CC"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21FF8E16"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сырье и материалы</w:t>
            </w:r>
          </w:p>
        </w:tc>
        <w:tc>
          <w:tcPr>
            <w:tcW w:w="1253" w:type="dxa"/>
            <w:tcBorders>
              <w:top w:val="single" w:sz="4" w:space="0" w:color="auto"/>
              <w:left w:val="single" w:sz="4" w:space="0" w:color="auto"/>
            </w:tcBorders>
            <w:shd w:val="clear" w:color="auto" w:fill="FFFFFF"/>
            <w:vAlign w:val="bottom"/>
          </w:tcPr>
          <w:p w14:paraId="63FAB769"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2654</w:t>
            </w:r>
          </w:p>
        </w:tc>
        <w:tc>
          <w:tcPr>
            <w:tcW w:w="1157" w:type="dxa"/>
            <w:tcBorders>
              <w:top w:val="single" w:sz="4" w:space="0" w:color="auto"/>
              <w:left w:val="single" w:sz="4" w:space="0" w:color="auto"/>
            </w:tcBorders>
            <w:shd w:val="clear" w:color="auto" w:fill="FFFFFF"/>
            <w:vAlign w:val="bottom"/>
          </w:tcPr>
          <w:p w14:paraId="245B13AF"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3731</w:t>
            </w:r>
          </w:p>
        </w:tc>
        <w:tc>
          <w:tcPr>
            <w:tcW w:w="1238" w:type="dxa"/>
            <w:tcBorders>
              <w:top w:val="single" w:sz="4" w:space="0" w:color="auto"/>
              <w:left w:val="single" w:sz="4" w:space="0" w:color="auto"/>
              <w:right w:val="single" w:sz="4" w:space="0" w:color="auto"/>
            </w:tcBorders>
            <w:shd w:val="clear" w:color="auto" w:fill="FFFFFF"/>
            <w:vAlign w:val="bottom"/>
          </w:tcPr>
          <w:p w14:paraId="550EE090"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4981</w:t>
            </w:r>
          </w:p>
        </w:tc>
      </w:tr>
      <w:tr w:rsidR="00C668DF" w14:paraId="46211133" w14:textId="77777777">
        <w:tblPrEx>
          <w:tblCellMar>
            <w:top w:w="0" w:type="dxa"/>
            <w:bottom w:w="0" w:type="dxa"/>
          </w:tblCellMar>
        </w:tblPrEx>
        <w:trPr>
          <w:trHeight w:hRule="exact" w:val="562"/>
          <w:jc w:val="center"/>
        </w:trPr>
        <w:tc>
          <w:tcPr>
            <w:tcW w:w="5784" w:type="dxa"/>
            <w:tcBorders>
              <w:top w:val="single" w:sz="4" w:space="0" w:color="auto"/>
              <w:left w:val="single" w:sz="4" w:space="0" w:color="auto"/>
            </w:tcBorders>
            <w:shd w:val="clear" w:color="auto" w:fill="FFFFFF"/>
            <w:vAlign w:val="bottom"/>
          </w:tcPr>
          <w:p w14:paraId="77A8B7D2" w14:textId="77777777" w:rsidR="00C668DF" w:rsidRDefault="00000000">
            <w:pPr>
              <w:pStyle w:val="20"/>
              <w:framePr w:w="9432" w:wrap="notBeside" w:vAnchor="text" w:hAnchor="text" w:xAlign="center" w:y="1"/>
              <w:shd w:val="clear" w:color="auto" w:fill="auto"/>
              <w:spacing w:line="269" w:lineRule="exact"/>
              <w:ind w:firstLine="0"/>
              <w:jc w:val="both"/>
            </w:pPr>
            <w:r>
              <w:rPr>
                <w:rStyle w:val="212pt"/>
              </w:rPr>
              <w:t>Налог на добавленную стоимость по приобретенным ценностям</w:t>
            </w:r>
          </w:p>
        </w:tc>
        <w:tc>
          <w:tcPr>
            <w:tcW w:w="1253" w:type="dxa"/>
            <w:tcBorders>
              <w:top w:val="single" w:sz="4" w:space="0" w:color="auto"/>
              <w:left w:val="single" w:sz="4" w:space="0" w:color="auto"/>
            </w:tcBorders>
            <w:shd w:val="clear" w:color="auto" w:fill="FFFFFF"/>
            <w:vAlign w:val="center"/>
          </w:tcPr>
          <w:p w14:paraId="1EA0D9B8"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181</w:t>
            </w:r>
          </w:p>
        </w:tc>
        <w:tc>
          <w:tcPr>
            <w:tcW w:w="1157" w:type="dxa"/>
            <w:tcBorders>
              <w:top w:val="single" w:sz="4" w:space="0" w:color="auto"/>
              <w:left w:val="single" w:sz="4" w:space="0" w:color="auto"/>
            </w:tcBorders>
            <w:shd w:val="clear" w:color="auto" w:fill="FFFFFF"/>
          </w:tcPr>
          <w:p w14:paraId="1BCD2703"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195</w:t>
            </w:r>
          </w:p>
        </w:tc>
        <w:tc>
          <w:tcPr>
            <w:tcW w:w="1238" w:type="dxa"/>
            <w:tcBorders>
              <w:top w:val="single" w:sz="4" w:space="0" w:color="auto"/>
              <w:left w:val="single" w:sz="4" w:space="0" w:color="auto"/>
              <w:right w:val="single" w:sz="4" w:space="0" w:color="auto"/>
            </w:tcBorders>
            <w:shd w:val="clear" w:color="auto" w:fill="FFFFFF"/>
          </w:tcPr>
          <w:p w14:paraId="285E564A"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217</w:t>
            </w:r>
          </w:p>
        </w:tc>
      </w:tr>
      <w:tr w:rsidR="00C668DF" w14:paraId="64058306"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7D9DB3D4"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Дебиторская задолженность</w:t>
            </w:r>
          </w:p>
        </w:tc>
        <w:tc>
          <w:tcPr>
            <w:tcW w:w="1253" w:type="dxa"/>
            <w:tcBorders>
              <w:top w:val="single" w:sz="4" w:space="0" w:color="auto"/>
              <w:left w:val="single" w:sz="4" w:space="0" w:color="auto"/>
            </w:tcBorders>
            <w:shd w:val="clear" w:color="auto" w:fill="FFFFFF"/>
            <w:vAlign w:val="bottom"/>
          </w:tcPr>
          <w:p w14:paraId="2608D835"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1453</w:t>
            </w:r>
          </w:p>
        </w:tc>
        <w:tc>
          <w:tcPr>
            <w:tcW w:w="1157" w:type="dxa"/>
            <w:tcBorders>
              <w:top w:val="single" w:sz="4" w:space="0" w:color="auto"/>
              <w:left w:val="single" w:sz="4" w:space="0" w:color="auto"/>
            </w:tcBorders>
            <w:shd w:val="clear" w:color="auto" w:fill="FFFFFF"/>
            <w:vAlign w:val="bottom"/>
          </w:tcPr>
          <w:p w14:paraId="3C5B3D66"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1617</w:t>
            </w:r>
          </w:p>
        </w:tc>
        <w:tc>
          <w:tcPr>
            <w:tcW w:w="1238" w:type="dxa"/>
            <w:tcBorders>
              <w:top w:val="single" w:sz="4" w:space="0" w:color="auto"/>
              <w:left w:val="single" w:sz="4" w:space="0" w:color="auto"/>
              <w:right w:val="single" w:sz="4" w:space="0" w:color="auto"/>
            </w:tcBorders>
            <w:shd w:val="clear" w:color="auto" w:fill="FFFFFF"/>
            <w:vAlign w:val="bottom"/>
          </w:tcPr>
          <w:p w14:paraId="134F4B39"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1744</w:t>
            </w:r>
          </w:p>
        </w:tc>
      </w:tr>
      <w:tr w:rsidR="00C668DF" w14:paraId="1279C04C"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42807BA9"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в том числе покупатели и заказчики</w:t>
            </w:r>
          </w:p>
        </w:tc>
        <w:tc>
          <w:tcPr>
            <w:tcW w:w="1253" w:type="dxa"/>
            <w:tcBorders>
              <w:top w:val="single" w:sz="4" w:space="0" w:color="auto"/>
              <w:left w:val="single" w:sz="4" w:space="0" w:color="auto"/>
            </w:tcBorders>
            <w:shd w:val="clear" w:color="auto" w:fill="FFFFFF"/>
            <w:vAlign w:val="bottom"/>
          </w:tcPr>
          <w:p w14:paraId="5614CD3F"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1453</w:t>
            </w:r>
          </w:p>
        </w:tc>
        <w:tc>
          <w:tcPr>
            <w:tcW w:w="1157" w:type="dxa"/>
            <w:tcBorders>
              <w:top w:val="single" w:sz="4" w:space="0" w:color="auto"/>
              <w:left w:val="single" w:sz="4" w:space="0" w:color="auto"/>
            </w:tcBorders>
            <w:shd w:val="clear" w:color="auto" w:fill="FFFFFF"/>
            <w:vAlign w:val="bottom"/>
          </w:tcPr>
          <w:p w14:paraId="7712D555"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1617</w:t>
            </w:r>
          </w:p>
        </w:tc>
        <w:tc>
          <w:tcPr>
            <w:tcW w:w="1238" w:type="dxa"/>
            <w:tcBorders>
              <w:top w:val="single" w:sz="4" w:space="0" w:color="auto"/>
              <w:left w:val="single" w:sz="4" w:space="0" w:color="auto"/>
              <w:right w:val="single" w:sz="4" w:space="0" w:color="auto"/>
            </w:tcBorders>
            <w:shd w:val="clear" w:color="auto" w:fill="FFFFFF"/>
            <w:vAlign w:val="bottom"/>
          </w:tcPr>
          <w:p w14:paraId="288F09DA"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1744</w:t>
            </w:r>
          </w:p>
        </w:tc>
      </w:tr>
      <w:tr w:rsidR="00C668DF" w14:paraId="3FAAA180"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63D2DDC0"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Денежные средства</w:t>
            </w:r>
          </w:p>
        </w:tc>
        <w:tc>
          <w:tcPr>
            <w:tcW w:w="1253" w:type="dxa"/>
            <w:tcBorders>
              <w:top w:val="single" w:sz="4" w:space="0" w:color="auto"/>
              <w:left w:val="single" w:sz="4" w:space="0" w:color="auto"/>
            </w:tcBorders>
            <w:shd w:val="clear" w:color="auto" w:fill="FFFFFF"/>
            <w:vAlign w:val="bottom"/>
          </w:tcPr>
          <w:p w14:paraId="2B920D28"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532</w:t>
            </w:r>
          </w:p>
        </w:tc>
        <w:tc>
          <w:tcPr>
            <w:tcW w:w="1157" w:type="dxa"/>
            <w:tcBorders>
              <w:top w:val="single" w:sz="4" w:space="0" w:color="auto"/>
              <w:left w:val="single" w:sz="4" w:space="0" w:color="auto"/>
            </w:tcBorders>
            <w:shd w:val="clear" w:color="auto" w:fill="FFFFFF"/>
            <w:vAlign w:val="bottom"/>
          </w:tcPr>
          <w:p w14:paraId="1D0F7B6B"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729</w:t>
            </w:r>
          </w:p>
        </w:tc>
        <w:tc>
          <w:tcPr>
            <w:tcW w:w="1238" w:type="dxa"/>
            <w:tcBorders>
              <w:top w:val="single" w:sz="4" w:space="0" w:color="auto"/>
              <w:left w:val="single" w:sz="4" w:space="0" w:color="auto"/>
              <w:right w:val="single" w:sz="4" w:space="0" w:color="auto"/>
            </w:tcBorders>
            <w:shd w:val="clear" w:color="auto" w:fill="FFFFFF"/>
            <w:vAlign w:val="bottom"/>
          </w:tcPr>
          <w:p w14:paraId="75FE8113"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1102</w:t>
            </w:r>
          </w:p>
        </w:tc>
      </w:tr>
      <w:tr w:rsidR="00C668DF" w14:paraId="07A280BC" w14:textId="77777777">
        <w:tblPrEx>
          <w:tblCellMar>
            <w:top w:w="0" w:type="dxa"/>
            <w:bottom w:w="0" w:type="dxa"/>
          </w:tblCellMar>
        </w:tblPrEx>
        <w:trPr>
          <w:trHeight w:hRule="exact" w:val="432"/>
          <w:jc w:val="center"/>
        </w:trPr>
        <w:tc>
          <w:tcPr>
            <w:tcW w:w="5784" w:type="dxa"/>
            <w:tcBorders>
              <w:top w:val="single" w:sz="4" w:space="0" w:color="auto"/>
              <w:left w:val="single" w:sz="4" w:space="0" w:color="auto"/>
            </w:tcBorders>
            <w:shd w:val="clear" w:color="auto" w:fill="FFFFFF"/>
          </w:tcPr>
          <w:p w14:paraId="10027F0C"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Итого по разделу II</w:t>
            </w:r>
          </w:p>
        </w:tc>
        <w:tc>
          <w:tcPr>
            <w:tcW w:w="1253" w:type="dxa"/>
            <w:tcBorders>
              <w:top w:val="single" w:sz="4" w:space="0" w:color="auto"/>
              <w:left w:val="single" w:sz="4" w:space="0" w:color="auto"/>
            </w:tcBorders>
            <w:shd w:val="clear" w:color="auto" w:fill="FFFFFF"/>
          </w:tcPr>
          <w:p w14:paraId="4AD0B72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4820</w:t>
            </w:r>
          </w:p>
        </w:tc>
        <w:tc>
          <w:tcPr>
            <w:tcW w:w="1157" w:type="dxa"/>
            <w:tcBorders>
              <w:top w:val="single" w:sz="4" w:space="0" w:color="auto"/>
              <w:left w:val="single" w:sz="4" w:space="0" w:color="auto"/>
            </w:tcBorders>
            <w:shd w:val="clear" w:color="auto" w:fill="FFFFFF"/>
          </w:tcPr>
          <w:p w14:paraId="440EBA5E"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6272</w:t>
            </w:r>
          </w:p>
        </w:tc>
        <w:tc>
          <w:tcPr>
            <w:tcW w:w="1238" w:type="dxa"/>
            <w:tcBorders>
              <w:top w:val="single" w:sz="4" w:space="0" w:color="auto"/>
              <w:left w:val="single" w:sz="4" w:space="0" w:color="auto"/>
              <w:right w:val="single" w:sz="4" w:space="0" w:color="auto"/>
            </w:tcBorders>
            <w:shd w:val="clear" w:color="auto" w:fill="FFFFFF"/>
          </w:tcPr>
          <w:p w14:paraId="04107D45"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8044</w:t>
            </w:r>
          </w:p>
        </w:tc>
      </w:tr>
      <w:tr w:rsidR="00C668DF" w14:paraId="578AE764"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00315669"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БАЛАНС</w:t>
            </w:r>
          </w:p>
        </w:tc>
        <w:tc>
          <w:tcPr>
            <w:tcW w:w="1253" w:type="dxa"/>
            <w:tcBorders>
              <w:top w:val="single" w:sz="4" w:space="0" w:color="auto"/>
              <w:left w:val="single" w:sz="4" w:space="0" w:color="auto"/>
            </w:tcBorders>
            <w:shd w:val="clear" w:color="auto" w:fill="FFFFFF"/>
            <w:vAlign w:val="bottom"/>
          </w:tcPr>
          <w:p w14:paraId="7FCCB0C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5084</w:t>
            </w:r>
          </w:p>
        </w:tc>
        <w:tc>
          <w:tcPr>
            <w:tcW w:w="1157" w:type="dxa"/>
            <w:tcBorders>
              <w:top w:val="single" w:sz="4" w:space="0" w:color="auto"/>
              <w:left w:val="single" w:sz="4" w:space="0" w:color="auto"/>
            </w:tcBorders>
            <w:shd w:val="clear" w:color="auto" w:fill="FFFFFF"/>
            <w:vAlign w:val="bottom"/>
          </w:tcPr>
          <w:p w14:paraId="6AA63900"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6570</w:t>
            </w:r>
          </w:p>
        </w:tc>
        <w:tc>
          <w:tcPr>
            <w:tcW w:w="1238" w:type="dxa"/>
            <w:tcBorders>
              <w:top w:val="single" w:sz="4" w:space="0" w:color="auto"/>
              <w:left w:val="single" w:sz="4" w:space="0" w:color="auto"/>
              <w:right w:val="single" w:sz="4" w:space="0" w:color="auto"/>
            </w:tcBorders>
            <w:shd w:val="clear" w:color="auto" w:fill="FFFFFF"/>
            <w:vAlign w:val="bottom"/>
          </w:tcPr>
          <w:p w14:paraId="05E5AF83"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8399</w:t>
            </w:r>
          </w:p>
        </w:tc>
      </w:tr>
      <w:tr w:rsidR="00C668DF" w14:paraId="6C56EE95"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tcPr>
          <w:p w14:paraId="06DBC704" w14:textId="77777777" w:rsidR="00C668DF" w:rsidRDefault="00000000">
            <w:pPr>
              <w:pStyle w:val="20"/>
              <w:framePr w:w="9432" w:wrap="notBeside" w:vAnchor="text" w:hAnchor="text" w:xAlign="center" w:y="1"/>
              <w:shd w:val="clear" w:color="auto" w:fill="auto"/>
              <w:tabs>
                <w:tab w:val="left" w:pos="658"/>
              </w:tabs>
              <w:spacing w:line="266" w:lineRule="exact"/>
              <w:ind w:firstLine="0"/>
              <w:jc w:val="both"/>
            </w:pPr>
            <w:r>
              <w:rPr>
                <w:rStyle w:val="212pt"/>
              </w:rPr>
              <w:t>III.</w:t>
            </w:r>
            <w:r>
              <w:rPr>
                <w:rStyle w:val="212pt"/>
              </w:rPr>
              <w:tab/>
              <w:t>КАПИТАЛ И РЕЗЕРВЫ</w:t>
            </w:r>
          </w:p>
        </w:tc>
        <w:tc>
          <w:tcPr>
            <w:tcW w:w="1253" w:type="dxa"/>
            <w:tcBorders>
              <w:top w:val="single" w:sz="4" w:space="0" w:color="auto"/>
              <w:left w:val="single" w:sz="4" w:space="0" w:color="auto"/>
            </w:tcBorders>
            <w:shd w:val="clear" w:color="auto" w:fill="FFFFFF"/>
          </w:tcPr>
          <w:p w14:paraId="386E9635" w14:textId="77777777" w:rsidR="00C668DF" w:rsidRDefault="00C668DF">
            <w:pPr>
              <w:framePr w:w="9432"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14:paraId="05853A1C" w14:textId="77777777" w:rsidR="00C668DF" w:rsidRDefault="00C668DF">
            <w:pPr>
              <w:framePr w:w="9432" w:wrap="notBeside" w:vAnchor="text" w:hAnchor="text" w:xAlign="center" w:y="1"/>
              <w:rPr>
                <w:sz w:val="10"/>
                <w:szCs w:val="10"/>
              </w:rPr>
            </w:pPr>
          </w:p>
        </w:tc>
        <w:tc>
          <w:tcPr>
            <w:tcW w:w="1238" w:type="dxa"/>
            <w:tcBorders>
              <w:top w:val="single" w:sz="4" w:space="0" w:color="auto"/>
              <w:left w:val="single" w:sz="4" w:space="0" w:color="auto"/>
              <w:right w:val="single" w:sz="4" w:space="0" w:color="auto"/>
            </w:tcBorders>
            <w:shd w:val="clear" w:color="auto" w:fill="FFFFFF"/>
          </w:tcPr>
          <w:p w14:paraId="63130941" w14:textId="77777777" w:rsidR="00C668DF" w:rsidRDefault="00C668DF">
            <w:pPr>
              <w:framePr w:w="9432" w:wrap="notBeside" w:vAnchor="text" w:hAnchor="text" w:xAlign="center" w:y="1"/>
              <w:rPr>
                <w:sz w:val="10"/>
                <w:szCs w:val="10"/>
              </w:rPr>
            </w:pPr>
          </w:p>
        </w:tc>
      </w:tr>
      <w:tr w:rsidR="00C668DF" w14:paraId="2F2E7BC1"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center"/>
          </w:tcPr>
          <w:p w14:paraId="5E0BC084"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Уставной капитал</w:t>
            </w:r>
          </w:p>
        </w:tc>
        <w:tc>
          <w:tcPr>
            <w:tcW w:w="1253" w:type="dxa"/>
            <w:tcBorders>
              <w:top w:val="single" w:sz="4" w:space="0" w:color="auto"/>
              <w:left w:val="single" w:sz="4" w:space="0" w:color="auto"/>
            </w:tcBorders>
            <w:shd w:val="clear" w:color="auto" w:fill="FFFFFF"/>
            <w:vAlign w:val="bottom"/>
          </w:tcPr>
          <w:p w14:paraId="03E5617F"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w:t>
            </w:r>
          </w:p>
        </w:tc>
        <w:tc>
          <w:tcPr>
            <w:tcW w:w="1157" w:type="dxa"/>
            <w:tcBorders>
              <w:top w:val="single" w:sz="4" w:space="0" w:color="auto"/>
              <w:left w:val="single" w:sz="4" w:space="0" w:color="auto"/>
            </w:tcBorders>
            <w:shd w:val="clear" w:color="auto" w:fill="FFFFFF"/>
            <w:vAlign w:val="bottom"/>
          </w:tcPr>
          <w:p w14:paraId="11D9FAF0"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w:t>
            </w:r>
          </w:p>
        </w:tc>
        <w:tc>
          <w:tcPr>
            <w:tcW w:w="1238" w:type="dxa"/>
            <w:tcBorders>
              <w:top w:val="single" w:sz="4" w:space="0" w:color="auto"/>
              <w:left w:val="single" w:sz="4" w:space="0" w:color="auto"/>
              <w:right w:val="single" w:sz="4" w:space="0" w:color="auto"/>
            </w:tcBorders>
            <w:shd w:val="clear" w:color="auto" w:fill="FFFFFF"/>
            <w:vAlign w:val="bottom"/>
          </w:tcPr>
          <w:p w14:paraId="727C8CB2"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w:t>
            </w:r>
          </w:p>
        </w:tc>
      </w:tr>
      <w:tr w:rsidR="00C668DF" w14:paraId="1EEFF5E7"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254E74F4"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Нераспределенная прибыль</w:t>
            </w:r>
          </w:p>
        </w:tc>
        <w:tc>
          <w:tcPr>
            <w:tcW w:w="1253" w:type="dxa"/>
            <w:tcBorders>
              <w:top w:val="single" w:sz="4" w:space="0" w:color="auto"/>
              <w:left w:val="single" w:sz="4" w:space="0" w:color="auto"/>
            </w:tcBorders>
            <w:shd w:val="clear" w:color="auto" w:fill="FFFFFF"/>
            <w:vAlign w:val="bottom"/>
          </w:tcPr>
          <w:p w14:paraId="4DE98650"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2835</w:t>
            </w:r>
          </w:p>
        </w:tc>
        <w:tc>
          <w:tcPr>
            <w:tcW w:w="1157" w:type="dxa"/>
            <w:tcBorders>
              <w:top w:val="single" w:sz="4" w:space="0" w:color="auto"/>
              <w:left w:val="single" w:sz="4" w:space="0" w:color="auto"/>
            </w:tcBorders>
            <w:shd w:val="clear" w:color="auto" w:fill="FFFFFF"/>
            <w:vAlign w:val="bottom"/>
          </w:tcPr>
          <w:p w14:paraId="12D2847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2934</w:t>
            </w:r>
          </w:p>
        </w:tc>
        <w:tc>
          <w:tcPr>
            <w:tcW w:w="1238" w:type="dxa"/>
            <w:tcBorders>
              <w:top w:val="single" w:sz="4" w:space="0" w:color="auto"/>
              <w:left w:val="single" w:sz="4" w:space="0" w:color="auto"/>
              <w:right w:val="single" w:sz="4" w:space="0" w:color="auto"/>
            </w:tcBorders>
            <w:shd w:val="clear" w:color="auto" w:fill="FFFFFF"/>
            <w:vAlign w:val="bottom"/>
          </w:tcPr>
          <w:p w14:paraId="3130245E"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3789</w:t>
            </w:r>
          </w:p>
        </w:tc>
      </w:tr>
      <w:tr w:rsidR="00C668DF" w14:paraId="7AA0B9B4"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76B96AE4"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Итого по разделу III</w:t>
            </w:r>
          </w:p>
        </w:tc>
        <w:tc>
          <w:tcPr>
            <w:tcW w:w="1253" w:type="dxa"/>
            <w:tcBorders>
              <w:top w:val="single" w:sz="4" w:space="0" w:color="auto"/>
              <w:left w:val="single" w:sz="4" w:space="0" w:color="auto"/>
            </w:tcBorders>
            <w:shd w:val="clear" w:color="auto" w:fill="FFFFFF"/>
            <w:vAlign w:val="bottom"/>
          </w:tcPr>
          <w:p w14:paraId="4246B413"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2845</w:t>
            </w:r>
          </w:p>
        </w:tc>
        <w:tc>
          <w:tcPr>
            <w:tcW w:w="1157" w:type="dxa"/>
            <w:tcBorders>
              <w:top w:val="single" w:sz="4" w:space="0" w:color="auto"/>
              <w:left w:val="single" w:sz="4" w:space="0" w:color="auto"/>
            </w:tcBorders>
            <w:shd w:val="clear" w:color="auto" w:fill="FFFFFF"/>
            <w:vAlign w:val="bottom"/>
          </w:tcPr>
          <w:p w14:paraId="2D77117F"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2944</w:t>
            </w:r>
          </w:p>
        </w:tc>
        <w:tc>
          <w:tcPr>
            <w:tcW w:w="1238" w:type="dxa"/>
            <w:tcBorders>
              <w:top w:val="single" w:sz="4" w:space="0" w:color="auto"/>
              <w:left w:val="single" w:sz="4" w:space="0" w:color="auto"/>
              <w:right w:val="single" w:sz="4" w:space="0" w:color="auto"/>
            </w:tcBorders>
            <w:shd w:val="clear" w:color="auto" w:fill="FFFFFF"/>
            <w:vAlign w:val="bottom"/>
          </w:tcPr>
          <w:p w14:paraId="4BE711BF"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3799</w:t>
            </w:r>
          </w:p>
        </w:tc>
      </w:tr>
      <w:tr w:rsidR="00C668DF" w14:paraId="257B7D14"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03012F1F" w14:textId="77777777" w:rsidR="00C668DF" w:rsidRDefault="00000000">
            <w:pPr>
              <w:pStyle w:val="20"/>
              <w:framePr w:w="9432" w:wrap="notBeside" w:vAnchor="text" w:hAnchor="text" w:xAlign="center" w:y="1"/>
              <w:shd w:val="clear" w:color="auto" w:fill="auto"/>
              <w:tabs>
                <w:tab w:val="left" w:pos="715"/>
              </w:tabs>
              <w:spacing w:line="266" w:lineRule="exact"/>
              <w:ind w:firstLine="0"/>
              <w:jc w:val="both"/>
            </w:pPr>
            <w:r>
              <w:rPr>
                <w:rStyle w:val="212pt"/>
              </w:rPr>
              <w:t>IV.</w:t>
            </w:r>
            <w:r>
              <w:rPr>
                <w:rStyle w:val="212pt"/>
              </w:rPr>
              <w:tab/>
              <w:t>ДОЛГОСРОЧНЫЕ ОБЯЗАТЕЛЬСТВА</w:t>
            </w:r>
          </w:p>
        </w:tc>
        <w:tc>
          <w:tcPr>
            <w:tcW w:w="1253" w:type="dxa"/>
            <w:tcBorders>
              <w:top w:val="single" w:sz="4" w:space="0" w:color="auto"/>
              <w:left w:val="single" w:sz="4" w:space="0" w:color="auto"/>
            </w:tcBorders>
            <w:shd w:val="clear" w:color="auto" w:fill="FFFFFF"/>
          </w:tcPr>
          <w:p w14:paraId="5F796E22" w14:textId="77777777" w:rsidR="00C668DF" w:rsidRDefault="00C668DF">
            <w:pPr>
              <w:framePr w:w="9432"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14:paraId="5082FF32" w14:textId="77777777" w:rsidR="00C668DF" w:rsidRDefault="00C668DF">
            <w:pPr>
              <w:framePr w:w="9432" w:wrap="notBeside" w:vAnchor="text" w:hAnchor="text" w:xAlign="center" w:y="1"/>
              <w:rPr>
                <w:sz w:val="10"/>
                <w:szCs w:val="10"/>
              </w:rPr>
            </w:pPr>
          </w:p>
        </w:tc>
        <w:tc>
          <w:tcPr>
            <w:tcW w:w="1238" w:type="dxa"/>
            <w:tcBorders>
              <w:top w:val="single" w:sz="4" w:space="0" w:color="auto"/>
              <w:left w:val="single" w:sz="4" w:space="0" w:color="auto"/>
              <w:right w:val="single" w:sz="4" w:space="0" w:color="auto"/>
            </w:tcBorders>
            <w:shd w:val="clear" w:color="auto" w:fill="FFFFFF"/>
          </w:tcPr>
          <w:p w14:paraId="4C8500C6" w14:textId="77777777" w:rsidR="00C668DF" w:rsidRDefault="00C668DF">
            <w:pPr>
              <w:framePr w:w="9432" w:wrap="notBeside" w:vAnchor="text" w:hAnchor="text" w:xAlign="center" w:y="1"/>
              <w:rPr>
                <w:sz w:val="10"/>
                <w:szCs w:val="10"/>
              </w:rPr>
            </w:pPr>
          </w:p>
        </w:tc>
      </w:tr>
      <w:tr w:rsidR="00C668DF" w14:paraId="6983273C"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0D7A373E"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Заемные средства</w:t>
            </w:r>
          </w:p>
        </w:tc>
        <w:tc>
          <w:tcPr>
            <w:tcW w:w="1253" w:type="dxa"/>
            <w:tcBorders>
              <w:top w:val="single" w:sz="4" w:space="0" w:color="auto"/>
              <w:left w:val="single" w:sz="4" w:space="0" w:color="auto"/>
            </w:tcBorders>
            <w:shd w:val="clear" w:color="auto" w:fill="FFFFFF"/>
            <w:vAlign w:val="bottom"/>
          </w:tcPr>
          <w:p w14:paraId="24A60A3C"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1000</w:t>
            </w:r>
          </w:p>
        </w:tc>
        <w:tc>
          <w:tcPr>
            <w:tcW w:w="1157" w:type="dxa"/>
            <w:tcBorders>
              <w:top w:val="single" w:sz="4" w:space="0" w:color="auto"/>
              <w:left w:val="single" w:sz="4" w:space="0" w:color="auto"/>
            </w:tcBorders>
            <w:shd w:val="clear" w:color="auto" w:fill="FFFFFF"/>
            <w:vAlign w:val="bottom"/>
          </w:tcPr>
          <w:p w14:paraId="10E368EE"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1000</w:t>
            </w:r>
          </w:p>
        </w:tc>
        <w:tc>
          <w:tcPr>
            <w:tcW w:w="1238" w:type="dxa"/>
            <w:tcBorders>
              <w:top w:val="single" w:sz="4" w:space="0" w:color="auto"/>
              <w:left w:val="single" w:sz="4" w:space="0" w:color="auto"/>
              <w:right w:val="single" w:sz="4" w:space="0" w:color="auto"/>
            </w:tcBorders>
            <w:shd w:val="clear" w:color="auto" w:fill="FFFFFF"/>
            <w:vAlign w:val="bottom"/>
          </w:tcPr>
          <w:p w14:paraId="7F3D30B9"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1000</w:t>
            </w:r>
          </w:p>
        </w:tc>
      </w:tr>
      <w:tr w:rsidR="00C668DF" w14:paraId="063F618A"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678516B7"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Итого по разделу IV</w:t>
            </w:r>
          </w:p>
        </w:tc>
        <w:tc>
          <w:tcPr>
            <w:tcW w:w="1253" w:type="dxa"/>
            <w:tcBorders>
              <w:top w:val="single" w:sz="4" w:space="0" w:color="auto"/>
              <w:left w:val="single" w:sz="4" w:space="0" w:color="auto"/>
            </w:tcBorders>
            <w:shd w:val="clear" w:color="auto" w:fill="FFFFFF"/>
            <w:vAlign w:val="bottom"/>
          </w:tcPr>
          <w:p w14:paraId="77C55639"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1000</w:t>
            </w:r>
          </w:p>
        </w:tc>
        <w:tc>
          <w:tcPr>
            <w:tcW w:w="1157" w:type="dxa"/>
            <w:tcBorders>
              <w:top w:val="single" w:sz="4" w:space="0" w:color="auto"/>
              <w:left w:val="single" w:sz="4" w:space="0" w:color="auto"/>
            </w:tcBorders>
            <w:shd w:val="clear" w:color="auto" w:fill="FFFFFF"/>
            <w:vAlign w:val="bottom"/>
          </w:tcPr>
          <w:p w14:paraId="6889D08D"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1000</w:t>
            </w:r>
          </w:p>
        </w:tc>
        <w:tc>
          <w:tcPr>
            <w:tcW w:w="1238" w:type="dxa"/>
            <w:tcBorders>
              <w:top w:val="single" w:sz="4" w:space="0" w:color="auto"/>
              <w:left w:val="single" w:sz="4" w:space="0" w:color="auto"/>
              <w:right w:val="single" w:sz="4" w:space="0" w:color="auto"/>
            </w:tcBorders>
            <w:shd w:val="clear" w:color="auto" w:fill="FFFFFF"/>
            <w:vAlign w:val="bottom"/>
          </w:tcPr>
          <w:p w14:paraId="0A12973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1000</w:t>
            </w:r>
          </w:p>
        </w:tc>
      </w:tr>
      <w:tr w:rsidR="00C668DF" w14:paraId="1B1415C7"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tcPr>
          <w:p w14:paraId="488D8EB9" w14:textId="77777777" w:rsidR="00C668DF" w:rsidRDefault="00000000">
            <w:pPr>
              <w:pStyle w:val="20"/>
              <w:framePr w:w="9432" w:wrap="notBeside" w:vAnchor="text" w:hAnchor="text" w:xAlign="center" w:y="1"/>
              <w:shd w:val="clear" w:color="auto" w:fill="auto"/>
              <w:tabs>
                <w:tab w:val="left" w:pos="710"/>
              </w:tabs>
              <w:spacing w:line="266" w:lineRule="exact"/>
              <w:ind w:firstLine="0"/>
              <w:jc w:val="both"/>
            </w:pPr>
            <w:r>
              <w:rPr>
                <w:rStyle w:val="212pt"/>
              </w:rPr>
              <w:t>V.</w:t>
            </w:r>
            <w:r>
              <w:rPr>
                <w:rStyle w:val="212pt"/>
              </w:rPr>
              <w:tab/>
              <w:t>КРАТКОСРОЧНЫЕ ОБЯЗАТЕЛЬСТВА</w:t>
            </w:r>
          </w:p>
        </w:tc>
        <w:tc>
          <w:tcPr>
            <w:tcW w:w="1253" w:type="dxa"/>
            <w:tcBorders>
              <w:top w:val="single" w:sz="4" w:space="0" w:color="auto"/>
              <w:left w:val="single" w:sz="4" w:space="0" w:color="auto"/>
            </w:tcBorders>
            <w:shd w:val="clear" w:color="auto" w:fill="FFFFFF"/>
          </w:tcPr>
          <w:p w14:paraId="79A933C2" w14:textId="77777777" w:rsidR="00C668DF" w:rsidRDefault="00C668DF">
            <w:pPr>
              <w:framePr w:w="9432"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14:paraId="6B339089" w14:textId="77777777" w:rsidR="00C668DF" w:rsidRDefault="00C668DF">
            <w:pPr>
              <w:framePr w:w="9432" w:wrap="notBeside" w:vAnchor="text" w:hAnchor="text" w:xAlign="center" w:y="1"/>
              <w:rPr>
                <w:sz w:val="10"/>
                <w:szCs w:val="10"/>
              </w:rPr>
            </w:pPr>
          </w:p>
        </w:tc>
        <w:tc>
          <w:tcPr>
            <w:tcW w:w="1238" w:type="dxa"/>
            <w:tcBorders>
              <w:top w:val="single" w:sz="4" w:space="0" w:color="auto"/>
              <w:left w:val="single" w:sz="4" w:space="0" w:color="auto"/>
              <w:right w:val="single" w:sz="4" w:space="0" w:color="auto"/>
            </w:tcBorders>
            <w:shd w:val="clear" w:color="auto" w:fill="FFFFFF"/>
          </w:tcPr>
          <w:p w14:paraId="343CC9BD" w14:textId="77777777" w:rsidR="00C668DF" w:rsidRDefault="00C668DF">
            <w:pPr>
              <w:framePr w:w="9432" w:wrap="notBeside" w:vAnchor="text" w:hAnchor="text" w:xAlign="center" w:y="1"/>
              <w:rPr>
                <w:sz w:val="10"/>
                <w:szCs w:val="10"/>
              </w:rPr>
            </w:pPr>
          </w:p>
        </w:tc>
      </w:tr>
      <w:tr w:rsidR="00C668DF" w14:paraId="32E17F03"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6C943D05"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Кредиторская задолженность</w:t>
            </w:r>
          </w:p>
        </w:tc>
        <w:tc>
          <w:tcPr>
            <w:tcW w:w="1253" w:type="dxa"/>
            <w:tcBorders>
              <w:top w:val="single" w:sz="4" w:space="0" w:color="auto"/>
              <w:left w:val="single" w:sz="4" w:space="0" w:color="auto"/>
            </w:tcBorders>
            <w:shd w:val="clear" w:color="auto" w:fill="FFFFFF"/>
            <w:vAlign w:val="bottom"/>
          </w:tcPr>
          <w:p w14:paraId="0DF5DED5"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1239</w:t>
            </w:r>
          </w:p>
        </w:tc>
        <w:tc>
          <w:tcPr>
            <w:tcW w:w="1157" w:type="dxa"/>
            <w:tcBorders>
              <w:top w:val="single" w:sz="4" w:space="0" w:color="auto"/>
              <w:left w:val="single" w:sz="4" w:space="0" w:color="auto"/>
            </w:tcBorders>
            <w:shd w:val="clear" w:color="auto" w:fill="FFFFFF"/>
            <w:vAlign w:val="bottom"/>
          </w:tcPr>
          <w:p w14:paraId="2C724827"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2626</w:t>
            </w:r>
          </w:p>
        </w:tc>
        <w:tc>
          <w:tcPr>
            <w:tcW w:w="1238" w:type="dxa"/>
            <w:tcBorders>
              <w:top w:val="single" w:sz="4" w:space="0" w:color="auto"/>
              <w:left w:val="single" w:sz="4" w:space="0" w:color="auto"/>
              <w:right w:val="single" w:sz="4" w:space="0" w:color="auto"/>
            </w:tcBorders>
            <w:shd w:val="clear" w:color="auto" w:fill="FFFFFF"/>
            <w:vAlign w:val="bottom"/>
          </w:tcPr>
          <w:p w14:paraId="3746D18A"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3600</w:t>
            </w:r>
          </w:p>
        </w:tc>
      </w:tr>
      <w:tr w:rsidR="00C668DF" w14:paraId="29C120FD"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0FD274CD"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поставщики и подрядчики</w:t>
            </w:r>
          </w:p>
        </w:tc>
        <w:tc>
          <w:tcPr>
            <w:tcW w:w="1253" w:type="dxa"/>
            <w:tcBorders>
              <w:top w:val="single" w:sz="4" w:space="0" w:color="auto"/>
              <w:left w:val="single" w:sz="4" w:space="0" w:color="auto"/>
            </w:tcBorders>
            <w:shd w:val="clear" w:color="auto" w:fill="FFFFFF"/>
            <w:vAlign w:val="bottom"/>
          </w:tcPr>
          <w:p w14:paraId="17D7A6BB"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1211</w:t>
            </w:r>
          </w:p>
        </w:tc>
        <w:tc>
          <w:tcPr>
            <w:tcW w:w="1157" w:type="dxa"/>
            <w:tcBorders>
              <w:top w:val="single" w:sz="4" w:space="0" w:color="auto"/>
              <w:left w:val="single" w:sz="4" w:space="0" w:color="auto"/>
            </w:tcBorders>
            <w:shd w:val="clear" w:color="auto" w:fill="FFFFFF"/>
            <w:vAlign w:val="bottom"/>
          </w:tcPr>
          <w:p w14:paraId="472407A2"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2561</w:t>
            </w:r>
          </w:p>
        </w:tc>
        <w:tc>
          <w:tcPr>
            <w:tcW w:w="1238" w:type="dxa"/>
            <w:tcBorders>
              <w:top w:val="single" w:sz="4" w:space="0" w:color="auto"/>
              <w:left w:val="single" w:sz="4" w:space="0" w:color="auto"/>
              <w:right w:val="single" w:sz="4" w:space="0" w:color="auto"/>
            </w:tcBorders>
            <w:shd w:val="clear" w:color="auto" w:fill="FFFFFF"/>
            <w:vAlign w:val="bottom"/>
          </w:tcPr>
          <w:p w14:paraId="4C45B86E"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3554</w:t>
            </w:r>
          </w:p>
        </w:tc>
      </w:tr>
      <w:tr w:rsidR="00C668DF" w14:paraId="116A0A93"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711B5942"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прочие кредиторы</w:t>
            </w:r>
          </w:p>
        </w:tc>
        <w:tc>
          <w:tcPr>
            <w:tcW w:w="1253" w:type="dxa"/>
            <w:tcBorders>
              <w:top w:val="single" w:sz="4" w:space="0" w:color="auto"/>
              <w:left w:val="single" w:sz="4" w:space="0" w:color="auto"/>
            </w:tcBorders>
            <w:shd w:val="clear" w:color="auto" w:fill="FFFFFF"/>
            <w:vAlign w:val="bottom"/>
          </w:tcPr>
          <w:p w14:paraId="413C2087"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28</w:t>
            </w:r>
          </w:p>
        </w:tc>
        <w:tc>
          <w:tcPr>
            <w:tcW w:w="1157" w:type="dxa"/>
            <w:tcBorders>
              <w:top w:val="single" w:sz="4" w:space="0" w:color="auto"/>
              <w:left w:val="single" w:sz="4" w:space="0" w:color="auto"/>
            </w:tcBorders>
            <w:shd w:val="clear" w:color="auto" w:fill="FFFFFF"/>
            <w:vAlign w:val="bottom"/>
          </w:tcPr>
          <w:p w14:paraId="3AB8B615"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65</w:t>
            </w:r>
          </w:p>
        </w:tc>
        <w:tc>
          <w:tcPr>
            <w:tcW w:w="1238" w:type="dxa"/>
            <w:tcBorders>
              <w:top w:val="single" w:sz="4" w:space="0" w:color="auto"/>
              <w:left w:val="single" w:sz="4" w:space="0" w:color="auto"/>
              <w:right w:val="single" w:sz="4" w:space="0" w:color="auto"/>
            </w:tcBorders>
            <w:shd w:val="clear" w:color="auto" w:fill="FFFFFF"/>
            <w:vAlign w:val="bottom"/>
          </w:tcPr>
          <w:p w14:paraId="5B2E11B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46</w:t>
            </w:r>
          </w:p>
        </w:tc>
      </w:tr>
      <w:tr w:rsidR="00C668DF" w14:paraId="7EE390B6" w14:textId="77777777">
        <w:tblPrEx>
          <w:tblCellMar>
            <w:top w:w="0" w:type="dxa"/>
            <w:bottom w:w="0" w:type="dxa"/>
          </w:tblCellMar>
        </w:tblPrEx>
        <w:trPr>
          <w:trHeight w:hRule="exact" w:val="288"/>
          <w:jc w:val="center"/>
        </w:trPr>
        <w:tc>
          <w:tcPr>
            <w:tcW w:w="5784" w:type="dxa"/>
            <w:tcBorders>
              <w:top w:val="single" w:sz="4" w:space="0" w:color="auto"/>
              <w:left w:val="single" w:sz="4" w:space="0" w:color="auto"/>
            </w:tcBorders>
            <w:shd w:val="clear" w:color="auto" w:fill="FFFFFF"/>
            <w:vAlign w:val="bottom"/>
          </w:tcPr>
          <w:p w14:paraId="2C245743"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Прочие краткосрочные пассивы</w:t>
            </w:r>
          </w:p>
        </w:tc>
        <w:tc>
          <w:tcPr>
            <w:tcW w:w="1253" w:type="dxa"/>
            <w:tcBorders>
              <w:top w:val="single" w:sz="4" w:space="0" w:color="auto"/>
              <w:left w:val="single" w:sz="4" w:space="0" w:color="auto"/>
            </w:tcBorders>
            <w:shd w:val="clear" w:color="auto" w:fill="FFFFFF"/>
            <w:vAlign w:val="bottom"/>
          </w:tcPr>
          <w:p w14:paraId="09345F1D"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0</w:t>
            </w:r>
          </w:p>
        </w:tc>
        <w:tc>
          <w:tcPr>
            <w:tcW w:w="1157" w:type="dxa"/>
            <w:tcBorders>
              <w:top w:val="single" w:sz="4" w:space="0" w:color="auto"/>
              <w:left w:val="single" w:sz="4" w:space="0" w:color="auto"/>
            </w:tcBorders>
            <w:shd w:val="clear" w:color="auto" w:fill="FFFFFF"/>
            <w:vAlign w:val="bottom"/>
          </w:tcPr>
          <w:p w14:paraId="393190BC"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0</w:t>
            </w:r>
          </w:p>
        </w:tc>
        <w:tc>
          <w:tcPr>
            <w:tcW w:w="1238" w:type="dxa"/>
            <w:tcBorders>
              <w:top w:val="single" w:sz="4" w:space="0" w:color="auto"/>
              <w:left w:val="single" w:sz="4" w:space="0" w:color="auto"/>
              <w:right w:val="single" w:sz="4" w:space="0" w:color="auto"/>
            </w:tcBorders>
            <w:shd w:val="clear" w:color="auto" w:fill="FFFFFF"/>
            <w:vAlign w:val="bottom"/>
          </w:tcPr>
          <w:p w14:paraId="3D8A54CA"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0</w:t>
            </w:r>
          </w:p>
        </w:tc>
      </w:tr>
      <w:tr w:rsidR="00C668DF" w14:paraId="029E18FB" w14:textId="77777777">
        <w:tblPrEx>
          <w:tblCellMar>
            <w:top w:w="0" w:type="dxa"/>
            <w:bottom w:w="0" w:type="dxa"/>
          </w:tblCellMar>
        </w:tblPrEx>
        <w:trPr>
          <w:trHeight w:hRule="exact" w:val="283"/>
          <w:jc w:val="center"/>
        </w:trPr>
        <w:tc>
          <w:tcPr>
            <w:tcW w:w="5784" w:type="dxa"/>
            <w:tcBorders>
              <w:top w:val="single" w:sz="4" w:space="0" w:color="auto"/>
              <w:left w:val="single" w:sz="4" w:space="0" w:color="auto"/>
            </w:tcBorders>
            <w:shd w:val="clear" w:color="auto" w:fill="FFFFFF"/>
            <w:vAlign w:val="bottom"/>
          </w:tcPr>
          <w:p w14:paraId="7B339352"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Итого по разделу V</w:t>
            </w:r>
          </w:p>
        </w:tc>
        <w:tc>
          <w:tcPr>
            <w:tcW w:w="1253" w:type="dxa"/>
            <w:tcBorders>
              <w:top w:val="single" w:sz="4" w:space="0" w:color="auto"/>
              <w:left w:val="single" w:sz="4" w:space="0" w:color="auto"/>
            </w:tcBorders>
            <w:shd w:val="clear" w:color="auto" w:fill="FFFFFF"/>
            <w:vAlign w:val="bottom"/>
          </w:tcPr>
          <w:p w14:paraId="04A79EB6"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1239</w:t>
            </w:r>
          </w:p>
        </w:tc>
        <w:tc>
          <w:tcPr>
            <w:tcW w:w="1157" w:type="dxa"/>
            <w:tcBorders>
              <w:top w:val="single" w:sz="4" w:space="0" w:color="auto"/>
              <w:left w:val="single" w:sz="4" w:space="0" w:color="auto"/>
            </w:tcBorders>
            <w:shd w:val="clear" w:color="auto" w:fill="FFFFFF"/>
            <w:vAlign w:val="bottom"/>
          </w:tcPr>
          <w:p w14:paraId="2D80719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2626</w:t>
            </w:r>
          </w:p>
        </w:tc>
        <w:tc>
          <w:tcPr>
            <w:tcW w:w="1238" w:type="dxa"/>
            <w:tcBorders>
              <w:top w:val="single" w:sz="4" w:space="0" w:color="auto"/>
              <w:left w:val="single" w:sz="4" w:space="0" w:color="auto"/>
              <w:right w:val="single" w:sz="4" w:space="0" w:color="auto"/>
            </w:tcBorders>
            <w:shd w:val="clear" w:color="auto" w:fill="FFFFFF"/>
            <w:vAlign w:val="bottom"/>
          </w:tcPr>
          <w:p w14:paraId="3391FCDA"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3600</w:t>
            </w:r>
          </w:p>
        </w:tc>
      </w:tr>
      <w:tr w:rsidR="00C668DF" w14:paraId="66529599" w14:textId="77777777">
        <w:tblPrEx>
          <w:tblCellMar>
            <w:top w:w="0" w:type="dxa"/>
            <w:bottom w:w="0" w:type="dxa"/>
          </w:tblCellMar>
        </w:tblPrEx>
        <w:trPr>
          <w:trHeight w:hRule="exact" w:val="298"/>
          <w:jc w:val="center"/>
        </w:trPr>
        <w:tc>
          <w:tcPr>
            <w:tcW w:w="5784" w:type="dxa"/>
            <w:tcBorders>
              <w:top w:val="single" w:sz="4" w:space="0" w:color="auto"/>
              <w:left w:val="single" w:sz="4" w:space="0" w:color="auto"/>
              <w:bottom w:val="single" w:sz="4" w:space="0" w:color="auto"/>
            </w:tcBorders>
            <w:shd w:val="clear" w:color="auto" w:fill="FFFFFF"/>
          </w:tcPr>
          <w:p w14:paraId="06310A3D" w14:textId="77777777" w:rsidR="00C668DF" w:rsidRDefault="00000000">
            <w:pPr>
              <w:pStyle w:val="20"/>
              <w:framePr w:w="9432" w:wrap="notBeside" w:vAnchor="text" w:hAnchor="text" w:xAlign="center" w:y="1"/>
              <w:shd w:val="clear" w:color="auto" w:fill="auto"/>
              <w:spacing w:line="266" w:lineRule="exact"/>
              <w:ind w:firstLine="0"/>
              <w:jc w:val="both"/>
            </w:pPr>
            <w:r>
              <w:rPr>
                <w:rStyle w:val="212pt"/>
              </w:rPr>
              <w:t>БАЛАНС</w:t>
            </w:r>
          </w:p>
        </w:tc>
        <w:tc>
          <w:tcPr>
            <w:tcW w:w="1253" w:type="dxa"/>
            <w:tcBorders>
              <w:top w:val="single" w:sz="4" w:space="0" w:color="auto"/>
              <w:left w:val="single" w:sz="4" w:space="0" w:color="auto"/>
              <w:bottom w:val="single" w:sz="4" w:space="0" w:color="auto"/>
            </w:tcBorders>
            <w:shd w:val="clear" w:color="auto" w:fill="FFFFFF"/>
          </w:tcPr>
          <w:p w14:paraId="22626A5B"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5084</w:t>
            </w:r>
          </w:p>
        </w:tc>
        <w:tc>
          <w:tcPr>
            <w:tcW w:w="1157" w:type="dxa"/>
            <w:tcBorders>
              <w:top w:val="single" w:sz="4" w:space="0" w:color="auto"/>
              <w:left w:val="single" w:sz="4" w:space="0" w:color="auto"/>
              <w:bottom w:val="single" w:sz="4" w:space="0" w:color="auto"/>
            </w:tcBorders>
            <w:shd w:val="clear" w:color="auto" w:fill="FFFFFF"/>
          </w:tcPr>
          <w:p w14:paraId="3496E544"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6570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1BE61F7C" w14:textId="77777777" w:rsidR="00C668DF" w:rsidRDefault="00000000">
            <w:pPr>
              <w:pStyle w:val="20"/>
              <w:framePr w:w="9432" w:wrap="notBeside" w:vAnchor="text" w:hAnchor="text" w:xAlign="center" w:y="1"/>
              <w:shd w:val="clear" w:color="auto" w:fill="auto"/>
              <w:spacing w:line="266" w:lineRule="exact"/>
              <w:ind w:firstLine="0"/>
              <w:jc w:val="left"/>
            </w:pPr>
            <w:r>
              <w:rPr>
                <w:rStyle w:val="212pt"/>
              </w:rPr>
              <w:t>8399</w:t>
            </w:r>
          </w:p>
        </w:tc>
      </w:tr>
    </w:tbl>
    <w:p w14:paraId="094203F6" w14:textId="77777777" w:rsidR="00C668DF" w:rsidRDefault="00C668DF">
      <w:pPr>
        <w:framePr w:w="9432" w:wrap="notBeside" w:vAnchor="text" w:hAnchor="text" w:xAlign="center" w:y="1"/>
        <w:rPr>
          <w:sz w:val="2"/>
          <w:szCs w:val="2"/>
        </w:rPr>
      </w:pPr>
    </w:p>
    <w:p w14:paraId="449EA96B" w14:textId="77777777" w:rsidR="00C668DF" w:rsidRDefault="00C668DF">
      <w:pPr>
        <w:rPr>
          <w:sz w:val="2"/>
          <w:szCs w:val="2"/>
        </w:rPr>
      </w:pPr>
    </w:p>
    <w:p w14:paraId="15D6386D" w14:textId="77777777" w:rsidR="00C668DF" w:rsidRDefault="00000000">
      <w:pPr>
        <w:pStyle w:val="20"/>
        <w:shd w:val="clear" w:color="auto" w:fill="auto"/>
        <w:spacing w:after="200"/>
        <w:ind w:firstLine="0"/>
        <w:jc w:val="right"/>
      </w:pPr>
      <w:r>
        <w:t>ПриложениеБ</w:t>
      </w:r>
    </w:p>
    <w:p w14:paraId="563F7D2C" w14:textId="77777777" w:rsidR="00C668DF" w:rsidRDefault="00000000">
      <w:pPr>
        <w:pStyle w:val="20"/>
        <w:shd w:val="clear" w:color="auto" w:fill="auto"/>
        <w:ind w:left="2180" w:firstLine="0"/>
        <w:jc w:val="left"/>
      </w:pPr>
      <w:r>
        <w:t>Отчет о финансовых результатах за 2013-2015 гг.</w:t>
      </w:r>
    </w:p>
    <w:tbl>
      <w:tblPr>
        <w:tblOverlap w:val="never"/>
        <w:tblW w:w="0" w:type="auto"/>
        <w:jc w:val="center"/>
        <w:tblLayout w:type="fixed"/>
        <w:tblCellMar>
          <w:left w:w="10" w:type="dxa"/>
          <w:right w:w="10" w:type="dxa"/>
        </w:tblCellMar>
        <w:tblLook w:val="04A0" w:firstRow="1" w:lastRow="0" w:firstColumn="1" w:lastColumn="0" w:noHBand="0" w:noVBand="1"/>
      </w:tblPr>
      <w:tblGrid>
        <w:gridCol w:w="5918"/>
        <w:gridCol w:w="1133"/>
        <w:gridCol w:w="1133"/>
        <w:gridCol w:w="1253"/>
      </w:tblGrid>
      <w:tr w:rsidR="00C668DF" w14:paraId="1D08C983" w14:textId="77777777">
        <w:tblPrEx>
          <w:tblCellMar>
            <w:top w:w="0" w:type="dxa"/>
            <w:bottom w:w="0" w:type="dxa"/>
          </w:tblCellMar>
        </w:tblPrEx>
        <w:trPr>
          <w:trHeight w:hRule="exact" w:val="293"/>
          <w:jc w:val="center"/>
        </w:trPr>
        <w:tc>
          <w:tcPr>
            <w:tcW w:w="5918" w:type="dxa"/>
            <w:tcBorders>
              <w:top w:val="single" w:sz="4" w:space="0" w:color="auto"/>
              <w:left w:val="single" w:sz="4" w:space="0" w:color="auto"/>
            </w:tcBorders>
            <w:shd w:val="clear" w:color="auto" w:fill="FFFFFF"/>
            <w:vAlign w:val="bottom"/>
          </w:tcPr>
          <w:p w14:paraId="5CB1D713" w14:textId="77777777" w:rsidR="00C668DF" w:rsidRDefault="00000000">
            <w:pPr>
              <w:pStyle w:val="20"/>
              <w:framePr w:w="9437" w:wrap="notBeside" w:vAnchor="text" w:hAnchor="text" w:xAlign="center" w:y="1"/>
              <w:shd w:val="clear" w:color="auto" w:fill="auto"/>
              <w:spacing w:line="266" w:lineRule="exact"/>
              <w:ind w:firstLine="0"/>
            </w:pPr>
            <w:r>
              <w:rPr>
                <w:rStyle w:val="212pt"/>
              </w:rPr>
              <w:lastRenderedPageBreak/>
              <w:t>Статья</w:t>
            </w:r>
          </w:p>
        </w:tc>
        <w:tc>
          <w:tcPr>
            <w:tcW w:w="1133" w:type="dxa"/>
            <w:tcBorders>
              <w:top w:val="single" w:sz="4" w:space="0" w:color="auto"/>
              <w:left w:val="single" w:sz="4" w:space="0" w:color="auto"/>
            </w:tcBorders>
            <w:shd w:val="clear" w:color="auto" w:fill="FFFFFF"/>
            <w:vAlign w:val="bottom"/>
          </w:tcPr>
          <w:p w14:paraId="2D94E8CB" w14:textId="77777777" w:rsidR="00C668DF" w:rsidRDefault="00000000">
            <w:pPr>
              <w:pStyle w:val="20"/>
              <w:framePr w:w="9437" w:wrap="notBeside" w:vAnchor="text" w:hAnchor="text" w:xAlign="center" w:y="1"/>
              <w:shd w:val="clear" w:color="auto" w:fill="auto"/>
              <w:spacing w:line="266" w:lineRule="exact"/>
              <w:ind w:left="320" w:firstLine="0"/>
              <w:jc w:val="left"/>
            </w:pPr>
            <w:r>
              <w:rPr>
                <w:rStyle w:val="212pt"/>
              </w:rPr>
              <w:t>2013г.</w:t>
            </w:r>
          </w:p>
        </w:tc>
        <w:tc>
          <w:tcPr>
            <w:tcW w:w="1133" w:type="dxa"/>
            <w:tcBorders>
              <w:top w:val="single" w:sz="4" w:space="0" w:color="auto"/>
              <w:left w:val="single" w:sz="4" w:space="0" w:color="auto"/>
            </w:tcBorders>
            <w:shd w:val="clear" w:color="auto" w:fill="FFFFFF"/>
            <w:vAlign w:val="bottom"/>
          </w:tcPr>
          <w:p w14:paraId="44B37502" w14:textId="77777777" w:rsidR="00C668DF" w:rsidRDefault="00000000">
            <w:pPr>
              <w:pStyle w:val="20"/>
              <w:framePr w:w="9437" w:wrap="notBeside" w:vAnchor="text" w:hAnchor="text" w:xAlign="center" w:y="1"/>
              <w:shd w:val="clear" w:color="auto" w:fill="auto"/>
              <w:spacing w:line="266" w:lineRule="exact"/>
              <w:ind w:left="300" w:firstLine="0"/>
              <w:jc w:val="left"/>
            </w:pPr>
            <w:r>
              <w:rPr>
                <w:rStyle w:val="212pt"/>
              </w:rPr>
              <w:t>2014г.</w:t>
            </w:r>
          </w:p>
        </w:tc>
        <w:tc>
          <w:tcPr>
            <w:tcW w:w="1253" w:type="dxa"/>
            <w:tcBorders>
              <w:top w:val="single" w:sz="4" w:space="0" w:color="auto"/>
              <w:left w:val="single" w:sz="4" w:space="0" w:color="auto"/>
              <w:right w:val="single" w:sz="4" w:space="0" w:color="auto"/>
            </w:tcBorders>
            <w:shd w:val="clear" w:color="auto" w:fill="FFFFFF"/>
            <w:vAlign w:val="bottom"/>
          </w:tcPr>
          <w:p w14:paraId="339CAF96" w14:textId="77777777" w:rsidR="00C668DF" w:rsidRDefault="00000000">
            <w:pPr>
              <w:pStyle w:val="20"/>
              <w:framePr w:w="9437" w:wrap="notBeside" w:vAnchor="text" w:hAnchor="text" w:xAlign="center" w:y="1"/>
              <w:shd w:val="clear" w:color="auto" w:fill="auto"/>
              <w:spacing w:line="266" w:lineRule="exact"/>
              <w:ind w:firstLine="0"/>
            </w:pPr>
            <w:r>
              <w:rPr>
                <w:rStyle w:val="212pt"/>
              </w:rPr>
              <w:t>2015г.</w:t>
            </w:r>
          </w:p>
        </w:tc>
      </w:tr>
      <w:tr w:rsidR="00C668DF" w14:paraId="788CEFD2"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75276D05"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Выручка</w:t>
            </w:r>
          </w:p>
        </w:tc>
        <w:tc>
          <w:tcPr>
            <w:tcW w:w="1133" w:type="dxa"/>
            <w:tcBorders>
              <w:top w:val="single" w:sz="4" w:space="0" w:color="auto"/>
              <w:left w:val="single" w:sz="4" w:space="0" w:color="auto"/>
            </w:tcBorders>
            <w:shd w:val="clear" w:color="auto" w:fill="FFFFFF"/>
            <w:vAlign w:val="bottom"/>
          </w:tcPr>
          <w:p w14:paraId="048E4F22" w14:textId="77777777" w:rsidR="00C668DF" w:rsidRDefault="00000000">
            <w:pPr>
              <w:pStyle w:val="20"/>
              <w:framePr w:w="9437" w:wrap="notBeside" w:vAnchor="text" w:hAnchor="text" w:xAlign="center" w:y="1"/>
              <w:shd w:val="clear" w:color="auto" w:fill="auto"/>
              <w:spacing w:line="266" w:lineRule="exact"/>
              <w:ind w:left="320" w:firstLine="0"/>
              <w:jc w:val="left"/>
            </w:pPr>
            <w:r>
              <w:rPr>
                <w:rStyle w:val="212pt"/>
              </w:rPr>
              <w:t>6 439</w:t>
            </w:r>
          </w:p>
        </w:tc>
        <w:tc>
          <w:tcPr>
            <w:tcW w:w="1133" w:type="dxa"/>
            <w:tcBorders>
              <w:top w:val="single" w:sz="4" w:space="0" w:color="auto"/>
              <w:left w:val="single" w:sz="4" w:space="0" w:color="auto"/>
            </w:tcBorders>
            <w:shd w:val="clear" w:color="auto" w:fill="FFFFFF"/>
            <w:vAlign w:val="bottom"/>
          </w:tcPr>
          <w:p w14:paraId="627E77A2" w14:textId="77777777" w:rsidR="00C668DF" w:rsidRDefault="00000000">
            <w:pPr>
              <w:pStyle w:val="20"/>
              <w:framePr w:w="9437" w:wrap="notBeside" w:vAnchor="text" w:hAnchor="text" w:xAlign="center" w:y="1"/>
              <w:shd w:val="clear" w:color="auto" w:fill="auto"/>
              <w:spacing w:line="266" w:lineRule="exact"/>
              <w:ind w:left="300" w:firstLine="0"/>
              <w:jc w:val="left"/>
            </w:pPr>
            <w:r>
              <w:rPr>
                <w:rStyle w:val="212pt"/>
              </w:rPr>
              <w:t>6 954</w:t>
            </w:r>
          </w:p>
        </w:tc>
        <w:tc>
          <w:tcPr>
            <w:tcW w:w="1253" w:type="dxa"/>
            <w:tcBorders>
              <w:top w:val="single" w:sz="4" w:space="0" w:color="auto"/>
              <w:left w:val="single" w:sz="4" w:space="0" w:color="auto"/>
              <w:right w:val="single" w:sz="4" w:space="0" w:color="auto"/>
            </w:tcBorders>
            <w:shd w:val="clear" w:color="auto" w:fill="FFFFFF"/>
            <w:vAlign w:val="bottom"/>
          </w:tcPr>
          <w:p w14:paraId="28C0691B" w14:textId="77777777" w:rsidR="00C668DF" w:rsidRDefault="00000000">
            <w:pPr>
              <w:pStyle w:val="20"/>
              <w:framePr w:w="9437" w:wrap="notBeside" w:vAnchor="text" w:hAnchor="text" w:xAlign="center" w:y="1"/>
              <w:shd w:val="clear" w:color="auto" w:fill="auto"/>
              <w:spacing w:line="266" w:lineRule="exact"/>
              <w:ind w:firstLine="0"/>
            </w:pPr>
            <w:r>
              <w:rPr>
                <w:rStyle w:val="212pt"/>
              </w:rPr>
              <w:t>7 632</w:t>
            </w:r>
          </w:p>
        </w:tc>
      </w:tr>
      <w:tr w:rsidR="00C668DF" w14:paraId="2F93282E" w14:textId="77777777">
        <w:tblPrEx>
          <w:tblCellMar>
            <w:top w:w="0" w:type="dxa"/>
            <w:bottom w:w="0" w:type="dxa"/>
          </w:tblCellMar>
        </w:tblPrEx>
        <w:trPr>
          <w:trHeight w:hRule="exact" w:val="283"/>
          <w:jc w:val="center"/>
        </w:trPr>
        <w:tc>
          <w:tcPr>
            <w:tcW w:w="5918" w:type="dxa"/>
            <w:tcBorders>
              <w:top w:val="single" w:sz="4" w:space="0" w:color="auto"/>
              <w:left w:val="single" w:sz="4" w:space="0" w:color="auto"/>
            </w:tcBorders>
            <w:shd w:val="clear" w:color="auto" w:fill="FFFFFF"/>
            <w:vAlign w:val="bottom"/>
          </w:tcPr>
          <w:p w14:paraId="51D94246"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Себестоимость продаж</w:t>
            </w:r>
          </w:p>
        </w:tc>
        <w:tc>
          <w:tcPr>
            <w:tcW w:w="1133" w:type="dxa"/>
            <w:tcBorders>
              <w:top w:val="single" w:sz="4" w:space="0" w:color="auto"/>
              <w:left w:val="single" w:sz="4" w:space="0" w:color="auto"/>
            </w:tcBorders>
            <w:shd w:val="clear" w:color="auto" w:fill="FFFFFF"/>
            <w:vAlign w:val="bottom"/>
          </w:tcPr>
          <w:p w14:paraId="16D0625B" w14:textId="77777777" w:rsidR="00C668DF" w:rsidRDefault="00000000">
            <w:pPr>
              <w:pStyle w:val="20"/>
              <w:framePr w:w="9437" w:wrap="notBeside" w:vAnchor="text" w:hAnchor="text" w:xAlign="center" w:y="1"/>
              <w:shd w:val="clear" w:color="auto" w:fill="auto"/>
              <w:spacing w:line="266" w:lineRule="exact"/>
              <w:ind w:firstLine="0"/>
            </w:pPr>
            <w:r>
              <w:rPr>
                <w:rStyle w:val="212pt"/>
              </w:rPr>
              <w:t>4 871</w:t>
            </w:r>
          </w:p>
        </w:tc>
        <w:tc>
          <w:tcPr>
            <w:tcW w:w="1133" w:type="dxa"/>
            <w:tcBorders>
              <w:top w:val="single" w:sz="4" w:space="0" w:color="auto"/>
              <w:left w:val="single" w:sz="4" w:space="0" w:color="auto"/>
            </w:tcBorders>
            <w:shd w:val="clear" w:color="auto" w:fill="FFFFFF"/>
            <w:vAlign w:val="bottom"/>
          </w:tcPr>
          <w:p w14:paraId="5359F840" w14:textId="77777777" w:rsidR="00C668DF" w:rsidRDefault="00000000">
            <w:pPr>
              <w:pStyle w:val="20"/>
              <w:framePr w:w="9437" w:wrap="notBeside" w:vAnchor="text" w:hAnchor="text" w:xAlign="center" w:y="1"/>
              <w:shd w:val="clear" w:color="auto" w:fill="auto"/>
              <w:spacing w:line="266" w:lineRule="exact"/>
              <w:ind w:left="300" w:firstLine="0"/>
              <w:jc w:val="left"/>
            </w:pPr>
            <w:r>
              <w:rPr>
                <w:rStyle w:val="212pt"/>
              </w:rPr>
              <w:t>5 702</w:t>
            </w:r>
          </w:p>
        </w:tc>
        <w:tc>
          <w:tcPr>
            <w:tcW w:w="1253" w:type="dxa"/>
            <w:tcBorders>
              <w:top w:val="single" w:sz="4" w:space="0" w:color="auto"/>
              <w:left w:val="single" w:sz="4" w:space="0" w:color="auto"/>
              <w:right w:val="single" w:sz="4" w:space="0" w:color="auto"/>
            </w:tcBorders>
            <w:shd w:val="clear" w:color="auto" w:fill="FFFFFF"/>
            <w:vAlign w:val="bottom"/>
          </w:tcPr>
          <w:p w14:paraId="3D959C1F" w14:textId="77777777" w:rsidR="00C668DF" w:rsidRDefault="00000000">
            <w:pPr>
              <w:pStyle w:val="20"/>
              <w:framePr w:w="9437" w:wrap="notBeside" w:vAnchor="text" w:hAnchor="text" w:xAlign="center" w:y="1"/>
              <w:shd w:val="clear" w:color="auto" w:fill="auto"/>
              <w:spacing w:line="266" w:lineRule="exact"/>
              <w:ind w:firstLine="0"/>
            </w:pPr>
            <w:r>
              <w:rPr>
                <w:rStyle w:val="212pt"/>
              </w:rPr>
              <w:t>6 395</w:t>
            </w:r>
          </w:p>
        </w:tc>
      </w:tr>
      <w:tr w:rsidR="00C668DF" w14:paraId="5A59C2B9"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3B793B29"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Валовая прибыль</w:t>
            </w:r>
          </w:p>
        </w:tc>
        <w:tc>
          <w:tcPr>
            <w:tcW w:w="1133" w:type="dxa"/>
            <w:tcBorders>
              <w:top w:val="single" w:sz="4" w:space="0" w:color="auto"/>
              <w:left w:val="single" w:sz="4" w:space="0" w:color="auto"/>
            </w:tcBorders>
            <w:shd w:val="clear" w:color="auto" w:fill="FFFFFF"/>
            <w:vAlign w:val="bottom"/>
          </w:tcPr>
          <w:p w14:paraId="34DF748E" w14:textId="77777777" w:rsidR="00C668DF" w:rsidRDefault="00000000">
            <w:pPr>
              <w:pStyle w:val="20"/>
              <w:framePr w:w="9437" w:wrap="notBeside" w:vAnchor="text" w:hAnchor="text" w:xAlign="center" w:y="1"/>
              <w:shd w:val="clear" w:color="auto" w:fill="auto"/>
              <w:spacing w:line="266" w:lineRule="exact"/>
              <w:ind w:firstLine="0"/>
            </w:pPr>
            <w:r>
              <w:rPr>
                <w:rStyle w:val="212pt"/>
              </w:rPr>
              <w:t>1 568</w:t>
            </w:r>
          </w:p>
        </w:tc>
        <w:tc>
          <w:tcPr>
            <w:tcW w:w="1133" w:type="dxa"/>
            <w:tcBorders>
              <w:top w:val="single" w:sz="4" w:space="0" w:color="auto"/>
              <w:left w:val="single" w:sz="4" w:space="0" w:color="auto"/>
            </w:tcBorders>
            <w:shd w:val="clear" w:color="auto" w:fill="FFFFFF"/>
            <w:vAlign w:val="bottom"/>
          </w:tcPr>
          <w:p w14:paraId="7B872B32" w14:textId="77777777" w:rsidR="00C668DF" w:rsidRDefault="00000000">
            <w:pPr>
              <w:pStyle w:val="20"/>
              <w:framePr w:w="9437" w:wrap="notBeside" w:vAnchor="text" w:hAnchor="text" w:xAlign="center" w:y="1"/>
              <w:shd w:val="clear" w:color="auto" w:fill="auto"/>
              <w:spacing w:line="266" w:lineRule="exact"/>
              <w:ind w:firstLine="0"/>
            </w:pPr>
            <w:r>
              <w:rPr>
                <w:rStyle w:val="212pt"/>
              </w:rPr>
              <w:t>1 252</w:t>
            </w:r>
          </w:p>
        </w:tc>
        <w:tc>
          <w:tcPr>
            <w:tcW w:w="1253" w:type="dxa"/>
            <w:tcBorders>
              <w:top w:val="single" w:sz="4" w:space="0" w:color="auto"/>
              <w:left w:val="single" w:sz="4" w:space="0" w:color="auto"/>
              <w:right w:val="single" w:sz="4" w:space="0" w:color="auto"/>
            </w:tcBorders>
            <w:shd w:val="clear" w:color="auto" w:fill="FFFFFF"/>
            <w:vAlign w:val="bottom"/>
          </w:tcPr>
          <w:p w14:paraId="0B912589" w14:textId="77777777" w:rsidR="00C668DF" w:rsidRDefault="00000000">
            <w:pPr>
              <w:pStyle w:val="20"/>
              <w:framePr w:w="9437" w:wrap="notBeside" w:vAnchor="text" w:hAnchor="text" w:xAlign="center" w:y="1"/>
              <w:shd w:val="clear" w:color="auto" w:fill="auto"/>
              <w:spacing w:line="266" w:lineRule="exact"/>
              <w:ind w:firstLine="0"/>
            </w:pPr>
            <w:r>
              <w:rPr>
                <w:rStyle w:val="212pt"/>
              </w:rPr>
              <w:t>1 237</w:t>
            </w:r>
          </w:p>
        </w:tc>
      </w:tr>
      <w:tr w:rsidR="00C668DF" w14:paraId="46871756" w14:textId="77777777">
        <w:tblPrEx>
          <w:tblCellMar>
            <w:top w:w="0" w:type="dxa"/>
            <w:bottom w:w="0" w:type="dxa"/>
          </w:tblCellMar>
        </w:tblPrEx>
        <w:trPr>
          <w:trHeight w:hRule="exact" w:val="283"/>
          <w:jc w:val="center"/>
        </w:trPr>
        <w:tc>
          <w:tcPr>
            <w:tcW w:w="5918" w:type="dxa"/>
            <w:tcBorders>
              <w:top w:val="single" w:sz="4" w:space="0" w:color="auto"/>
              <w:left w:val="single" w:sz="4" w:space="0" w:color="auto"/>
            </w:tcBorders>
            <w:shd w:val="clear" w:color="auto" w:fill="FFFFFF"/>
            <w:vAlign w:val="bottom"/>
          </w:tcPr>
          <w:p w14:paraId="409017C3"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Коммерческие расходы</w:t>
            </w:r>
          </w:p>
        </w:tc>
        <w:tc>
          <w:tcPr>
            <w:tcW w:w="1133" w:type="dxa"/>
            <w:tcBorders>
              <w:top w:val="single" w:sz="4" w:space="0" w:color="auto"/>
              <w:left w:val="single" w:sz="4" w:space="0" w:color="auto"/>
            </w:tcBorders>
            <w:shd w:val="clear" w:color="auto" w:fill="FFFFFF"/>
            <w:vAlign w:val="bottom"/>
          </w:tcPr>
          <w:p w14:paraId="72EC6489" w14:textId="77777777" w:rsidR="00C668DF" w:rsidRDefault="00000000">
            <w:pPr>
              <w:pStyle w:val="20"/>
              <w:framePr w:w="9437" w:wrap="notBeside" w:vAnchor="text" w:hAnchor="text" w:xAlign="center" w:y="1"/>
              <w:shd w:val="clear" w:color="auto" w:fill="auto"/>
              <w:spacing w:line="266" w:lineRule="exact"/>
              <w:ind w:firstLine="0"/>
            </w:pPr>
            <w:r>
              <w:rPr>
                <w:rStyle w:val="212pt"/>
              </w:rPr>
              <w:t>175</w:t>
            </w:r>
          </w:p>
        </w:tc>
        <w:tc>
          <w:tcPr>
            <w:tcW w:w="1133" w:type="dxa"/>
            <w:tcBorders>
              <w:top w:val="single" w:sz="4" w:space="0" w:color="auto"/>
              <w:left w:val="single" w:sz="4" w:space="0" w:color="auto"/>
            </w:tcBorders>
            <w:shd w:val="clear" w:color="auto" w:fill="FFFFFF"/>
            <w:vAlign w:val="bottom"/>
          </w:tcPr>
          <w:p w14:paraId="71D9CDA8" w14:textId="77777777" w:rsidR="00C668DF" w:rsidRDefault="00000000">
            <w:pPr>
              <w:pStyle w:val="20"/>
              <w:framePr w:w="9437" w:wrap="notBeside" w:vAnchor="text" w:hAnchor="text" w:xAlign="center" w:y="1"/>
              <w:shd w:val="clear" w:color="auto" w:fill="auto"/>
              <w:spacing w:line="266" w:lineRule="exact"/>
              <w:ind w:firstLine="0"/>
            </w:pPr>
            <w:r>
              <w:rPr>
                <w:rStyle w:val="212pt"/>
              </w:rPr>
              <w:t>123</w:t>
            </w:r>
          </w:p>
        </w:tc>
        <w:tc>
          <w:tcPr>
            <w:tcW w:w="1253" w:type="dxa"/>
            <w:tcBorders>
              <w:top w:val="single" w:sz="4" w:space="0" w:color="auto"/>
              <w:left w:val="single" w:sz="4" w:space="0" w:color="auto"/>
              <w:right w:val="single" w:sz="4" w:space="0" w:color="auto"/>
            </w:tcBorders>
            <w:shd w:val="clear" w:color="auto" w:fill="FFFFFF"/>
            <w:vAlign w:val="bottom"/>
          </w:tcPr>
          <w:p w14:paraId="4BB3A9D4" w14:textId="77777777" w:rsidR="00C668DF" w:rsidRDefault="00000000">
            <w:pPr>
              <w:pStyle w:val="20"/>
              <w:framePr w:w="9437" w:wrap="notBeside" w:vAnchor="text" w:hAnchor="text" w:xAlign="center" w:y="1"/>
              <w:shd w:val="clear" w:color="auto" w:fill="auto"/>
              <w:spacing w:line="266" w:lineRule="exact"/>
              <w:ind w:firstLine="0"/>
            </w:pPr>
            <w:r>
              <w:rPr>
                <w:rStyle w:val="212pt"/>
              </w:rPr>
              <w:t>66</w:t>
            </w:r>
          </w:p>
        </w:tc>
      </w:tr>
      <w:tr w:rsidR="00C668DF" w14:paraId="10E54E81"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4797189B"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Управленческие расходы</w:t>
            </w:r>
          </w:p>
        </w:tc>
        <w:tc>
          <w:tcPr>
            <w:tcW w:w="1133" w:type="dxa"/>
            <w:tcBorders>
              <w:top w:val="single" w:sz="4" w:space="0" w:color="auto"/>
              <w:left w:val="single" w:sz="4" w:space="0" w:color="auto"/>
            </w:tcBorders>
            <w:shd w:val="clear" w:color="auto" w:fill="FFFFFF"/>
            <w:vAlign w:val="bottom"/>
          </w:tcPr>
          <w:p w14:paraId="0A97CE66" w14:textId="77777777" w:rsidR="00C668DF" w:rsidRDefault="00000000">
            <w:pPr>
              <w:pStyle w:val="20"/>
              <w:framePr w:w="9437" w:wrap="notBeside" w:vAnchor="text" w:hAnchor="text" w:xAlign="center" w:y="1"/>
              <w:shd w:val="clear" w:color="auto" w:fill="auto"/>
              <w:spacing w:line="266" w:lineRule="exact"/>
              <w:ind w:firstLine="0"/>
            </w:pPr>
            <w:r>
              <w:rPr>
                <w:rStyle w:val="212pt"/>
              </w:rPr>
              <w:t>12</w:t>
            </w:r>
          </w:p>
        </w:tc>
        <w:tc>
          <w:tcPr>
            <w:tcW w:w="1133" w:type="dxa"/>
            <w:tcBorders>
              <w:top w:val="single" w:sz="4" w:space="0" w:color="auto"/>
              <w:left w:val="single" w:sz="4" w:space="0" w:color="auto"/>
            </w:tcBorders>
            <w:shd w:val="clear" w:color="auto" w:fill="FFFFFF"/>
            <w:vAlign w:val="bottom"/>
          </w:tcPr>
          <w:p w14:paraId="7CD5DB98" w14:textId="77777777" w:rsidR="00C668DF" w:rsidRDefault="00000000">
            <w:pPr>
              <w:pStyle w:val="20"/>
              <w:framePr w:w="9437" w:wrap="notBeside" w:vAnchor="text" w:hAnchor="text" w:xAlign="center" w:y="1"/>
              <w:shd w:val="clear" w:color="auto" w:fill="auto"/>
              <w:spacing w:line="266" w:lineRule="exact"/>
              <w:ind w:firstLine="0"/>
            </w:pPr>
            <w:r>
              <w:rPr>
                <w:rStyle w:val="212pt"/>
              </w:rPr>
              <w:t>24</w:t>
            </w:r>
          </w:p>
        </w:tc>
        <w:tc>
          <w:tcPr>
            <w:tcW w:w="1253" w:type="dxa"/>
            <w:tcBorders>
              <w:top w:val="single" w:sz="4" w:space="0" w:color="auto"/>
              <w:left w:val="single" w:sz="4" w:space="0" w:color="auto"/>
              <w:right w:val="single" w:sz="4" w:space="0" w:color="auto"/>
            </w:tcBorders>
            <w:shd w:val="clear" w:color="auto" w:fill="FFFFFF"/>
            <w:vAlign w:val="bottom"/>
          </w:tcPr>
          <w:p w14:paraId="33564D6E" w14:textId="77777777" w:rsidR="00C668DF" w:rsidRDefault="00000000">
            <w:pPr>
              <w:pStyle w:val="20"/>
              <w:framePr w:w="9437" w:wrap="notBeside" w:vAnchor="text" w:hAnchor="text" w:xAlign="center" w:y="1"/>
              <w:shd w:val="clear" w:color="auto" w:fill="auto"/>
              <w:spacing w:line="266" w:lineRule="exact"/>
              <w:ind w:firstLine="0"/>
            </w:pPr>
            <w:r>
              <w:rPr>
                <w:rStyle w:val="212pt"/>
              </w:rPr>
              <w:t>16</w:t>
            </w:r>
          </w:p>
        </w:tc>
      </w:tr>
      <w:tr w:rsidR="00C668DF" w14:paraId="6241692A" w14:textId="77777777">
        <w:tblPrEx>
          <w:tblCellMar>
            <w:top w:w="0" w:type="dxa"/>
            <w:bottom w:w="0" w:type="dxa"/>
          </w:tblCellMar>
        </w:tblPrEx>
        <w:trPr>
          <w:trHeight w:hRule="exact" w:val="283"/>
          <w:jc w:val="center"/>
        </w:trPr>
        <w:tc>
          <w:tcPr>
            <w:tcW w:w="5918" w:type="dxa"/>
            <w:tcBorders>
              <w:top w:val="single" w:sz="4" w:space="0" w:color="auto"/>
              <w:left w:val="single" w:sz="4" w:space="0" w:color="auto"/>
            </w:tcBorders>
            <w:shd w:val="clear" w:color="auto" w:fill="FFFFFF"/>
            <w:vAlign w:val="bottom"/>
          </w:tcPr>
          <w:p w14:paraId="480160A9"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Прибыль (убыток) от продаж</w:t>
            </w:r>
          </w:p>
        </w:tc>
        <w:tc>
          <w:tcPr>
            <w:tcW w:w="1133" w:type="dxa"/>
            <w:tcBorders>
              <w:top w:val="single" w:sz="4" w:space="0" w:color="auto"/>
              <w:left w:val="single" w:sz="4" w:space="0" w:color="auto"/>
            </w:tcBorders>
            <w:shd w:val="clear" w:color="auto" w:fill="FFFFFF"/>
            <w:vAlign w:val="bottom"/>
          </w:tcPr>
          <w:p w14:paraId="77E61D44" w14:textId="77777777" w:rsidR="00C668DF" w:rsidRDefault="00000000">
            <w:pPr>
              <w:pStyle w:val="20"/>
              <w:framePr w:w="9437" w:wrap="notBeside" w:vAnchor="text" w:hAnchor="text" w:xAlign="center" w:y="1"/>
              <w:shd w:val="clear" w:color="auto" w:fill="auto"/>
              <w:spacing w:line="266" w:lineRule="exact"/>
              <w:ind w:firstLine="0"/>
            </w:pPr>
            <w:r>
              <w:rPr>
                <w:rStyle w:val="212pt"/>
              </w:rPr>
              <w:t>1 381</w:t>
            </w:r>
          </w:p>
        </w:tc>
        <w:tc>
          <w:tcPr>
            <w:tcW w:w="1133" w:type="dxa"/>
            <w:tcBorders>
              <w:top w:val="single" w:sz="4" w:space="0" w:color="auto"/>
              <w:left w:val="single" w:sz="4" w:space="0" w:color="auto"/>
            </w:tcBorders>
            <w:shd w:val="clear" w:color="auto" w:fill="FFFFFF"/>
            <w:vAlign w:val="bottom"/>
          </w:tcPr>
          <w:p w14:paraId="51FDACCB" w14:textId="77777777" w:rsidR="00C668DF" w:rsidRDefault="00000000">
            <w:pPr>
              <w:pStyle w:val="20"/>
              <w:framePr w:w="9437" w:wrap="notBeside" w:vAnchor="text" w:hAnchor="text" w:xAlign="center" w:y="1"/>
              <w:shd w:val="clear" w:color="auto" w:fill="auto"/>
              <w:spacing w:line="266" w:lineRule="exact"/>
              <w:ind w:firstLine="0"/>
            </w:pPr>
            <w:r>
              <w:rPr>
                <w:rStyle w:val="212pt"/>
              </w:rPr>
              <w:t>1 105</w:t>
            </w:r>
          </w:p>
        </w:tc>
        <w:tc>
          <w:tcPr>
            <w:tcW w:w="1253" w:type="dxa"/>
            <w:tcBorders>
              <w:top w:val="single" w:sz="4" w:space="0" w:color="auto"/>
              <w:left w:val="single" w:sz="4" w:space="0" w:color="auto"/>
              <w:right w:val="single" w:sz="4" w:space="0" w:color="auto"/>
            </w:tcBorders>
            <w:shd w:val="clear" w:color="auto" w:fill="FFFFFF"/>
            <w:vAlign w:val="bottom"/>
          </w:tcPr>
          <w:p w14:paraId="0BDAC197" w14:textId="77777777" w:rsidR="00C668DF" w:rsidRDefault="00000000">
            <w:pPr>
              <w:pStyle w:val="20"/>
              <w:framePr w:w="9437" w:wrap="notBeside" w:vAnchor="text" w:hAnchor="text" w:xAlign="center" w:y="1"/>
              <w:shd w:val="clear" w:color="auto" w:fill="auto"/>
              <w:spacing w:line="266" w:lineRule="exact"/>
              <w:ind w:firstLine="0"/>
            </w:pPr>
            <w:r>
              <w:rPr>
                <w:rStyle w:val="212pt"/>
              </w:rPr>
              <w:t>1 155</w:t>
            </w:r>
          </w:p>
        </w:tc>
      </w:tr>
      <w:tr w:rsidR="00C668DF" w14:paraId="2FDA4831"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026C49A7"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Доходы от участия в других организациях</w:t>
            </w:r>
          </w:p>
        </w:tc>
        <w:tc>
          <w:tcPr>
            <w:tcW w:w="1133" w:type="dxa"/>
            <w:tcBorders>
              <w:top w:val="single" w:sz="4" w:space="0" w:color="auto"/>
              <w:left w:val="single" w:sz="4" w:space="0" w:color="auto"/>
            </w:tcBorders>
            <w:shd w:val="clear" w:color="auto" w:fill="FFFFFF"/>
            <w:vAlign w:val="bottom"/>
          </w:tcPr>
          <w:p w14:paraId="0F523388"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5F8FB429"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253" w:type="dxa"/>
            <w:tcBorders>
              <w:top w:val="single" w:sz="4" w:space="0" w:color="auto"/>
              <w:left w:val="single" w:sz="4" w:space="0" w:color="auto"/>
              <w:right w:val="single" w:sz="4" w:space="0" w:color="auto"/>
            </w:tcBorders>
            <w:shd w:val="clear" w:color="auto" w:fill="FFFFFF"/>
            <w:vAlign w:val="bottom"/>
          </w:tcPr>
          <w:p w14:paraId="26FF6BE0"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r>
      <w:tr w:rsidR="00C668DF" w14:paraId="3E8BFF73"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64105524"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Прочие доходы</w:t>
            </w:r>
          </w:p>
        </w:tc>
        <w:tc>
          <w:tcPr>
            <w:tcW w:w="1133" w:type="dxa"/>
            <w:tcBorders>
              <w:top w:val="single" w:sz="4" w:space="0" w:color="auto"/>
              <w:left w:val="single" w:sz="4" w:space="0" w:color="auto"/>
            </w:tcBorders>
            <w:shd w:val="clear" w:color="auto" w:fill="FFFFFF"/>
            <w:vAlign w:val="bottom"/>
          </w:tcPr>
          <w:p w14:paraId="619F4202"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35B43133"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253" w:type="dxa"/>
            <w:tcBorders>
              <w:top w:val="single" w:sz="4" w:space="0" w:color="auto"/>
              <w:left w:val="single" w:sz="4" w:space="0" w:color="auto"/>
              <w:right w:val="single" w:sz="4" w:space="0" w:color="auto"/>
            </w:tcBorders>
            <w:shd w:val="clear" w:color="auto" w:fill="FFFFFF"/>
            <w:vAlign w:val="bottom"/>
          </w:tcPr>
          <w:p w14:paraId="5CD04FA3"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r>
      <w:tr w:rsidR="00C668DF" w14:paraId="70DB8D3A" w14:textId="77777777">
        <w:tblPrEx>
          <w:tblCellMar>
            <w:top w:w="0" w:type="dxa"/>
            <w:bottom w:w="0" w:type="dxa"/>
          </w:tblCellMar>
        </w:tblPrEx>
        <w:trPr>
          <w:trHeight w:hRule="exact" w:val="283"/>
          <w:jc w:val="center"/>
        </w:trPr>
        <w:tc>
          <w:tcPr>
            <w:tcW w:w="5918" w:type="dxa"/>
            <w:tcBorders>
              <w:top w:val="single" w:sz="4" w:space="0" w:color="auto"/>
              <w:left w:val="single" w:sz="4" w:space="0" w:color="auto"/>
            </w:tcBorders>
            <w:shd w:val="clear" w:color="auto" w:fill="FFFFFF"/>
            <w:vAlign w:val="bottom"/>
          </w:tcPr>
          <w:p w14:paraId="1BD3B373"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Прочие расходы</w:t>
            </w:r>
          </w:p>
        </w:tc>
        <w:tc>
          <w:tcPr>
            <w:tcW w:w="1133" w:type="dxa"/>
            <w:tcBorders>
              <w:top w:val="single" w:sz="4" w:space="0" w:color="auto"/>
              <w:left w:val="single" w:sz="4" w:space="0" w:color="auto"/>
            </w:tcBorders>
            <w:shd w:val="clear" w:color="auto" w:fill="FFFFFF"/>
            <w:vAlign w:val="bottom"/>
          </w:tcPr>
          <w:p w14:paraId="2397FFFF"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19449C7A"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253" w:type="dxa"/>
            <w:tcBorders>
              <w:top w:val="single" w:sz="4" w:space="0" w:color="auto"/>
              <w:left w:val="single" w:sz="4" w:space="0" w:color="auto"/>
              <w:right w:val="single" w:sz="4" w:space="0" w:color="auto"/>
            </w:tcBorders>
            <w:shd w:val="clear" w:color="auto" w:fill="FFFFFF"/>
            <w:vAlign w:val="bottom"/>
          </w:tcPr>
          <w:p w14:paraId="7833A8B1"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r>
      <w:tr w:rsidR="00C668DF" w14:paraId="73B72BF5"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31C5DEE2"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Прибыль (убыток) до налогообложения</w:t>
            </w:r>
          </w:p>
        </w:tc>
        <w:tc>
          <w:tcPr>
            <w:tcW w:w="1133" w:type="dxa"/>
            <w:tcBorders>
              <w:top w:val="single" w:sz="4" w:space="0" w:color="auto"/>
              <w:left w:val="single" w:sz="4" w:space="0" w:color="auto"/>
            </w:tcBorders>
            <w:shd w:val="clear" w:color="auto" w:fill="FFFFFF"/>
            <w:vAlign w:val="bottom"/>
          </w:tcPr>
          <w:p w14:paraId="0F0464D6" w14:textId="77777777" w:rsidR="00C668DF" w:rsidRDefault="00000000">
            <w:pPr>
              <w:pStyle w:val="20"/>
              <w:framePr w:w="9437" w:wrap="notBeside" w:vAnchor="text" w:hAnchor="text" w:xAlign="center" w:y="1"/>
              <w:shd w:val="clear" w:color="auto" w:fill="auto"/>
              <w:spacing w:line="266" w:lineRule="exact"/>
              <w:ind w:firstLine="0"/>
            </w:pPr>
            <w:r>
              <w:rPr>
                <w:rStyle w:val="212pt"/>
              </w:rPr>
              <w:t>1 381</w:t>
            </w:r>
          </w:p>
        </w:tc>
        <w:tc>
          <w:tcPr>
            <w:tcW w:w="1133" w:type="dxa"/>
            <w:tcBorders>
              <w:top w:val="single" w:sz="4" w:space="0" w:color="auto"/>
              <w:left w:val="single" w:sz="4" w:space="0" w:color="auto"/>
            </w:tcBorders>
            <w:shd w:val="clear" w:color="auto" w:fill="FFFFFF"/>
            <w:vAlign w:val="bottom"/>
          </w:tcPr>
          <w:p w14:paraId="369D2C53" w14:textId="77777777" w:rsidR="00C668DF" w:rsidRDefault="00000000">
            <w:pPr>
              <w:pStyle w:val="20"/>
              <w:framePr w:w="9437" w:wrap="notBeside" w:vAnchor="text" w:hAnchor="text" w:xAlign="center" w:y="1"/>
              <w:shd w:val="clear" w:color="auto" w:fill="auto"/>
              <w:spacing w:line="266" w:lineRule="exact"/>
              <w:ind w:firstLine="0"/>
            </w:pPr>
            <w:r>
              <w:rPr>
                <w:rStyle w:val="212pt"/>
              </w:rPr>
              <w:t>1 105</w:t>
            </w:r>
          </w:p>
        </w:tc>
        <w:tc>
          <w:tcPr>
            <w:tcW w:w="1253" w:type="dxa"/>
            <w:tcBorders>
              <w:top w:val="single" w:sz="4" w:space="0" w:color="auto"/>
              <w:left w:val="single" w:sz="4" w:space="0" w:color="auto"/>
              <w:right w:val="single" w:sz="4" w:space="0" w:color="auto"/>
            </w:tcBorders>
            <w:shd w:val="clear" w:color="auto" w:fill="FFFFFF"/>
            <w:vAlign w:val="bottom"/>
          </w:tcPr>
          <w:p w14:paraId="46BA4A0A" w14:textId="77777777" w:rsidR="00C668DF" w:rsidRDefault="00000000">
            <w:pPr>
              <w:pStyle w:val="20"/>
              <w:framePr w:w="9437" w:wrap="notBeside" w:vAnchor="text" w:hAnchor="text" w:xAlign="center" w:y="1"/>
              <w:shd w:val="clear" w:color="auto" w:fill="auto"/>
              <w:spacing w:line="266" w:lineRule="exact"/>
              <w:ind w:firstLine="0"/>
            </w:pPr>
            <w:r>
              <w:rPr>
                <w:rStyle w:val="212pt"/>
              </w:rPr>
              <w:t>1 155</w:t>
            </w:r>
          </w:p>
        </w:tc>
      </w:tr>
      <w:tr w:rsidR="00C668DF" w14:paraId="2B851698" w14:textId="77777777">
        <w:tblPrEx>
          <w:tblCellMar>
            <w:top w:w="0" w:type="dxa"/>
            <w:bottom w:w="0" w:type="dxa"/>
          </w:tblCellMar>
        </w:tblPrEx>
        <w:trPr>
          <w:trHeight w:hRule="exact" w:val="283"/>
          <w:jc w:val="center"/>
        </w:trPr>
        <w:tc>
          <w:tcPr>
            <w:tcW w:w="5918" w:type="dxa"/>
            <w:tcBorders>
              <w:top w:val="single" w:sz="4" w:space="0" w:color="auto"/>
              <w:left w:val="single" w:sz="4" w:space="0" w:color="auto"/>
            </w:tcBorders>
            <w:shd w:val="clear" w:color="auto" w:fill="FFFFFF"/>
            <w:vAlign w:val="bottom"/>
          </w:tcPr>
          <w:p w14:paraId="551E5D66"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Текущий налог на прибыль</w:t>
            </w:r>
          </w:p>
        </w:tc>
        <w:tc>
          <w:tcPr>
            <w:tcW w:w="1133" w:type="dxa"/>
            <w:tcBorders>
              <w:top w:val="single" w:sz="4" w:space="0" w:color="auto"/>
              <w:left w:val="single" w:sz="4" w:space="0" w:color="auto"/>
            </w:tcBorders>
            <w:shd w:val="clear" w:color="auto" w:fill="FFFFFF"/>
            <w:vAlign w:val="bottom"/>
          </w:tcPr>
          <w:p w14:paraId="08F1F497" w14:textId="77777777" w:rsidR="00C668DF" w:rsidRDefault="00000000">
            <w:pPr>
              <w:pStyle w:val="20"/>
              <w:framePr w:w="9437" w:wrap="notBeside" w:vAnchor="text" w:hAnchor="text" w:xAlign="center" w:y="1"/>
              <w:shd w:val="clear" w:color="auto" w:fill="auto"/>
              <w:spacing w:line="266" w:lineRule="exact"/>
              <w:ind w:firstLine="0"/>
            </w:pPr>
            <w:r>
              <w:rPr>
                <w:rStyle w:val="212pt"/>
              </w:rPr>
              <w:t>270</w:t>
            </w:r>
          </w:p>
        </w:tc>
        <w:tc>
          <w:tcPr>
            <w:tcW w:w="1133" w:type="dxa"/>
            <w:tcBorders>
              <w:top w:val="single" w:sz="4" w:space="0" w:color="auto"/>
              <w:left w:val="single" w:sz="4" w:space="0" w:color="auto"/>
            </w:tcBorders>
            <w:shd w:val="clear" w:color="auto" w:fill="FFFFFF"/>
            <w:vAlign w:val="bottom"/>
          </w:tcPr>
          <w:p w14:paraId="4540F2DD" w14:textId="77777777" w:rsidR="00C668DF" w:rsidRDefault="00000000">
            <w:pPr>
              <w:pStyle w:val="20"/>
              <w:framePr w:w="9437" w:wrap="notBeside" w:vAnchor="text" w:hAnchor="text" w:xAlign="center" w:y="1"/>
              <w:shd w:val="clear" w:color="auto" w:fill="auto"/>
              <w:spacing w:line="266" w:lineRule="exact"/>
              <w:ind w:firstLine="0"/>
            </w:pPr>
            <w:r>
              <w:rPr>
                <w:rStyle w:val="212pt"/>
              </w:rPr>
              <w:t>222</w:t>
            </w:r>
          </w:p>
        </w:tc>
        <w:tc>
          <w:tcPr>
            <w:tcW w:w="1253" w:type="dxa"/>
            <w:tcBorders>
              <w:top w:val="single" w:sz="4" w:space="0" w:color="auto"/>
              <w:left w:val="single" w:sz="4" w:space="0" w:color="auto"/>
              <w:right w:val="single" w:sz="4" w:space="0" w:color="auto"/>
            </w:tcBorders>
            <w:shd w:val="clear" w:color="auto" w:fill="FFFFFF"/>
            <w:vAlign w:val="bottom"/>
          </w:tcPr>
          <w:p w14:paraId="67B1CFFD" w14:textId="77777777" w:rsidR="00C668DF" w:rsidRDefault="00000000">
            <w:pPr>
              <w:pStyle w:val="20"/>
              <w:framePr w:w="9437" w:wrap="notBeside" w:vAnchor="text" w:hAnchor="text" w:xAlign="center" w:y="1"/>
              <w:shd w:val="clear" w:color="auto" w:fill="auto"/>
              <w:spacing w:line="266" w:lineRule="exact"/>
              <w:ind w:firstLine="0"/>
            </w:pPr>
            <w:r>
              <w:rPr>
                <w:rStyle w:val="212pt"/>
              </w:rPr>
              <w:t>251</w:t>
            </w:r>
          </w:p>
        </w:tc>
      </w:tr>
      <w:tr w:rsidR="00C668DF" w14:paraId="74EE77FD"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center"/>
          </w:tcPr>
          <w:p w14:paraId="2BC09E76"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Изменение отложенных налоговых обязательств</w:t>
            </w:r>
          </w:p>
        </w:tc>
        <w:tc>
          <w:tcPr>
            <w:tcW w:w="1133" w:type="dxa"/>
            <w:tcBorders>
              <w:top w:val="single" w:sz="4" w:space="0" w:color="auto"/>
              <w:left w:val="single" w:sz="4" w:space="0" w:color="auto"/>
            </w:tcBorders>
            <w:shd w:val="clear" w:color="auto" w:fill="FFFFFF"/>
            <w:vAlign w:val="bottom"/>
          </w:tcPr>
          <w:p w14:paraId="178BD529"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6A7D3386"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253" w:type="dxa"/>
            <w:tcBorders>
              <w:top w:val="single" w:sz="4" w:space="0" w:color="auto"/>
              <w:left w:val="single" w:sz="4" w:space="0" w:color="auto"/>
              <w:right w:val="single" w:sz="4" w:space="0" w:color="auto"/>
            </w:tcBorders>
            <w:shd w:val="clear" w:color="auto" w:fill="FFFFFF"/>
            <w:vAlign w:val="bottom"/>
          </w:tcPr>
          <w:p w14:paraId="602E8D45"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r>
      <w:tr w:rsidR="00C668DF" w14:paraId="37828DA5" w14:textId="77777777">
        <w:tblPrEx>
          <w:tblCellMar>
            <w:top w:w="0" w:type="dxa"/>
            <w:bottom w:w="0" w:type="dxa"/>
          </w:tblCellMar>
        </w:tblPrEx>
        <w:trPr>
          <w:trHeight w:hRule="exact" w:val="283"/>
          <w:jc w:val="center"/>
        </w:trPr>
        <w:tc>
          <w:tcPr>
            <w:tcW w:w="5918" w:type="dxa"/>
            <w:tcBorders>
              <w:top w:val="single" w:sz="4" w:space="0" w:color="auto"/>
              <w:left w:val="single" w:sz="4" w:space="0" w:color="auto"/>
            </w:tcBorders>
            <w:shd w:val="clear" w:color="auto" w:fill="FFFFFF"/>
            <w:vAlign w:val="center"/>
          </w:tcPr>
          <w:p w14:paraId="7B7E22A3"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Изменение отложенных активов</w:t>
            </w:r>
          </w:p>
        </w:tc>
        <w:tc>
          <w:tcPr>
            <w:tcW w:w="1133" w:type="dxa"/>
            <w:tcBorders>
              <w:top w:val="single" w:sz="4" w:space="0" w:color="auto"/>
              <w:left w:val="single" w:sz="4" w:space="0" w:color="auto"/>
            </w:tcBorders>
            <w:shd w:val="clear" w:color="auto" w:fill="FFFFFF"/>
            <w:vAlign w:val="bottom"/>
          </w:tcPr>
          <w:p w14:paraId="3103BFA0"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77DB3311"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253" w:type="dxa"/>
            <w:tcBorders>
              <w:top w:val="single" w:sz="4" w:space="0" w:color="auto"/>
              <w:left w:val="single" w:sz="4" w:space="0" w:color="auto"/>
              <w:right w:val="single" w:sz="4" w:space="0" w:color="auto"/>
            </w:tcBorders>
            <w:shd w:val="clear" w:color="auto" w:fill="FFFFFF"/>
            <w:vAlign w:val="bottom"/>
          </w:tcPr>
          <w:p w14:paraId="2F42FA21"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r>
      <w:tr w:rsidR="00C668DF" w14:paraId="30FF4E7B" w14:textId="77777777">
        <w:tblPrEx>
          <w:tblCellMar>
            <w:top w:w="0" w:type="dxa"/>
            <w:bottom w:w="0" w:type="dxa"/>
          </w:tblCellMar>
        </w:tblPrEx>
        <w:trPr>
          <w:trHeight w:hRule="exact" w:val="288"/>
          <w:jc w:val="center"/>
        </w:trPr>
        <w:tc>
          <w:tcPr>
            <w:tcW w:w="5918" w:type="dxa"/>
            <w:tcBorders>
              <w:top w:val="single" w:sz="4" w:space="0" w:color="auto"/>
              <w:left w:val="single" w:sz="4" w:space="0" w:color="auto"/>
            </w:tcBorders>
            <w:shd w:val="clear" w:color="auto" w:fill="FFFFFF"/>
            <w:vAlign w:val="bottom"/>
          </w:tcPr>
          <w:p w14:paraId="2680BBA0"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Прочее</w:t>
            </w:r>
          </w:p>
        </w:tc>
        <w:tc>
          <w:tcPr>
            <w:tcW w:w="1133" w:type="dxa"/>
            <w:tcBorders>
              <w:top w:val="single" w:sz="4" w:space="0" w:color="auto"/>
              <w:left w:val="single" w:sz="4" w:space="0" w:color="auto"/>
            </w:tcBorders>
            <w:shd w:val="clear" w:color="auto" w:fill="FFFFFF"/>
            <w:vAlign w:val="bottom"/>
          </w:tcPr>
          <w:p w14:paraId="33AAA3F2"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133" w:type="dxa"/>
            <w:tcBorders>
              <w:top w:val="single" w:sz="4" w:space="0" w:color="auto"/>
              <w:left w:val="single" w:sz="4" w:space="0" w:color="auto"/>
            </w:tcBorders>
            <w:shd w:val="clear" w:color="auto" w:fill="FFFFFF"/>
            <w:vAlign w:val="bottom"/>
          </w:tcPr>
          <w:p w14:paraId="346044F2"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c>
          <w:tcPr>
            <w:tcW w:w="1253" w:type="dxa"/>
            <w:tcBorders>
              <w:top w:val="single" w:sz="4" w:space="0" w:color="auto"/>
              <w:left w:val="single" w:sz="4" w:space="0" w:color="auto"/>
              <w:right w:val="single" w:sz="4" w:space="0" w:color="auto"/>
            </w:tcBorders>
            <w:shd w:val="clear" w:color="auto" w:fill="FFFFFF"/>
            <w:vAlign w:val="bottom"/>
          </w:tcPr>
          <w:p w14:paraId="6C41BD12" w14:textId="77777777" w:rsidR="00C668DF" w:rsidRDefault="00000000">
            <w:pPr>
              <w:pStyle w:val="20"/>
              <w:framePr w:w="9437" w:wrap="notBeside" w:vAnchor="text" w:hAnchor="text" w:xAlign="center" w:y="1"/>
              <w:shd w:val="clear" w:color="auto" w:fill="auto"/>
              <w:spacing w:line="266" w:lineRule="exact"/>
              <w:ind w:firstLine="0"/>
            </w:pPr>
            <w:r>
              <w:rPr>
                <w:rStyle w:val="212pt"/>
              </w:rPr>
              <w:t>0</w:t>
            </w:r>
          </w:p>
        </w:tc>
      </w:tr>
      <w:tr w:rsidR="00C668DF" w14:paraId="58D4D833" w14:textId="77777777">
        <w:tblPrEx>
          <w:tblCellMar>
            <w:top w:w="0" w:type="dxa"/>
            <w:bottom w:w="0" w:type="dxa"/>
          </w:tblCellMar>
        </w:tblPrEx>
        <w:trPr>
          <w:trHeight w:hRule="exact" w:val="298"/>
          <w:jc w:val="center"/>
        </w:trPr>
        <w:tc>
          <w:tcPr>
            <w:tcW w:w="5918" w:type="dxa"/>
            <w:tcBorders>
              <w:top w:val="single" w:sz="4" w:space="0" w:color="auto"/>
              <w:left w:val="single" w:sz="4" w:space="0" w:color="auto"/>
              <w:bottom w:val="single" w:sz="4" w:space="0" w:color="auto"/>
            </w:tcBorders>
            <w:shd w:val="clear" w:color="auto" w:fill="FFFFFF"/>
            <w:vAlign w:val="bottom"/>
          </w:tcPr>
          <w:p w14:paraId="4D7290BC" w14:textId="77777777" w:rsidR="00C668DF" w:rsidRDefault="00000000">
            <w:pPr>
              <w:pStyle w:val="20"/>
              <w:framePr w:w="9437" w:wrap="notBeside" w:vAnchor="text" w:hAnchor="text" w:xAlign="center" w:y="1"/>
              <w:shd w:val="clear" w:color="auto" w:fill="auto"/>
              <w:spacing w:line="266" w:lineRule="exact"/>
              <w:ind w:firstLine="0"/>
              <w:jc w:val="left"/>
            </w:pPr>
            <w:r>
              <w:rPr>
                <w:rStyle w:val="212pt"/>
              </w:rPr>
              <w:t>Чистая прибыль (убыток) отчетного периода</w:t>
            </w:r>
          </w:p>
        </w:tc>
        <w:tc>
          <w:tcPr>
            <w:tcW w:w="1133" w:type="dxa"/>
            <w:tcBorders>
              <w:top w:val="single" w:sz="4" w:space="0" w:color="auto"/>
              <w:left w:val="single" w:sz="4" w:space="0" w:color="auto"/>
              <w:bottom w:val="single" w:sz="4" w:space="0" w:color="auto"/>
            </w:tcBorders>
            <w:shd w:val="clear" w:color="auto" w:fill="FFFFFF"/>
            <w:vAlign w:val="bottom"/>
          </w:tcPr>
          <w:p w14:paraId="3F276426" w14:textId="77777777" w:rsidR="00C668DF" w:rsidRDefault="00000000">
            <w:pPr>
              <w:pStyle w:val="20"/>
              <w:framePr w:w="9437" w:wrap="notBeside" w:vAnchor="text" w:hAnchor="text" w:xAlign="center" w:y="1"/>
              <w:shd w:val="clear" w:color="auto" w:fill="auto"/>
              <w:spacing w:line="266" w:lineRule="exact"/>
              <w:ind w:firstLine="0"/>
            </w:pPr>
            <w:r>
              <w:rPr>
                <w:rStyle w:val="212pt"/>
              </w:rPr>
              <w:t>1 111</w:t>
            </w:r>
          </w:p>
        </w:tc>
        <w:tc>
          <w:tcPr>
            <w:tcW w:w="1133" w:type="dxa"/>
            <w:tcBorders>
              <w:top w:val="single" w:sz="4" w:space="0" w:color="auto"/>
              <w:left w:val="single" w:sz="4" w:space="0" w:color="auto"/>
              <w:bottom w:val="single" w:sz="4" w:space="0" w:color="auto"/>
            </w:tcBorders>
            <w:shd w:val="clear" w:color="auto" w:fill="FFFFFF"/>
            <w:vAlign w:val="bottom"/>
          </w:tcPr>
          <w:p w14:paraId="6539D633" w14:textId="77777777" w:rsidR="00C668DF" w:rsidRDefault="00000000">
            <w:pPr>
              <w:pStyle w:val="20"/>
              <w:framePr w:w="9437" w:wrap="notBeside" w:vAnchor="text" w:hAnchor="text" w:xAlign="center" w:y="1"/>
              <w:shd w:val="clear" w:color="auto" w:fill="auto"/>
              <w:spacing w:line="266" w:lineRule="exact"/>
              <w:ind w:firstLine="0"/>
            </w:pPr>
            <w:r>
              <w:rPr>
                <w:rStyle w:val="212pt"/>
              </w:rPr>
              <w:t>883</w:t>
            </w:r>
          </w:p>
        </w:tc>
        <w:tc>
          <w:tcPr>
            <w:tcW w:w="1253" w:type="dxa"/>
            <w:tcBorders>
              <w:top w:val="single" w:sz="4" w:space="0" w:color="auto"/>
              <w:left w:val="single" w:sz="4" w:space="0" w:color="auto"/>
              <w:bottom w:val="single" w:sz="4" w:space="0" w:color="auto"/>
              <w:right w:val="single" w:sz="4" w:space="0" w:color="auto"/>
            </w:tcBorders>
            <w:shd w:val="clear" w:color="auto" w:fill="FFFFFF"/>
            <w:vAlign w:val="bottom"/>
          </w:tcPr>
          <w:p w14:paraId="76DB5EE8" w14:textId="77777777" w:rsidR="00C668DF" w:rsidRDefault="00000000">
            <w:pPr>
              <w:pStyle w:val="20"/>
              <w:framePr w:w="9437" w:wrap="notBeside" w:vAnchor="text" w:hAnchor="text" w:xAlign="center" w:y="1"/>
              <w:shd w:val="clear" w:color="auto" w:fill="auto"/>
              <w:spacing w:line="266" w:lineRule="exact"/>
              <w:ind w:firstLine="0"/>
            </w:pPr>
            <w:r>
              <w:rPr>
                <w:rStyle w:val="212pt"/>
              </w:rPr>
              <w:t>904</w:t>
            </w:r>
          </w:p>
        </w:tc>
      </w:tr>
    </w:tbl>
    <w:p w14:paraId="78770859" w14:textId="77777777" w:rsidR="00C668DF" w:rsidRDefault="00C668DF">
      <w:pPr>
        <w:framePr w:w="9437" w:wrap="notBeside" w:vAnchor="text" w:hAnchor="text" w:xAlign="center" w:y="1"/>
        <w:rPr>
          <w:sz w:val="2"/>
          <w:szCs w:val="2"/>
        </w:rPr>
      </w:pPr>
    </w:p>
    <w:p w14:paraId="098826C9" w14:textId="77777777" w:rsidR="00C668DF" w:rsidRDefault="00C668DF">
      <w:pPr>
        <w:rPr>
          <w:sz w:val="2"/>
          <w:szCs w:val="2"/>
        </w:rPr>
      </w:pPr>
    </w:p>
    <w:p w14:paraId="4744A896" w14:textId="77777777" w:rsidR="00C668DF" w:rsidRDefault="00C668DF">
      <w:pPr>
        <w:rPr>
          <w:sz w:val="2"/>
          <w:szCs w:val="2"/>
        </w:rPr>
      </w:pPr>
    </w:p>
    <w:sectPr w:rsidR="00C668DF">
      <w:footerReference w:type="even" r:id="rId83"/>
      <w:footerReference w:type="default" r:id="rId84"/>
      <w:pgSz w:w="11900" w:h="16840"/>
      <w:pgMar w:top="1193" w:right="499" w:bottom="3607" w:left="1618" w:header="0" w:footer="3" w:gutter="0"/>
      <w:pgNumType w:start="77"/>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C36AE" w14:textId="77777777" w:rsidR="00125450" w:rsidRDefault="00125450">
      <w:r>
        <w:separator/>
      </w:r>
    </w:p>
  </w:endnote>
  <w:endnote w:type="continuationSeparator" w:id="0">
    <w:p w14:paraId="043667AB" w14:textId="77777777" w:rsidR="00125450" w:rsidRDefault="00125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FFBC9" w14:textId="0AABC8A0" w:rsidR="00C668DF" w:rsidRDefault="00B17976">
    <w:pPr>
      <w:rPr>
        <w:sz w:val="2"/>
        <w:szCs w:val="2"/>
      </w:rPr>
    </w:pPr>
    <w:r>
      <w:rPr>
        <w:noProof/>
      </w:rPr>
      <mc:AlternateContent>
        <mc:Choice Requires="wps">
          <w:drawing>
            <wp:anchor distT="0" distB="0" distL="63500" distR="63500" simplePos="0" relativeHeight="314572418" behindDoc="1" locked="0" layoutInCell="1" allowOverlap="1" wp14:anchorId="7A049D90" wp14:editId="048558C9">
              <wp:simplePos x="0" y="0"/>
              <wp:positionH relativeFrom="page">
                <wp:posOffset>4130675</wp:posOffset>
              </wp:positionH>
              <wp:positionV relativeFrom="page">
                <wp:posOffset>9618980</wp:posOffset>
              </wp:positionV>
              <wp:extent cx="64135" cy="146050"/>
              <wp:effectExtent l="0" t="0" r="0" b="0"/>
              <wp:wrapNone/>
              <wp:docPr id="184834681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35914"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049D90" id="_x0000_t202" coordsize="21600,21600" o:spt="202" path="m,l,21600r21600,l21600,xe">
              <v:stroke joinstyle="miter"/>
              <v:path gradientshapeok="t" o:connecttype="rect"/>
            </v:shapetype>
            <v:shape id="_x0000_s1083" type="#_x0000_t202" style="position:absolute;margin-left:325.25pt;margin-top:757.4pt;width:5.05pt;height:11.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" filled="f" stroked="f">
              <v:textbox style="mso-fit-shape-to-text:t" inset="0,0,0,0">
                <w:txbxContent>
                  <w:p w14:paraId="62935914"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7287" w14:textId="27D34DC7" w:rsidR="00C668DF" w:rsidRDefault="00B17976">
    <w:pPr>
      <w:rPr>
        <w:sz w:val="2"/>
        <w:szCs w:val="2"/>
      </w:rPr>
    </w:pPr>
    <w:r>
      <w:rPr>
        <w:noProof/>
      </w:rPr>
      <mc:AlternateContent>
        <mc:Choice Requires="wps">
          <w:drawing>
            <wp:anchor distT="0" distB="0" distL="63500" distR="63500" simplePos="0" relativeHeight="314572430" behindDoc="1" locked="0" layoutInCell="1" allowOverlap="1" wp14:anchorId="22444BA8" wp14:editId="2CCBF719">
              <wp:simplePos x="0" y="0"/>
              <wp:positionH relativeFrom="page">
                <wp:posOffset>5187950</wp:posOffset>
              </wp:positionH>
              <wp:positionV relativeFrom="page">
                <wp:posOffset>6809105</wp:posOffset>
              </wp:positionV>
              <wp:extent cx="140335" cy="160655"/>
              <wp:effectExtent l="0" t="0" r="0" b="2540"/>
              <wp:wrapNone/>
              <wp:docPr id="202569190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EC2EB" w14:textId="77777777" w:rsidR="00C668DF" w:rsidRDefault="00000000">
                          <w:pPr>
                            <w:pStyle w:val="a4"/>
                            <w:shd w:val="clear" w:color="auto" w:fill="auto"/>
                            <w:spacing w:line="240" w:lineRule="auto"/>
                          </w:pPr>
                          <w:r>
                            <w:rPr>
                              <w:rStyle w:val="11pt"/>
                            </w:rPr>
                            <w:t>40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444BA8" id="_x0000_t202" coordsize="21600,21600" o:spt="202" path="m,l,21600r21600,l21600,xe">
              <v:stroke joinstyle="miter"/>
              <v:path gradientshapeok="t" o:connecttype="rect"/>
            </v:shapetype>
            <v:shape id="Text Box 27" o:spid="_x0000_s1095" type="#_x0000_t202" style="position:absolute;margin-left:408.5pt;margin-top:536.15pt;width:11.05pt;height:12.65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" filled="f" stroked="f">
              <v:textbox style="mso-fit-shape-to-text:t" inset="0,0,0,0">
                <w:txbxContent>
                  <w:p w14:paraId="24AEC2EB" w14:textId="77777777" w:rsidR="00C668DF" w:rsidRDefault="00000000">
                    <w:pPr>
                      <w:pStyle w:val="a4"/>
                      <w:shd w:val="clear" w:color="auto" w:fill="auto"/>
                      <w:spacing w:line="240" w:lineRule="auto"/>
                    </w:pPr>
                    <w:r>
                      <w:rPr>
                        <w:rStyle w:val="11pt"/>
                      </w:rPr>
                      <w:t>40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1B019" w14:textId="77777777" w:rsidR="00C668DF" w:rsidRDefault="00C668D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284BB" w14:textId="1AC9BDC5" w:rsidR="00C668DF" w:rsidRDefault="00B17976">
    <w:pPr>
      <w:rPr>
        <w:sz w:val="2"/>
        <w:szCs w:val="2"/>
      </w:rPr>
    </w:pPr>
    <w:r>
      <w:rPr>
        <w:noProof/>
      </w:rPr>
      <mc:AlternateContent>
        <mc:Choice Requires="wps">
          <w:drawing>
            <wp:anchor distT="0" distB="0" distL="63500" distR="63500" simplePos="0" relativeHeight="314572431" behindDoc="1" locked="0" layoutInCell="1" allowOverlap="1" wp14:anchorId="31172F3E" wp14:editId="02CA0260">
              <wp:simplePos x="0" y="0"/>
              <wp:positionH relativeFrom="page">
                <wp:posOffset>4070985</wp:posOffset>
              </wp:positionH>
              <wp:positionV relativeFrom="page">
                <wp:posOffset>10005060</wp:posOffset>
              </wp:positionV>
              <wp:extent cx="125095" cy="94615"/>
              <wp:effectExtent l="3810" t="3810" r="4445" b="0"/>
              <wp:wrapNone/>
              <wp:docPr id="204383460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3FD72"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172F3E" id="_x0000_t202" coordsize="21600,21600" o:spt="202" path="m,l,21600r21600,l21600,xe">
              <v:stroke joinstyle="miter"/>
              <v:path gradientshapeok="t" o:connecttype="rect"/>
            </v:shapetype>
            <v:shape id="Text Box 26" o:spid="_x0000_s1096" type="#_x0000_t202" style="position:absolute;margin-left:320.55pt;margin-top:787.8pt;width:9.85pt;height:7.4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" filled="f" stroked="f">
              <v:textbox style="mso-fit-shape-to-text:t" inset="0,0,0,0">
                <w:txbxContent>
                  <w:p w14:paraId="29E3FD72"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90352" w14:textId="50C3E41D" w:rsidR="00C668DF" w:rsidRDefault="00B17976">
    <w:pPr>
      <w:rPr>
        <w:sz w:val="2"/>
        <w:szCs w:val="2"/>
      </w:rPr>
    </w:pPr>
    <w:r>
      <w:rPr>
        <w:noProof/>
      </w:rPr>
      <mc:AlternateContent>
        <mc:Choice Requires="wps">
          <w:drawing>
            <wp:anchor distT="0" distB="0" distL="63500" distR="63500" simplePos="0" relativeHeight="314572432" behindDoc="1" locked="0" layoutInCell="1" allowOverlap="1" wp14:anchorId="617C34BD" wp14:editId="49FED87C">
              <wp:simplePos x="0" y="0"/>
              <wp:positionH relativeFrom="page">
                <wp:posOffset>4070985</wp:posOffset>
              </wp:positionH>
              <wp:positionV relativeFrom="page">
                <wp:posOffset>10005060</wp:posOffset>
              </wp:positionV>
              <wp:extent cx="140335" cy="160655"/>
              <wp:effectExtent l="3810" t="3810" r="0" b="0"/>
              <wp:wrapNone/>
              <wp:docPr id="59085846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76051"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17C34BD" id="_x0000_t202" coordsize="21600,21600" o:spt="202" path="m,l,21600r21600,l21600,xe">
              <v:stroke joinstyle="miter"/>
              <v:path gradientshapeok="t" o:connecttype="rect"/>
            </v:shapetype>
            <v:shape id="Text Box 25" o:spid="_x0000_s1097" type="#_x0000_t202" style="position:absolute;margin-left:320.55pt;margin-top:787.8pt;width:11.05pt;height:12.6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" filled="f" stroked="f">
              <v:textbox style="mso-fit-shape-to-text:t" inset="0,0,0,0">
                <w:txbxContent>
                  <w:p w14:paraId="5A476051"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41C20" w14:textId="77777777" w:rsidR="00C668DF" w:rsidRDefault="00C668D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EA9AF" w14:textId="77777777" w:rsidR="00C668DF" w:rsidRDefault="00C668D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CE9EF" w14:textId="3232ECFB" w:rsidR="00C668DF" w:rsidRDefault="00B17976">
    <w:pPr>
      <w:rPr>
        <w:sz w:val="2"/>
        <w:szCs w:val="2"/>
      </w:rPr>
    </w:pPr>
    <w:r>
      <w:rPr>
        <w:noProof/>
      </w:rPr>
      <mc:AlternateContent>
        <mc:Choice Requires="wps">
          <w:drawing>
            <wp:anchor distT="0" distB="0" distL="63500" distR="63500" simplePos="0" relativeHeight="314572434" behindDoc="1" locked="0" layoutInCell="1" allowOverlap="1" wp14:anchorId="20FE33B9" wp14:editId="726F483B">
              <wp:simplePos x="0" y="0"/>
              <wp:positionH relativeFrom="page">
                <wp:posOffset>4070985</wp:posOffset>
              </wp:positionH>
              <wp:positionV relativeFrom="page">
                <wp:posOffset>9946005</wp:posOffset>
              </wp:positionV>
              <wp:extent cx="140335" cy="160655"/>
              <wp:effectExtent l="3810" t="1905" r="0" b="0"/>
              <wp:wrapNone/>
              <wp:docPr id="207818529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18350"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FE33B9" id="_x0000_t202" coordsize="21600,21600" o:spt="202" path="m,l,21600r21600,l21600,xe">
              <v:stroke joinstyle="miter"/>
              <v:path gradientshapeok="t" o:connecttype="rect"/>
            </v:shapetype>
            <v:shape id="Text Box 23" o:spid="_x0000_s1099" type="#_x0000_t202" style="position:absolute;margin-left:320.55pt;margin-top:783.15pt;width:11.05pt;height:12.6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" filled="f" stroked="f">
              <v:textbox style="mso-fit-shape-to-text:t" inset="0,0,0,0">
                <w:txbxContent>
                  <w:p w14:paraId="20A18350"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B45E0" w14:textId="726EC123" w:rsidR="00C668DF" w:rsidRDefault="00B17976">
    <w:pPr>
      <w:rPr>
        <w:sz w:val="2"/>
        <w:szCs w:val="2"/>
      </w:rPr>
    </w:pPr>
    <w:r>
      <w:rPr>
        <w:noProof/>
      </w:rPr>
      <mc:AlternateContent>
        <mc:Choice Requires="wps">
          <w:drawing>
            <wp:anchor distT="0" distB="0" distL="63500" distR="63500" simplePos="0" relativeHeight="314572435" behindDoc="1" locked="0" layoutInCell="1" allowOverlap="1" wp14:anchorId="53130178" wp14:editId="7C340347">
              <wp:simplePos x="0" y="0"/>
              <wp:positionH relativeFrom="page">
                <wp:posOffset>4070985</wp:posOffset>
              </wp:positionH>
              <wp:positionV relativeFrom="page">
                <wp:posOffset>10005060</wp:posOffset>
              </wp:positionV>
              <wp:extent cx="140335" cy="160655"/>
              <wp:effectExtent l="3810" t="3810" r="0" b="0"/>
              <wp:wrapNone/>
              <wp:docPr id="5194261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66DA"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130178" id="_x0000_t202" coordsize="21600,21600" o:spt="202" path="m,l,21600r21600,l21600,xe">
              <v:stroke joinstyle="miter"/>
              <v:path gradientshapeok="t" o:connecttype="rect"/>
            </v:shapetype>
            <v:shape id="_x0000_s1100" type="#_x0000_t202" style="position:absolute;margin-left:320.55pt;margin-top:787.8pt;width:11.05pt;height:12.65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sWkW&#10;DtcBAACWAwAADgAAAAAAAAAAAAAAAAAuAgAAZHJzL2Uyb0RvYy54bWxQSwECLQAUAAYACAAAACEA&#10;mKnQJ98AAAANAQAADwAAAAAAAAAAAAAAAAAxBAAAZHJzL2Rvd25yZXYueG1sUEsFBgAAAAAEAAQA&#10;8wAAAD0FAAAAAA==&#10;" filled="f" stroked="f">
              <v:textbox style="mso-fit-shape-to-text:t" inset="0,0,0,0">
                <w:txbxContent>
                  <w:p w14:paraId="39DF66DA"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46315" w14:textId="3251FBC2" w:rsidR="00C668DF" w:rsidRDefault="00B17976">
    <w:pPr>
      <w:rPr>
        <w:sz w:val="2"/>
        <w:szCs w:val="2"/>
      </w:rPr>
    </w:pPr>
    <w:r>
      <w:rPr>
        <w:noProof/>
      </w:rPr>
      <mc:AlternateContent>
        <mc:Choice Requires="wps">
          <w:drawing>
            <wp:anchor distT="0" distB="0" distL="63500" distR="63500" simplePos="0" relativeHeight="314572438" behindDoc="1" locked="0" layoutInCell="1" allowOverlap="1" wp14:anchorId="30035B54" wp14:editId="4CC16524">
              <wp:simplePos x="0" y="0"/>
              <wp:positionH relativeFrom="page">
                <wp:posOffset>4070985</wp:posOffset>
              </wp:positionH>
              <wp:positionV relativeFrom="page">
                <wp:posOffset>9946005</wp:posOffset>
              </wp:positionV>
              <wp:extent cx="140335" cy="160655"/>
              <wp:effectExtent l="3810" t="1905" r="0" b="0"/>
              <wp:wrapNone/>
              <wp:docPr id="1957978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815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035B54" id="_x0000_t202" coordsize="21600,21600" o:spt="202" path="m,l,21600r21600,l21600,xe">
              <v:stroke joinstyle="miter"/>
              <v:path gradientshapeok="t" o:connecttype="rect"/>
            </v:shapetype>
            <v:shape id="Text Box 19" o:spid="_x0000_s1103" type="#_x0000_t202" style="position:absolute;margin-left:320.55pt;margin-top:783.15pt;width:11.05pt;height:12.65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" filled="f" stroked="f">
              <v:textbox style="mso-fit-shape-to-text:t" inset="0,0,0,0">
                <w:txbxContent>
                  <w:p w14:paraId="6A92815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8ED14" w14:textId="68B4AA98" w:rsidR="00C668DF" w:rsidRDefault="00B17976">
    <w:pPr>
      <w:rPr>
        <w:sz w:val="2"/>
        <w:szCs w:val="2"/>
      </w:rPr>
    </w:pPr>
    <w:r>
      <w:rPr>
        <w:noProof/>
      </w:rPr>
      <mc:AlternateContent>
        <mc:Choice Requires="wps">
          <w:drawing>
            <wp:anchor distT="0" distB="0" distL="63500" distR="63500" simplePos="0" relativeHeight="314572439" behindDoc="1" locked="0" layoutInCell="1" allowOverlap="1" wp14:anchorId="0BD37578" wp14:editId="440AADA7">
              <wp:simplePos x="0" y="0"/>
              <wp:positionH relativeFrom="page">
                <wp:posOffset>4070985</wp:posOffset>
              </wp:positionH>
              <wp:positionV relativeFrom="page">
                <wp:posOffset>9946005</wp:posOffset>
              </wp:positionV>
              <wp:extent cx="130810" cy="94615"/>
              <wp:effectExtent l="3810" t="1905" r="0" b="0"/>
              <wp:wrapNone/>
              <wp:docPr id="16663191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53BA7"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D37578" id="_x0000_t202" coordsize="21600,21600" o:spt="202" path="m,l,21600r21600,l21600,xe">
              <v:stroke joinstyle="miter"/>
              <v:path gradientshapeok="t" o:connecttype="rect"/>
            </v:shapetype>
            <v:shape id="Text Box 18" o:spid="_x0000_s1104" type="#_x0000_t202" style="position:absolute;margin-left:320.55pt;margin-top:783.15pt;width:10.3pt;height:7.4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" filled="f" stroked="f">
              <v:textbox style="mso-fit-shape-to-text:t" inset="0,0,0,0">
                <w:txbxContent>
                  <w:p w14:paraId="72253BA7"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19232" w14:textId="35239C64" w:rsidR="00C668DF" w:rsidRDefault="00B17976">
    <w:pPr>
      <w:rPr>
        <w:sz w:val="2"/>
        <w:szCs w:val="2"/>
      </w:rPr>
    </w:pPr>
    <w:r>
      <w:rPr>
        <w:noProof/>
      </w:rPr>
      <mc:AlternateContent>
        <mc:Choice Requires="wps">
          <w:drawing>
            <wp:anchor distT="0" distB="0" distL="63500" distR="63500" simplePos="0" relativeHeight="314572419" behindDoc="1" locked="0" layoutInCell="1" allowOverlap="1" wp14:anchorId="1E1DA65C" wp14:editId="4CDF7F4D">
              <wp:simplePos x="0" y="0"/>
              <wp:positionH relativeFrom="page">
                <wp:posOffset>4130675</wp:posOffset>
              </wp:positionH>
              <wp:positionV relativeFrom="page">
                <wp:posOffset>9618980</wp:posOffset>
              </wp:positionV>
              <wp:extent cx="64135" cy="146050"/>
              <wp:effectExtent l="0" t="0" r="0" b="0"/>
              <wp:wrapNone/>
              <wp:docPr id="115920573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F5653"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1DA65C" id="_x0000_t202" coordsize="21600,21600" o:spt="202" path="m,l,21600r21600,l21600,xe">
              <v:stroke joinstyle="miter"/>
              <v:path gradientshapeok="t" o:connecttype="rect"/>
            </v:shapetype>
            <v:shape id="_x0000_s1084" type="#_x0000_t202" style="position:absolute;margin-left:325.25pt;margin-top:757.4pt;width:5.05pt;height:11.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" filled="f" stroked="f">
              <v:textbox style="mso-fit-shape-to-text:t" inset="0,0,0,0">
                <w:txbxContent>
                  <w:p w14:paraId="5F2F5653"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8691C" w14:textId="2BC8497C" w:rsidR="00C668DF" w:rsidRDefault="00B17976">
    <w:pPr>
      <w:rPr>
        <w:sz w:val="2"/>
        <w:szCs w:val="2"/>
      </w:rPr>
    </w:pPr>
    <w:r>
      <w:rPr>
        <w:noProof/>
      </w:rPr>
      <mc:AlternateContent>
        <mc:Choice Requires="wps">
          <w:drawing>
            <wp:anchor distT="0" distB="0" distL="63500" distR="63500" simplePos="0" relativeHeight="314572440" behindDoc="1" locked="0" layoutInCell="1" allowOverlap="1" wp14:anchorId="4A4E28CD" wp14:editId="0B46877C">
              <wp:simplePos x="0" y="0"/>
              <wp:positionH relativeFrom="page">
                <wp:posOffset>4070985</wp:posOffset>
              </wp:positionH>
              <wp:positionV relativeFrom="page">
                <wp:posOffset>10005060</wp:posOffset>
              </wp:positionV>
              <wp:extent cx="140335" cy="160655"/>
              <wp:effectExtent l="3810" t="3810" r="0" b="0"/>
              <wp:wrapNone/>
              <wp:docPr id="743109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0DCEE"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4E28CD" id="_x0000_t202" coordsize="21600,21600" o:spt="202" path="m,l,21600r21600,l21600,xe">
              <v:stroke joinstyle="miter"/>
              <v:path gradientshapeok="t" o:connecttype="rect"/>
            </v:shapetype>
            <v:shape id="Text Box 17" o:spid="_x0000_s1105" type="#_x0000_t202" style="position:absolute;margin-left:320.55pt;margin-top:787.8pt;width:11.05pt;height:12.65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qxHq&#10;ddcBAACWAwAADgAAAAAAAAAAAAAAAAAuAgAAZHJzL2Uyb0RvYy54bWxQSwECLQAUAAYACAAAACEA&#10;mKnQJ98AAAANAQAADwAAAAAAAAAAAAAAAAAxBAAAZHJzL2Rvd25yZXYueG1sUEsFBgAAAAAEAAQA&#10;8wAAAD0FAAAAAA==&#10;" filled="f" stroked="f">
              <v:textbox style="mso-fit-shape-to-text:t" inset="0,0,0,0">
                <w:txbxContent>
                  <w:p w14:paraId="3DC0DCEE"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2446D" w14:textId="77777777" w:rsidR="00C668DF" w:rsidRDefault="00C668D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0421A" w14:textId="77777777" w:rsidR="00C668DF" w:rsidRDefault="00C668D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124B7" w14:textId="77777777" w:rsidR="00C668DF" w:rsidRDefault="00C668DF"/>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29AA7" w14:textId="2C45FADF" w:rsidR="00C668DF" w:rsidRDefault="00B17976">
    <w:pPr>
      <w:rPr>
        <w:sz w:val="2"/>
        <w:szCs w:val="2"/>
      </w:rPr>
    </w:pPr>
    <w:r>
      <w:rPr>
        <w:noProof/>
      </w:rPr>
      <mc:AlternateContent>
        <mc:Choice Requires="wps">
          <w:drawing>
            <wp:anchor distT="0" distB="0" distL="63500" distR="63500" simplePos="0" relativeHeight="314572441" behindDoc="1" locked="0" layoutInCell="1" allowOverlap="1" wp14:anchorId="338020C2" wp14:editId="42E6D353">
              <wp:simplePos x="0" y="0"/>
              <wp:positionH relativeFrom="page">
                <wp:posOffset>4070985</wp:posOffset>
              </wp:positionH>
              <wp:positionV relativeFrom="page">
                <wp:posOffset>10005060</wp:posOffset>
              </wp:positionV>
              <wp:extent cx="140335" cy="160655"/>
              <wp:effectExtent l="3810" t="3810" r="0" b="0"/>
              <wp:wrapNone/>
              <wp:docPr id="2465431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C628"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020C2" id="_x0000_t202" coordsize="21600,21600" o:spt="202" path="m,l,21600r21600,l21600,xe">
              <v:stroke joinstyle="miter"/>
              <v:path gradientshapeok="t" o:connecttype="rect"/>
            </v:shapetype>
            <v:shape id="Text Box 16" o:spid="_x0000_s1106" type="#_x0000_t202" style="position:absolute;margin-left:320.55pt;margin-top:787.8pt;width:11.05pt;height:12.65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Aupt&#10;q9cBAACWAwAADgAAAAAAAAAAAAAAAAAuAgAAZHJzL2Uyb0RvYy54bWxQSwECLQAUAAYACAAAACEA&#10;mKnQJ98AAAANAQAADwAAAAAAAAAAAAAAAAAxBAAAZHJzL2Rvd25yZXYueG1sUEsFBgAAAAAEAAQA&#10;8wAAAD0FAAAAAA==&#10;" filled="f" stroked="f">
              <v:textbox style="mso-fit-shape-to-text:t" inset="0,0,0,0">
                <w:txbxContent>
                  <w:p w14:paraId="2FDBC628"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F1A84" w14:textId="0A3DC47D" w:rsidR="00C668DF" w:rsidRDefault="00B17976">
    <w:pPr>
      <w:rPr>
        <w:sz w:val="2"/>
        <w:szCs w:val="2"/>
      </w:rPr>
    </w:pPr>
    <w:r>
      <w:rPr>
        <w:noProof/>
      </w:rPr>
      <mc:AlternateContent>
        <mc:Choice Requires="wps">
          <w:drawing>
            <wp:anchor distT="0" distB="0" distL="63500" distR="63500" simplePos="0" relativeHeight="314572442" behindDoc="1" locked="0" layoutInCell="1" allowOverlap="1" wp14:anchorId="5575759D" wp14:editId="4D672D32">
              <wp:simplePos x="0" y="0"/>
              <wp:positionH relativeFrom="page">
                <wp:posOffset>4070985</wp:posOffset>
              </wp:positionH>
              <wp:positionV relativeFrom="page">
                <wp:posOffset>10005060</wp:posOffset>
              </wp:positionV>
              <wp:extent cx="140335" cy="160655"/>
              <wp:effectExtent l="3810" t="3810" r="0" b="0"/>
              <wp:wrapNone/>
              <wp:docPr id="46498166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E5B8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75759D" id="_x0000_t202" coordsize="21600,21600" o:spt="202" path="m,l,21600r21600,l21600,xe">
              <v:stroke joinstyle="miter"/>
              <v:path gradientshapeok="t" o:connecttype="rect"/>
            </v:shapetype>
            <v:shape id="_x0000_s1107" type="#_x0000_t202" style="position:absolute;margin-left:320.55pt;margin-top:787.8pt;width:11.05pt;height:12.65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uOCU&#10;E9cBAACWAwAADgAAAAAAAAAAAAAAAAAuAgAAZHJzL2Uyb0RvYy54bWxQSwECLQAUAAYACAAAACEA&#10;mKnQJ98AAAANAQAADwAAAAAAAAAAAAAAAAAxBAAAZHJzL2Rvd25yZXYueG1sUEsFBgAAAAAEAAQA&#10;8wAAAD0FAAAAAA==&#10;" filled="f" stroked="f">
              <v:textbox style="mso-fit-shape-to-text:t" inset="0,0,0,0">
                <w:txbxContent>
                  <w:p w14:paraId="4BCE5B8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3228A" w14:textId="77777777" w:rsidR="00C668DF" w:rsidRDefault="00C668DF"/>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067DF" w14:textId="77777777" w:rsidR="00C668DF" w:rsidRDefault="00C668DF"/>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07D98" w14:textId="6260A5B7" w:rsidR="00C668DF" w:rsidRDefault="00B17976">
    <w:pPr>
      <w:rPr>
        <w:sz w:val="2"/>
        <w:szCs w:val="2"/>
      </w:rPr>
    </w:pPr>
    <w:r>
      <w:rPr>
        <w:noProof/>
      </w:rPr>
      <mc:AlternateContent>
        <mc:Choice Requires="wps">
          <w:drawing>
            <wp:anchor distT="0" distB="0" distL="63500" distR="63500" simplePos="0" relativeHeight="314572443" behindDoc="1" locked="0" layoutInCell="1" allowOverlap="1" wp14:anchorId="162DD849" wp14:editId="075BA8A0">
              <wp:simplePos x="0" y="0"/>
              <wp:positionH relativeFrom="page">
                <wp:posOffset>4070985</wp:posOffset>
              </wp:positionH>
              <wp:positionV relativeFrom="page">
                <wp:posOffset>10005060</wp:posOffset>
              </wp:positionV>
              <wp:extent cx="140335" cy="160655"/>
              <wp:effectExtent l="3810" t="3810" r="0" b="0"/>
              <wp:wrapNone/>
              <wp:docPr id="13621884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6E47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2DD849" id="_x0000_t202" coordsize="21600,21600" o:spt="202" path="m,l,21600r21600,l21600,xe">
              <v:stroke joinstyle="miter"/>
              <v:path gradientshapeok="t" o:connecttype="rect"/>
            </v:shapetype>
            <v:shape id="_x0000_s1108" type="#_x0000_t202" style="position:absolute;margin-left:320.55pt;margin-top:787.8pt;width:11.05pt;height:12.65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" filled="f" stroked="f">
              <v:textbox style="mso-fit-shape-to-text:t" inset="0,0,0,0">
                <w:txbxContent>
                  <w:p w14:paraId="3076E47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9B0FE" w14:textId="14123564" w:rsidR="00C668DF" w:rsidRDefault="00B17976">
    <w:pPr>
      <w:rPr>
        <w:sz w:val="2"/>
        <w:szCs w:val="2"/>
      </w:rPr>
    </w:pPr>
    <w:r>
      <w:rPr>
        <w:noProof/>
      </w:rPr>
      <mc:AlternateContent>
        <mc:Choice Requires="wps">
          <w:drawing>
            <wp:anchor distT="0" distB="0" distL="63500" distR="63500" simplePos="0" relativeHeight="314572444" behindDoc="1" locked="0" layoutInCell="1" allowOverlap="1" wp14:anchorId="77CF3099" wp14:editId="6DA5FE1B">
              <wp:simplePos x="0" y="0"/>
              <wp:positionH relativeFrom="page">
                <wp:posOffset>4070985</wp:posOffset>
              </wp:positionH>
              <wp:positionV relativeFrom="page">
                <wp:posOffset>10005060</wp:posOffset>
              </wp:positionV>
              <wp:extent cx="140335" cy="160655"/>
              <wp:effectExtent l="3810" t="3810" r="0" b="0"/>
              <wp:wrapNone/>
              <wp:docPr id="106463660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BAD7C"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CF3099" id="_x0000_t202" coordsize="21600,21600" o:spt="202" path="m,l,21600r21600,l21600,xe">
              <v:stroke joinstyle="miter"/>
              <v:path gradientshapeok="t" o:connecttype="rect"/>
            </v:shapetype>
            <v:shape id="_x0000_s1109" type="#_x0000_t202" style="position:absolute;margin-left:320.55pt;margin-top:787.8pt;width:11.05pt;height:12.65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gDGd&#10;+9cBAACWAwAADgAAAAAAAAAAAAAAAAAuAgAAZHJzL2Uyb0RvYy54bWxQSwECLQAUAAYACAAAACEA&#10;mKnQJ98AAAANAQAADwAAAAAAAAAAAAAAAAAxBAAAZHJzL2Rvd25yZXYueG1sUEsFBgAAAAAEAAQA&#10;8wAAAD0FAAAAAA==&#10;" filled="f" stroked="f">
              <v:textbox style="mso-fit-shape-to-text:t" inset="0,0,0,0">
                <w:txbxContent>
                  <w:p w14:paraId="799BAD7C"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103FF" w14:textId="51126410" w:rsidR="00C668DF" w:rsidRDefault="00B17976">
    <w:pPr>
      <w:rPr>
        <w:sz w:val="2"/>
        <w:szCs w:val="2"/>
      </w:rPr>
    </w:pPr>
    <w:r>
      <w:rPr>
        <w:noProof/>
      </w:rPr>
      <mc:AlternateContent>
        <mc:Choice Requires="wps">
          <w:drawing>
            <wp:anchor distT="0" distB="0" distL="63500" distR="63500" simplePos="0" relativeHeight="314572422" behindDoc="1" locked="0" layoutInCell="1" allowOverlap="1" wp14:anchorId="070FD100" wp14:editId="35E298F3">
              <wp:simplePos x="0" y="0"/>
              <wp:positionH relativeFrom="page">
                <wp:posOffset>4130675</wp:posOffset>
              </wp:positionH>
              <wp:positionV relativeFrom="page">
                <wp:posOffset>9618980</wp:posOffset>
              </wp:positionV>
              <wp:extent cx="64135" cy="146050"/>
              <wp:effectExtent l="0" t="0" r="0" b="0"/>
              <wp:wrapNone/>
              <wp:docPr id="157247479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4280F"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0FD100" id="_x0000_t202" coordsize="21600,21600" o:spt="202" path="m,l,21600r21600,l21600,xe">
              <v:stroke joinstyle="miter"/>
              <v:path gradientshapeok="t" o:connecttype="rect"/>
            </v:shapetype>
            <v:shape id="Text Box 35" o:spid="_x0000_s1087" type="#_x0000_t202" style="position:absolute;margin-left:325.25pt;margin-top:757.4pt;width:5.05pt;height:11.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" filled="f" stroked="f">
              <v:textbox style="mso-fit-shape-to-text:t" inset="0,0,0,0">
                <w:txbxContent>
                  <w:p w14:paraId="1D84280F"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4C735" w14:textId="77777777" w:rsidR="00C668DF" w:rsidRDefault="00C668DF"/>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3BD4A" w14:textId="77777777" w:rsidR="00C668DF" w:rsidRDefault="00C668DF"/>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4722" w14:textId="1D7A055C" w:rsidR="00C668DF" w:rsidRDefault="00B17976">
    <w:pPr>
      <w:rPr>
        <w:sz w:val="2"/>
        <w:szCs w:val="2"/>
      </w:rPr>
    </w:pPr>
    <w:r>
      <w:rPr>
        <w:noProof/>
      </w:rPr>
      <mc:AlternateContent>
        <mc:Choice Requires="wps">
          <w:drawing>
            <wp:anchor distT="0" distB="0" distL="63500" distR="63500" simplePos="0" relativeHeight="314572445" behindDoc="1" locked="0" layoutInCell="1" allowOverlap="1" wp14:anchorId="628853BE" wp14:editId="134A1E53">
              <wp:simplePos x="0" y="0"/>
              <wp:positionH relativeFrom="page">
                <wp:posOffset>4070985</wp:posOffset>
              </wp:positionH>
              <wp:positionV relativeFrom="page">
                <wp:posOffset>10005060</wp:posOffset>
              </wp:positionV>
              <wp:extent cx="140335" cy="160655"/>
              <wp:effectExtent l="3810" t="3810" r="0" b="0"/>
              <wp:wrapNone/>
              <wp:docPr id="73211564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724F7"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8853BE" id="_x0000_t202" coordsize="21600,21600" o:spt="202" path="m,l,21600r21600,l21600,xe">
              <v:stroke joinstyle="miter"/>
              <v:path gradientshapeok="t" o:connecttype="rect"/>
            </v:shapetype>
            <v:shape id="_x0000_s1110" type="#_x0000_t202" style="position:absolute;margin-left:320.55pt;margin-top:787.8pt;width:11.05pt;height:12.6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" filled="f" stroked="f">
              <v:textbox style="mso-fit-shape-to-text:t" inset="0,0,0,0">
                <w:txbxContent>
                  <w:p w14:paraId="1F5724F7"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824A3" w14:textId="15DBE0BC" w:rsidR="00C668DF" w:rsidRDefault="00B17976">
    <w:pPr>
      <w:rPr>
        <w:sz w:val="2"/>
        <w:szCs w:val="2"/>
      </w:rPr>
    </w:pPr>
    <w:r>
      <w:rPr>
        <w:noProof/>
      </w:rPr>
      <mc:AlternateContent>
        <mc:Choice Requires="wps">
          <w:drawing>
            <wp:anchor distT="0" distB="0" distL="63500" distR="63500" simplePos="0" relativeHeight="314572446" behindDoc="1" locked="0" layoutInCell="1" allowOverlap="1" wp14:anchorId="23018B19" wp14:editId="5070E3B1">
              <wp:simplePos x="0" y="0"/>
              <wp:positionH relativeFrom="page">
                <wp:posOffset>4070985</wp:posOffset>
              </wp:positionH>
              <wp:positionV relativeFrom="page">
                <wp:posOffset>10005060</wp:posOffset>
              </wp:positionV>
              <wp:extent cx="140335" cy="160655"/>
              <wp:effectExtent l="3810" t="3810" r="0" b="0"/>
              <wp:wrapNone/>
              <wp:docPr id="112219287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D6B3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018B19" id="_x0000_t202" coordsize="21600,21600" o:spt="202" path="m,l,21600r21600,l21600,xe">
              <v:stroke joinstyle="miter"/>
              <v:path gradientshapeok="t" o:connecttype="rect"/>
            </v:shapetype>
            <v:shape id="Text Box 11" o:spid="_x0000_s1111" type="#_x0000_t202" style="position:absolute;margin-left:320.55pt;margin-top:787.8pt;width:11.05pt;height:12.65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Om/D&#10;FtcBAACWAwAADgAAAAAAAAAAAAAAAAAuAgAAZHJzL2Uyb0RvYy54bWxQSwECLQAUAAYACAAAACEA&#10;mKnQJ98AAAANAQAADwAAAAAAAAAAAAAAAAAxBAAAZHJzL2Rvd25yZXYueG1sUEsFBgAAAAAEAAQA&#10;8wAAAD0FAAAAAA==&#10;" filled="f" stroked="f">
              <v:textbox style="mso-fit-shape-to-text:t" inset="0,0,0,0">
                <w:txbxContent>
                  <w:p w14:paraId="2F0D6B3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3A25D" w14:textId="77777777" w:rsidR="00C668DF" w:rsidRDefault="00C668DF"/>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B3BDF" w14:textId="77777777" w:rsidR="00C668DF" w:rsidRDefault="00C668DF"/>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12EC6" w14:textId="7412F321" w:rsidR="00C668DF" w:rsidRDefault="00B17976">
    <w:pPr>
      <w:rPr>
        <w:sz w:val="2"/>
        <w:szCs w:val="2"/>
      </w:rPr>
    </w:pPr>
    <w:r>
      <w:rPr>
        <w:noProof/>
      </w:rPr>
      <mc:AlternateContent>
        <mc:Choice Requires="wps">
          <w:drawing>
            <wp:anchor distT="0" distB="0" distL="63500" distR="63500" simplePos="0" relativeHeight="314572449" behindDoc="1" locked="0" layoutInCell="1" allowOverlap="1" wp14:anchorId="7020538D" wp14:editId="37EC01EF">
              <wp:simplePos x="0" y="0"/>
              <wp:positionH relativeFrom="page">
                <wp:posOffset>4070985</wp:posOffset>
              </wp:positionH>
              <wp:positionV relativeFrom="page">
                <wp:posOffset>10005060</wp:posOffset>
              </wp:positionV>
              <wp:extent cx="140335" cy="160655"/>
              <wp:effectExtent l="3810" t="3810" r="0" b="0"/>
              <wp:wrapNone/>
              <wp:docPr id="208456849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57A6E"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20538D" id="_x0000_t202" coordsize="21600,21600" o:spt="202" path="m,l,21600r21600,l21600,xe">
              <v:stroke joinstyle="miter"/>
              <v:path gradientshapeok="t" o:connecttype="rect"/>
            </v:shapetype>
            <v:shape id="Text Box 8" o:spid="_x0000_s1114" type="#_x0000_t202" style="position:absolute;margin-left:320.55pt;margin-top:787.8pt;width:11.05pt;height:12.65pt;z-index:-1887440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gGU6&#10;rtcBAACWAwAADgAAAAAAAAAAAAAAAAAuAgAAZHJzL2Uyb0RvYy54bWxQSwECLQAUAAYACAAAACEA&#10;mKnQJ98AAAANAQAADwAAAAAAAAAAAAAAAAAxBAAAZHJzL2Rvd25yZXYueG1sUEsFBgAAAAAEAAQA&#10;8wAAAD0FAAAAAA==&#10;" filled="f" stroked="f">
              <v:textbox style="mso-fit-shape-to-text:t" inset="0,0,0,0">
                <w:txbxContent>
                  <w:p w14:paraId="5BE57A6E"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F4187" w14:textId="36579454" w:rsidR="00C668DF" w:rsidRDefault="00B17976">
    <w:pPr>
      <w:rPr>
        <w:sz w:val="2"/>
        <w:szCs w:val="2"/>
      </w:rPr>
    </w:pPr>
    <w:r>
      <w:rPr>
        <w:noProof/>
      </w:rPr>
      <mc:AlternateContent>
        <mc:Choice Requires="wps">
          <w:drawing>
            <wp:anchor distT="0" distB="0" distL="63500" distR="63500" simplePos="0" relativeHeight="314572450" behindDoc="1" locked="0" layoutInCell="1" allowOverlap="1" wp14:anchorId="233235FF" wp14:editId="770FDB28">
              <wp:simplePos x="0" y="0"/>
              <wp:positionH relativeFrom="page">
                <wp:posOffset>4070985</wp:posOffset>
              </wp:positionH>
              <wp:positionV relativeFrom="page">
                <wp:posOffset>10005060</wp:posOffset>
              </wp:positionV>
              <wp:extent cx="125095" cy="94615"/>
              <wp:effectExtent l="3810" t="3810" r="4445" b="0"/>
              <wp:wrapNone/>
              <wp:docPr id="1261587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24C04"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3235FF" id="_x0000_t202" coordsize="21600,21600" o:spt="202" path="m,l,21600r21600,l21600,xe">
              <v:stroke joinstyle="miter"/>
              <v:path gradientshapeok="t" o:connecttype="rect"/>
            </v:shapetype>
            <v:shape id="Text Box 7" o:spid="_x0000_s1115" type="#_x0000_t202" style="position:absolute;margin-left:320.55pt;margin-top:787.8pt;width:9.85pt;height:7.45pt;z-index:-1887440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" filled="f" stroked="f">
              <v:textbox style="mso-fit-shape-to-text:t" inset="0,0,0,0">
                <w:txbxContent>
                  <w:p w14:paraId="6B424C04"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533A9" w14:textId="77777777" w:rsidR="00C668DF" w:rsidRDefault="00C668DF"/>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3B0FE" w14:textId="77777777" w:rsidR="00C668DF" w:rsidRDefault="00C668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1E18E" w14:textId="1BA4252F" w:rsidR="00C668DF" w:rsidRDefault="00B17976">
    <w:pPr>
      <w:rPr>
        <w:sz w:val="2"/>
        <w:szCs w:val="2"/>
      </w:rPr>
    </w:pPr>
    <w:r>
      <w:rPr>
        <w:noProof/>
      </w:rPr>
      <mc:AlternateContent>
        <mc:Choice Requires="wps">
          <w:drawing>
            <wp:anchor distT="0" distB="0" distL="63500" distR="63500" simplePos="0" relativeHeight="314572423" behindDoc="1" locked="0" layoutInCell="1" allowOverlap="1" wp14:anchorId="04D19936" wp14:editId="7E8A5321">
              <wp:simplePos x="0" y="0"/>
              <wp:positionH relativeFrom="page">
                <wp:posOffset>4130675</wp:posOffset>
              </wp:positionH>
              <wp:positionV relativeFrom="page">
                <wp:posOffset>9618980</wp:posOffset>
              </wp:positionV>
              <wp:extent cx="64135" cy="146050"/>
              <wp:effectExtent l="0" t="0" r="0" b="0"/>
              <wp:wrapNone/>
              <wp:docPr id="146447137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0942B"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D19936" id="_x0000_t202" coordsize="21600,21600" o:spt="202" path="m,l,21600r21600,l21600,xe">
              <v:stroke joinstyle="miter"/>
              <v:path gradientshapeok="t" o:connecttype="rect"/>
            </v:shapetype>
            <v:shape id="Text Box 34" o:spid="_x0000_s1088" type="#_x0000_t202" style="position:absolute;margin-left:325.25pt;margin-top:757.4pt;width:5.05pt;height:11.5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" filled="f" stroked="f">
              <v:textbox style="mso-fit-shape-to-text:t" inset="0,0,0,0">
                <w:txbxContent>
                  <w:p w14:paraId="4250942B"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3A8FE" w14:textId="41C37D60" w:rsidR="00C668DF" w:rsidRDefault="00B17976">
    <w:pPr>
      <w:rPr>
        <w:sz w:val="2"/>
        <w:szCs w:val="2"/>
      </w:rPr>
    </w:pPr>
    <w:r>
      <w:rPr>
        <w:noProof/>
      </w:rPr>
      <mc:AlternateContent>
        <mc:Choice Requires="wps">
          <w:drawing>
            <wp:anchor distT="0" distB="0" distL="63500" distR="63500" simplePos="0" relativeHeight="314572451" behindDoc="1" locked="0" layoutInCell="1" allowOverlap="1" wp14:anchorId="584E2F28" wp14:editId="75F7E2C4">
              <wp:simplePos x="0" y="0"/>
              <wp:positionH relativeFrom="page">
                <wp:posOffset>4070985</wp:posOffset>
              </wp:positionH>
              <wp:positionV relativeFrom="page">
                <wp:posOffset>10005060</wp:posOffset>
              </wp:positionV>
              <wp:extent cx="140335" cy="160655"/>
              <wp:effectExtent l="3810" t="3810" r="0" b="0"/>
              <wp:wrapNone/>
              <wp:docPr id="10001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4B28"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4E2F28" id="_x0000_t202" coordsize="21600,21600" o:spt="202" path="m,l,21600r21600,l21600,xe">
              <v:stroke joinstyle="miter"/>
              <v:path gradientshapeok="t" o:connecttype="rect"/>
            </v:shapetype>
            <v:shape id="Text Box 6" o:spid="_x0000_s1116" type="#_x0000_t202" style="position:absolute;margin-left:320.55pt;margin-top:787.8pt;width:11.05pt;height:12.65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" filled="f" stroked="f">
              <v:textbox style="mso-fit-shape-to-text:t" inset="0,0,0,0">
                <w:txbxContent>
                  <w:p w14:paraId="4FF94B28"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83689" w14:textId="53D7942F" w:rsidR="00C668DF" w:rsidRDefault="00B17976">
    <w:pPr>
      <w:rPr>
        <w:sz w:val="2"/>
        <w:szCs w:val="2"/>
      </w:rPr>
    </w:pPr>
    <w:r>
      <w:rPr>
        <w:noProof/>
      </w:rPr>
      <mc:AlternateContent>
        <mc:Choice Requires="wps">
          <w:drawing>
            <wp:anchor distT="0" distB="0" distL="63500" distR="63500" simplePos="0" relativeHeight="314572452" behindDoc="1" locked="0" layoutInCell="1" allowOverlap="1" wp14:anchorId="4A740239" wp14:editId="576EE1C1">
              <wp:simplePos x="0" y="0"/>
              <wp:positionH relativeFrom="page">
                <wp:posOffset>4070985</wp:posOffset>
              </wp:positionH>
              <wp:positionV relativeFrom="page">
                <wp:posOffset>10005060</wp:posOffset>
              </wp:positionV>
              <wp:extent cx="140335" cy="160655"/>
              <wp:effectExtent l="3810" t="3810" r="0" b="0"/>
              <wp:wrapNone/>
              <wp:docPr id="8574988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35FEF"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740239" id="_x0000_t202" coordsize="21600,21600" o:spt="202" path="m,l,21600r21600,l21600,xe">
              <v:stroke joinstyle="miter"/>
              <v:path gradientshapeok="t" o:connecttype="rect"/>
            </v:shapetype>
            <v:shape id="Text Box 5" o:spid="_x0000_s1117" type="#_x0000_t202" style="position:absolute;margin-left:320.55pt;margin-top:787.8pt;width:11.05pt;height:12.65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D3xA&#10;vNcBAACWAwAADgAAAAAAAAAAAAAAAAAuAgAAZHJzL2Uyb0RvYy54bWxQSwECLQAUAAYACAAAACEA&#10;mKnQJ98AAAANAQAADwAAAAAAAAAAAAAAAAAxBAAAZHJzL2Rvd25yZXYueG1sUEsFBgAAAAAEAAQA&#10;8wAAAD0FAAAAAA==&#10;" filled="f" stroked="f">
              <v:textbox style="mso-fit-shape-to-text:t" inset="0,0,0,0">
                <w:txbxContent>
                  <w:p w14:paraId="0CB35FEF"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16B1" w14:textId="77777777" w:rsidR="00C668DF" w:rsidRDefault="00C668DF"/>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E59B4" w14:textId="77777777" w:rsidR="00C668DF" w:rsidRDefault="00C668DF"/>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31940" w14:textId="07B63688" w:rsidR="00C668DF" w:rsidRDefault="00B17976">
    <w:pPr>
      <w:rPr>
        <w:sz w:val="2"/>
        <w:szCs w:val="2"/>
      </w:rPr>
    </w:pPr>
    <w:r>
      <w:rPr>
        <w:noProof/>
      </w:rPr>
      <mc:AlternateContent>
        <mc:Choice Requires="wps">
          <w:drawing>
            <wp:anchor distT="0" distB="0" distL="63500" distR="63500" simplePos="0" relativeHeight="314572453" behindDoc="1" locked="0" layoutInCell="1" allowOverlap="1" wp14:anchorId="5F8625BD" wp14:editId="5A263B1A">
              <wp:simplePos x="0" y="0"/>
              <wp:positionH relativeFrom="page">
                <wp:posOffset>4070985</wp:posOffset>
              </wp:positionH>
              <wp:positionV relativeFrom="page">
                <wp:posOffset>10005060</wp:posOffset>
              </wp:positionV>
              <wp:extent cx="125095" cy="94615"/>
              <wp:effectExtent l="3810" t="3810" r="4445" b="0"/>
              <wp:wrapNone/>
              <wp:docPr id="20608651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DD923"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8625BD" id="_x0000_t202" coordsize="21600,21600" o:spt="202" path="m,l,21600r21600,l21600,xe">
              <v:stroke joinstyle="miter"/>
              <v:path gradientshapeok="t" o:connecttype="rect"/>
            </v:shapetype>
            <v:shape id="Text Box 4" o:spid="_x0000_s1118" type="#_x0000_t202" style="position:absolute;margin-left:320.55pt;margin-top:787.8pt;width:9.85pt;height:7.4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" filled="f" stroked="f">
              <v:textbox style="mso-fit-shape-to-text:t" inset="0,0,0,0">
                <w:txbxContent>
                  <w:p w14:paraId="74ADD923"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95FFA" w14:textId="522C1489" w:rsidR="00C668DF" w:rsidRDefault="00B17976">
    <w:pPr>
      <w:rPr>
        <w:sz w:val="2"/>
        <w:szCs w:val="2"/>
      </w:rPr>
    </w:pPr>
    <w:r>
      <w:rPr>
        <w:noProof/>
      </w:rPr>
      <mc:AlternateContent>
        <mc:Choice Requires="wps">
          <w:drawing>
            <wp:anchor distT="0" distB="0" distL="63500" distR="63500" simplePos="0" relativeHeight="314572454" behindDoc="1" locked="0" layoutInCell="1" allowOverlap="1" wp14:anchorId="3862A61E" wp14:editId="3FA904DB">
              <wp:simplePos x="0" y="0"/>
              <wp:positionH relativeFrom="page">
                <wp:posOffset>4070985</wp:posOffset>
              </wp:positionH>
              <wp:positionV relativeFrom="page">
                <wp:posOffset>10005060</wp:posOffset>
              </wp:positionV>
              <wp:extent cx="140335" cy="160655"/>
              <wp:effectExtent l="3810" t="3810" r="0" b="0"/>
              <wp:wrapNone/>
              <wp:docPr id="9435343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BBB41"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62A61E" id="_x0000_t202" coordsize="21600,21600" o:spt="202" path="m,l,21600r21600,l21600,xe">
              <v:stroke joinstyle="miter"/>
              <v:path gradientshapeok="t" o:connecttype="rect"/>
            </v:shapetype>
            <v:shape id="Text Box 3" o:spid="_x0000_s1119" type="#_x0000_t202" style="position:absolute;margin-left:320.55pt;margin-top:787.8pt;width:11.05pt;height:12.65pt;z-index:-1887440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N61J&#10;VNcBAACWAwAADgAAAAAAAAAAAAAAAAAuAgAAZHJzL2Uyb0RvYy54bWxQSwECLQAUAAYACAAAACEA&#10;mKnQJ98AAAANAQAADwAAAAAAAAAAAAAAAAAxBAAAZHJzL2Rvd25yZXYueG1sUEsFBgAAAAAEAAQA&#10;8wAAAD0FAAAAAA==&#10;" filled="f" stroked="f">
              <v:textbox style="mso-fit-shape-to-text:t" inset="0,0,0,0">
                <w:txbxContent>
                  <w:p w14:paraId="7EFBBB41"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01086" w14:textId="77777777" w:rsidR="00C668DF" w:rsidRDefault="00C668DF"/>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62117" w14:textId="77777777" w:rsidR="00C668DF" w:rsidRDefault="00C668DF"/>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21E11" w14:textId="0B65C801" w:rsidR="00C668DF" w:rsidRDefault="00B17976">
    <w:pPr>
      <w:rPr>
        <w:sz w:val="2"/>
        <w:szCs w:val="2"/>
      </w:rPr>
    </w:pPr>
    <w:r>
      <w:rPr>
        <w:noProof/>
      </w:rPr>
      <mc:AlternateContent>
        <mc:Choice Requires="wps">
          <w:drawing>
            <wp:anchor distT="0" distB="0" distL="63500" distR="63500" simplePos="0" relativeHeight="314572455" behindDoc="1" locked="0" layoutInCell="1" allowOverlap="1" wp14:anchorId="3B8B9A4D" wp14:editId="51538017">
              <wp:simplePos x="0" y="0"/>
              <wp:positionH relativeFrom="page">
                <wp:posOffset>4070985</wp:posOffset>
              </wp:positionH>
              <wp:positionV relativeFrom="page">
                <wp:posOffset>10005060</wp:posOffset>
              </wp:positionV>
              <wp:extent cx="140335" cy="160655"/>
              <wp:effectExtent l="3810" t="3810" r="0" b="0"/>
              <wp:wrapNone/>
              <wp:docPr id="407292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6B79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8B9A4D" id="_x0000_t202" coordsize="21600,21600" o:spt="202" path="m,l,21600r21600,l21600,xe">
              <v:stroke joinstyle="miter"/>
              <v:path gradientshapeok="t" o:connecttype="rect"/>
            </v:shapetype>
            <v:shape id="_x0000_s1120" type="#_x0000_t202" style="position:absolute;margin-left:320.55pt;margin-top:787.8pt;width:11.05pt;height:12.65pt;z-index:-1887440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" filled="f" stroked="f">
              <v:textbox style="mso-fit-shape-to-text:t" inset="0,0,0,0">
                <w:txbxContent>
                  <w:p w14:paraId="64E6B799"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2C4DB" w14:textId="191A7F83" w:rsidR="00C668DF" w:rsidRDefault="00B17976">
    <w:pPr>
      <w:rPr>
        <w:sz w:val="2"/>
        <w:szCs w:val="2"/>
      </w:rPr>
    </w:pPr>
    <w:r>
      <w:rPr>
        <w:noProof/>
      </w:rPr>
      <mc:AlternateContent>
        <mc:Choice Requires="wps">
          <w:drawing>
            <wp:anchor distT="0" distB="0" distL="63500" distR="63500" simplePos="0" relativeHeight="314572456" behindDoc="1" locked="0" layoutInCell="1" allowOverlap="1" wp14:anchorId="75AB47CC" wp14:editId="0265DEA1">
              <wp:simplePos x="0" y="0"/>
              <wp:positionH relativeFrom="page">
                <wp:posOffset>4070985</wp:posOffset>
              </wp:positionH>
              <wp:positionV relativeFrom="page">
                <wp:posOffset>10005060</wp:posOffset>
              </wp:positionV>
              <wp:extent cx="140335" cy="160655"/>
              <wp:effectExtent l="3810" t="3810" r="0" b="0"/>
              <wp:wrapNone/>
              <wp:docPr id="9507481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2743C"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AB47CC" id="_x0000_t202" coordsize="21600,21600" o:spt="202" path="m,l,21600r21600,l21600,xe">
              <v:stroke joinstyle="miter"/>
              <v:path gradientshapeok="t" o:connecttype="rect"/>
            </v:shapetype>
            <v:shape id="Text Box 1" o:spid="_x0000_s1121" type="#_x0000_t202" style="position:absolute;margin-left:320.55pt;margin-top:787.8pt;width:11.05pt;height:12.65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" filled="f" stroked="f">
              <v:textbox style="mso-fit-shape-to-text:t" inset="0,0,0,0">
                <w:txbxContent>
                  <w:p w14:paraId="6142743C"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0288A" w14:textId="3CD626FE" w:rsidR="00C668DF" w:rsidRDefault="00B17976">
    <w:pPr>
      <w:rPr>
        <w:sz w:val="2"/>
        <w:szCs w:val="2"/>
      </w:rPr>
    </w:pPr>
    <w:r>
      <w:rPr>
        <w:noProof/>
      </w:rPr>
      <mc:AlternateContent>
        <mc:Choice Requires="wps">
          <w:drawing>
            <wp:anchor distT="0" distB="0" distL="63500" distR="63500" simplePos="0" relativeHeight="314572424" behindDoc="1" locked="0" layoutInCell="1" allowOverlap="1" wp14:anchorId="77EF6689" wp14:editId="592007C0">
              <wp:simplePos x="0" y="0"/>
              <wp:positionH relativeFrom="page">
                <wp:posOffset>4070985</wp:posOffset>
              </wp:positionH>
              <wp:positionV relativeFrom="page">
                <wp:posOffset>10472420</wp:posOffset>
              </wp:positionV>
              <wp:extent cx="64135" cy="146050"/>
              <wp:effectExtent l="3810" t="4445" r="0" b="1905"/>
              <wp:wrapNone/>
              <wp:docPr id="4216805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8AB01"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EF6689" id="_x0000_t202" coordsize="21600,21600" o:spt="202" path="m,l,21600r21600,l21600,xe">
              <v:stroke joinstyle="miter"/>
              <v:path gradientshapeok="t" o:connecttype="rect"/>
            </v:shapetype>
            <v:shape id="Text Box 33" o:spid="_x0000_s1089" type="#_x0000_t202" style="position:absolute;margin-left:320.55pt;margin-top:824.6pt;width:5.05pt;height:11.5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" filled="f" stroked="f">
              <v:textbox style="mso-fit-shape-to-text:t" inset="0,0,0,0">
                <w:txbxContent>
                  <w:p w14:paraId="4988AB01"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8BCE1" w14:textId="4476E865" w:rsidR="00C668DF" w:rsidRDefault="00B17976">
    <w:pPr>
      <w:rPr>
        <w:sz w:val="2"/>
        <w:szCs w:val="2"/>
      </w:rPr>
    </w:pPr>
    <w:r>
      <w:rPr>
        <w:noProof/>
      </w:rPr>
      <mc:AlternateContent>
        <mc:Choice Requires="wps">
          <w:drawing>
            <wp:anchor distT="0" distB="0" distL="63500" distR="63500" simplePos="0" relativeHeight="314572425" behindDoc="1" locked="0" layoutInCell="1" allowOverlap="1" wp14:anchorId="363D7F45" wp14:editId="6AEDEBAB">
              <wp:simplePos x="0" y="0"/>
              <wp:positionH relativeFrom="page">
                <wp:posOffset>4070985</wp:posOffset>
              </wp:positionH>
              <wp:positionV relativeFrom="page">
                <wp:posOffset>10472420</wp:posOffset>
              </wp:positionV>
              <wp:extent cx="64135" cy="146050"/>
              <wp:effectExtent l="3810" t="4445" r="0" b="1905"/>
              <wp:wrapNone/>
              <wp:docPr id="4996565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5664A"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3D7F45" id="_x0000_t202" coordsize="21600,21600" o:spt="202" path="m,l,21600r21600,l21600,xe">
              <v:stroke joinstyle="miter"/>
              <v:path gradientshapeok="t" o:connecttype="rect"/>
            </v:shapetype>
            <v:shape id="Text Box 32" o:spid="_x0000_s1090" type="#_x0000_t202" style="position:absolute;margin-left:320.55pt;margin-top:824.6pt;width:5.05pt;height:11.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" filled="f" stroked="f">
              <v:textbox style="mso-fit-shape-to-text:t" inset="0,0,0,0">
                <w:txbxContent>
                  <w:p w14:paraId="13C5664A"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43F11" w14:textId="3878710C" w:rsidR="00C668DF" w:rsidRDefault="00B17976">
    <w:pPr>
      <w:rPr>
        <w:sz w:val="2"/>
        <w:szCs w:val="2"/>
      </w:rPr>
    </w:pPr>
    <w:r>
      <w:rPr>
        <w:noProof/>
      </w:rPr>
      <mc:AlternateContent>
        <mc:Choice Requires="wps">
          <w:drawing>
            <wp:anchor distT="0" distB="0" distL="63500" distR="63500" simplePos="0" relativeHeight="314572426" behindDoc="1" locked="0" layoutInCell="1" allowOverlap="1" wp14:anchorId="70484A50" wp14:editId="1299FC80">
              <wp:simplePos x="0" y="0"/>
              <wp:positionH relativeFrom="page">
                <wp:posOffset>4070985</wp:posOffset>
              </wp:positionH>
              <wp:positionV relativeFrom="page">
                <wp:posOffset>10472420</wp:posOffset>
              </wp:positionV>
              <wp:extent cx="64135" cy="146050"/>
              <wp:effectExtent l="3810" t="4445" r="0" b="1905"/>
              <wp:wrapNone/>
              <wp:docPr id="171501516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2D12"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484A50" id="_x0000_t202" coordsize="21600,21600" o:spt="202" path="m,l,21600r21600,l21600,xe">
              <v:stroke joinstyle="miter"/>
              <v:path gradientshapeok="t" o:connecttype="rect"/>
            </v:shapetype>
            <v:shape id="Text Box 31" o:spid="_x0000_s1091" type="#_x0000_t202" style="position:absolute;margin-left:320.55pt;margin-top:824.6pt;width:5.05pt;height:11.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" filled="f" stroked="f">
              <v:textbox style="mso-fit-shape-to-text:t" inset="0,0,0,0">
                <w:txbxContent>
                  <w:p w14:paraId="5A532D12"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C0A64" w14:textId="0FB6E50E" w:rsidR="00C668DF" w:rsidRDefault="00B17976">
    <w:pPr>
      <w:rPr>
        <w:sz w:val="2"/>
        <w:szCs w:val="2"/>
      </w:rPr>
    </w:pPr>
    <w:r>
      <w:rPr>
        <w:noProof/>
      </w:rPr>
      <mc:AlternateContent>
        <mc:Choice Requires="wps">
          <w:drawing>
            <wp:anchor distT="0" distB="0" distL="63500" distR="63500" simplePos="0" relativeHeight="314572428" behindDoc="1" locked="0" layoutInCell="1" allowOverlap="1" wp14:anchorId="6373C42C" wp14:editId="30F3B015">
              <wp:simplePos x="0" y="0"/>
              <wp:positionH relativeFrom="page">
                <wp:posOffset>4130675</wp:posOffset>
              </wp:positionH>
              <wp:positionV relativeFrom="page">
                <wp:posOffset>9618980</wp:posOffset>
              </wp:positionV>
              <wp:extent cx="64135" cy="146050"/>
              <wp:effectExtent l="0" t="0" r="0" b="0"/>
              <wp:wrapNone/>
              <wp:docPr id="18074581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D5EFF"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73C42C" id="_x0000_t202" coordsize="21600,21600" o:spt="202" path="m,l,21600r21600,l21600,xe">
              <v:stroke joinstyle="miter"/>
              <v:path gradientshapeok="t" o:connecttype="rect"/>
            </v:shapetype>
            <v:shape id="Text Box 29" o:spid="_x0000_s1093" type="#_x0000_t202" style="position:absolute;margin-left:325.25pt;margin-top:757.4pt;width:5.05pt;height:11.5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" filled="f" stroked="f">
              <v:textbox style="mso-fit-shape-to-text:t" inset="0,0,0,0">
                <w:txbxContent>
                  <w:p w14:paraId="415D5EFF" w14:textId="77777777" w:rsidR="00C668DF" w:rsidRDefault="00000000">
                    <w:pPr>
                      <w:pStyle w:val="a4"/>
                      <w:shd w:val="clear" w:color="auto" w:fill="auto"/>
                      <w:spacing w:line="240" w:lineRule="auto"/>
                    </w:pPr>
                    <w:r>
                      <w:fldChar w:fldCharType="begin"/>
                    </w:r>
                    <w:r>
                      <w:instrText xml:space="preserve"> PAGE \* MERGEFORMAT </w:instrText>
                    </w:r>
                    <w:r>
                      <w:fldChar w:fldCharType="separate"/>
                    </w:r>
                    <w:r>
                      <w:rPr>
                        <w:rStyle w:val="10pt"/>
                      </w:rPr>
                      <w:t>#</w:t>
                    </w:r>
                    <w:r>
                      <w:rPr>
                        <w:rStyle w:val="10pt"/>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5D128" w14:textId="218EF20E" w:rsidR="00C668DF" w:rsidRDefault="00B17976">
    <w:pPr>
      <w:rPr>
        <w:sz w:val="2"/>
        <w:szCs w:val="2"/>
      </w:rPr>
    </w:pPr>
    <w:r>
      <w:rPr>
        <w:noProof/>
      </w:rPr>
      <mc:AlternateContent>
        <mc:Choice Requires="wps">
          <w:drawing>
            <wp:anchor distT="0" distB="0" distL="63500" distR="63500" simplePos="0" relativeHeight="314572429" behindDoc="1" locked="0" layoutInCell="1" allowOverlap="1" wp14:anchorId="6B39C4EB" wp14:editId="1E9DA9FC">
              <wp:simplePos x="0" y="0"/>
              <wp:positionH relativeFrom="page">
                <wp:posOffset>5187950</wp:posOffset>
              </wp:positionH>
              <wp:positionV relativeFrom="page">
                <wp:posOffset>6809105</wp:posOffset>
              </wp:positionV>
              <wp:extent cx="130810" cy="94615"/>
              <wp:effectExtent l="0" t="0" r="0" b="1905"/>
              <wp:wrapNone/>
              <wp:docPr id="103673877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4807" w14:textId="77777777" w:rsidR="00C668DF" w:rsidRDefault="00000000">
                          <w:pPr>
                            <w:pStyle w:val="a4"/>
                            <w:shd w:val="clear" w:color="auto" w:fill="auto"/>
                            <w:spacing w:line="240" w:lineRule="auto"/>
                          </w:pPr>
                          <w:r>
                            <w:rPr>
                              <w:rStyle w:val="11pt"/>
                            </w:rPr>
                            <w:t>40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B39C4EB" id="_x0000_t202" coordsize="21600,21600" o:spt="202" path="m,l,21600r21600,l21600,xe">
              <v:stroke joinstyle="miter"/>
              <v:path gradientshapeok="t" o:connecttype="rect"/>
            </v:shapetype>
            <v:shape id="Text Box 28" o:spid="_x0000_s1094" type="#_x0000_t202" style="position:absolute;margin-left:408.5pt;margin-top:536.15pt;width:10.3pt;height:7.45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" filled="f" stroked="f">
              <v:textbox style="mso-fit-shape-to-text:t" inset="0,0,0,0">
                <w:txbxContent>
                  <w:p w14:paraId="725C4807" w14:textId="77777777" w:rsidR="00C668DF" w:rsidRDefault="00000000">
                    <w:pPr>
                      <w:pStyle w:val="a4"/>
                      <w:shd w:val="clear" w:color="auto" w:fill="auto"/>
                      <w:spacing w:line="240" w:lineRule="auto"/>
                    </w:pPr>
                    <w:r>
                      <w:rPr>
                        <w:rStyle w:val="11pt"/>
                      </w:rPr>
                      <w:t>40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7CE26" w14:textId="77777777" w:rsidR="00125450" w:rsidRDefault="00125450"/>
  </w:footnote>
  <w:footnote w:type="continuationSeparator" w:id="0">
    <w:p w14:paraId="06F694B8" w14:textId="77777777" w:rsidR="00125450" w:rsidRDefault="001254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FDCA5" w14:textId="7EB9F496" w:rsidR="00C668DF" w:rsidRDefault="00B17976">
    <w:pPr>
      <w:rPr>
        <w:sz w:val="2"/>
        <w:szCs w:val="2"/>
      </w:rPr>
    </w:pPr>
    <w:r>
      <w:rPr>
        <w:noProof/>
      </w:rPr>
      <mc:AlternateContent>
        <mc:Choice Requires="wps">
          <w:drawing>
            <wp:anchor distT="0" distB="0" distL="63500" distR="63500" simplePos="0" relativeHeight="314572416" behindDoc="1" locked="0" layoutInCell="1" allowOverlap="1" wp14:anchorId="353EEAC0" wp14:editId="3D79A4F4">
              <wp:simplePos x="0" y="0"/>
              <wp:positionH relativeFrom="page">
                <wp:posOffset>1134110</wp:posOffset>
              </wp:positionH>
              <wp:positionV relativeFrom="page">
                <wp:posOffset>352425</wp:posOffset>
              </wp:positionV>
              <wp:extent cx="6036945" cy="817880"/>
              <wp:effectExtent l="635" t="0" r="1270" b="1270"/>
              <wp:wrapNone/>
              <wp:docPr id="4571151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94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FAA89"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6B3DEEDB"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42014464" w14:textId="77777777" w:rsidR="00C668DF" w:rsidRDefault="00000000">
                          <w:pPr>
                            <w:pStyle w:val="a4"/>
                            <w:shd w:val="clear" w:color="auto" w:fill="auto"/>
                            <w:spacing w:line="240" w:lineRule="auto"/>
                          </w:pPr>
                          <w:r>
                            <w:rPr>
                              <w:rStyle w:val="a5"/>
                            </w:rPr>
                            <w:t>высшего образования</w:t>
                          </w:r>
                        </w:p>
                        <w:p w14:paraId="45A986DF"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3EEAC0" id="_x0000_t202" coordsize="21600,21600" o:spt="202" path="m,l,21600r21600,l21600,xe">
              <v:stroke joinstyle="miter"/>
              <v:path gradientshapeok="t" o:connecttype="rect"/>
            </v:shapetype>
            <v:shape id="Text Box 41" o:spid="_x0000_s1081" type="#_x0000_t202" style="position:absolute;margin-left:89.3pt;margin-top:27.75pt;width:475.35pt;height:64.4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" filled="f" stroked="f">
              <v:textbox style="mso-fit-shape-to-text:t" inset="0,0,0,0">
                <w:txbxContent>
                  <w:p w14:paraId="00FFAA89"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6B3DEEDB"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42014464" w14:textId="77777777" w:rsidR="00C668DF" w:rsidRDefault="00000000">
                    <w:pPr>
                      <w:pStyle w:val="a4"/>
                      <w:shd w:val="clear" w:color="auto" w:fill="auto"/>
                      <w:spacing w:line="240" w:lineRule="auto"/>
                    </w:pPr>
                    <w:r>
                      <w:rPr>
                        <w:rStyle w:val="a5"/>
                      </w:rPr>
                      <w:t>высшего образования</w:t>
                    </w:r>
                  </w:p>
                  <w:p w14:paraId="45A986DF"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38460" w14:textId="3ABAF05C" w:rsidR="00C668DF" w:rsidRDefault="00B17976">
    <w:pPr>
      <w:rPr>
        <w:sz w:val="2"/>
        <w:szCs w:val="2"/>
      </w:rPr>
    </w:pPr>
    <w:r>
      <w:rPr>
        <w:noProof/>
      </w:rPr>
      <mc:AlternateContent>
        <mc:Choice Requires="wps">
          <w:drawing>
            <wp:anchor distT="0" distB="0" distL="63500" distR="63500" simplePos="0" relativeHeight="314572436" behindDoc="1" locked="0" layoutInCell="1" allowOverlap="1" wp14:anchorId="1B2C3A74" wp14:editId="74389BB9">
              <wp:simplePos x="0" y="0"/>
              <wp:positionH relativeFrom="page">
                <wp:posOffset>5594985</wp:posOffset>
              </wp:positionH>
              <wp:positionV relativeFrom="page">
                <wp:posOffset>823595</wp:posOffset>
              </wp:positionV>
              <wp:extent cx="1603375" cy="204470"/>
              <wp:effectExtent l="3810" t="4445" r="2540" b="635"/>
              <wp:wrapNone/>
              <wp:docPr id="138330627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289AA" w14:textId="77777777" w:rsidR="00C668DF" w:rsidRDefault="00000000">
                          <w:pPr>
                            <w:pStyle w:val="a4"/>
                            <w:shd w:val="clear" w:color="auto" w:fill="auto"/>
                            <w:spacing w:line="240" w:lineRule="auto"/>
                          </w:pPr>
                          <w:r>
                            <w:t>Продолжение табл. 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B2C3A74" id="_x0000_t202" coordsize="21600,21600" o:spt="202" path="m,l,21600r21600,l21600,xe">
              <v:stroke joinstyle="miter"/>
              <v:path gradientshapeok="t" o:connecttype="rect"/>
            </v:shapetype>
            <v:shape id="_x0000_s1101" type="#_x0000_t202" style="position:absolute;margin-left:440.55pt;margin-top:64.85pt;width:126.25pt;height:16.1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" filled="f" stroked="f">
              <v:textbox style="mso-fit-shape-to-text:t" inset="0,0,0,0">
                <w:txbxContent>
                  <w:p w14:paraId="35C289AA" w14:textId="77777777" w:rsidR="00C668DF" w:rsidRDefault="00000000">
                    <w:pPr>
                      <w:pStyle w:val="a4"/>
                      <w:shd w:val="clear" w:color="auto" w:fill="auto"/>
                      <w:spacing w:line="240" w:lineRule="auto"/>
                    </w:pPr>
                    <w:r>
                      <w:t>Продолжение табл. 4</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052C" w14:textId="0162881D" w:rsidR="00C668DF" w:rsidRDefault="00B17976">
    <w:pPr>
      <w:rPr>
        <w:sz w:val="2"/>
        <w:szCs w:val="2"/>
      </w:rPr>
    </w:pPr>
    <w:r>
      <w:rPr>
        <w:noProof/>
      </w:rPr>
      <mc:AlternateContent>
        <mc:Choice Requires="wps">
          <w:drawing>
            <wp:anchor distT="0" distB="0" distL="63500" distR="63500" simplePos="0" relativeHeight="314572437" behindDoc="1" locked="0" layoutInCell="1" allowOverlap="1" wp14:anchorId="0ACB3029" wp14:editId="378195F4">
              <wp:simplePos x="0" y="0"/>
              <wp:positionH relativeFrom="page">
                <wp:posOffset>5594985</wp:posOffset>
              </wp:positionH>
              <wp:positionV relativeFrom="page">
                <wp:posOffset>823595</wp:posOffset>
              </wp:positionV>
              <wp:extent cx="1593850" cy="158750"/>
              <wp:effectExtent l="3810" t="4445" r="2540" b="0"/>
              <wp:wrapNone/>
              <wp:docPr id="129955619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B2FC1" w14:textId="77777777" w:rsidR="00C668DF" w:rsidRDefault="00000000">
                          <w:pPr>
                            <w:pStyle w:val="a4"/>
                            <w:shd w:val="clear" w:color="auto" w:fill="auto"/>
                            <w:spacing w:line="240" w:lineRule="auto"/>
                          </w:pPr>
                          <w:r>
                            <w:t>Продолжение табл. 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CB3029" id="_x0000_t202" coordsize="21600,21600" o:spt="202" path="m,l,21600r21600,l21600,xe">
              <v:stroke joinstyle="miter"/>
              <v:path gradientshapeok="t" o:connecttype="rect"/>
            </v:shapetype>
            <v:shape id="_x0000_s1102" type="#_x0000_t202" style="position:absolute;margin-left:440.55pt;margin-top:64.85pt;width:125.5pt;height:12.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" filled="f" stroked="f">
              <v:textbox style="mso-fit-shape-to-text:t" inset="0,0,0,0">
                <w:txbxContent>
                  <w:p w14:paraId="34EB2FC1" w14:textId="77777777" w:rsidR="00C668DF" w:rsidRDefault="00000000">
                    <w:pPr>
                      <w:pStyle w:val="a4"/>
                      <w:shd w:val="clear" w:color="auto" w:fill="auto"/>
                      <w:spacing w:line="240" w:lineRule="auto"/>
                    </w:pPr>
                    <w:r>
                      <w:t>Продолжение табл. 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35926" w14:textId="77777777" w:rsidR="00C668DF" w:rsidRDefault="00C668D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D98BC" w14:textId="77777777" w:rsidR="00C668DF" w:rsidRDefault="00C668DF"/>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BF39B" w14:textId="26B569C1" w:rsidR="00C668DF" w:rsidRDefault="00B17976">
    <w:pPr>
      <w:rPr>
        <w:sz w:val="2"/>
        <w:szCs w:val="2"/>
      </w:rPr>
    </w:pPr>
    <w:r>
      <w:rPr>
        <w:noProof/>
      </w:rPr>
      <mc:AlternateContent>
        <mc:Choice Requires="wps">
          <w:drawing>
            <wp:anchor distT="0" distB="0" distL="63500" distR="63500" simplePos="0" relativeHeight="314572447" behindDoc="1" locked="0" layoutInCell="1" allowOverlap="1" wp14:anchorId="0D420737" wp14:editId="3483287F">
              <wp:simplePos x="0" y="0"/>
              <wp:positionH relativeFrom="page">
                <wp:posOffset>1077595</wp:posOffset>
              </wp:positionH>
              <wp:positionV relativeFrom="page">
                <wp:posOffset>820420</wp:posOffset>
              </wp:positionV>
              <wp:extent cx="6099810" cy="613410"/>
              <wp:effectExtent l="1270" t="1270" r="4445" b="4445"/>
              <wp:wrapNone/>
              <wp:docPr id="5180125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20147" w14:textId="77777777" w:rsidR="00C668DF" w:rsidRDefault="00000000">
                          <w:pPr>
                            <w:pStyle w:val="36"/>
                            <w:shd w:val="clear" w:color="auto" w:fill="auto"/>
                            <w:spacing w:line="240" w:lineRule="auto"/>
                          </w:pPr>
                          <w:r>
                            <w:rPr>
                              <w:rStyle w:val="314pt"/>
                            </w:rPr>
                            <w:t>В формуле (3.3) представлен индекс доходности, который отражает</w:t>
                          </w:r>
                        </w:p>
                        <w:p w14:paraId="29E7CEF2" w14:textId="77777777" w:rsidR="00C668DF" w:rsidRDefault="00000000">
                          <w:pPr>
                            <w:pStyle w:val="36"/>
                            <w:shd w:val="clear" w:color="auto" w:fill="auto"/>
                            <w:spacing w:line="240" w:lineRule="auto"/>
                          </w:pPr>
                          <w:r>
                            <w:rPr>
                              <w:rStyle w:val="314pt"/>
                            </w:rPr>
                            <w:t>эффективность дисконтированных инвестиций по дисконтированному доходу и</w:t>
                          </w:r>
                        </w:p>
                        <w:p w14:paraId="3CFADEB3" w14:textId="77777777" w:rsidR="00C668DF" w:rsidRDefault="00000000">
                          <w:pPr>
                            <w:pStyle w:val="36"/>
                            <w:shd w:val="clear" w:color="auto" w:fill="auto"/>
                            <w:spacing w:line="240" w:lineRule="auto"/>
                          </w:pPr>
                          <w:r>
                            <w:rPr>
                              <w:rStyle w:val="314pt"/>
                            </w:rPr>
                            <w:t>равен 6,94 руб.</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420737" id="_x0000_t202" coordsize="21600,21600" o:spt="202" path="m,l,21600r21600,l21600,xe">
              <v:stroke joinstyle="miter"/>
              <v:path gradientshapeok="t" o:connecttype="rect"/>
            </v:shapetype>
            <v:shape id="Text Box 10" o:spid="_x0000_s1112" type="#_x0000_t202" style="position:absolute;margin-left:84.85pt;margin-top:64.6pt;width:480.3pt;height:48.3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" filled="f" stroked="f">
              <v:textbox style="mso-fit-shape-to-text:t" inset="0,0,0,0">
                <w:txbxContent>
                  <w:p w14:paraId="4AB20147" w14:textId="77777777" w:rsidR="00C668DF" w:rsidRDefault="00000000">
                    <w:pPr>
                      <w:pStyle w:val="36"/>
                      <w:shd w:val="clear" w:color="auto" w:fill="auto"/>
                      <w:spacing w:line="240" w:lineRule="auto"/>
                    </w:pPr>
                    <w:r>
                      <w:rPr>
                        <w:rStyle w:val="314pt"/>
                      </w:rPr>
                      <w:t>В формуле (3.3) представлен индекс доходности, который отражает</w:t>
                    </w:r>
                  </w:p>
                  <w:p w14:paraId="29E7CEF2" w14:textId="77777777" w:rsidR="00C668DF" w:rsidRDefault="00000000">
                    <w:pPr>
                      <w:pStyle w:val="36"/>
                      <w:shd w:val="clear" w:color="auto" w:fill="auto"/>
                      <w:spacing w:line="240" w:lineRule="auto"/>
                    </w:pPr>
                    <w:r>
                      <w:rPr>
                        <w:rStyle w:val="314pt"/>
                      </w:rPr>
                      <w:t>эффективность дисконтированных инвестиций по дисконтированному доходу и</w:t>
                    </w:r>
                  </w:p>
                  <w:p w14:paraId="3CFADEB3" w14:textId="77777777" w:rsidR="00C668DF" w:rsidRDefault="00000000">
                    <w:pPr>
                      <w:pStyle w:val="36"/>
                      <w:shd w:val="clear" w:color="auto" w:fill="auto"/>
                      <w:spacing w:line="240" w:lineRule="auto"/>
                    </w:pPr>
                    <w:r>
                      <w:rPr>
                        <w:rStyle w:val="314pt"/>
                      </w:rPr>
                      <w:t>равен 6,94 руб.</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65EB1" w14:textId="2EB34906" w:rsidR="00C668DF" w:rsidRDefault="00B17976">
    <w:pPr>
      <w:rPr>
        <w:sz w:val="2"/>
        <w:szCs w:val="2"/>
      </w:rPr>
    </w:pPr>
    <w:r>
      <w:rPr>
        <w:noProof/>
      </w:rPr>
      <mc:AlternateContent>
        <mc:Choice Requires="wps">
          <w:drawing>
            <wp:anchor distT="0" distB="0" distL="63500" distR="63500" simplePos="0" relativeHeight="314572448" behindDoc="1" locked="0" layoutInCell="1" allowOverlap="1" wp14:anchorId="391B873F" wp14:editId="2E0C7362">
              <wp:simplePos x="0" y="0"/>
              <wp:positionH relativeFrom="page">
                <wp:posOffset>1077595</wp:posOffset>
              </wp:positionH>
              <wp:positionV relativeFrom="page">
                <wp:posOffset>820420</wp:posOffset>
              </wp:positionV>
              <wp:extent cx="6111240" cy="768350"/>
              <wp:effectExtent l="1270" t="1270" r="2540" b="1905"/>
              <wp:wrapNone/>
              <wp:docPr id="111252207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76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83123" w14:textId="77777777" w:rsidR="00C668DF" w:rsidRDefault="00000000">
                          <w:pPr>
                            <w:pStyle w:val="36"/>
                            <w:shd w:val="clear" w:color="auto" w:fill="auto"/>
                            <w:spacing w:line="240" w:lineRule="auto"/>
                          </w:pPr>
                          <w:r>
                            <w:rPr>
                              <w:rStyle w:val="314pt"/>
                            </w:rPr>
                            <w:t>В формуле (3.3) представлен индекс доходности, который отражает</w:t>
                          </w:r>
                        </w:p>
                        <w:p w14:paraId="6AD1BD64" w14:textId="77777777" w:rsidR="00C668DF" w:rsidRDefault="00000000">
                          <w:pPr>
                            <w:pStyle w:val="36"/>
                            <w:shd w:val="clear" w:color="auto" w:fill="auto"/>
                            <w:spacing w:line="240" w:lineRule="auto"/>
                          </w:pPr>
                          <w:r>
                            <w:rPr>
                              <w:rStyle w:val="314pt"/>
                            </w:rPr>
                            <w:t>эффективность дисконтированных инвестиций по дисконтированному доходу и</w:t>
                          </w:r>
                        </w:p>
                        <w:p w14:paraId="0B5B8F94" w14:textId="77777777" w:rsidR="00C668DF" w:rsidRDefault="00000000">
                          <w:pPr>
                            <w:pStyle w:val="36"/>
                            <w:shd w:val="clear" w:color="auto" w:fill="auto"/>
                            <w:spacing w:line="240" w:lineRule="auto"/>
                          </w:pPr>
                          <w:r>
                            <w:rPr>
                              <w:rStyle w:val="314pt"/>
                            </w:rPr>
                            <w:t>равен 6,94 руб.</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1B873F" id="_x0000_t202" coordsize="21600,21600" o:spt="202" path="m,l,21600r21600,l21600,xe">
              <v:stroke joinstyle="miter"/>
              <v:path gradientshapeok="t" o:connecttype="rect"/>
            </v:shapetype>
            <v:shape id="Text Box 9" o:spid="_x0000_s1113" type="#_x0000_t202" style="position:absolute;margin-left:84.85pt;margin-top:64.6pt;width:481.2pt;height:60.5pt;z-index:-1887440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" filled="f" stroked="f">
              <v:textbox style="mso-fit-shape-to-text:t" inset="0,0,0,0">
                <w:txbxContent>
                  <w:p w14:paraId="13883123" w14:textId="77777777" w:rsidR="00C668DF" w:rsidRDefault="00000000">
                    <w:pPr>
                      <w:pStyle w:val="36"/>
                      <w:shd w:val="clear" w:color="auto" w:fill="auto"/>
                      <w:spacing w:line="240" w:lineRule="auto"/>
                    </w:pPr>
                    <w:r>
                      <w:rPr>
                        <w:rStyle w:val="314pt"/>
                      </w:rPr>
                      <w:t>В формуле (3.3) представлен индекс доходности, который отражает</w:t>
                    </w:r>
                  </w:p>
                  <w:p w14:paraId="6AD1BD64" w14:textId="77777777" w:rsidR="00C668DF" w:rsidRDefault="00000000">
                    <w:pPr>
                      <w:pStyle w:val="36"/>
                      <w:shd w:val="clear" w:color="auto" w:fill="auto"/>
                      <w:spacing w:line="240" w:lineRule="auto"/>
                    </w:pPr>
                    <w:r>
                      <w:rPr>
                        <w:rStyle w:val="314pt"/>
                      </w:rPr>
                      <w:t>эффективность дисконтированных инвестиций по дисконтированному доходу и</w:t>
                    </w:r>
                  </w:p>
                  <w:p w14:paraId="0B5B8F94" w14:textId="77777777" w:rsidR="00C668DF" w:rsidRDefault="00000000">
                    <w:pPr>
                      <w:pStyle w:val="36"/>
                      <w:shd w:val="clear" w:color="auto" w:fill="auto"/>
                      <w:spacing w:line="240" w:lineRule="auto"/>
                    </w:pPr>
                    <w:r>
                      <w:rPr>
                        <w:rStyle w:val="314pt"/>
                      </w:rPr>
                      <w:t>равен 6,94 руб.</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A9AA1" w14:textId="77777777" w:rsidR="00C668DF" w:rsidRDefault="00C668D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3AAE9" w14:textId="77777777" w:rsidR="00C668DF" w:rsidRDefault="00C668D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7DB93" w14:textId="367127EB" w:rsidR="00C668DF" w:rsidRDefault="00B17976">
    <w:pPr>
      <w:rPr>
        <w:sz w:val="2"/>
        <w:szCs w:val="2"/>
      </w:rPr>
    </w:pPr>
    <w:r>
      <w:rPr>
        <w:noProof/>
      </w:rPr>
      <mc:AlternateContent>
        <mc:Choice Requires="wps">
          <w:drawing>
            <wp:anchor distT="0" distB="0" distL="63500" distR="63500" simplePos="0" relativeHeight="314572417" behindDoc="1" locked="0" layoutInCell="1" allowOverlap="1" wp14:anchorId="49C086EA" wp14:editId="46B8B128">
              <wp:simplePos x="0" y="0"/>
              <wp:positionH relativeFrom="page">
                <wp:posOffset>1134110</wp:posOffset>
              </wp:positionH>
              <wp:positionV relativeFrom="page">
                <wp:posOffset>352425</wp:posOffset>
              </wp:positionV>
              <wp:extent cx="6036945" cy="817880"/>
              <wp:effectExtent l="635" t="0" r="1270" b="1270"/>
              <wp:wrapNone/>
              <wp:docPr id="54418925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94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E9473"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7AC1BD84"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75906491" w14:textId="77777777" w:rsidR="00C668DF" w:rsidRDefault="00000000">
                          <w:pPr>
                            <w:pStyle w:val="a4"/>
                            <w:shd w:val="clear" w:color="auto" w:fill="auto"/>
                            <w:spacing w:line="240" w:lineRule="auto"/>
                          </w:pPr>
                          <w:r>
                            <w:rPr>
                              <w:rStyle w:val="a5"/>
                            </w:rPr>
                            <w:t>высшего образования</w:t>
                          </w:r>
                        </w:p>
                        <w:p w14:paraId="3F6EF301"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C086EA" id="_x0000_t202" coordsize="21600,21600" o:spt="202" path="m,l,21600r21600,l21600,xe">
              <v:stroke joinstyle="miter"/>
              <v:path gradientshapeok="t" o:connecttype="rect"/>
            </v:shapetype>
            <v:shape id="_x0000_s1082" type="#_x0000_t202" style="position:absolute;margin-left:89.3pt;margin-top:27.75pt;width:475.35pt;height:64.4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" filled="f" stroked="f">
              <v:textbox style="mso-fit-shape-to-text:t" inset="0,0,0,0">
                <w:txbxContent>
                  <w:p w14:paraId="2BEE9473"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7AC1BD84"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75906491" w14:textId="77777777" w:rsidR="00C668DF" w:rsidRDefault="00000000">
                    <w:pPr>
                      <w:pStyle w:val="a4"/>
                      <w:shd w:val="clear" w:color="auto" w:fill="auto"/>
                      <w:spacing w:line="240" w:lineRule="auto"/>
                    </w:pPr>
                    <w:r>
                      <w:rPr>
                        <w:rStyle w:val="a5"/>
                      </w:rPr>
                      <w:t>высшего образования</w:t>
                    </w:r>
                  </w:p>
                  <w:p w14:paraId="3F6EF301"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838D5" w14:textId="364297FC" w:rsidR="00C668DF" w:rsidRDefault="00B17976">
    <w:pPr>
      <w:rPr>
        <w:sz w:val="2"/>
        <w:szCs w:val="2"/>
      </w:rPr>
    </w:pPr>
    <w:r>
      <w:rPr>
        <w:noProof/>
      </w:rPr>
      <mc:AlternateContent>
        <mc:Choice Requires="wps">
          <w:drawing>
            <wp:anchor distT="0" distB="0" distL="63500" distR="63500" simplePos="0" relativeHeight="314572420" behindDoc="1" locked="0" layoutInCell="1" allowOverlap="1" wp14:anchorId="7283D370" wp14:editId="6E470974">
              <wp:simplePos x="0" y="0"/>
              <wp:positionH relativeFrom="page">
                <wp:posOffset>1134110</wp:posOffset>
              </wp:positionH>
              <wp:positionV relativeFrom="page">
                <wp:posOffset>352425</wp:posOffset>
              </wp:positionV>
              <wp:extent cx="6036945" cy="817880"/>
              <wp:effectExtent l="635" t="0" r="1270" b="1270"/>
              <wp:wrapNone/>
              <wp:docPr id="2043419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94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655AC"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35714DA0"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56BBB80F" w14:textId="77777777" w:rsidR="00C668DF" w:rsidRDefault="00000000">
                          <w:pPr>
                            <w:pStyle w:val="a4"/>
                            <w:shd w:val="clear" w:color="auto" w:fill="auto"/>
                            <w:spacing w:line="240" w:lineRule="auto"/>
                          </w:pPr>
                          <w:r>
                            <w:rPr>
                              <w:rStyle w:val="a5"/>
                            </w:rPr>
                            <w:t>высшего образования</w:t>
                          </w:r>
                        </w:p>
                        <w:p w14:paraId="7A90F57B"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83D370" id="_x0000_t202" coordsize="21600,21600" o:spt="202" path="m,l,21600r21600,l21600,xe">
              <v:stroke joinstyle="miter"/>
              <v:path gradientshapeok="t" o:connecttype="rect"/>
            </v:shapetype>
            <v:shape id="Text Box 37" o:spid="_x0000_s1085" type="#_x0000_t202" style="position:absolute;margin-left:89.3pt;margin-top:27.75pt;width:475.35pt;height:64.4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" filled="f" stroked="f">
              <v:textbox style="mso-fit-shape-to-text:t" inset="0,0,0,0">
                <w:txbxContent>
                  <w:p w14:paraId="0EE655AC"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35714DA0"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56BBB80F" w14:textId="77777777" w:rsidR="00C668DF" w:rsidRDefault="00000000">
                    <w:pPr>
                      <w:pStyle w:val="a4"/>
                      <w:shd w:val="clear" w:color="auto" w:fill="auto"/>
                      <w:spacing w:line="240" w:lineRule="auto"/>
                    </w:pPr>
                    <w:r>
                      <w:rPr>
                        <w:rStyle w:val="a5"/>
                      </w:rPr>
                      <w:t>высшего образования</w:t>
                    </w:r>
                  </w:p>
                  <w:p w14:paraId="7A90F57B"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EF0CB" w14:textId="30C8FFF6" w:rsidR="00C668DF" w:rsidRDefault="00B17976">
    <w:pPr>
      <w:rPr>
        <w:sz w:val="2"/>
        <w:szCs w:val="2"/>
      </w:rPr>
    </w:pPr>
    <w:r>
      <w:rPr>
        <w:noProof/>
      </w:rPr>
      <mc:AlternateContent>
        <mc:Choice Requires="wps">
          <w:drawing>
            <wp:anchor distT="0" distB="0" distL="63500" distR="63500" simplePos="0" relativeHeight="314572421" behindDoc="1" locked="0" layoutInCell="1" allowOverlap="1" wp14:anchorId="46535C7C" wp14:editId="536DA7BE">
              <wp:simplePos x="0" y="0"/>
              <wp:positionH relativeFrom="page">
                <wp:posOffset>1134110</wp:posOffset>
              </wp:positionH>
              <wp:positionV relativeFrom="page">
                <wp:posOffset>352425</wp:posOffset>
              </wp:positionV>
              <wp:extent cx="6036945" cy="817880"/>
              <wp:effectExtent l="635" t="0" r="1270" b="1270"/>
              <wp:wrapNone/>
              <wp:docPr id="183154712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94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2CC01"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08390D25"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0FBA028F" w14:textId="77777777" w:rsidR="00C668DF" w:rsidRDefault="00000000">
                          <w:pPr>
                            <w:pStyle w:val="a4"/>
                            <w:shd w:val="clear" w:color="auto" w:fill="auto"/>
                            <w:spacing w:line="240" w:lineRule="auto"/>
                          </w:pPr>
                          <w:r>
                            <w:rPr>
                              <w:rStyle w:val="a5"/>
                            </w:rPr>
                            <w:t>высшего образования</w:t>
                          </w:r>
                        </w:p>
                        <w:p w14:paraId="6E00F1AD"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535C7C" id="_x0000_t202" coordsize="21600,21600" o:spt="202" path="m,l,21600r21600,l21600,xe">
              <v:stroke joinstyle="miter"/>
              <v:path gradientshapeok="t" o:connecttype="rect"/>
            </v:shapetype>
            <v:shape id="Text Box 36" o:spid="_x0000_s1086" type="#_x0000_t202" style="position:absolute;margin-left:89.3pt;margin-top:27.75pt;width:475.35pt;height:64.4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" filled="f" stroked="f">
              <v:textbox style="mso-fit-shape-to-text:t" inset="0,0,0,0">
                <w:txbxContent>
                  <w:p w14:paraId="2B62CC01"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08390D25"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0FBA028F" w14:textId="77777777" w:rsidR="00C668DF" w:rsidRDefault="00000000">
                    <w:pPr>
                      <w:pStyle w:val="a4"/>
                      <w:shd w:val="clear" w:color="auto" w:fill="auto"/>
                      <w:spacing w:line="240" w:lineRule="auto"/>
                    </w:pPr>
                    <w:r>
                      <w:rPr>
                        <w:rStyle w:val="a5"/>
                      </w:rPr>
                      <w:t>высшего образования</w:t>
                    </w:r>
                  </w:p>
                  <w:p w14:paraId="6E00F1AD"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4B564" w14:textId="77777777" w:rsidR="00C668DF" w:rsidRDefault="00C668D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E8F3C" w14:textId="77777777" w:rsidR="00C668DF" w:rsidRDefault="00C668D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85C01" w14:textId="0A2A46E3" w:rsidR="00C668DF" w:rsidRDefault="00B17976">
    <w:pPr>
      <w:rPr>
        <w:sz w:val="2"/>
        <w:szCs w:val="2"/>
      </w:rPr>
    </w:pPr>
    <w:r>
      <w:rPr>
        <w:noProof/>
      </w:rPr>
      <mc:AlternateContent>
        <mc:Choice Requires="wps">
          <w:drawing>
            <wp:anchor distT="0" distB="0" distL="63500" distR="63500" simplePos="0" relativeHeight="314572427" behindDoc="1" locked="0" layoutInCell="1" allowOverlap="1" wp14:anchorId="2057CD82" wp14:editId="60B7E71E">
              <wp:simplePos x="0" y="0"/>
              <wp:positionH relativeFrom="page">
                <wp:posOffset>1134110</wp:posOffset>
              </wp:positionH>
              <wp:positionV relativeFrom="page">
                <wp:posOffset>352425</wp:posOffset>
              </wp:positionV>
              <wp:extent cx="6036945" cy="817880"/>
              <wp:effectExtent l="635" t="0" r="1270" b="1270"/>
              <wp:wrapNone/>
              <wp:docPr id="182302690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94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67103"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200A4C4B"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461DA8AC" w14:textId="77777777" w:rsidR="00C668DF" w:rsidRDefault="00000000">
                          <w:pPr>
                            <w:pStyle w:val="a4"/>
                            <w:shd w:val="clear" w:color="auto" w:fill="auto"/>
                            <w:spacing w:line="240" w:lineRule="auto"/>
                          </w:pPr>
                          <w:r>
                            <w:rPr>
                              <w:rStyle w:val="a5"/>
                            </w:rPr>
                            <w:t>высшего образования</w:t>
                          </w:r>
                        </w:p>
                        <w:p w14:paraId="7ADC96A3"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57CD82" id="_x0000_t202" coordsize="21600,21600" o:spt="202" path="m,l,21600r21600,l21600,xe">
              <v:stroke joinstyle="miter"/>
              <v:path gradientshapeok="t" o:connecttype="rect"/>
            </v:shapetype>
            <v:shape id="Text Box 30" o:spid="_x0000_s1092" type="#_x0000_t202" style="position:absolute;margin-left:89.3pt;margin-top:27.75pt;width:475.35pt;height:64.4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" filled="f" stroked="f">
              <v:textbox style="mso-fit-shape-to-text:t" inset="0,0,0,0">
                <w:txbxContent>
                  <w:p w14:paraId="27667103" w14:textId="77777777" w:rsidR="00C668DF" w:rsidRDefault="00000000">
                    <w:pPr>
                      <w:pStyle w:val="a4"/>
                      <w:shd w:val="clear" w:color="auto" w:fill="auto"/>
                      <w:spacing w:line="240" w:lineRule="auto"/>
                    </w:pPr>
                    <w:r>
                      <w:rPr>
                        <w:rStyle w:val="a5"/>
                      </w:rPr>
                      <w:t>МИНИСТЕРСТВО ОБРАЗОВАНИЯ И НАУКИ РОССИЙСКОЙ ФЕДЕРАЦИИ</w:t>
                    </w:r>
                  </w:p>
                  <w:p w14:paraId="200A4C4B" w14:textId="77777777" w:rsidR="00C668DF" w:rsidRDefault="00000000">
                    <w:pPr>
                      <w:pStyle w:val="a4"/>
                      <w:shd w:val="clear" w:color="auto" w:fill="auto"/>
                      <w:spacing w:line="240" w:lineRule="auto"/>
                    </w:pPr>
                    <w:r>
                      <w:rPr>
                        <w:rStyle w:val="a5"/>
                      </w:rPr>
                      <w:t>федеральное государственное бюджетное образовательное учреждение</w:t>
                    </w:r>
                  </w:p>
                  <w:p w14:paraId="461DA8AC" w14:textId="77777777" w:rsidR="00C668DF" w:rsidRDefault="00000000">
                    <w:pPr>
                      <w:pStyle w:val="a4"/>
                      <w:shd w:val="clear" w:color="auto" w:fill="auto"/>
                      <w:spacing w:line="240" w:lineRule="auto"/>
                    </w:pPr>
                    <w:r>
                      <w:rPr>
                        <w:rStyle w:val="a5"/>
                      </w:rPr>
                      <w:t>высшего образования</w:t>
                    </w:r>
                  </w:p>
                  <w:p w14:paraId="7ADC96A3" w14:textId="77777777" w:rsidR="00C668DF" w:rsidRDefault="00000000">
                    <w:pPr>
                      <w:pStyle w:val="a4"/>
                      <w:shd w:val="clear" w:color="auto" w:fill="auto"/>
                      <w:spacing w:line="240" w:lineRule="auto"/>
                    </w:pPr>
                    <w:r>
                      <w:rPr>
                        <w:rStyle w:val="a5"/>
                      </w:rPr>
                      <w:t>«Тольяттинский государственный университет»</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0EDF5" w14:textId="77777777" w:rsidR="00C668DF" w:rsidRDefault="00C668D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B0AF1" w14:textId="0FE2EDF2" w:rsidR="00C668DF" w:rsidRDefault="00B17976">
    <w:pPr>
      <w:rPr>
        <w:sz w:val="2"/>
        <w:szCs w:val="2"/>
      </w:rPr>
    </w:pPr>
    <w:r>
      <w:rPr>
        <w:noProof/>
      </w:rPr>
      <mc:AlternateContent>
        <mc:Choice Requires="wps">
          <w:drawing>
            <wp:anchor distT="0" distB="0" distL="63500" distR="63500" simplePos="0" relativeHeight="314572433" behindDoc="1" locked="0" layoutInCell="1" allowOverlap="1" wp14:anchorId="750020FB" wp14:editId="42D8BD4C">
              <wp:simplePos x="0" y="0"/>
              <wp:positionH relativeFrom="page">
                <wp:posOffset>5594985</wp:posOffset>
              </wp:positionH>
              <wp:positionV relativeFrom="page">
                <wp:posOffset>823595</wp:posOffset>
              </wp:positionV>
              <wp:extent cx="1603375" cy="204470"/>
              <wp:effectExtent l="3810" t="4445" r="2540" b="635"/>
              <wp:wrapNone/>
              <wp:docPr id="154056562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71373" w14:textId="77777777" w:rsidR="00C668DF" w:rsidRDefault="00000000">
                          <w:pPr>
                            <w:pStyle w:val="a4"/>
                            <w:shd w:val="clear" w:color="auto" w:fill="auto"/>
                            <w:spacing w:line="240" w:lineRule="auto"/>
                          </w:pPr>
                          <w:r>
                            <w:t>Продолжение табл.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0020FB" id="_x0000_t202" coordsize="21600,21600" o:spt="202" path="m,l,21600r21600,l21600,xe">
              <v:stroke joinstyle="miter"/>
              <v:path gradientshapeok="t" o:connecttype="rect"/>
            </v:shapetype>
            <v:shape id="Text Box 24" o:spid="_x0000_s1098" type="#_x0000_t202" style="position:absolute;margin-left:440.55pt;margin-top:64.85pt;width:126.25pt;height:16.1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" filled="f" stroked="f">
              <v:textbox style="mso-fit-shape-to-text:t" inset="0,0,0,0">
                <w:txbxContent>
                  <w:p w14:paraId="5EB71373" w14:textId="77777777" w:rsidR="00C668DF" w:rsidRDefault="00000000">
                    <w:pPr>
                      <w:pStyle w:val="a4"/>
                      <w:shd w:val="clear" w:color="auto" w:fill="auto"/>
                      <w:spacing w:line="240" w:lineRule="auto"/>
                    </w:pPr>
                    <w:r>
                      <w:t>Продолжение табл. 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843BF"/>
    <w:multiLevelType w:val="multilevel"/>
    <w:tmpl w:val="663C6F4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CD37D3"/>
    <w:multiLevelType w:val="multilevel"/>
    <w:tmpl w:val="A9C45BE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175899"/>
    <w:multiLevelType w:val="multilevel"/>
    <w:tmpl w:val="77A693BA"/>
    <w:lvl w:ilvl="0">
      <w:start w:val="3"/>
      <w:numFmt w:val="decimal"/>
      <w:lvlText w:val="38.03.%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singl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E10170"/>
    <w:multiLevelType w:val="multilevel"/>
    <w:tmpl w:val="CD72108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FF4C4E"/>
    <w:multiLevelType w:val="multilevel"/>
    <w:tmpl w:val="4216A964"/>
    <w:lvl w:ilvl="0">
      <w:start w:val="3"/>
      <w:numFmt w:val="decimal"/>
      <w:lvlText w:val="38.03.%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singl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FB3A04"/>
    <w:multiLevelType w:val="multilevel"/>
    <w:tmpl w:val="D9FAD6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BD2181"/>
    <w:multiLevelType w:val="multilevel"/>
    <w:tmpl w:val="07A0DF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582A46"/>
    <w:multiLevelType w:val="multilevel"/>
    <w:tmpl w:val="ECECD9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F7B0033"/>
    <w:multiLevelType w:val="multilevel"/>
    <w:tmpl w:val="80C47A5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4F4B1B"/>
    <w:multiLevelType w:val="multilevel"/>
    <w:tmpl w:val="2A1E34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39B4910"/>
    <w:multiLevelType w:val="multilevel"/>
    <w:tmpl w:val="777412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3C22C78"/>
    <w:multiLevelType w:val="multilevel"/>
    <w:tmpl w:val="559CD5A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D3C4D05"/>
    <w:multiLevelType w:val="multilevel"/>
    <w:tmpl w:val="0838ADD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90092A"/>
    <w:multiLevelType w:val="multilevel"/>
    <w:tmpl w:val="685639C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C358E2"/>
    <w:multiLevelType w:val="multilevel"/>
    <w:tmpl w:val="3E2CAF5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5130D2F"/>
    <w:multiLevelType w:val="multilevel"/>
    <w:tmpl w:val="0852B42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6F7006B"/>
    <w:multiLevelType w:val="multilevel"/>
    <w:tmpl w:val="837A503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005CB1"/>
    <w:multiLevelType w:val="multilevel"/>
    <w:tmpl w:val="54D00C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3C66C2D"/>
    <w:multiLevelType w:val="multilevel"/>
    <w:tmpl w:val="79A8AB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933263C"/>
    <w:multiLevelType w:val="multilevel"/>
    <w:tmpl w:val="09BE192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3BA7EFC"/>
    <w:multiLevelType w:val="multilevel"/>
    <w:tmpl w:val="9B603C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5CC70A2"/>
    <w:multiLevelType w:val="multilevel"/>
    <w:tmpl w:val="7D4C72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6B95B7B"/>
    <w:multiLevelType w:val="multilevel"/>
    <w:tmpl w:val="A308E38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7066F89"/>
    <w:multiLevelType w:val="multilevel"/>
    <w:tmpl w:val="57BC46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E37364"/>
    <w:multiLevelType w:val="multilevel"/>
    <w:tmpl w:val="1DFC95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66162340">
    <w:abstractNumId w:val="2"/>
  </w:num>
  <w:num w:numId="2" w16cid:durableId="1217158585">
    <w:abstractNumId w:val="21"/>
  </w:num>
  <w:num w:numId="3" w16cid:durableId="1510564917">
    <w:abstractNumId w:val="8"/>
  </w:num>
  <w:num w:numId="4" w16cid:durableId="1872373508">
    <w:abstractNumId w:val="14"/>
  </w:num>
  <w:num w:numId="5" w16cid:durableId="1632593775">
    <w:abstractNumId w:val="24"/>
  </w:num>
  <w:num w:numId="6" w16cid:durableId="691495500">
    <w:abstractNumId w:val="4"/>
  </w:num>
  <w:num w:numId="7" w16cid:durableId="1352493397">
    <w:abstractNumId w:val="12"/>
  </w:num>
  <w:num w:numId="8" w16cid:durableId="947202301">
    <w:abstractNumId w:val="15"/>
  </w:num>
  <w:num w:numId="9" w16cid:durableId="2107923544">
    <w:abstractNumId w:val="11"/>
  </w:num>
  <w:num w:numId="10" w16cid:durableId="1953394079">
    <w:abstractNumId w:val="10"/>
  </w:num>
  <w:num w:numId="11" w16cid:durableId="224073781">
    <w:abstractNumId w:val="7"/>
  </w:num>
  <w:num w:numId="12" w16cid:durableId="1826122349">
    <w:abstractNumId w:val="9"/>
  </w:num>
  <w:num w:numId="13" w16cid:durableId="1208254457">
    <w:abstractNumId w:val="0"/>
  </w:num>
  <w:num w:numId="14" w16cid:durableId="446313240">
    <w:abstractNumId w:val="13"/>
  </w:num>
  <w:num w:numId="15" w16cid:durableId="1027370511">
    <w:abstractNumId w:val="18"/>
  </w:num>
  <w:num w:numId="16" w16cid:durableId="173345399">
    <w:abstractNumId w:val="3"/>
  </w:num>
  <w:num w:numId="17" w16cid:durableId="1389692621">
    <w:abstractNumId w:val="20"/>
  </w:num>
  <w:num w:numId="18" w16cid:durableId="1612080857">
    <w:abstractNumId w:val="5"/>
  </w:num>
  <w:num w:numId="19" w16cid:durableId="1123617973">
    <w:abstractNumId w:val="19"/>
  </w:num>
  <w:num w:numId="20" w16cid:durableId="1173640225">
    <w:abstractNumId w:val="23"/>
  </w:num>
  <w:num w:numId="21" w16cid:durableId="1222670853">
    <w:abstractNumId w:val="6"/>
  </w:num>
  <w:num w:numId="22" w16cid:durableId="2043701301">
    <w:abstractNumId w:val="17"/>
  </w:num>
  <w:num w:numId="23" w16cid:durableId="341473814">
    <w:abstractNumId w:val="1"/>
  </w:num>
  <w:num w:numId="24" w16cid:durableId="1884366959">
    <w:abstractNumId w:val="16"/>
  </w:num>
  <w:num w:numId="25" w16cid:durableId="16779265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DF"/>
    <w:rsid w:val="00125450"/>
    <w:rsid w:val="00B17976"/>
    <w:rsid w:val="00BD5BD5"/>
    <w:rsid w:val="00C668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FE472"/>
  <w15:docId w15:val="{665E0636-7A89-4B3B-A229-2F4418311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ru-RU" w:eastAsia="ru-RU" w:bidi="ru-RU"/>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28"/>
      <w:szCs w:val="28"/>
      <w:u w:val="none"/>
    </w:rPr>
  </w:style>
  <w:style w:type="character" w:customStyle="1" w:styleId="5Exact">
    <w:name w:val="Основной текст (5)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28"/>
      <w:szCs w:val="28"/>
      <w:u w:val="none"/>
    </w:rPr>
  </w:style>
  <w:style w:type="character" w:customStyle="1" w:styleId="21">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28"/>
      <w:szCs w:val="28"/>
      <w:u w:val="single"/>
      <w:lang w:val="ru-RU" w:eastAsia="ru-RU" w:bidi="ru-RU"/>
    </w:rPr>
  </w:style>
  <w:style w:type="character" w:customStyle="1" w:styleId="a3">
    <w:name w:val="Колонтитул_"/>
    <w:basedOn w:val="a0"/>
    <w:link w:val="a4"/>
    <w:rPr>
      <w:rFonts w:ascii="Times New Roman" w:eastAsia="Times New Roman" w:hAnsi="Times New Roman" w:cs="Times New Roman"/>
      <w:b w:val="0"/>
      <w:bCs w:val="0"/>
      <w:i w:val="0"/>
      <w:iCs w:val="0"/>
      <w:smallCaps w:val="0"/>
      <w:strike w:val="0"/>
      <w:sz w:val="28"/>
      <w:szCs w:val="28"/>
      <w:u w:val="none"/>
    </w:rPr>
  </w:style>
  <w:style w:type="character" w:customStyle="1" w:styleId="a5">
    <w:name w:val="Колонтитул"/>
    <w:basedOn w:val="a3"/>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10pt">
    <w:name w:val="Колонтитул + 10 pt;Полужирный"/>
    <w:basedOn w:val="a3"/>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3">
    <w:name w:val="Основной текст (3)_"/>
    <w:basedOn w:val="a0"/>
    <w:link w:val="30"/>
    <w:rPr>
      <w:rFonts w:ascii="Times New Roman" w:eastAsia="Times New Roman" w:hAnsi="Times New Roman" w:cs="Times New Roman"/>
      <w:b w:val="0"/>
      <w:bCs w:val="0"/>
      <w:i w:val="0"/>
      <w:iCs w:val="0"/>
      <w:smallCaps w:val="0"/>
      <w:strike w:val="0"/>
      <w:sz w:val="20"/>
      <w:szCs w:val="20"/>
      <w:u w:val="none"/>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z w:val="32"/>
      <w:szCs w:val="32"/>
      <w:u w:val="none"/>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16"/>
      <w:szCs w:val="16"/>
      <w:u w:val="none"/>
    </w:rPr>
  </w:style>
  <w:style w:type="character" w:customStyle="1" w:styleId="514pt">
    <w:name w:val="Основной текст (5) + 14 pt"/>
    <w:basedOn w:val="5"/>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22">
    <w:name w:val="Заголовок №2_"/>
    <w:basedOn w:val="a0"/>
    <w:link w:val="23"/>
    <w:rPr>
      <w:rFonts w:ascii="Times New Roman" w:eastAsia="Times New Roman" w:hAnsi="Times New Roman" w:cs="Times New Roman"/>
      <w:b/>
      <w:bCs/>
      <w:i w:val="0"/>
      <w:iCs w:val="0"/>
      <w:smallCaps w:val="0"/>
      <w:strike w:val="0"/>
      <w:sz w:val="28"/>
      <w:szCs w:val="28"/>
      <w:u w:val="none"/>
    </w:rPr>
  </w:style>
  <w:style w:type="character" w:customStyle="1" w:styleId="6">
    <w:name w:val="Основной текст (6)_"/>
    <w:basedOn w:val="a0"/>
    <w:link w:val="60"/>
    <w:rPr>
      <w:rFonts w:ascii="Times New Roman" w:eastAsia="Times New Roman" w:hAnsi="Times New Roman" w:cs="Times New Roman"/>
      <w:b/>
      <w:bCs/>
      <w:i w:val="0"/>
      <w:iCs w:val="0"/>
      <w:smallCaps w:val="0"/>
      <w:strike w:val="0"/>
      <w:sz w:val="28"/>
      <w:szCs w:val="28"/>
      <w:u w:val="none"/>
    </w:rPr>
  </w:style>
  <w:style w:type="character" w:customStyle="1" w:styleId="7Exact">
    <w:name w:val="Основной текст (7) Exact"/>
    <w:basedOn w:val="a0"/>
    <w:rPr>
      <w:rFonts w:ascii="Times New Roman" w:eastAsia="Times New Roman" w:hAnsi="Times New Roman" w:cs="Times New Roman"/>
      <w:b w:val="0"/>
      <w:bCs w:val="0"/>
      <w:i w:val="0"/>
      <w:iCs w:val="0"/>
      <w:smallCaps w:val="0"/>
      <w:strike w:val="0"/>
      <w:u w:val="none"/>
    </w:rPr>
  </w:style>
  <w:style w:type="character" w:customStyle="1" w:styleId="7Exact0">
    <w:name w:val="Основной текст (7) Exact"/>
    <w:basedOn w:val="7"/>
    <w:rPr>
      <w:rFonts w:ascii="Times New Roman" w:eastAsia="Times New Roman" w:hAnsi="Times New Roman" w:cs="Times New Roman"/>
      <w:b w:val="0"/>
      <w:bCs w:val="0"/>
      <w:i w:val="0"/>
      <w:iCs w:val="0"/>
      <w:smallCaps w:val="0"/>
      <w:strike w:val="0"/>
      <w:u w:val="single"/>
    </w:rPr>
  </w:style>
  <w:style w:type="character" w:customStyle="1" w:styleId="2Exact0">
    <w:name w:val="Подпись к таблице (2) Exact"/>
    <w:basedOn w:val="a0"/>
    <w:link w:val="24"/>
    <w:rPr>
      <w:rFonts w:ascii="Times New Roman" w:eastAsia="Times New Roman" w:hAnsi="Times New Roman" w:cs="Times New Roman"/>
      <w:b w:val="0"/>
      <w:bCs w:val="0"/>
      <w:i w:val="0"/>
      <w:iCs w:val="0"/>
      <w:smallCaps w:val="0"/>
      <w:strike w:val="0"/>
      <w:u w:val="none"/>
    </w:rPr>
  </w:style>
  <w:style w:type="character" w:customStyle="1" w:styleId="Exact">
    <w:name w:val="Подпись к таблице Exact"/>
    <w:basedOn w:val="a0"/>
    <w:link w:val="a6"/>
    <w:rPr>
      <w:rFonts w:ascii="Times New Roman" w:eastAsia="Times New Roman" w:hAnsi="Times New Roman" w:cs="Times New Roman"/>
      <w:b w:val="0"/>
      <w:bCs w:val="0"/>
      <w:i w:val="0"/>
      <w:iCs w:val="0"/>
      <w:smallCaps w:val="0"/>
      <w:strike w:val="0"/>
      <w:sz w:val="16"/>
      <w:szCs w:val="16"/>
      <w:u w:val="none"/>
    </w:rPr>
  </w:style>
  <w:style w:type="character" w:customStyle="1" w:styleId="210pt">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7">
    <w:name w:val="Основной текст (7)_"/>
    <w:basedOn w:val="a0"/>
    <w:link w:val="70"/>
    <w:rPr>
      <w:rFonts w:ascii="Times New Roman" w:eastAsia="Times New Roman" w:hAnsi="Times New Roman" w:cs="Times New Roman"/>
      <w:b w:val="0"/>
      <w:bCs w:val="0"/>
      <w:i w:val="0"/>
      <w:iCs w:val="0"/>
      <w:smallCaps w:val="0"/>
      <w:strike w:val="0"/>
      <w:u w:val="none"/>
    </w:rPr>
  </w:style>
  <w:style w:type="character" w:customStyle="1" w:styleId="25">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28pt">
    <w:name w:val="Основной текст (2) + 8 pt"/>
    <w:basedOn w:val="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a7">
    <w:name w:val="Оглавление_"/>
    <w:basedOn w:val="a0"/>
    <w:link w:val="a8"/>
    <w:rPr>
      <w:rFonts w:ascii="Times New Roman" w:eastAsia="Times New Roman" w:hAnsi="Times New Roman" w:cs="Times New Roman"/>
      <w:b w:val="0"/>
      <w:bCs w:val="0"/>
      <w:i w:val="0"/>
      <w:iCs w:val="0"/>
      <w:smallCaps w:val="0"/>
      <w:strike w:val="0"/>
      <w:sz w:val="28"/>
      <w:szCs w:val="28"/>
      <w:u w:val="none"/>
    </w:rPr>
  </w:style>
  <w:style w:type="character" w:customStyle="1" w:styleId="9Exact">
    <w:name w:val="Основной текст (9) Exact"/>
    <w:basedOn w:val="a0"/>
    <w:link w:val="9"/>
    <w:rPr>
      <w:rFonts w:ascii="Times New Roman" w:eastAsia="Times New Roman" w:hAnsi="Times New Roman" w:cs="Times New Roman"/>
      <w:b w:val="0"/>
      <w:bCs w:val="0"/>
      <w:i/>
      <w:iCs/>
      <w:smallCaps w:val="0"/>
      <w:strike w:val="0"/>
      <w:sz w:val="18"/>
      <w:szCs w:val="18"/>
      <w:u w:val="none"/>
    </w:rPr>
  </w:style>
  <w:style w:type="character" w:customStyle="1" w:styleId="914ptExact">
    <w:name w:val="Основной текст (9) + 14 pt Exact"/>
    <w:basedOn w:val="9Exact"/>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10Exact">
    <w:name w:val="Основной текст (10) Exact"/>
    <w:basedOn w:val="a0"/>
    <w:link w:val="10"/>
    <w:rPr>
      <w:rFonts w:ascii="Times New Roman" w:eastAsia="Times New Roman" w:hAnsi="Times New Roman" w:cs="Times New Roman"/>
      <w:b w:val="0"/>
      <w:bCs w:val="0"/>
      <w:i/>
      <w:iCs/>
      <w:smallCaps w:val="0"/>
      <w:strike w:val="0"/>
      <w:sz w:val="12"/>
      <w:szCs w:val="12"/>
      <w:u w:val="none"/>
    </w:rPr>
  </w:style>
  <w:style w:type="character" w:customStyle="1" w:styleId="1014ptExact">
    <w:name w:val="Основной текст (10) + 14 pt Exact"/>
    <w:basedOn w:val="10Exact"/>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8Exact">
    <w:name w:val="Основной текст (8) Exact"/>
    <w:basedOn w:val="a0"/>
    <w:rPr>
      <w:rFonts w:ascii="Times New Roman" w:eastAsia="Times New Roman" w:hAnsi="Times New Roman" w:cs="Times New Roman"/>
      <w:b w:val="0"/>
      <w:bCs w:val="0"/>
      <w:i/>
      <w:iCs/>
      <w:smallCaps w:val="0"/>
      <w:strike w:val="0"/>
      <w:sz w:val="28"/>
      <w:szCs w:val="28"/>
      <w:u w:val="none"/>
    </w:rPr>
  </w:style>
  <w:style w:type="character" w:customStyle="1" w:styleId="89ptExact">
    <w:name w:val="Основной текст (8) + 9 pt Exact"/>
    <w:basedOn w:val="8"/>
    <w:rPr>
      <w:rFonts w:ascii="Times New Roman" w:eastAsia="Times New Roman" w:hAnsi="Times New Roman" w:cs="Times New Roman"/>
      <w:b w:val="0"/>
      <w:bCs w:val="0"/>
      <w:i/>
      <w:iCs/>
      <w:smallCaps w:val="0"/>
      <w:strike w:val="0"/>
      <w:sz w:val="18"/>
      <w:szCs w:val="18"/>
      <w:u w:val="none"/>
    </w:rPr>
  </w:style>
  <w:style w:type="character" w:customStyle="1" w:styleId="8">
    <w:name w:val="Основной текст (8)_"/>
    <w:basedOn w:val="a0"/>
    <w:link w:val="80"/>
    <w:rPr>
      <w:rFonts w:ascii="Times New Roman" w:eastAsia="Times New Roman" w:hAnsi="Times New Roman" w:cs="Times New Roman"/>
      <w:b w:val="0"/>
      <w:bCs w:val="0"/>
      <w:i/>
      <w:iCs/>
      <w:smallCaps w:val="0"/>
      <w:strike w:val="0"/>
      <w:sz w:val="28"/>
      <w:szCs w:val="28"/>
      <w:u w:val="none"/>
    </w:rPr>
  </w:style>
  <w:style w:type="character" w:customStyle="1" w:styleId="81">
    <w:name w:val="Основной текст (8) + Не курсив"/>
    <w:basedOn w:val="8"/>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a9">
    <w:name w:val="Подпись к картинке_"/>
    <w:basedOn w:val="a0"/>
    <w:link w:val="aa"/>
    <w:rPr>
      <w:rFonts w:ascii="Times New Roman" w:eastAsia="Times New Roman" w:hAnsi="Times New Roman" w:cs="Times New Roman"/>
      <w:b w:val="0"/>
      <w:bCs w:val="0"/>
      <w:i w:val="0"/>
      <w:iCs w:val="0"/>
      <w:smallCaps w:val="0"/>
      <w:strike w:val="0"/>
      <w:sz w:val="28"/>
      <w:szCs w:val="28"/>
      <w:u w:val="none"/>
    </w:rPr>
  </w:style>
  <w:style w:type="character" w:customStyle="1" w:styleId="11pt">
    <w:name w:val="Колонтитул + 11 pt"/>
    <w:basedOn w:val="a3"/>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31">
    <w:name w:val="Подпись к таблице (3)_"/>
    <w:basedOn w:val="a0"/>
    <w:link w:val="32"/>
    <w:rPr>
      <w:rFonts w:ascii="Times New Roman" w:eastAsia="Times New Roman" w:hAnsi="Times New Roman" w:cs="Times New Roman"/>
      <w:b w:val="0"/>
      <w:bCs w:val="0"/>
      <w:i w:val="0"/>
      <w:iCs w:val="0"/>
      <w:smallCaps w:val="0"/>
      <w:strike w:val="0"/>
      <w:sz w:val="28"/>
      <w:szCs w:val="28"/>
      <w:u w:val="none"/>
    </w:rPr>
  </w:style>
  <w:style w:type="character" w:customStyle="1" w:styleId="212pt">
    <w:name w:val="Основной текст (2) + 12 pt"/>
    <w:basedOn w:val="2"/>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33">
    <w:name w:val="Подпись к таблице (3)"/>
    <w:basedOn w:val="31"/>
    <w:rPr>
      <w:rFonts w:ascii="Times New Roman" w:eastAsia="Times New Roman" w:hAnsi="Times New Roman" w:cs="Times New Roman"/>
      <w:b w:val="0"/>
      <w:bCs w:val="0"/>
      <w:i w:val="0"/>
      <w:iCs w:val="0"/>
      <w:smallCaps w:val="0"/>
      <w:strike w:val="0"/>
      <w:color w:val="000000"/>
      <w:spacing w:val="0"/>
      <w:w w:val="100"/>
      <w:position w:val="0"/>
      <w:sz w:val="28"/>
      <w:szCs w:val="28"/>
      <w:u w:val="single"/>
      <w:lang w:val="ru-RU" w:eastAsia="ru-RU" w:bidi="ru-RU"/>
    </w:rPr>
  </w:style>
  <w:style w:type="character" w:customStyle="1" w:styleId="2Exact1">
    <w:name w:val="Подпись к картинке (2) Exact"/>
    <w:basedOn w:val="a0"/>
    <w:link w:val="26"/>
    <w:rPr>
      <w:rFonts w:ascii="Times New Roman" w:eastAsia="Times New Roman" w:hAnsi="Times New Roman" w:cs="Times New Roman"/>
      <w:b/>
      <w:bCs/>
      <w:i w:val="0"/>
      <w:iCs w:val="0"/>
      <w:smallCaps w:val="0"/>
      <w:strike w:val="0"/>
      <w:sz w:val="18"/>
      <w:szCs w:val="18"/>
      <w:u w:val="none"/>
    </w:rPr>
  </w:style>
  <w:style w:type="character" w:customStyle="1" w:styleId="3Exact">
    <w:name w:val="Подпись к картинке (3) Exact"/>
    <w:basedOn w:val="a0"/>
    <w:link w:val="34"/>
    <w:rPr>
      <w:rFonts w:ascii="Times New Roman" w:eastAsia="Times New Roman" w:hAnsi="Times New Roman" w:cs="Times New Roman"/>
      <w:b w:val="0"/>
      <w:bCs w:val="0"/>
      <w:i w:val="0"/>
      <w:iCs w:val="0"/>
      <w:smallCaps w:val="0"/>
      <w:strike w:val="0"/>
      <w:sz w:val="20"/>
      <w:szCs w:val="20"/>
      <w:u w:val="none"/>
    </w:rPr>
  </w:style>
  <w:style w:type="character" w:customStyle="1" w:styleId="4Exact">
    <w:name w:val="Подпись к картинке (4) Exact"/>
    <w:basedOn w:val="a0"/>
    <w:link w:val="41"/>
    <w:rPr>
      <w:rFonts w:ascii="Times New Roman" w:eastAsia="Times New Roman" w:hAnsi="Times New Roman" w:cs="Times New Roman"/>
      <w:b/>
      <w:bCs/>
      <w:i w:val="0"/>
      <w:iCs w:val="0"/>
      <w:smallCaps w:val="0"/>
      <w:strike w:val="0"/>
      <w:sz w:val="22"/>
      <w:szCs w:val="22"/>
      <w:u w:val="none"/>
    </w:rPr>
  </w:style>
  <w:style w:type="character" w:customStyle="1" w:styleId="Exact0">
    <w:name w:val="Подпись к картинке Exact"/>
    <w:basedOn w:val="a0"/>
    <w:rPr>
      <w:rFonts w:ascii="Times New Roman" w:eastAsia="Times New Roman" w:hAnsi="Times New Roman" w:cs="Times New Roman"/>
      <w:b w:val="0"/>
      <w:bCs w:val="0"/>
      <w:i w:val="0"/>
      <w:iCs w:val="0"/>
      <w:smallCaps w:val="0"/>
      <w:strike w:val="0"/>
      <w:sz w:val="28"/>
      <w:szCs w:val="28"/>
      <w:u w:val="none"/>
    </w:rPr>
  </w:style>
  <w:style w:type="character" w:customStyle="1" w:styleId="11Exact">
    <w:name w:val="Основной текст (11) Exact"/>
    <w:basedOn w:val="a0"/>
    <w:rPr>
      <w:rFonts w:ascii="Times New Roman" w:eastAsia="Times New Roman" w:hAnsi="Times New Roman" w:cs="Times New Roman"/>
      <w:b/>
      <w:bCs/>
      <w:i w:val="0"/>
      <w:iCs w:val="0"/>
      <w:smallCaps w:val="0"/>
      <w:strike w:val="0"/>
      <w:sz w:val="19"/>
      <w:szCs w:val="19"/>
      <w:u w:val="none"/>
    </w:rPr>
  </w:style>
  <w:style w:type="character" w:customStyle="1" w:styleId="11Exact0">
    <w:name w:val="Основной текст (11) Exact"/>
    <w:basedOn w:val="11"/>
    <w:rPr>
      <w:rFonts w:ascii="Times New Roman" w:eastAsia="Times New Roman" w:hAnsi="Times New Roman" w:cs="Times New Roman"/>
      <w:b/>
      <w:bCs/>
      <w:i w:val="0"/>
      <w:iCs w:val="0"/>
      <w:smallCaps w:val="0"/>
      <w:strike w:val="0"/>
      <w:color w:val="342F35"/>
      <w:sz w:val="19"/>
      <w:szCs w:val="19"/>
      <w:u w:val="none"/>
    </w:rPr>
  </w:style>
  <w:style w:type="character" w:customStyle="1" w:styleId="12Exact">
    <w:name w:val="Основной текст (12) Exact"/>
    <w:basedOn w:val="a0"/>
    <w:link w:val="12"/>
    <w:rPr>
      <w:rFonts w:ascii="Times New Roman" w:eastAsia="Times New Roman" w:hAnsi="Times New Roman" w:cs="Times New Roman"/>
      <w:b w:val="0"/>
      <w:bCs w:val="0"/>
      <w:i w:val="0"/>
      <w:iCs w:val="0"/>
      <w:smallCaps w:val="0"/>
      <w:strike w:val="0"/>
      <w:sz w:val="22"/>
      <w:szCs w:val="22"/>
      <w:u w:val="none"/>
    </w:rPr>
  </w:style>
  <w:style w:type="character" w:customStyle="1" w:styleId="12Exact0">
    <w:name w:val="Основной текст (12) Exact"/>
    <w:basedOn w:val="12Exact"/>
    <w:rPr>
      <w:rFonts w:ascii="Times New Roman" w:eastAsia="Times New Roman" w:hAnsi="Times New Roman" w:cs="Times New Roman"/>
      <w:b w:val="0"/>
      <w:bCs w:val="0"/>
      <w:i w:val="0"/>
      <w:iCs w:val="0"/>
      <w:smallCaps w:val="0"/>
      <w:strike w:val="0"/>
      <w:color w:val="505252"/>
      <w:spacing w:val="0"/>
      <w:w w:val="100"/>
      <w:position w:val="0"/>
      <w:sz w:val="22"/>
      <w:szCs w:val="22"/>
      <w:u w:val="none"/>
      <w:lang w:val="ru-RU" w:eastAsia="ru-RU" w:bidi="ru-RU"/>
    </w:rPr>
  </w:style>
  <w:style w:type="character" w:customStyle="1" w:styleId="1255ptExact">
    <w:name w:val="Основной текст (12) + 5;5 pt Exact"/>
    <w:basedOn w:val="12Exact"/>
    <w:rPr>
      <w:rFonts w:ascii="Times New Roman" w:eastAsia="Times New Roman" w:hAnsi="Times New Roman" w:cs="Times New Roman"/>
      <w:b w:val="0"/>
      <w:bCs w:val="0"/>
      <w:i w:val="0"/>
      <w:iCs w:val="0"/>
      <w:smallCaps w:val="0"/>
      <w:strike w:val="0"/>
      <w:color w:val="505252"/>
      <w:spacing w:val="0"/>
      <w:w w:val="100"/>
      <w:position w:val="0"/>
      <w:sz w:val="11"/>
      <w:szCs w:val="11"/>
      <w:u w:val="none"/>
      <w:lang w:val="ru-RU" w:eastAsia="ru-RU" w:bidi="ru-RU"/>
    </w:rPr>
  </w:style>
  <w:style w:type="character" w:customStyle="1" w:styleId="13Exact">
    <w:name w:val="Основной текст (13) Exact"/>
    <w:basedOn w:val="a0"/>
    <w:link w:val="13"/>
    <w:rPr>
      <w:rFonts w:ascii="Trebuchet MS" w:eastAsia="Trebuchet MS" w:hAnsi="Trebuchet MS" w:cs="Trebuchet MS"/>
      <w:b w:val="0"/>
      <w:bCs w:val="0"/>
      <w:i w:val="0"/>
      <w:iCs w:val="0"/>
      <w:smallCaps w:val="0"/>
      <w:strike w:val="0"/>
      <w:sz w:val="12"/>
      <w:szCs w:val="12"/>
      <w:u w:val="none"/>
    </w:rPr>
  </w:style>
  <w:style w:type="character" w:customStyle="1" w:styleId="13Exact0">
    <w:name w:val="Основной текст (13) Exact"/>
    <w:basedOn w:val="13Exact"/>
    <w:rPr>
      <w:rFonts w:ascii="Trebuchet MS" w:eastAsia="Trebuchet MS" w:hAnsi="Trebuchet MS" w:cs="Trebuchet MS"/>
      <w:b w:val="0"/>
      <w:bCs w:val="0"/>
      <w:i w:val="0"/>
      <w:iCs w:val="0"/>
      <w:smallCaps w:val="0"/>
      <w:strike w:val="0"/>
      <w:color w:val="505252"/>
      <w:spacing w:val="0"/>
      <w:w w:val="100"/>
      <w:position w:val="0"/>
      <w:sz w:val="12"/>
      <w:szCs w:val="12"/>
      <w:u w:val="none"/>
      <w:lang w:val="ru-RU" w:eastAsia="ru-RU" w:bidi="ru-RU"/>
    </w:rPr>
  </w:style>
  <w:style w:type="character" w:customStyle="1" w:styleId="14Exact">
    <w:name w:val="Основной текст (14) Exact"/>
    <w:basedOn w:val="a0"/>
    <w:link w:val="14"/>
    <w:rPr>
      <w:rFonts w:ascii="Segoe UI" w:eastAsia="Segoe UI" w:hAnsi="Segoe UI" w:cs="Segoe UI"/>
      <w:b w:val="0"/>
      <w:bCs w:val="0"/>
      <w:i w:val="0"/>
      <w:iCs w:val="0"/>
      <w:smallCaps w:val="0"/>
      <w:strike w:val="0"/>
      <w:sz w:val="11"/>
      <w:szCs w:val="11"/>
      <w:u w:val="none"/>
    </w:rPr>
  </w:style>
  <w:style w:type="character" w:customStyle="1" w:styleId="14Exact0">
    <w:name w:val="Основной текст (14) Exact"/>
    <w:basedOn w:val="14Exact"/>
    <w:rPr>
      <w:rFonts w:ascii="Segoe UI" w:eastAsia="Segoe UI" w:hAnsi="Segoe UI" w:cs="Segoe UI"/>
      <w:b w:val="0"/>
      <w:bCs w:val="0"/>
      <w:i w:val="0"/>
      <w:iCs w:val="0"/>
      <w:smallCaps w:val="0"/>
      <w:strike w:val="0"/>
      <w:color w:val="505252"/>
      <w:spacing w:val="0"/>
      <w:w w:val="100"/>
      <w:position w:val="0"/>
      <w:sz w:val="11"/>
      <w:szCs w:val="11"/>
      <w:u w:val="none"/>
      <w:lang w:val="ru-RU" w:eastAsia="ru-RU" w:bidi="ru-RU"/>
    </w:rPr>
  </w:style>
  <w:style w:type="character" w:customStyle="1" w:styleId="1410ptExact">
    <w:name w:val="Основной текст (14) + 10 pt Exact"/>
    <w:basedOn w:val="14Exact"/>
    <w:rPr>
      <w:rFonts w:ascii="Segoe UI" w:eastAsia="Segoe UI" w:hAnsi="Segoe UI" w:cs="Segoe UI"/>
      <w:b w:val="0"/>
      <w:bCs w:val="0"/>
      <w:i w:val="0"/>
      <w:iCs w:val="0"/>
      <w:smallCaps w:val="0"/>
      <w:strike w:val="0"/>
      <w:color w:val="505252"/>
      <w:spacing w:val="0"/>
      <w:w w:val="100"/>
      <w:position w:val="0"/>
      <w:sz w:val="20"/>
      <w:szCs w:val="20"/>
      <w:u w:val="none"/>
      <w:lang w:val="ru-RU" w:eastAsia="ru-RU" w:bidi="ru-RU"/>
    </w:rPr>
  </w:style>
  <w:style w:type="character" w:customStyle="1" w:styleId="15Exact">
    <w:name w:val="Основной текст (15) Exact"/>
    <w:basedOn w:val="a0"/>
    <w:link w:val="15"/>
    <w:rPr>
      <w:rFonts w:ascii="Times New Roman" w:eastAsia="Times New Roman" w:hAnsi="Times New Roman" w:cs="Times New Roman"/>
      <w:b w:val="0"/>
      <w:bCs w:val="0"/>
      <w:i w:val="0"/>
      <w:iCs w:val="0"/>
      <w:smallCaps w:val="0"/>
      <w:strike w:val="0"/>
      <w:sz w:val="22"/>
      <w:szCs w:val="22"/>
      <w:u w:val="none"/>
    </w:rPr>
  </w:style>
  <w:style w:type="character" w:customStyle="1" w:styleId="1514ptExact">
    <w:name w:val="Основной текст (15) + 14 pt Exact"/>
    <w:basedOn w:val="15Exac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27">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10pt0">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1">
    <w:name w:val="Основной текст (11)_"/>
    <w:basedOn w:val="a0"/>
    <w:link w:val="110"/>
    <w:rPr>
      <w:rFonts w:ascii="Times New Roman" w:eastAsia="Times New Roman" w:hAnsi="Times New Roman" w:cs="Times New Roman"/>
      <w:b/>
      <w:bCs/>
      <w:i w:val="0"/>
      <w:iCs w:val="0"/>
      <w:smallCaps w:val="0"/>
      <w:strike w:val="0"/>
      <w:sz w:val="19"/>
      <w:szCs w:val="19"/>
      <w:u w:val="none"/>
    </w:rPr>
  </w:style>
  <w:style w:type="character" w:customStyle="1" w:styleId="111">
    <w:name w:val="Основной текст (11)"/>
    <w:basedOn w:val="11"/>
    <w:rPr>
      <w:rFonts w:ascii="Times New Roman" w:eastAsia="Times New Roman" w:hAnsi="Times New Roman" w:cs="Times New Roman"/>
      <w:b/>
      <w:bCs/>
      <w:i w:val="0"/>
      <w:iCs w:val="0"/>
      <w:smallCaps w:val="0"/>
      <w:strike w:val="0"/>
      <w:color w:val="342F35"/>
      <w:spacing w:val="0"/>
      <w:w w:val="100"/>
      <w:position w:val="0"/>
      <w:sz w:val="19"/>
      <w:szCs w:val="19"/>
      <w:u w:val="none"/>
      <w:lang w:val="ru-RU" w:eastAsia="ru-RU" w:bidi="ru-RU"/>
    </w:rPr>
  </w:style>
  <w:style w:type="character" w:customStyle="1" w:styleId="112">
    <w:name w:val="Основной текст (11)"/>
    <w:basedOn w:val="11"/>
    <w:rPr>
      <w:rFonts w:ascii="Times New Roman" w:eastAsia="Times New Roman" w:hAnsi="Times New Roman" w:cs="Times New Roman"/>
      <w:b/>
      <w:bCs/>
      <w:i w:val="0"/>
      <w:iCs w:val="0"/>
      <w:smallCaps w:val="0"/>
      <w:strike w:val="0"/>
      <w:color w:val="342F35"/>
      <w:spacing w:val="0"/>
      <w:w w:val="100"/>
      <w:position w:val="0"/>
      <w:sz w:val="19"/>
      <w:szCs w:val="19"/>
      <w:u w:val="single"/>
      <w:lang w:val="ru-RU" w:eastAsia="ru-RU" w:bidi="ru-RU"/>
    </w:rPr>
  </w:style>
  <w:style w:type="character" w:customStyle="1" w:styleId="16">
    <w:name w:val="Основной текст (16)_"/>
    <w:basedOn w:val="a0"/>
    <w:link w:val="160"/>
    <w:rPr>
      <w:rFonts w:ascii="Times New Roman" w:eastAsia="Times New Roman" w:hAnsi="Times New Roman" w:cs="Times New Roman"/>
      <w:b/>
      <w:bCs/>
      <w:i w:val="0"/>
      <w:iCs w:val="0"/>
      <w:smallCaps w:val="0"/>
      <w:strike w:val="0"/>
      <w:sz w:val="18"/>
      <w:szCs w:val="18"/>
      <w:u w:val="none"/>
    </w:rPr>
  </w:style>
  <w:style w:type="character" w:customStyle="1" w:styleId="161">
    <w:name w:val="Основной текст (16)"/>
    <w:basedOn w:val="16"/>
    <w:rPr>
      <w:rFonts w:ascii="Times New Roman" w:eastAsia="Times New Roman" w:hAnsi="Times New Roman" w:cs="Times New Roman"/>
      <w:b/>
      <w:bCs/>
      <w:i w:val="0"/>
      <w:iCs w:val="0"/>
      <w:smallCaps w:val="0"/>
      <w:strike w:val="0"/>
      <w:color w:val="342F35"/>
      <w:spacing w:val="0"/>
      <w:w w:val="100"/>
      <w:position w:val="0"/>
      <w:sz w:val="18"/>
      <w:szCs w:val="18"/>
      <w:u w:val="none"/>
      <w:lang w:val="ru-RU" w:eastAsia="ru-RU" w:bidi="ru-RU"/>
    </w:rPr>
  </w:style>
  <w:style w:type="character" w:customStyle="1" w:styleId="1614pt">
    <w:name w:val="Основной текст (16) + 14 pt;Не полужирный"/>
    <w:basedOn w:val="16"/>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style>
  <w:style w:type="character" w:customStyle="1" w:styleId="28">
    <w:name w:val="Основной текст (2) + Курсив"/>
    <w:basedOn w:val="2"/>
    <w:rPr>
      <w:rFonts w:ascii="Times New Roman" w:eastAsia="Times New Roman" w:hAnsi="Times New Roman" w:cs="Times New Roman"/>
      <w:b w:val="0"/>
      <w:bCs w:val="0"/>
      <w:i/>
      <w:iCs/>
      <w:smallCaps w:val="0"/>
      <w:strike w:val="0"/>
      <w:color w:val="B6B6B6"/>
      <w:spacing w:val="0"/>
      <w:w w:val="100"/>
      <w:position w:val="0"/>
      <w:sz w:val="28"/>
      <w:szCs w:val="28"/>
      <w:u w:val="none"/>
      <w:lang w:val="ru-RU" w:eastAsia="ru-RU" w:bidi="ru-RU"/>
    </w:rPr>
  </w:style>
  <w:style w:type="character" w:customStyle="1" w:styleId="3Exact0">
    <w:name w:val="Подпись к картинке (3) Exact"/>
    <w:basedOn w:val="3Exact"/>
    <w:rPr>
      <w:rFonts w:ascii="Times New Roman" w:eastAsia="Times New Roman" w:hAnsi="Times New Roman" w:cs="Times New Roman"/>
      <w:b w:val="0"/>
      <w:bCs w:val="0"/>
      <w:i w:val="0"/>
      <w:iCs w:val="0"/>
      <w:smallCaps w:val="0"/>
      <w:strike w:val="0"/>
      <w:color w:val="7A983B"/>
      <w:spacing w:val="0"/>
      <w:w w:val="100"/>
      <w:position w:val="0"/>
      <w:sz w:val="20"/>
      <w:szCs w:val="20"/>
      <w:u w:val="none"/>
      <w:lang w:val="ru-RU" w:eastAsia="ru-RU" w:bidi="ru-RU"/>
    </w:rPr>
  </w:style>
  <w:style w:type="character" w:customStyle="1" w:styleId="3Exact1">
    <w:name w:val="Подпись к картинке (3) Exact"/>
    <w:basedOn w:val="3Exact"/>
    <w:rPr>
      <w:rFonts w:ascii="Times New Roman" w:eastAsia="Times New Roman" w:hAnsi="Times New Roman" w:cs="Times New Roman"/>
      <w:b w:val="0"/>
      <w:bCs w:val="0"/>
      <w:i w:val="0"/>
      <w:iCs w:val="0"/>
      <w:smallCaps w:val="0"/>
      <w:strike w:val="0"/>
      <w:color w:val="9D312F"/>
      <w:spacing w:val="0"/>
      <w:w w:val="100"/>
      <w:position w:val="0"/>
      <w:sz w:val="20"/>
      <w:szCs w:val="20"/>
      <w:u w:val="none"/>
      <w:lang w:val="ru-RU" w:eastAsia="ru-RU" w:bidi="ru-RU"/>
    </w:rPr>
  </w:style>
  <w:style w:type="character" w:customStyle="1" w:styleId="3Exact2">
    <w:name w:val="Подпись к картинке (3) Exact"/>
    <w:basedOn w:val="3Exact"/>
    <w:rPr>
      <w:rFonts w:ascii="Times New Roman" w:eastAsia="Times New Roman" w:hAnsi="Times New Roman" w:cs="Times New Roman"/>
      <w:b w:val="0"/>
      <w:bCs w:val="0"/>
      <w:i w:val="0"/>
      <w:iCs w:val="0"/>
      <w:smallCaps w:val="0"/>
      <w:strike w:val="0"/>
      <w:color w:val="051F3F"/>
      <w:spacing w:val="0"/>
      <w:w w:val="100"/>
      <w:position w:val="0"/>
      <w:sz w:val="20"/>
      <w:szCs w:val="20"/>
      <w:u w:val="none"/>
      <w:lang w:val="ru-RU" w:eastAsia="ru-RU" w:bidi="ru-RU"/>
    </w:rPr>
  </w:style>
  <w:style w:type="character" w:customStyle="1" w:styleId="2Exact2">
    <w:name w:val="Подпись к картинке (2) Exact"/>
    <w:basedOn w:val="2Exact1"/>
    <w:rPr>
      <w:rFonts w:ascii="Times New Roman" w:eastAsia="Times New Roman" w:hAnsi="Times New Roman" w:cs="Times New Roman"/>
      <w:b/>
      <w:bCs/>
      <w:i w:val="0"/>
      <w:iCs w:val="0"/>
      <w:smallCaps w:val="0"/>
      <w:strike w:val="0"/>
      <w:color w:val="7A983B"/>
      <w:spacing w:val="0"/>
      <w:w w:val="100"/>
      <w:position w:val="0"/>
      <w:sz w:val="18"/>
      <w:szCs w:val="18"/>
      <w:u w:val="none"/>
      <w:lang w:val="ru-RU" w:eastAsia="ru-RU" w:bidi="ru-RU"/>
    </w:rPr>
  </w:style>
  <w:style w:type="character" w:customStyle="1" w:styleId="2Exact3">
    <w:name w:val="Подпись к картинке (2) Exact"/>
    <w:basedOn w:val="2Exact1"/>
    <w:rPr>
      <w:rFonts w:ascii="Times New Roman" w:eastAsia="Times New Roman" w:hAnsi="Times New Roman" w:cs="Times New Roman"/>
      <w:b/>
      <w:bCs/>
      <w:i w:val="0"/>
      <w:iCs w:val="0"/>
      <w:smallCaps w:val="0"/>
      <w:strike w:val="0"/>
      <w:color w:val="9D312F"/>
      <w:spacing w:val="0"/>
      <w:w w:val="100"/>
      <w:position w:val="0"/>
      <w:sz w:val="18"/>
      <w:szCs w:val="18"/>
      <w:u w:val="none"/>
      <w:lang w:val="ru-RU" w:eastAsia="ru-RU" w:bidi="ru-RU"/>
    </w:rPr>
  </w:style>
  <w:style w:type="character" w:customStyle="1" w:styleId="2Exact4">
    <w:name w:val="Подпись к картинке (2) Exact"/>
    <w:basedOn w:val="2Exact1"/>
    <w:rPr>
      <w:rFonts w:ascii="Times New Roman" w:eastAsia="Times New Roman" w:hAnsi="Times New Roman" w:cs="Times New Roman"/>
      <w:b/>
      <w:bCs/>
      <w:i w:val="0"/>
      <w:iCs w:val="0"/>
      <w:smallCaps w:val="0"/>
      <w:strike w:val="0"/>
      <w:color w:val="366FB6"/>
      <w:spacing w:val="0"/>
      <w:w w:val="100"/>
      <w:position w:val="0"/>
      <w:sz w:val="18"/>
      <w:szCs w:val="18"/>
      <w:u w:val="none"/>
      <w:lang w:val="ru-RU" w:eastAsia="ru-RU" w:bidi="ru-RU"/>
    </w:rPr>
  </w:style>
  <w:style w:type="character" w:customStyle="1" w:styleId="17">
    <w:name w:val="Основной текст (17)_"/>
    <w:basedOn w:val="a0"/>
    <w:link w:val="170"/>
    <w:rPr>
      <w:rFonts w:ascii="Times New Roman" w:eastAsia="Times New Roman" w:hAnsi="Times New Roman" w:cs="Times New Roman"/>
      <w:b w:val="0"/>
      <w:bCs w:val="0"/>
      <w:i w:val="0"/>
      <w:iCs w:val="0"/>
      <w:smallCaps w:val="0"/>
      <w:strike w:val="0"/>
      <w:sz w:val="18"/>
      <w:szCs w:val="18"/>
      <w:u w:val="none"/>
    </w:rPr>
  </w:style>
  <w:style w:type="character" w:customStyle="1" w:styleId="1714pt">
    <w:name w:val="Основной текст (17) + 14 pt"/>
    <w:basedOn w:val="17"/>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29pt0">
    <w:name w:val="Основной текст (2) + 9 pt"/>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8Exact">
    <w:name w:val="Основной текст (18) Exact"/>
    <w:basedOn w:val="a0"/>
    <w:link w:val="18"/>
    <w:rPr>
      <w:rFonts w:ascii="Times New Roman" w:eastAsia="Times New Roman" w:hAnsi="Times New Roman" w:cs="Times New Roman"/>
      <w:b w:val="0"/>
      <w:bCs w:val="0"/>
      <w:i/>
      <w:iCs/>
      <w:smallCaps w:val="0"/>
      <w:strike w:val="0"/>
      <w:spacing w:val="0"/>
      <w:sz w:val="22"/>
      <w:szCs w:val="22"/>
      <w:u w:val="none"/>
      <w:lang w:val="de-DE" w:eastAsia="de-DE" w:bidi="de-DE"/>
    </w:rPr>
  </w:style>
  <w:style w:type="character" w:customStyle="1" w:styleId="19Exact">
    <w:name w:val="Основной текст (19) Exact"/>
    <w:basedOn w:val="a0"/>
    <w:link w:val="19"/>
    <w:rPr>
      <w:rFonts w:ascii="Palatino Linotype" w:eastAsia="Palatino Linotype" w:hAnsi="Palatino Linotype" w:cs="Palatino Linotype"/>
      <w:b w:val="0"/>
      <w:bCs w:val="0"/>
      <w:i w:val="0"/>
      <w:iCs w:val="0"/>
      <w:smallCaps w:val="0"/>
      <w:strike w:val="0"/>
      <w:w w:val="100"/>
      <w:sz w:val="10"/>
      <w:szCs w:val="10"/>
      <w:u w:val="none"/>
      <w:lang w:val="de-DE" w:eastAsia="de-DE" w:bidi="de-DE"/>
    </w:rPr>
  </w:style>
  <w:style w:type="character" w:customStyle="1" w:styleId="20Exact">
    <w:name w:val="Основной текст (20) Exact"/>
    <w:basedOn w:val="a0"/>
    <w:link w:val="200"/>
    <w:rPr>
      <w:rFonts w:ascii="Franklin Gothic Medium" w:eastAsia="Franklin Gothic Medium" w:hAnsi="Franklin Gothic Medium" w:cs="Franklin Gothic Medium"/>
      <w:b w:val="0"/>
      <w:bCs w:val="0"/>
      <w:i/>
      <w:iCs/>
      <w:smallCaps w:val="0"/>
      <w:strike w:val="0"/>
      <w:spacing w:val="20"/>
      <w:sz w:val="18"/>
      <w:szCs w:val="18"/>
      <w:u w:val="none"/>
    </w:rPr>
  </w:style>
  <w:style w:type="character" w:customStyle="1" w:styleId="20TimesNewRoman105pt0ptExact">
    <w:name w:val="Основной текст (20) + Times New Roman;10;5 pt;Не курсив;Интервал 0 pt Exact"/>
    <w:basedOn w:val="20Exact"/>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20PalatinoLinotype95pt0ptExact">
    <w:name w:val="Основной текст (20) + Palatino Linotype;9;5 pt;Не курсив;Интервал 0 pt Exact"/>
    <w:basedOn w:val="20Exact"/>
    <w:rPr>
      <w:rFonts w:ascii="Palatino Linotype" w:eastAsia="Palatino Linotype" w:hAnsi="Palatino Linotype" w:cs="Palatino Linotype"/>
      <w:b w:val="0"/>
      <w:bCs w:val="0"/>
      <w:i/>
      <w:iCs/>
      <w:smallCaps w:val="0"/>
      <w:strike w:val="0"/>
      <w:color w:val="000000"/>
      <w:spacing w:val="0"/>
      <w:w w:val="100"/>
      <w:position w:val="0"/>
      <w:sz w:val="19"/>
      <w:szCs w:val="19"/>
      <w:u w:val="none"/>
      <w:lang w:val="ru-RU" w:eastAsia="ru-RU" w:bidi="ru-RU"/>
    </w:rPr>
  </w:style>
  <w:style w:type="character" w:customStyle="1" w:styleId="21Exact">
    <w:name w:val="Основной текст (21) Exact"/>
    <w:basedOn w:val="a0"/>
    <w:link w:val="210"/>
    <w:rPr>
      <w:rFonts w:ascii="Times New Roman" w:eastAsia="Times New Roman" w:hAnsi="Times New Roman" w:cs="Times New Roman"/>
      <w:b w:val="0"/>
      <w:bCs w:val="0"/>
      <w:i/>
      <w:iCs/>
      <w:smallCaps w:val="0"/>
      <w:strike w:val="0"/>
      <w:spacing w:val="50"/>
      <w:sz w:val="10"/>
      <w:szCs w:val="10"/>
      <w:u w:val="none"/>
      <w:lang w:val="de-DE" w:eastAsia="de-DE" w:bidi="de-DE"/>
    </w:rPr>
  </w:style>
  <w:style w:type="character" w:customStyle="1" w:styleId="1">
    <w:name w:val="Заголовок №1_"/>
    <w:basedOn w:val="a0"/>
    <w:link w:val="1a"/>
    <w:rPr>
      <w:rFonts w:ascii="Segoe UI" w:eastAsia="Segoe UI" w:hAnsi="Segoe UI" w:cs="Segoe UI"/>
      <w:b w:val="0"/>
      <w:bCs w:val="0"/>
      <w:i/>
      <w:iCs/>
      <w:smallCaps w:val="0"/>
      <w:strike w:val="0"/>
      <w:spacing w:val="70"/>
      <w:sz w:val="36"/>
      <w:szCs w:val="36"/>
      <w:u w:val="none"/>
    </w:rPr>
  </w:style>
  <w:style w:type="character" w:customStyle="1" w:styleId="1TimesNewRoman20pt0pt">
    <w:name w:val="Заголовок №1 + Times New Roman;20 pt;Не курсив;Интервал 0 pt"/>
    <w:basedOn w:val="1"/>
    <w:rPr>
      <w:rFonts w:ascii="Times New Roman" w:eastAsia="Times New Roman" w:hAnsi="Times New Roman" w:cs="Times New Roman"/>
      <w:b w:val="0"/>
      <w:bCs w:val="0"/>
      <w:i/>
      <w:iCs/>
      <w:smallCaps w:val="0"/>
      <w:strike w:val="0"/>
      <w:color w:val="000000"/>
      <w:spacing w:val="0"/>
      <w:w w:val="100"/>
      <w:position w:val="0"/>
      <w:sz w:val="40"/>
      <w:szCs w:val="40"/>
      <w:u w:val="none"/>
      <w:lang w:val="ru-RU" w:eastAsia="ru-RU" w:bidi="ru-RU"/>
    </w:rPr>
  </w:style>
  <w:style w:type="character" w:customStyle="1" w:styleId="210pt1">
    <w:name w:val="Основной текст (2) + 10 pt;Курсив"/>
    <w:basedOn w:val="2"/>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210pt2">
    <w:name w:val="Основной текст (2) + 10 pt;Курсив"/>
    <w:basedOn w:val="2"/>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29">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28"/>
      <w:szCs w:val="28"/>
      <w:u w:val="single"/>
      <w:lang w:val="ru-RU" w:eastAsia="ru-RU" w:bidi="ru-RU"/>
    </w:rPr>
  </w:style>
  <w:style w:type="character" w:customStyle="1" w:styleId="23Exact">
    <w:name w:val="Основной текст (23) Exact"/>
    <w:basedOn w:val="a0"/>
    <w:link w:val="230"/>
    <w:rPr>
      <w:rFonts w:ascii="Times New Roman" w:eastAsia="Times New Roman" w:hAnsi="Times New Roman" w:cs="Times New Roman"/>
      <w:b w:val="0"/>
      <w:bCs w:val="0"/>
      <w:i/>
      <w:iCs/>
      <w:smallCaps w:val="0"/>
      <w:strike w:val="0"/>
      <w:sz w:val="20"/>
      <w:szCs w:val="20"/>
      <w:u w:val="none"/>
    </w:rPr>
  </w:style>
  <w:style w:type="character" w:customStyle="1" w:styleId="24Exact">
    <w:name w:val="Основной текст (24) Exact"/>
    <w:basedOn w:val="a0"/>
    <w:link w:val="240"/>
    <w:rPr>
      <w:rFonts w:ascii="Times New Roman" w:eastAsia="Times New Roman" w:hAnsi="Times New Roman" w:cs="Times New Roman"/>
      <w:b w:val="0"/>
      <w:bCs w:val="0"/>
      <w:i w:val="0"/>
      <w:iCs w:val="0"/>
      <w:smallCaps w:val="0"/>
      <w:strike w:val="0"/>
      <w:sz w:val="10"/>
      <w:szCs w:val="10"/>
      <w:u w:val="none"/>
    </w:rPr>
  </w:style>
  <w:style w:type="character" w:customStyle="1" w:styleId="25Exact">
    <w:name w:val="Основной текст (25) Exact"/>
    <w:basedOn w:val="a0"/>
    <w:link w:val="250"/>
    <w:rPr>
      <w:rFonts w:ascii="Garamond" w:eastAsia="Garamond" w:hAnsi="Garamond" w:cs="Garamond"/>
      <w:b w:val="0"/>
      <w:bCs w:val="0"/>
      <w:i/>
      <w:iCs/>
      <w:smallCaps w:val="0"/>
      <w:strike w:val="0"/>
      <w:sz w:val="21"/>
      <w:szCs w:val="21"/>
      <w:u w:val="none"/>
    </w:rPr>
  </w:style>
  <w:style w:type="character" w:customStyle="1" w:styleId="26Exact">
    <w:name w:val="Основной текст (26) Exact"/>
    <w:basedOn w:val="a0"/>
    <w:link w:val="260"/>
    <w:rPr>
      <w:rFonts w:ascii="Times New Roman" w:eastAsia="Times New Roman" w:hAnsi="Times New Roman" w:cs="Times New Roman"/>
      <w:b w:val="0"/>
      <w:bCs w:val="0"/>
      <w:i w:val="0"/>
      <w:iCs w:val="0"/>
      <w:smallCaps w:val="0"/>
      <w:strike w:val="0"/>
      <w:sz w:val="11"/>
      <w:szCs w:val="11"/>
      <w:u w:val="none"/>
    </w:rPr>
  </w:style>
  <w:style w:type="character" w:customStyle="1" w:styleId="35">
    <w:name w:val="Колонтитул (3)_"/>
    <w:basedOn w:val="a0"/>
    <w:link w:val="36"/>
    <w:rPr>
      <w:rFonts w:ascii="Times New Roman" w:eastAsia="Times New Roman" w:hAnsi="Times New Roman" w:cs="Times New Roman"/>
      <w:b w:val="0"/>
      <w:bCs w:val="0"/>
      <w:i w:val="0"/>
      <w:iCs w:val="0"/>
      <w:smallCaps w:val="0"/>
      <w:strike w:val="0"/>
      <w:sz w:val="22"/>
      <w:szCs w:val="22"/>
      <w:u w:val="none"/>
    </w:rPr>
  </w:style>
  <w:style w:type="character" w:customStyle="1" w:styleId="314pt">
    <w:name w:val="Колонтитул (3) + 14 pt"/>
    <w:basedOn w:val="35"/>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120">
    <w:name w:val="Заголовок №1 (2)_"/>
    <w:basedOn w:val="a0"/>
    <w:link w:val="121"/>
    <w:rPr>
      <w:rFonts w:ascii="Palatino Linotype" w:eastAsia="Palatino Linotype" w:hAnsi="Palatino Linotype" w:cs="Palatino Linotype"/>
      <w:b w:val="0"/>
      <w:bCs w:val="0"/>
      <w:i/>
      <w:iCs/>
      <w:smallCaps w:val="0"/>
      <w:strike w:val="0"/>
      <w:spacing w:val="60"/>
      <w:sz w:val="20"/>
      <w:szCs w:val="20"/>
      <w:u w:val="none"/>
    </w:rPr>
  </w:style>
  <w:style w:type="character" w:customStyle="1" w:styleId="220">
    <w:name w:val="Основной текст (22)_"/>
    <w:basedOn w:val="a0"/>
    <w:link w:val="221"/>
    <w:rPr>
      <w:rFonts w:ascii="Franklin Gothic Medium" w:eastAsia="Franklin Gothic Medium" w:hAnsi="Franklin Gothic Medium" w:cs="Franklin Gothic Medium"/>
      <w:b w:val="0"/>
      <w:bCs w:val="0"/>
      <w:i w:val="0"/>
      <w:iCs w:val="0"/>
      <w:smallCaps w:val="0"/>
      <w:strike w:val="0"/>
      <w:sz w:val="28"/>
      <w:szCs w:val="28"/>
      <w:u w:val="none"/>
    </w:rPr>
  </w:style>
  <w:style w:type="character" w:customStyle="1" w:styleId="22TimesNewRoman10pt">
    <w:name w:val="Основной текст (22) + Times New Roman;10 pt"/>
    <w:basedOn w:val="220"/>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0">
    <w:name w:val="Основной текст (2)"/>
    <w:basedOn w:val="a"/>
    <w:link w:val="2"/>
    <w:pPr>
      <w:shd w:val="clear" w:color="auto" w:fill="FFFFFF"/>
      <w:spacing w:line="310" w:lineRule="exact"/>
      <w:ind w:hanging="920"/>
      <w:jc w:val="center"/>
    </w:pPr>
    <w:rPr>
      <w:rFonts w:ascii="Times New Roman" w:eastAsia="Times New Roman" w:hAnsi="Times New Roman" w:cs="Times New Roman"/>
      <w:sz w:val="28"/>
      <w:szCs w:val="28"/>
    </w:rPr>
  </w:style>
  <w:style w:type="paragraph" w:customStyle="1" w:styleId="50">
    <w:name w:val="Основной текст (5)"/>
    <w:basedOn w:val="a"/>
    <w:link w:val="5"/>
    <w:pPr>
      <w:shd w:val="clear" w:color="auto" w:fill="FFFFFF"/>
      <w:spacing w:after="480" w:line="178" w:lineRule="exact"/>
      <w:jc w:val="both"/>
    </w:pPr>
    <w:rPr>
      <w:rFonts w:ascii="Times New Roman" w:eastAsia="Times New Roman" w:hAnsi="Times New Roman" w:cs="Times New Roman"/>
      <w:sz w:val="16"/>
      <w:szCs w:val="16"/>
    </w:rPr>
  </w:style>
  <w:style w:type="paragraph" w:customStyle="1" w:styleId="a4">
    <w:name w:val="Колонтитул"/>
    <w:basedOn w:val="a"/>
    <w:link w:val="a3"/>
    <w:pPr>
      <w:shd w:val="clear" w:color="auto" w:fill="FFFFFF"/>
      <w:spacing w:line="322" w:lineRule="exact"/>
    </w:pPr>
    <w:rPr>
      <w:rFonts w:ascii="Times New Roman" w:eastAsia="Times New Roman" w:hAnsi="Times New Roman" w:cs="Times New Roman"/>
      <w:sz w:val="28"/>
      <w:szCs w:val="28"/>
    </w:rPr>
  </w:style>
  <w:style w:type="paragraph" w:customStyle="1" w:styleId="30">
    <w:name w:val="Основной текст (3)"/>
    <w:basedOn w:val="a"/>
    <w:link w:val="3"/>
    <w:pPr>
      <w:shd w:val="clear" w:color="auto" w:fill="FFFFFF"/>
      <w:spacing w:line="222" w:lineRule="exact"/>
      <w:ind w:hanging="920"/>
      <w:jc w:val="center"/>
    </w:pPr>
    <w:rPr>
      <w:rFonts w:ascii="Times New Roman" w:eastAsia="Times New Roman" w:hAnsi="Times New Roman" w:cs="Times New Roman"/>
      <w:sz w:val="20"/>
      <w:szCs w:val="20"/>
    </w:rPr>
  </w:style>
  <w:style w:type="paragraph" w:customStyle="1" w:styleId="40">
    <w:name w:val="Основной текст (4)"/>
    <w:basedOn w:val="a"/>
    <w:link w:val="4"/>
    <w:pPr>
      <w:shd w:val="clear" w:color="auto" w:fill="FFFFFF"/>
      <w:spacing w:before="2060" w:after="300" w:line="354" w:lineRule="exact"/>
    </w:pPr>
    <w:rPr>
      <w:rFonts w:ascii="Times New Roman" w:eastAsia="Times New Roman" w:hAnsi="Times New Roman" w:cs="Times New Roman"/>
      <w:b/>
      <w:bCs/>
      <w:sz w:val="32"/>
      <w:szCs w:val="32"/>
    </w:rPr>
  </w:style>
  <w:style w:type="paragraph" w:customStyle="1" w:styleId="23">
    <w:name w:val="Заголовок №2"/>
    <w:basedOn w:val="a"/>
    <w:link w:val="22"/>
    <w:pPr>
      <w:shd w:val="clear" w:color="auto" w:fill="FFFFFF"/>
      <w:spacing w:before="1660" w:after="300" w:line="310" w:lineRule="exact"/>
      <w:jc w:val="both"/>
      <w:outlineLvl w:val="1"/>
    </w:pPr>
    <w:rPr>
      <w:rFonts w:ascii="Times New Roman" w:eastAsia="Times New Roman" w:hAnsi="Times New Roman" w:cs="Times New Roman"/>
      <w:b/>
      <w:bCs/>
      <w:sz w:val="28"/>
      <w:szCs w:val="28"/>
    </w:rPr>
  </w:style>
  <w:style w:type="paragraph" w:customStyle="1" w:styleId="60">
    <w:name w:val="Основной текст (6)"/>
    <w:basedOn w:val="a"/>
    <w:link w:val="6"/>
    <w:pPr>
      <w:shd w:val="clear" w:color="auto" w:fill="FFFFFF"/>
      <w:spacing w:after="360" w:line="310" w:lineRule="exact"/>
    </w:pPr>
    <w:rPr>
      <w:rFonts w:ascii="Times New Roman" w:eastAsia="Times New Roman" w:hAnsi="Times New Roman" w:cs="Times New Roman"/>
      <w:b/>
      <w:bCs/>
      <w:sz w:val="28"/>
      <w:szCs w:val="28"/>
    </w:rPr>
  </w:style>
  <w:style w:type="paragraph" w:customStyle="1" w:styleId="70">
    <w:name w:val="Основной текст (7)"/>
    <w:basedOn w:val="a"/>
    <w:link w:val="7"/>
    <w:pPr>
      <w:shd w:val="clear" w:color="auto" w:fill="FFFFFF"/>
      <w:spacing w:line="274" w:lineRule="exact"/>
      <w:jc w:val="both"/>
    </w:pPr>
    <w:rPr>
      <w:rFonts w:ascii="Times New Roman" w:eastAsia="Times New Roman" w:hAnsi="Times New Roman" w:cs="Times New Roman"/>
    </w:rPr>
  </w:style>
  <w:style w:type="paragraph" w:customStyle="1" w:styleId="24">
    <w:name w:val="Подпись к таблице (2)"/>
    <w:basedOn w:val="a"/>
    <w:link w:val="2Exact0"/>
    <w:pPr>
      <w:shd w:val="clear" w:color="auto" w:fill="FFFFFF"/>
      <w:spacing w:line="266" w:lineRule="exact"/>
      <w:jc w:val="right"/>
    </w:pPr>
    <w:rPr>
      <w:rFonts w:ascii="Times New Roman" w:eastAsia="Times New Roman" w:hAnsi="Times New Roman" w:cs="Times New Roman"/>
    </w:rPr>
  </w:style>
  <w:style w:type="paragraph" w:customStyle="1" w:styleId="a6">
    <w:name w:val="Подпись к таблице"/>
    <w:basedOn w:val="a"/>
    <w:link w:val="Exact"/>
    <w:pPr>
      <w:shd w:val="clear" w:color="auto" w:fill="FFFFFF"/>
      <w:spacing w:after="120" w:line="178" w:lineRule="exact"/>
      <w:jc w:val="both"/>
    </w:pPr>
    <w:rPr>
      <w:rFonts w:ascii="Times New Roman" w:eastAsia="Times New Roman" w:hAnsi="Times New Roman" w:cs="Times New Roman"/>
      <w:sz w:val="16"/>
      <w:szCs w:val="16"/>
    </w:rPr>
  </w:style>
  <w:style w:type="paragraph" w:customStyle="1" w:styleId="a8">
    <w:name w:val="Оглавление"/>
    <w:basedOn w:val="a"/>
    <w:link w:val="a7"/>
    <w:pPr>
      <w:shd w:val="clear" w:color="auto" w:fill="FFFFFF"/>
      <w:spacing w:before="640" w:line="480" w:lineRule="exact"/>
      <w:jc w:val="both"/>
    </w:pPr>
    <w:rPr>
      <w:rFonts w:ascii="Times New Roman" w:eastAsia="Times New Roman" w:hAnsi="Times New Roman" w:cs="Times New Roman"/>
      <w:sz w:val="28"/>
      <w:szCs w:val="28"/>
    </w:rPr>
  </w:style>
  <w:style w:type="paragraph" w:customStyle="1" w:styleId="9">
    <w:name w:val="Основной текст (9)"/>
    <w:basedOn w:val="a"/>
    <w:link w:val="9Exact"/>
    <w:pPr>
      <w:shd w:val="clear" w:color="auto" w:fill="FFFFFF"/>
      <w:spacing w:line="310" w:lineRule="exact"/>
    </w:pPr>
    <w:rPr>
      <w:rFonts w:ascii="Times New Roman" w:eastAsia="Times New Roman" w:hAnsi="Times New Roman" w:cs="Times New Roman"/>
      <w:i/>
      <w:iCs/>
      <w:sz w:val="18"/>
      <w:szCs w:val="18"/>
    </w:rPr>
  </w:style>
  <w:style w:type="paragraph" w:customStyle="1" w:styleId="10">
    <w:name w:val="Основной текст (10)"/>
    <w:basedOn w:val="a"/>
    <w:link w:val="10Exact"/>
    <w:pPr>
      <w:shd w:val="clear" w:color="auto" w:fill="FFFFFF"/>
      <w:spacing w:line="310" w:lineRule="exact"/>
    </w:pPr>
    <w:rPr>
      <w:rFonts w:ascii="Times New Roman" w:eastAsia="Times New Roman" w:hAnsi="Times New Roman" w:cs="Times New Roman"/>
      <w:i/>
      <w:iCs/>
      <w:sz w:val="12"/>
      <w:szCs w:val="12"/>
    </w:rPr>
  </w:style>
  <w:style w:type="paragraph" w:customStyle="1" w:styleId="80">
    <w:name w:val="Основной текст (8)"/>
    <w:basedOn w:val="a"/>
    <w:link w:val="8"/>
    <w:pPr>
      <w:shd w:val="clear" w:color="auto" w:fill="FFFFFF"/>
      <w:spacing w:before="480" w:line="480" w:lineRule="exact"/>
    </w:pPr>
    <w:rPr>
      <w:rFonts w:ascii="Times New Roman" w:eastAsia="Times New Roman" w:hAnsi="Times New Roman" w:cs="Times New Roman"/>
      <w:i/>
      <w:iCs/>
      <w:sz w:val="28"/>
      <w:szCs w:val="28"/>
    </w:rPr>
  </w:style>
  <w:style w:type="paragraph" w:customStyle="1" w:styleId="aa">
    <w:name w:val="Подпись к картинке"/>
    <w:basedOn w:val="a"/>
    <w:link w:val="a9"/>
    <w:pPr>
      <w:shd w:val="clear" w:color="auto" w:fill="FFFFFF"/>
      <w:spacing w:line="310" w:lineRule="exact"/>
      <w:jc w:val="center"/>
    </w:pPr>
    <w:rPr>
      <w:rFonts w:ascii="Times New Roman" w:eastAsia="Times New Roman" w:hAnsi="Times New Roman" w:cs="Times New Roman"/>
      <w:sz w:val="28"/>
      <w:szCs w:val="28"/>
    </w:rPr>
  </w:style>
  <w:style w:type="paragraph" w:customStyle="1" w:styleId="32">
    <w:name w:val="Подпись к таблице (3)"/>
    <w:basedOn w:val="a"/>
    <w:link w:val="31"/>
    <w:pPr>
      <w:shd w:val="clear" w:color="auto" w:fill="FFFFFF"/>
      <w:spacing w:line="310" w:lineRule="exact"/>
    </w:pPr>
    <w:rPr>
      <w:rFonts w:ascii="Times New Roman" w:eastAsia="Times New Roman" w:hAnsi="Times New Roman" w:cs="Times New Roman"/>
      <w:sz w:val="28"/>
      <w:szCs w:val="28"/>
    </w:rPr>
  </w:style>
  <w:style w:type="paragraph" w:customStyle="1" w:styleId="26">
    <w:name w:val="Подпись к картинке (2)"/>
    <w:basedOn w:val="a"/>
    <w:link w:val="2Exact1"/>
    <w:pPr>
      <w:shd w:val="clear" w:color="auto" w:fill="FFFFFF"/>
      <w:spacing w:line="490" w:lineRule="exact"/>
    </w:pPr>
    <w:rPr>
      <w:rFonts w:ascii="Times New Roman" w:eastAsia="Times New Roman" w:hAnsi="Times New Roman" w:cs="Times New Roman"/>
      <w:b/>
      <w:bCs/>
      <w:sz w:val="18"/>
      <w:szCs w:val="18"/>
    </w:rPr>
  </w:style>
  <w:style w:type="paragraph" w:customStyle="1" w:styleId="34">
    <w:name w:val="Подпись к картинке (3)"/>
    <w:basedOn w:val="a"/>
    <w:link w:val="3Exact"/>
    <w:pPr>
      <w:shd w:val="clear" w:color="auto" w:fill="FFFFFF"/>
      <w:spacing w:line="222" w:lineRule="exact"/>
      <w:jc w:val="both"/>
    </w:pPr>
    <w:rPr>
      <w:rFonts w:ascii="Times New Roman" w:eastAsia="Times New Roman" w:hAnsi="Times New Roman" w:cs="Times New Roman"/>
      <w:sz w:val="20"/>
      <w:szCs w:val="20"/>
    </w:rPr>
  </w:style>
  <w:style w:type="paragraph" w:customStyle="1" w:styleId="41">
    <w:name w:val="Подпись к картинке (4)"/>
    <w:basedOn w:val="a"/>
    <w:link w:val="4Exact"/>
    <w:pPr>
      <w:shd w:val="clear" w:color="auto" w:fill="FFFFFF"/>
      <w:spacing w:line="244" w:lineRule="exact"/>
    </w:pPr>
    <w:rPr>
      <w:rFonts w:ascii="Times New Roman" w:eastAsia="Times New Roman" w:hAnsi="Times New Roman" w:cs="Times New Roman"/>
      <w:b/>
      <w:bCs/>
      <w:sz w:val="22"/>
      <w:szCs w:val="22"/>
    </w:rPr>
  </w:style>
  <w:style w:type="paragraph" w:customStyle="1" w:styleId="110">
    <w:name w:val="Основной текст (11)"/>
    <w:basedOn w:val="a"/>
    <w:link w:val="11"/>
    <w:pPr>
      <w:shd w:val="clear" w:color="auto" w:fill="FFFFFF"/>
      <w:spacing w:before="120" w:line="210" w:lineRule="exact"/>
      <w:ind w:hanging="540"/>
      <w:jc w:val="right"/>
    </w:pPr>
    <w:rPr>
      <w:rFonts w:ascii="Times New Roman" w:eastAsia="Times New Roman" w:hAnsi="Times New Roman" w:cs="Times New Roman"/>
      <w:b/>
      <w:bCs/>
      <w:sz w:val="19"/>
      <w:szCs w:val="19"/>
    </w:rPr>
  </w:style>
  <w:style w:type="paragraph" w:customStyle="1" w:styleId="12">
    <w:name w:val="Основной текст (12)"/>
    <w:basedOn w:val="a"/>
    <w:link w:val="12Exact"/>
    <w:pPr>
      <w:shd w:val="clear" w:color="auto" w:fill="FFFFFF"/>
      <w:spacing w:line="244" w:lineRule="exact"/>
    </w:pPr>
    <w:rPr>
      <w:rFonts w:ascii="Times New Roman" w:eastAsia="Times New Roman" w:hAnsi="Times New Roman" w:cs="Times New Roman"/>
      <w:sz w:val="22"/>
      <w:szCs w:val="22"/>
    </w:rPr>
  </w:style>
  <w:style w:type="paragraph" w:customStyle="1" w:styleId="13">
    <w:name w:val="Основной текст (13)"/>
    <w:basedOn w:val="a"/>
    <w:link w:val="13Exact"/>
    <w:pPr>
      <w:shd w:val="clear" w:color="auto" w:fill="FFFFFF"/>
      <w:spacing w:line="140" w:lineRule="exact"/>
    </w:pPr>
    <w:rPr>
      <w:rFonts w:ascii="Trebuchet MS" w:eastAsia="Trebuchet MS" w:hAnsi="Trebuchet MS" w:cs="Trebuchet MS"/>
      <w:sz w:val="12"/>
      <w:szCs w:val="12"/>
    </w:rPr>
  </w:style>
  <w:style w:type="paragraph" w:customStyle="1" w:styleId="14">
    <w:name w:val="Основной текст (14)"/>
    <w:basedOn w:val="a"/>
    <w:link w:val="14Exact"/>
    <w:pPr>
      <w:shd w:val="clear" w:color="auto" w:fill="FFFFFF"/>
      <w:spacing w:line="266" w:lineRule="exact"/>
    </w:pPr>
    <w:rPr>
      <w:rFonts w:ascii="Segoe UI" w:eastAsia="Segoe UI" w:hAnsi="Segoe UI" w:cs="Segoe UI"/>
      <w:sz w:val="11"/>
      <w:szCs w:val="11"/>
    </w:rPr>
  </w:style>
  <w:style w:type="paragraph" w:customStyle="1" w:styleId="15">
    <w:name w:val="Основной текст (15)"/>
    <w:basedOn w:val="a"/>
    <w:link w:val="15Exact"/>
    <w:pPr>
      <w:shd w:val="clear" w:color="auto" w:fill="FFFFFF"/>
      <w:spacing w:line="310" w:lineRule="exact"/>
    </w:pPr>
    <w:rPr>
      <w:rFonts w:ascii="Times New Roman" w:eastAsia="Times New Roman" w:hAnsi="Times New Roman" w:cs="Times New Roman"/>
      <w:sz w:val="22"/>
      <w:szCs w:val="22"/>
    </w:rPr>
  </w:style>
  <w:style w:type="paragraph" w:customStyle="1" w:styleId="160">
    <w:name w:val="Основной текст (16)"/>
    <w:basedOn w:val="a"/>
    <w:link w:val="16"/>
    <w:pPr>
      <w:shd w:val="clear" w:color="auto" w:fill="FFFFFF"/>
      <w:spacing w:after="260" w:line="310" w:lineRule="exact"/>
      <w:jc w:val="both"/>
    </w:pPr>
    <w:rPr>
      <w:rFonts w:ascii="Times New Roman" w:eastAsia="Times New Roman" w:hAnsi="Times New Roman" w:cs="Times New Roman"/>
      <w:b/>
      <w:bCs/>
      <w:sz w:val="18"/>
      <w:szCs w:val="18"/>
    </w:rPr>
  </w:style>
  <w:style w:type="paragraph" w:customStyle="1" w:styleId="170">
    <w:name w:val="Основной текст (17)"/>
    <w:basedOn w:val="a"/>
    <w:link w:val="17"/>
    <w:pPr>
      <w:shd w:val="clear" w:color="auto" w:fill="FFFFFF"/>
      <w:spacing w:after="160" w:line="310" w:lineRule="exact"/>
    </w:pPr>
    <w:rPr>
      <w:rFonts w:ascii="Times New Roman" w:eastAsia="Times New Roman" w:hAnsi="Times New Roman" w:cs="Times New Roman"/>
      <w:sz w:val="18"/>
      <w:szCs w:val="18"/>
    </w:rPr>
  </w:style>
  <w:style w:type="paragraph" w:customStyle="1" w:styleId="18">
    <w:name w:val="Основной текст (18)"/>
    <w:basedOn w:val="a"/>
    <w:link w:val="18Exact"/>
    <w:pPr>
      <w:shd w:val="clear" w:color="auto" w:fill="FFFFFF"/>
      <w:spacing w:line="244" w:lineRule="exact"/>
    </w:pPr>
    <w:rPr>
      <w:rFonts w:ascii="Times New Roman" w:eastAsia="Times New Roman" w:hAnsi="Times New Roman" w:cs="Times New Roman"/>
      <w:i/>
      <w:iCs/>
      <w:sz w:val="22"/>
      <w:szCs w:val="22"/>
      <w:lang w:val="de-DE" w:eastAsia="de-DE" w:bidi="de-DE"/>
    </w:rPr>
  </w:style>
  <w:style w:type="paragraph" w:customStyle="1" w:styleId="19">
    <w:name w:val="Основной текст (19)"/>
    <w:basedOn w:val="a"/>
    <w:link w:val="19Exact"/>
    <w:pPr>
      <w:shd w:val="clear" w:color="auto" w:fill="FFFFFF"/>
      <w:spacing w:line="134" w:lineRule="exact"/>
    </w:pPr>
    <w:rPr>
      <w:rFonts w:ascii="Palatino Linotype" w:eastAsia="Palatino Linotype" w:hAnsi="Palatino Linotype" w:cs="Palatino Linotype"/>
      <w:sz w:val="10"/>
      <w:szCs w:val="10"/>
      <w:lang w:val="de-DE" w:eastAsia="de-DE" w:bidi="de-DE"/>
    </w:rPr>
  </w:style>
  <w:style w:type="paragraph" w:customStyle="1" w:styleId="200">
    <w:name w:val="Основной текст (20)"/>
    <w:basedOn w:val="a"/>
    <w:link w:val="20Exact"/>
    <w:pPr>
      <w:shd w:val="clear" w:color="auto" w:fill="FFFFFF"/>
      <w:spacing w:line="256" w:lineRule="exact"/>
    </w:pPr>
    <w:rPr>
      <w:rFonts w:ascii="Franklin Gothic Medium" w:eastAsia="Franklin Gothic Medium" w:hAnsi="Franklin Gothic Medium" w:cs="Franklin Gothic Medium"/>
      <w:i/>
      <w:iCs/>
      <w:spacing w:val="20"/>
      <w:sz w:val="18"/>
      <w:szCs w:val="18"/>
    </w:rPr>
  </w:style>
  <w:style w:type="paragraph" w:customStyle="1" w:styleId="210">
    <w:name w:val="Основной текст (21)"/>
    <w:basedOn w:val="a"/>
    <w:link w:val="21Exact"/>
    <w:pPr>
      <w:shd w:val="clear" w:color="auto" w:fill="FFFFFF"/>
      <w:spacing w:line="110" w:lineRule="exact"/>
    </w:pPr>
    <w:rPr>
      <w:rFonts w:ascii="Times New Roman" w:eastAsia="Times New Roman" w:hAnsi="Times New Roman" w:cs="Times New Roman"/>
      <w:i/>
      <w:iCs/>
      <w:spacing w:val="50"/>
      <w:sz w:val="10"/>
      <w:szCs w:val="10"/>
      <w:lang w:val="de-DE" w:eastAsia="de-DE" w:bidi="de-DE"/>
    </w:rPr>
  </w:style>
  <w:style w:type="paragraph" w:customStyle="1" w:styleId="1a">
    <w:name w:val="Заголовок №1"/>
    <w:basedOn w:val="a"/>
    <w:link w:val="1"/>
    <w:pPr>
      <w:shd w:val="clear" w:color="auto" w:fill="FFFFFF"/>
      <w:spacing w:before="560" w:after="100" w:line="478" w:lineRule="exact"/>
      <w:jc w:val="right"/>
      <w:outlineLvl w:val="0"/>
    </w:pPr>
    <w:rPr>
      <w:rFonts w:ascii="Segoe UI" w:eastAsia="Segoe UI" w:hAnsi="Segoe UI" w:cs="Segoe UI"/>
      <w:i/>
      <w:iCs/>
      <w:spacing w:val="70"/>
      <w:sz w:val="36"/>
      <w:szCs w:val="36"/>
    </w:rPr>
  </w:style>
  <w:style w:type="paragraph" w:customStyle="1" w:styleId="230">
    <w:name w:val="Основной текст (23)"/>
    <w:basedOn w:val="a"/>
    <w:link w:val="23Exact"/>
    <w:pPr>
      <w:shd w:val="clear" w:color="auto" w:fill="FFFFFF"/>
      <w:spacing w:line="222" w:lineRule="exact"/>
    </w:pPr>
    <w:rPr>
      <w:rFonts w:ascii="Times New Roman" w:eastAsia="Times New Roman" w:hAnsi="Times New Roman" w:cs="Times New Roman"/>
      <w:i/>
      <w:iCs/>
      <w:sz w:val="20"/>
      <w:szCs w:val="20"/>
    </w:rPr>
  </w:style>
  <w:style w:type="paragraph" w:customStyle="1" w:styleId="240">
    <w:name w:val="Основной текст (24)"/>
    <w:basedOn w:val="a"/>
    <w:link w:val="24Exact"/>
    <w:pPr>
      <w:shd w:val="clear" w:color="auto" w:fill="FFFFFF"/>
      <w:spacing w:line="110" w:lineRule="exact"/>
    </w:pPr>
    <w:rPr>
      <w:rFonts w:ascii="Times New Roman" w:eastAsia="Times New Roman" w:hAnsi="Times New Roman" w:cs="Times New Roman"/>
      <w:sz w:val="10"/>
      <w:szCs w:val="10"/>
    </w:rPr>
  </w:style>
  <w:style w:type="paragraph" w:customStyle="1" w:styleId="250">
    <w:name w:val="Основной текст (25)"/>
    <w:basedOn w:val="a"/>
    <w:link w:val="25Exact"/>
    <w:pPr>
      <w:shd w:val="clear" w:color="auto" w:fill="FFFFFF"/>
      <w:spacing w:line="236" w:lineRule="exact"/>
    </w:pPr>
    <w:rPr>
      <w:rFonts w:ascii="Garamond" w:eastAsia="Garamond" w:hAnsi="Garamond" w:cs="Garamond"/>
      <w:i/>
      <w:iCs/>
      <w:sz w:val="21"/>
      <w:szCs w:val="21"/>
    </w:rPr>
  </w:style>
  <w:style w:type="paragraph" w:customStyle="1" w:styleId="260">
    <w:name w:val="Основной текст (26)"/>
    <w:basedOn w:val="a"/>
    <w:link w:val="26Exact"/>
    <w:pPr>
      <w:shd w:val="clear" w:color="auto" w:fill="FFFFFF"/>
      <w:spacing w:line="122" w:lineRule="exact"/>
    </w:pPr>
    <w:rPr>
      <w:rFonts w:ascii="Times New Roman" w:eastAsia="Times New Roman" w:hAnsi="Times New Roman" w:cs="Times New Roman"/>
      <w:sz w:val="11"/>
      <w:szCs w:val="11"/>
    </w:rPr>
  </w:style>
  <w:style w:type="paragraph" w:customStyle="1" w:styleId="36">
    <w:name w:val="Колонтитул (3)"/>
    <w:basedOn w:val="a"/>
    <w:link w:val="35"/>
    <w:pPr>
      <w:shd w:val="clear" w:color="auto" w:fill="FFFFFF"/>
      <w:spacing w:line="244" w:lineRule="exact"/>
    </w:pPr>
    <w:rPr>
      <w:rFonts w:ascii="Times New Roman" w:eastAsia="Times New Roman" w:hAnsi="Times New Roman" w:cs="Times New Roman"/>
      <w:sz w:val="22"/>
      <w:szCs w:val="22"/>
    </w:rPr>
  </w:style>
  <w:style w:type="paragraph" w:customStyle="1" w:styleId="121">
    <w:name w:val="Заголовок №1 (2)"/>
    <w:basedOn w:val="a"/>
    <w:link w:val="120"/>
    <w:pPr>
      <w:shd w:val="clear" w:color="auto" w:fill="FFFFFF"/>
      <w:spacing w:before="160" w:line="270" w:lineRule="exact"/>
      <w:jc w:val="right"/>
      <w:outlineLvl w:val="0"/>
    </w:pPr>
    <w:rPr>
      <w:rFonts w:ascii="Palatino Linotype" w:eastAsia="Palatino Linotype" w:hAnsi="Palatino Linotype" w:cs="Palatino Linotype"/>
      <w:i/>
      <w:iCs/>
      <w:spacing w:val="60"/>
      <w:sz w:val="20"/>
      <w:szCs w:val="20"/>
    </w:rPr>
  </w:style>
  <w:style w:type="paragraph" w:customStyle="1" w:styleId="221">
    <w:name w:val="Основной текст (22)"/>
    <w:basedOn w:val="a"/>
    <w:link w:val="220"/>
    <w:pPr>
      <w:shd w:val="clear" w:color="auto" w:fill="FFFFFF"/>
      <w:spacing w:after="160" w:line="318" w:lineRule="exact"/>
      <w:jc w:val="right"/>
    </w:pPr>
    <w:rPr>
      <w:rFonts w:ascii="Franklin Gothic Medium" w:eastAsia="Franklin Gothic Medium" w:hAnsi="Franklin Gothic Medium" w:cs="Franklin Gothic Medium"/>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42" Type="http://schemas.openxmlformats.org/officeDocument/2006/relationships/header" Target="header12.xml"/><Relationship Id="rId47" Type="http://schemas.openxmlformats.org/officeDocument/2006/relationships/image" Target="media/image5.jpeg"/><Relationship Id="rId63" Type="http://schemas.openxmlformats.org/officeDocument/2006/relationships/footer" Target="footer32.xml"/><Relationship Id="rId68" Type="http://schemas.openxmlformats.org/officeDocument/2006/relationships/footer" Target="footer35.xml"/><Relationship Id="rId84" Type="http://schemas.openxmlformats.org/officeDocument/2006/relationships/footer" Target="footer49.xml"/><Relationship Id="rId16" Type="http://schemas.openxmlformats.org/officeDocument/2006/relationships/header" Target="header5.xml"/><Relationship Id="rId11" Type="http://schemas.openxmlformats.org/officeDocument/2006/relationships/header" Target="header3.xml"/><Relationship Id="rId32" Type="http://schemas.openxmlformats.org/officeDocument/2006/relationships/footer" Target="footer15.xml"/><Relationship Id="rId37" Type="http://schemas.openxmlformats.org/officeDocument/2006/relationships/header" Target="header11.xml"/><Relationship Id="rId53" Type="http://schemas.openxmlformats.org/officeDocument/2006/relationships/footer" Target="footer27.xml"/><Relationship Id="rId58" Type="http://schemas.openxmlformats.org/officeDocument/2006/relationships/image" Target="media/image12.jpeg"/><Relationship Id="rId74" Type="http://schemas.openxmlformats.org/officeDocument/2006/relationships/footer" Target="footer39.xml"/><Relationship Id="rId79" Type="http://schemas.openxmlformats.org/officeDocument/2006/relationships/footer" Target="footer44.xml"/><Relationship Id="rId5" Type="http://schemas.openxmlformats.org/officeDocument/2006/relationships/footnotes" Target="footnote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image" Target="media/image1.jpeg"/><Relationship Id="rId27" Type="http://schemas.openxmlformats.org/officeDocument/2006/relationships/header" Target="header8.xml"/><Relationship Id="rId30" Type="http://schemas.openxmlformats.org/officeDocument/2006/relationships/footer" Target="footer13.xml"/><Relationship Id="rId35" Type="http://schemas.openxmlformats.org/officeDocument/2006/relationships/footer" Target="footer17.xml"/><Relationship Id="rId43" Type="http://schemas.openxmlformats.org/officeDocument/2006/relationships/header" Target="header13.xml"/><Relationship Id="rId48" Type="http://schemas.openxmlformats.org/officeDocument/2006/relationships/image" Target="media/image6.jpeg"/><Relationship Id="rId56" Type="http://schemas.openxmlformats.org/officeDocument/2006/relationships/image" Target="media/image10.jpeg"/><Relationship Id="rId64" Type="http://schemas.openxmlformats.org/officeDocument/2006/relationships/footer" Target="footer33.xml"/><Relationship Id="rId69" Type="http://schemas.openxmlformats.org/officeDocument/2006/relationships/header" Target="header16.xml"/><Relationship Id="rId77" Type="http://schemas.openxmlformats.org/officeDocument/2006/relationships/footer" Target="footer42.xml"/><Relationship Id="rId8" Type="http://schemas.openxmlformats.org/officeDocument/2006/relationships/header" Target="header2.xml"/><Relationship Id="rId51" Type="http://schemas.openxmlformats.org/officeDocument/2006/relationships/footer" Target="footer25.xml"/><Relationship Id="rId72" Type="http://schemas.openxmlformats.org/officeDocument/2006/relationships/footer" Target="footer37.xml"/><Relationship Id="rId80" Type="http://schemas.openxmlformats.org/officeDocument/2006/relationships/footer" Target="footer45.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header" Target="header9.xml"/><Relationship Id="rId38" Type="http://schemas.openxmlformats.org/officeDocument/2006/relationships/footer" Target="footer18.xml"/><Relationship Id="rId46" Type="http://schemas.openxmlformats.org/officeDocument/2006/relationships/footer" Target="footer23.xml"/><Relationship Id="rId59" Type="http://schemas.openxmlformats.org/officeDocument/2006/relationships/footer" Target="footer28.xml"/><Relationship Id="rId67" Type="http://schemas.openxmlformats.org/officeDocument/2006/relationships/footer" Target="footer34.xml"/><Relationship Id="rId20" Type="http://schemas.openxmlformats.org/officeDocument/2006/relationships/header" Target="header7.xml"/><Relationship Id="rId41" Type="http://schemas.openxmlformats.org/officeDocument/2006/relationships/image" Target="media/image4.jpeg"/><Relationship Id="rId54" Type="http://schemas.openxmlformats.org/officeDocument/2006/relationships/image" Target="media/image8.jpeg"/><Relationship Id="rId62" Type="http://schemas.openxmlformats.org/officeDocument/2006/relationships/footer" Target="footer31.xml"/><Relationship Id="rId70" Type="http://schemas.openxmlformats.org/officeDocument/2006/relationships/header" Target="header17.xml"/><Relationship Id="rId75" Type="http://schemas.openxmlformats.org/officeDocument/2006/relationships/footer" Target="footer40.xml"/><Relationship Id="rId83" Type="http://schemas.openxmlformats.org/officeDocument/2006/relationships/footer" Target="footer4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2.jpeg"/><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7.jpeg"/><Relationship Id="rId57" Type="http://schemas.openxmlformats.org/officeDocument/2006/relationships/image" Target="media/image11.jpeg"/><Relationship Id="rId10" Type="http://schemas.openxmlformats.org/officeDocument/2006/relationships/footer" Target="footer2.xml"/><Relationship Id="rId31" Type="http://schemas.openxmlformats.org/officeDocument/2006/relationships/footer" Target="footer14.xml"/><Relationship Id="rId44" Type="http://schemas.openxmlformats.org/officeDocument/2006/relationships/footer" Target="footer21.xml"/><Relationship Id="rId52" Type="http://schemas.openxmlformats.org/officeDocument/2006/relationships/footer" Target="footer26.xml"/><Relationship Id="rId60" Type="http://schemas.openxmlformats.org/officeDocument/2006/relationships/footer" Target="footer29.xml"/><Relationship Id="rId65" Type="http://schemas.openxmlformats.org/officeDocument/2006/relationships/header" Target="header14.xml"/><Relationship Id="rId73" Type="http://schemas.openxmlformats.org/officeDocument/2006/relationships/footer" Target="footer38.xml"/><Relationship Id="rId78" Type="http://schemas.openxmlformats.org/officeDocument/2006/relationships/footer" Target="footer43.xml"/><Relationship Id="rId81" Type="http://schemas.openxmlformats.org/officeDocument/2006/relationships/footer" Target="footer46.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footer" Target="footer19.xml"/><Relationship Id="rId34" Type="http://schemas.openxmlformats.org/officeDocument/2006/relationships/footer" Target="footer16.xml"/><Relationship Id="rId50" Type="http://schemas.openxmlformats.org/officeDocument/2006/relationships/footer" Target="footer24.xml"/><Relationship Id="rId55" Type="http://schemas.openxmlformats.org/officeDocument/2006/relationships/image" Target="media/image9.jpeg"/><Relationship Id="rId76" Type="http://schemas.openxmlformats.org/officeDocument/2006/relationships/footer" Target="footer41.xml"/><Relationship Id="rId7" Type="http://schemas.openxmlformats.org/officeDocument/2006/relationships/header" Target="header1.xml"/><Relationship Id="rId71" Type="http://schemas.openxmlformats.org/officeDocument/2006/relationships/footer" Target="footer36.xml"/><Relationship Id="rId2" Type="http://schemas.openxmlformats.org/officeDocument/2006/relationships/styles" Target="styles.xml"/><Relationship Id="rId29" Type="http://schemas.openxmlformats.org/officeDocument/2006/relationships/footer" Target="footer12.xml"/><Relationship Id="rId24" Type="http://schemas.openxmlformats.org/officeDocument/2006/relationships/image" Target="media/image3.jpeg"/><Relationship Id="rId40" Type="http://schemas.openxmlformats.org/officeDocument/2006/relationships/footer" Target="footer20.xml"/><Relationship Id="rId45" Type="http://schemas.openxmlformats.org/officeDocument/2006/relationships/footer" Target="footer22.xml"/><Relationship Id="rId66" Type="http://schemas.openxmlformats.org/officeDocument/2006/relationships/header" Target="header15.xml"/><Relationship Id="rId61" Type="http://schemas.openxmlformats.org/officeDocument/2006/relationships/footer" Target="footer30.xml"/><Relationship Id="rId82" Type="http://schemas.openxmlformats.org/officeDocument/2006/relationships/footer" Target="footer4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16145</Words>
  <Characters>92032</Characters>
  <Application>Microsoft Office Word</Application>
  <DocSecurity>0</DocSecurity>
  <Lines>766</Lines>
  <Paragraphs>215</Paragraphs>
  <ScaleCrop>false</ScaleCrop>
  <Company/>
  <LinksUpToDate>false</LinksUpToDate>
  <CharactersWithSpaces>107962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2</cp:revision>
  <dcterms:created xsi:type="dcterms:W3CDTF">2025-04-23T22:24:00Z</dcterms:created>
  <dcterms:modified xsi:type="dcterms:W3CDTF">2025-04-23T22:28:00Z</dcterms:modified>
</cp:coreProperties>
</file>