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206B55" w:rsidRPr="008E16A6" w:rsidTr="0029357C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206B55" w:rsidRPr="000C2E72" w:rsidRDefault="00206B55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206B55" w:rsidRPr="009A2A64" w:rsidRDefault="00206B55" w:rsidP="00206B5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COORDINACIÓN DE COMUNICACIÓN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206B55" w:rsidRDefault="00206B55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206B55" w:rsidRPr="000C2E72" w:rsidRDefault="00206B55" w:rsidP="002935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206B55" w:rsidRPr="009A2A64" w:rsidRDefault="00206B55" w:rsidP="00206B55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3700</w:t>
            </w:r>
          </w:p>
        </w:tc>
      </w:tr>
    </w:tbl>
    <w:p w:rsidR="00206B55" w:rsidRDefault="00206B55" w:rsidP="00EC1900">
      <w:pPr>
        <w:jc w:val="center"/>
        <w:rPr>
          <w:sz w:val="44"/>
          <w:szCs w:val="44"/>
        </w:rPr>
      </w:pPr>
    </w:p>
    <w:p w:rsidR="00EC1900" w:rsidRPr="00206B55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206B55">
        <w:rPr>
          <w:rFonts w:ascii="Arial Narrow" w:hAnsi="Arial Narrow"/>
          <w:sz w:val="44"/>
          <w:szCs w:val="44"/>
        </w:rPr>
        <w:t>Manual de Organización de la</w:t>
      </w:r>
    </w:p>
    <w:p w:rsidR="00EC1900" w:rsidRPr="00EC1900" w:rsidRDefault="00397BFF" w:rsidP="00EC1900">
      <w:pPr>
        <w:jc w:val="center"/>
        <w:rPr>
          <w:sz w:val="44"/>
          <w:szCs w:val="44"/>
        </w:rPr>
      </w:pPr>
      <w:r w:rsidRPr="00206B55">
        <w:rPr>
          <w:rFonts w:ascii="Arial Narrow" w:hAnsi="Arial Narrow"/>
          <w:sz w:val="44"/>
          <w:szCs w:val="44"/>
        </w:rPr>
        <w:t>Coordinación de Comunicación</w:t>
      </w: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206B55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206B55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841BD0" w:rsidRDefault="00D62105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 w:rsidRPr="00841BD0">
        <w:rPr>
          <w:rFonts w:ascii="Arial Narrow" w:hAnsi="Arial Narrow" w:cs="Arial"/>
          <w:sz w:val="28"/>
          <w:szCs w:val="28"/>
        </w:rPr>
        <w:t>Coordinación de Comunicación</w:t>
      </w:r>
    </w:p>
    <w:p w:rsidR="00EC1900" w:rsidRPr="00841BD0" w:rsidRDefault="00EC1900" w:rsidP="00EC1900">
      <w:pPr>
        <w:rPr>
          <w:rFonts w:ascii="Arial Narrow" w:hAnsi="Arial Narrow" w:cs="Arial"/>
          <w:sz w:val="28"/>
          <w:szCs w:val="28"/>
        </w:rPr>
      </w:pPr>
      <w:r w:rsidRPr="00841BD0">
        <w:rPr>
          <w:rFonts w:ascii="Arial Narrow" w:hAnsi="Arial Narrow" w:cs="Arial"/>
          <w:sz w:val="28"/>
          <w:szCs w:val="28"/>
        </w:rPr>
        <w:t xml:space="preserve">1.1 </w:t>
      </w:r>
      <w:r w:rsidR="00E13960">
        <w:rPr>
          <w:rFonts w:ascii="Arial Narrow" w:hAnsi="Arial Narrow" w:cs="Arial"/>
          <w:sz w:val="28"/>
          <w:szCs w:val="28"/>
        </w:rPr>
        <w:t>Medios de Prensa y Radio</w:t>
      </w:r>
    </w:p>
    <w:p w:rsidR="00EC1900" w:rsidRPr="00841BD0" w:rsidRDefault="00EC1900" w:rsidP="00EC1900">
      <w:pPr>
        <w:rPr>
          <w:rFonts w:ascii="Arial Narrow" w:hAnsi="Arial Narrow" w:cs="Arial"/>
          <w:sz w:val="28"/>
          <w:szCs w:val="28"/>
        </w:rPr>
      </w:pPr>
      <w:r w:rsidRPr="00841BD0">
        <w:rPr>
          <w:rFonts w:ascii="Arial Narrow" w:hAnsi="Arial Narrow" w:cs="Arial"/>
          <w:sz w:val="28"/>
          <w:szCs w:val="28"/>
        </w:rPr>
        <w:t xml:space="preserve">1.2 </w:t>
      </w:r>
      <w:r w:rsidR="00E13960">
        <w:rPr>
          <w:rFonts w:ascii="Arial Narrow" w:hAnsi="Arial Narrow" w:cs="Arial"/>
          <w:sz w:val="28"/>
          <w:szCs w:val="28"/>
        </w:rPr>
        <w:t>Video</w:t>
      </w:r>
    </w:p>
    <w:p w:rsidR="00E13960" w:rsidRPr="00841BD0" w:rsidRDefault="00EC1900" w:rsidP="00E13960">
      <w:pPr>
        <w:rPr>
          <w:rFonts w:ascii="Arial Narrow" w:hAnsi="Arial Narrow" w:cs="Arial"/>
          <w:sz w:val="28"/>
          <w:szCs w:val="28"/>
        </w:rPr>
      </w:pPr>
      <w:r w:rsidRPr="00841BD0">
        <w:rPr>
          <w:rFonts w:ascii="Arial Narrow" w:hAnsi="Arial Narrow" w:cs="Arial"/>
          <w:sz w:val="28"/>
          <w:szCs w:val="28"/>
        </w:rPr>
        <w:t>1.3</w:t>
      </w:r>
      <w:r w:rsidR="00D62105" w:rsidRPr="00841BD0">
        <w:rPr>
          <w:rFonts w:ascii="Arial Narrow" w:hAnsi="Arial Narrow" w:cs="Arial"/>
          <w:sz w:val="28"/>
          <w:szCs w:val="28"/>
        </w:rPr>
        <w:t xml:space="preserve"> </w:t>
      </w:r>
      <w:r w:rsidR="00E13960">
        <w:rPr>
          <w:rFonts w:ascii="Arial Narrow" w:hAnsi="Arial Narrow" w:cs="Arial"/>
          <w:sz w:val="28"/>
          <w:szCs w:val="28"/>
        </w:rPr>
        <w:t>Imagen Institucional</w:t>
      </w:r>
    </w:p>
    <w:p w:rsidR="00D62105" w:rsidRPr="00841BD0" w:rsidRDefault="00D62105" w:rsidP="00EC1900">
      <w:pPr>
        <w:rPr>
          <w:rFonts w:ascii="Arial Narrow" w:hAnsi="Arial Narrow" w:cs="Arial"/>
          <w:sz w:val="28"/>
          <w:szCs w:val="28"/>
        </w:rPr>
      </w:pPr>
    </w:p>
    <w:p w:rsidR="00D62105" w:rsidRPr="002B38A2" w:rsidRDefault="00D62105" w:rsidP="00EC1900">
      <w:pPr>
        <w:rPr>
          <w:rFonts w:ascii="Arial Narrow" w:hAnsi="Arial Narrow" w:cs="Arial"/>
          <w:sz w:val="28"/>
          <w:szCs w:val="28"/>
        </w:rPr>
      </w:pPr>
    </w:p>
    <w:p w:rsidR="00D62105" w:rsidRDefault="00D62105" w:rsidP="00EC1900">
      <w:pPr>
        <w:rPr>
          <w:rFonts w:ascii="Arial Narrow" w:hAnsi="Arial Narrow" w:cs="Arial"/>
          <w:sz w:val="20"/>
          <w:szCs w:val="20"/>
        </w:rPr>
      </w:pPr>
    </w:p>
    <w:p w:rsidR="00D62105" w:rsidRDefault="00D62105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13960" w:rsidP="00EC1900">
      <w:pPr>
        <w:rPr>
          <w:rFonts w:ascii="Arial Narrow" w:hAnsi="Arial Narrow" w:cs="Arial"/>
          <w:sz w:val="20"/>
          <w:szCs w:val="20"/>
        </w:rPr>
      </w:pPr>
      <w:r w:rsidRPr="00E13960">
        <w:rPr>
          <w:rFonts w:ascii="Arial Narrow" w:hAnsi="Arial Narrow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084969" cy="5674907"/>
            <wp:effectExtent l="0" t="0" r="1381" b="0"/>
            <wp:docPr id="2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84969" cy="5674907"/>
                      <a:chOff x="648287" y="303002"/>
                      <a:chExt cx="5084969" cy="5674907"/>
                    </a:xfrm>
                  </a:grpSpPr>
                  <a:sp>
                    <a:nvSpPr>
                      <a:cNvPr id="11" name="CuadroTexto 6"/>
                      <a:cNvSpPr txBox="1"/>
                    </a:nvSpPr>
                    <a:spPr>
                      <a:xfrm>
                        <a:off x="2852936" y="3104492"/>
                        <a:ext cx="1259876" cy="71352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COORDINACION DE COMUNICACIÓN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CuadroTexto 90"/>
                      <a:cNvSpPr txBox="1"/>
                    </a:nvSpPr>
                    <a:spPr>
                      <a:xfrm>
                        <a:off x="955829" y="303002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DE LA COORDINACIÓN DE 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COMUNICACIÓN  </a:t>
                          </a:r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2023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" name="32 Rectángulo"/>
                      <a:cNvSpPr/>
                    </a:nvSpPr>
                    <a:spPr>
                      <a:xfrm>
                        <a:off x="648287" y="5669362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33 CuadroTexto"/>
                      <a:cNvSpPr txBox="1"/>
                    </a:nvSpPr>
                    <a:spPr>
                      <a:xfrm>
                        <a:off x="1337768" y="5580112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Nombradas 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1" name="CuadroTexto 6"/>
                      <a:cNvSpPr txBox="1"/>
                    </a:nvSpPr>
                    <a:spPr>
                      <a:xfrm>
                        <a:off x="2852936" y="2123728"/>
                        <a:ext cx="1259876" cy="713520"/>
                      </a:xfrm>
                      <a:prstGeom prst="flowChartProcess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SECRETARIA </a:t>
                          </a: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GENERAL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7" name="CuadroTexto 6"/>
                      <a:cNvSpPr txBox="1"/>
                    </a:nvSpPr>
                    <a:spPr>
                      <a:xfrm>
                        <a:off x="2852936" y="1115616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30" name="29 Conector recto"/>
                      <a:cNvCxnSpPr>
                        <a:stCxn id="27" idx="2"/>
                        <a:endCxn id="21" idx="0"/>
                      </a:cNvCxnSpPr>
                    </a:nvCxnSpPr>
                    <a:spPr>
                      <a:xfrm>
                        <a:off x="3482874" y="1829136"/>
                        <a:ext cx="0" cy="294592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34 Conector recto"/>
                      <a:cNvCxnSpPr>
                        <a:stCxn id="21" idx="2"/>
                        <a:endCxn id="11" idx="0"/>
                      </a:cNvCxnSpPr>
                    </a:nvCxnSpPr>
                    <a:spPr>
                      <a:xfrm>
                        <a:off x="3482874" y="2837248"/>
                        <a:ext cx="0" cy="267244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2" name="CuadroTexto 6"/>
                      <a:cNvSpPr txBox="1"/>
                    </a:nvSpPr>
                    <a:spPr>
                      <a:xfrm>
                        <a:off x="1223045" y="426149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MEDIOS DE PRENSA Y RADIO</a:t>
                          </a:r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3" name="CuadroTexto 6"/>
                      <a:cNvSpPr txBox="1"/>
                    </a:nvSpPr>
                    <a:spPr>
                      <a:xfrm>
                        <a:off x="2852936" y="426149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VIDEO</a:t>
                          </a:r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CuadroTexto 6"/>
                      <a:cNvSpPr txBox="1"/>
                    </a:nvSpPr>
                    <a:spPr>
                      <a:xfrm>
                        <a:off x="4473380" y="426149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IMAGEN </a:t>
                          </a: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INSTITUCIONAL</a:t>
                          </a:r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56" name="55 Conector angular"/>
                      <a:cNvCxnSpPr>
                        <a:stCxn id="11" idx="2"/>
                        <a:endCxn id="52" idx="0"/>
                      </a:cNvCxnSpPr>
                    </a:nvCxnSpPr>
                    <a:spPr>
                      <a:xfrm rot="5400000">
                        <a:off x="2446188" y="3224808"/>
                        <a:ext cx="443483" cy="1629891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57 Conector angular"/>
                      <a:cNvCxnSpPr>
                        <a:stCxn id="11" idx="2"/>
                        <a:endCxn id="53" idx="0"/>
                      </a:cNvCxnSpPr>
                    </a:nvCxnSpPr>
                    <a:spPr>
                      <a:xfrm rot="5400000">
                        <a:off x="3261133" y="4039753"/>
                        <a:ext cx="443483" cy="127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0" name="59 Conector angular"/>
                      <a:cNvCxnSpPr>
                        <a:stCxn id="11" idx="2"/>
                        <a:endCxn id="54" idx="0"/>
                      </a:cNvCxnSpPr>
                    </a:nvCxnSpPr>
                    <a:spPr>
                      <a:xfrm rot="16200000" flipH="1">
                        <a:off x="4071355" y="3229531"/>
                        <a:ext cx="443483" cy="1620444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8C2F33">
      <w:pPr>
        <w:jc w:val="center"/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4546B9" w:rsidRDefault="004546B9" w:rsidP="00EC1900">
      <w:pPr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EC1900" w:rsidRPr="002B38A2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2B38A2">
        <w:rPr>
          <w:rFonts w:ascii="Arial Narrow" w:hAnsi="Arial Narrow"/>
          <w:sz w:val="32"/>
          <w:szCs w:val="32"/>
          <w:u w:val="thick"/>
        </w:rPr>
        <w:lastRenderedPageBreak/>
        <w:t>Atribuciones y Funciones</w:t>
      </w:r>
    </w:p>
    <w:p w:rsidR="00EC1900" w:rsidRPr="00DC09A2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13960" w:rsidRDefault="00E13960" w:rsidP="00EC1900">
      <w:pPr>
        <w:rPr>
          <w:rFonts w:ascii="Arial Narrow" w:hAnsi="Arial Narrow" w:cs="Arial"/>
          <w:b/>
          <w:sz w:val="28"/>
          <w:szCs w:val="28"/>
        </w:rPr>
      </w:pPr>
    </w:p>
    <w:p w:rsidR="00EC1900" w:rsidRPr="002B38A2" w:rsidRDefault="004546B9" w:rsidP="00EC1900">
      <w:pPr>
        <w:rPr>
          <w:rFonts w:ascii="Arial Narrow" w:hAnsi="Arial Narrow" w:cs="Arial"/>
          <w:b/>
          <w:sz w:val="28"/>
          <w:szCs w:val="28"/>
        </w:rPr>
      </w:pPr>
      <w:r w:rsidRPr="002B38A2">
        <w:rPr>
          <w:rFonts w:ascii="Arial Narrow" w:hAnsi="Arial Narrow" w:cs="Arial"/>
          <w:b/>
          <w:sz w:val="28"/>
          <w:szCs w:val="28"/>
        </w:rPr>
        <w:t>COORDINACIÓN DE COMUNICACIÓN</w:t>
      </w:r>
    </w:p>
    <w:p w:rsidR="00EC1900" w:rsidRPr="00DC09A2" w:rsidRDefault="00EC1900" w:rsidP="00EC1900">
      <w:pPr>
        <w:rPr>
          <w:rFonts w:ascii="Arial Narrow" w:hAnsi="Arial Narrow" w:cs="Arial"/>
          <w:b/>
          <w:sz w:val="20"/>
          <w:szCs w:val="20"/>
        </w:rPr>
      </w:pPr>
    </w:p>
    <w:p w:rsidR="001E4B99" w:rsidRPr="002B38A2" w:rsidRDefault="001E4B99" w:rsidP="002B38A2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 Narrow" w:hAnsi="Arial Narrow" w:cs="Arial"/>
        </w:rPr>
      </w:pPr>
      <w:r w:rsidRPr="002B38A2">
        <w:rPr>
          <w:rFonts w:ascii="Arial Narrow" w:hAnsi="Arial Narrow" w:cs="Arial"/>
        </w:rPr>
        <w:t>Establecer y mantener la relación con los medios de comunicación nacionales y extranjeros;</w:t>
      </w:r>
    </w:p>
    <w:p w:rsidR="001E4B99" w:rsidRPr="002B38A2" w:rsidRDefault="001E4B99" w:rsidP="002B38A2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 Narrow" w:hAnsi="Arial Narrow" w:cs="Arial"/>
        </w:rPr>
      </w:pPr>
      <w:r w:rsidRPr="002B38A2">
        <w:rPr>
          <w:rFonts w:ascii="Arial Narrow" w:hAnsi="Arial Narrow" w:cs="Arial"/>
        </w:rPr>
        <w:t>Diseñar, desarrollar y administrar los medios de comunicación internos y externos, impresos, audiovisuales y electrónicos, incluyendo la página web de la Universidad;</w:t>
      </w:r>
    </w:p>
    <w:p w:rsidR="001E4B99" w:rsidRPr="002B38A2" w:rsidRDefault="001E4B99" w:rsidP="002B38A2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 Narrow" w:hAnsi="Arial Narrow" w:cs="Arial"/>
        </w:rPr>
      </w:pPr>
      <w:r w:rsidRPr="002B38A2">
        <w:rPr>
          <w:rFonts w:ascii="Arial Narrow" w:hAnsi="Arial Narrow" w:cs="Arial"/>
        </w:rPr>
        <w:t xml:space="preserve">Mantener actualizado el banco </w:t>
      </w:r>
      <w:proofErr w:type="spellStart"/>
      <w:r w:rsidRPr="002B38A2">
        <w:rPr>
          <w:rFonts w:ascii="Arial Narrow" w:hAnsi="Arial Narrow" w:cs="Arial"/>
        </w:rPr>
        <w:t>hemerográfico</w:t>
      </w:r>
      <w:proofErr w:type="spellEnd"/>
      <w:r w:rsidRPr="002B38A2">
        <w:rPr>
          <w:rFonts w:ascii="Arial Narrow" w:hAnsi="Arial Narrow" w:cs="Arial"/>
        </w:rPr>
        <w:t>, fototeca, videoteca y grabaciones radiofónicas, así como producciones impresas y electrónicas sobre las actividades de la UACM;</w:t>
      </w:r>
    </w:p>
    <w:p w:rsidR="001E4B99" w:rsidRPr="002B38A2" w:rsidRDefault="001E4B99" w:rsidP="002B38A2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 Narrow" w:hAnsi="Arial Narrow" w:cs="Arial"/>
        </w:rPr>
      </w:pPr>
      <w:r w:rsidRPr="002B38A2">
        <w:rPr>
          <w:rFonts w:ascii="Arial Narrow" w:hAnsi="Arial Narrow" w:cs="Arial"/>
        </w:rPr>
        <w:t>Registrar, analizar y sistematizar la información emitida por los medios referentes a la institución, y difundirla entre las áreas;</w:t>
      </w:r>
    </w:p>
    <w:p w:rsidR="001E4B99" w:rsidRPr="002B38A2" w:rsidRDefault="001E4B99" w:rsidP="002B38A2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 Narrow" w:hAnsi="Arial Narrow" w:cs="Arial"/>
          <w:sz w:val="20"/>
          <w:szCs w:val="20"/>
        </w:rPr>
      </w:pPr>
      <w:r w:rsidRPr="002B38A2">
        <w:rPr>
          <w:rFonts w:ascii="Arial Narrow" w:hAnsi="Arial Narrow" w:cs="Arial"/>
        </w:rPr>
        <w:t>Difundir la información oficial que emita la institución</w:t>
      </w:r>
      <w:r w:rsidRPr="002B38A2">
        <w:rPr>
          <w:rFonts w:ascii="Arial Narrow" w:hAnsi="Arial Narrow" w:cs="Arial"/>
          <w:sz w:val="20"/>
          <w:szCs w:val="20"/>
        </w:rPr>
        <w:t>.</w:t>
      </w:r>
    </w:p>
    <w:p w:rsidR="00EC1900" w:rsidRPr="001E4B99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841BD0" w:rsidRDefault="00841BD0" w:rsidP="002A5CA2">
      <w:pPr>
        <w:rPr>
          <w:rFonts w:ascii="Arial Narrow" w:hAnsi="Arial Narrow" w:cs="Arial"/>
          <w:b/>
          <w:smallCaps/>
          <w:sz w:val="32"/>
          <w:szCs w:val="32"/>
        </w:rPr>
      </w:pPr>
    </w:p>
    <w:p w:rsidR="002A5CA2" w:rsidRPr="00841BD0" w:rsidRDefault="00841BD0" w:rsidP="002A5CA2">
      <w:pPr>
        <w:rPr>
          <w:rFonts w:ascii="Arial Narrow" w:hAnsi="Arial Narrow" w:cs="Arial"/>
          <w:b/>
          <w:sz w:val="28"/>
          <w:szCs w:val="28"/>
        </w:rPr>
      </w:pPr>
      <w:r w:rsidRPr="00841BD0">
        <w:rPr>
          <w:rFonts w:ascii="Arial Narrow" w:hAnsi="Arial Narrow" w:cs="Arial"/>
          <w:b/>
          <w:sz w:val="28"/>
          <w:szCs w:val="28"/>
        </w:rPr>
        <w:t>MEDIOS/PRENSA</w:t>
      </w:r>
    </w:p>
    <w:p w:rsidR="002A5CA2" w:rsidRPr="00841BD0" w:rsidRDefault="002A5CA2" w:rsidP="002A5CA2">
      <w:pPr>
        <w:rPr>
          <w:rFonts w:ascii="Arial Narrow" w:hAnsi="Arial Narrow" w:cs="Arial"/>
          <w:b/>
          <w:smallCaps/>
          <w:sz w:val="28"/>
          <w:szCs w:val="28"/>
        </w:rPr>
      </w:pPr>
    </w:p>
    <w:p w:rsidR="002A5CA2" w:rsidRPr="00841BD0" w:rsidRDefault="002A5CA2" w:rsidP="002A5CA2">
      <w:pPr>
        <w:rPr>
          <w:rFonts w:ascii="Arial Narrow" w:hAnsi="Arial Narrow" w:cs="Arial"/>
          <w:b/>
          <w:smallCaps/>
          <w:sz w:val="28"/>
          <w:szCs w:val="28"/>
        </w:rPr>
      </w:pPr>
      <w:r w:rsidRPr="00841BD0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DC09A2" w:rsidRPr="00DC09A2" w:rsidRDefault="00DC09A2" w:rsidP="00DC09A2">
      <w:pPr>
        <w:jc w:val="both"/>
        <w:rPr>
          <w:rFonts w:ascii="Arial Narrow" w:hAnsi="Arial Narrow" w:cs="Arial"/>
          <w:sz w:val="20"/>
          <w:szCs w:val="20"/>
        </w:rPr>
      </w:pP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Mantener, actualizar y difundir la información oficial e institucional a la comunidad universitaria y público en general.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Atender las solicitudes de los medios de comunicación externos.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Mantener las relaciones institucionales en materia de comunicación, así como los vínculos entre sectores de la sociedad y la comunidad universitaria.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Organizar conferencias de prensa.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Realizar el monitoreo de medios de comunicación.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Elaborar las notas informativas y boletines de prensa.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Administrar el envío de información de interés a las cuentas de correo institucional.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 xml:space="preserve">Editar la publicación de la revista </w:t>
      </w:r>
      <w:r w:rsidRPr="00E13960">
        <w:rPr>
          <w:rFonts w:ascii="Arial Narrow" w:hAnsi="Arial Narrow" w:cs="Arial"/>
          <w:i/>
          <w:iCs/>
        </w:rPr>
        <w:t xml:space="preserve">UACM Colectiva </w:t>
      </w:r>
      <w:r w:rsidRPr="00E13960">
        <w:rPr>
          <w:rFonts w:ascii="Arial Narrow" w:hAnsi="Arial Narrow" w:cs="Arial"/>
        </w:rPr>
        <w:t>(Versión digital)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Coadyuvar en la revisión y corrección, así como la difusión de los comunicados oficiales de la UACM.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 y administrar las estrategias de comunicación en redes sociales.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Diseñar, instrumentar y mantener canales institucionales de información.</w:t>
      </w:r>
    </w:p>
    <w:p w:rsidR="00E13960" w:rsidRPr="00E13960" w:rsidRDefault="00E13960" w:rsidP="00E13960">
      <w:pPr>
        <w:pStyle w:val="Prrafodelista"/>
        <w:numPr>
          <w:ilvl w:val="0"/>
          <w:numId w:val="12"/>
        </w:numPr>
        <w:rPr>
          <w:rFonts w:ascii="Arial Narrow" w:hAnsi="Arial Narrow" w:cs="Arial"/>
          <w:b/>
          <w:smallCaps/>
          <w:sz w:val="28"/>
          <w:szCs w:val="28"/>
        </w:rPr>
      </w:pPr>
      <w:r w:rsidRPr="00E13960">
        <w:rPr>
          <w:rFonts w:ascii="Arial Narrow" w:hAnsi="Arial Narrow" w:cs="Arial"/>
        </w:rPr>
        <w:t>Dar cobertura informativa a las actividades que realiza la UACM.</w:t>
      </w:r>
    </w:p>
    <w:p w:rsidR="009E7266" w:rsidRDefault="009E7266" w:rsidP="00324DD4">
      <w:pPr>
        <w:rPr>
          <w:rFonts w:ascii="Arial Narrow" w:hAnsi="Arial Narrow" w:cs="Arial"/>
          <w:b/>
          <w:smallCaps/>
          <w:sz w:val="32"/>
          <w:szCs w:val="32"/>
        </w:rPr>
      </w:pPr>
    </w:p>
    <w:p w:rsidR="00324DD4" w:rsidRPr="009E7266" w:rsidRDefault="009E7266" w:rsidP="00324DD4">
      <w:pPr>
        <w:rPr>
          <w:rFonts w:ascii="Arial Narrow" w:hAnsi="Arial Narrow" w:cs="Arial"/>
          <w:b/>
          <w:sz w:val="28"/>
          <w:szCs w:val="28"/>
        </w:rPr>
      </w:pPr>
      <w:r w:rsidRPr="009E7266">
        <w:rPr>
          <w:rFonts w:ascii="Arial Narrow" w:hAnsi="Arial Narrow" w:cs="Arial"/>
          <w:b/>
          <w:sz w:val="28"/>
          <w:szCs w:val="28"/>
        </w:rPr>
        <w:t>VIDEO</w:t>
      </w:r>
    </w:p>
    <w:p w:rsidR="00324DD4" w:rsidRPr="009E7266" w:rsidRDefault="00324DD4" w:rsidP="00324DD4">
      <w:pPr>
        <w:rPr>
          <w:rFonts w:ascii="Arial Narrow" w:hAnsi="Arial Narrow" w:cs="Arial"/>
          <w:b/>
          <w:smallCaps/>
          <w:sz w:val="28"/>
          <w:szCs w:val="28"/>
        </w:rPr>
      </w:pPr>
    </w:p>
    <w:p w:rsidR="00324DD4" w:rsidRPr="009E7266" w:rsidRDefault="00324DD4" w:rsidP="00324DD4">
      <w:pPr>
        <w:rPr>
          <w:rFonts w:ascii="Arial Narrow" w:hAnsi="Arial Narrow" w:cs="Arial"/>
          <w:b/>
          <w:smallCaps/>
          <w:sz w:val="28"/>
          <w:szCs w:val="28"/>
        </w:rPr>
      </w:pPr>
      <w:r w:rsidRPr="009E7266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DC09A2" w:rsidRPr="00DC09A2" w:rsidRDefault="00DC09A2" w:rsidP="00DC09A2">
      <w:pPr>
        <w:pStyle w:val="Prrafodelista"/>
        <w:rPr>
          <w:rFonts w:ascii="Arial Narrow" w:hAnsi="Arial Narrow" w:cs="Arial"/>
          <w:sz w:val="20"/>
          <w:szCs w:val="20"/>
        </w:rPr>
      </w:pPr>
    </w:p>
    <w:p w:rsidR="00E13960" w:rsidRPr="00E13960" w:rsidRDefault="00E13960" w:rsidP="00E13960">
      <w:pPr>
        <w:pStyle w:val="Prrafode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Administración y resguardo del archivo video-gráfico del área.</w:t>
      </w:r>
    </w:p>
    <w:p w:rsidR="00E13960" w:rsidRPr="00E13960" w:rsidRDefault="00E13960" w:rsidP="00E13960">
      <w:pPr>
        <w:pStyle w:val="Prrafode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Video grabar y transmitir el Pleno del Consejo Universitario y eventos institucionales.</w:t>
      </w:r>
    </w:p>
    <w:p w:rsidR="00E13960" w:rsidRPr="00E13960" w:rsidRDefault="00E13960" w:rsidP="00E13960">
      <w:pPr>
        <w:pStyle w:val="Prrafode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Difundir la información audiovisual oficial y académica que emita la institución.</w:t>
      </w:r>
    </w:p>
    <w:p w:rsidR="00E13960" w:rsidRPr="00E13960" w:rsidRDefault="00E13960" w:rsidP="00E13960">
      <w:pPr>
        <w:pStyle w:val="Prrafode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Arial Narrow" w:hAnsi="Arial Narrow" w:cs="Arial"/>
          <w:sz w:val="20"/>
          <w:szCs w:val="20"/>
        </w:rPr>
      </w:pPr>
      <w:r w:rsidRPr="00E13960">
        <w:rPr>
          <w:rFonts w:ascii="Arial Narrow" w:hAnsi="Arial Narrow" w:cs="Arial"/>
        </w:rPr>
        <w:t>Proponer estrategias y nuevas producciones para hacer más atractivos los mensajes audiovisuales a través de nuevos programas</w:t>
      </w:r>
      <w:r>
        <w:rPr>
          <w:rFonts w:ascii="Arial Narrow" w:hAnsi="Arial Narrow" w:cs="Arial"/>
        </w:rPr>
        <w:t>.</w:t>
      </w:r>
    </w:p>
    <w:p w:rsidR="00DC09A2" w:rsidRDefault="00324DD4" w:rsidP="00E13960">
      <w:pPr>
        <w:pStyle w:val="Prrafodelista"/>
        <w:jc w:val="both"/>
        <w:rPr>
          <w:rFonts w:ascii="Arial Narrow" w:hAnsi="Arial Narrow" w:cs="Arial"/>
          <w:sz w:val="20"/>
          <w:szCs w:val="20"/>
        </w:rPr>
      </w:pPr>
      <w:r w:rsidRPr="00324DD4">
        <w:rPr>
          <w:rFonts w:ascii="Arial Narrow" w:hAnsi="Arial Narrow" w:cs="Arial"/>
          <w:sz w:val="20"/>
          <w:szCs w:val="20"/>
        </w:rPr>
        <w:t>.</w:t>
      </w:r>
    </w:p>
    <w:p w:rsidR="00324DD4" w:rsidRDefault="00324DD4" w:rsidP="00324DD4">
      <w:pPr>
        <w:jc w:val="both"/>
        <w:rPr>
          <w:rFonts w:ascii="Arial Narrow" w:hAnsi="Arial Narrow" w:cs="Arial"/>
          <w:sz w:val="20"/>
          <w:szCs w:val="20"/>
        </w:rPr>
      </w:pPr>
    </w:p>
    <w:p w:rsidR="00A05B7B" w:rsidRDefault="00A05B7B" w:rsidP="00324DD4">
      <w:pPr>
        <w:rPr>
          <w:rFonts w:ascii="Arial Narrow" w:hAnsi="Arial Narrow" w:cs="Arial"/>
          <w:b/>
          <w:smallCaps/>
          <w:sz w:val="22"/>
          <w:szCs w:val="22"/>
        </w:rPr>
      </w:pPr>
    </w:p>
    <w:p w:rsidR="00324DD4" w:rsidRPr="009E7266" w:rsidRDefault="009E7266" w:rsidP="00324DD4">
      <w:pPr>
        <w:rPr>
          <w:rFonts w:ascii="Arial Narrow" w:hAnsi="Arial Narrow" w:cs="Arial"/>
          <w:b/>
          <w:sz w:val="28"/>
          <w:szCs w:val="28"/>
        </w:rPr>
      </w:pPr>
      <w:r w:rsidRPr="009E7266">
        <w:rPr>
          <w:rFonts w:ascii="Arial Narrow" w:hAnsi="Arial Narrow" w:cs="Arial"/>
          <w:b/>
          <w:sz w:val="28"/>
          <w:szCs w:val="28"/>
        </w:rPr>
        <w:t>IMAGEN INSTITUCIONAL</w:t>
      </w:r>
    </w:p>
    <w:p w:rsidR="00324DD4" w:rsidRPr="009E7266" w:rsidRDefault="00324DD4" w:rsidP="00324DD4">
      <w:pPr>
        <w:rPr>
          <w:rFonts w:ascii="Arial Narrow" w:hAnsi="Arial Narrow" w:cs="Arial"/>
          <w:b/>
          <w:smallCaps/>
          <w:sz w:val="28"/>
          <w:szCs w:val="28"/>
        </w:rPr>
      </w:pPr>
    </w:p>
    <w:p w:rsidR="00324DD4" w:rsidRPr="009E7266" w:rsidRDefault="00324DD4" w:rsidP="00324DD4">
      <w:pPr>
        <w:rPr>
          <w:rFonts w:ascii="Arial Narrow" w:hAnsi="Arial Narrow" w:cs="Arial"/>
          <w:b/>
          <w:smallCaps/>
          <w:sz w:val="28"/>
          <w:szCs w:val="28"/>
        </w:rPr>
      </w:pPr>
      <w:r w:rsidRPr="009E7266">
        <w:rPr>
          <w:rFonts w:ascii="Arial Narrow" w:hAnsi="Arial Narrow" w:cs="Arial"/>
          <w:b/>
          <w:smallCaps/>
          <w:sz w:val="28"/>
          <w:szCs w:val="28"/>
        </w:rPr>
        <w:t>FUNCIONES</w:t>
      </w:r>
    </w:p>
    <w:p w:rsidR="00324DD4" w:rsidRPr="00324DD4" w:rsidRDefault="00324DD4" w:rsidP="00324DD4">
      <w:pPr>
        <w:jc w:val="both"/>
        <w:rPr>
          <w:rFonts w:ascii="Arial Narrow" w:hAnsi="Arial Narrow" w:cs="Arial"/>
          <w:sz w:val="20"/>
          <w:szCs w:val="20"/>
        </w:rPr>
      </w:pP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Elaboración de estrategias de comunicación visual para su aplicación en material gráfico institucional.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Integrar, actualizar y resguardar el archivo fotográfico de la Coordinación de Comunicación.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Cubrir eventos en los que participe la universidad, a fin de contar con material fotográfico y elaboración de memorias.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 e implementar la imagen institucional de la UACM.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Realizar programas de televisión, cápsulas y series documentales institucionales.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 el Manual de Identidad Gráfica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 y producir las campañas institucionales.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Diseñar el material promocional.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Asesorar a las áreas de la Universidad en la elaboración de los productos o aplicaciones gráficas que promuevan los valores de identidad y la imagen institucional.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Posicionar la imagen y actividades de la UACM.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Desarrollar las producciones gráficas y de imagen que permitan el cumplimiento de las metas de la</w:t>
      </w:r>
    </w:p>
    <w:p w:rsidR="00E13960" w:rsidRPr="00E13960" w:rsidRDefault="00E13960" w:rsidP="00E13960">
      <w:pPr>
        <w:pStyle w:val="Prrafodelista"/>
        <w:numPr>
          <w:ilvl w:val="0"/>
          <w:numId w:val="14"/>
        </w:numPr>
        <w:autoSpaceDE w:val="0"/>
        <w:autoSpaceDN w:val="0"/>
        <w:adjustRightInd w:val="0"/>
        <w:rPr>
          <w:rFonts w:ascii="Arial Narrow" w:hAnsi="Arial Narrow" w:cs="Arial"/>
        </w:rPr>
      </w:pPr>
      <w:r w:rsidRPr="00E13960">
        <w:rPr>
          <w:rFonts w:ascii="Arial Narrow" w:hAnsi="Arial Narrow" w:cs="Arial"/>
        </w:rPr>
        <w:t>Coordinación de Comunicación.</w:t>
      </w:r>
    </w:p>
    <w:p w:rsidR="008E0920" w:rsidRPr="00E13960" w:rsidRDefault="00E13960" w:rsidP="00324DD4">
      <w:pPr>
        <w:pStyle w:val="Prrafodelista"/>
        <w:numPr>
          <w:ilvl w:val="0"/>
          <w:numId w:val="14"/>
        </w:numPr>
        <w:jc w:val="both"/>
        <w:rPr>
          <w:rFonts w:ascii="Arial Narrow" w:hAnsi="Arial Narrow" w:cs="Arial"/>
          <w:sz w:val="20"/>
          <w:szCs w:val="20"/>
        </w:rPr>
      </w:pPr>
      <w:r w:rsidRPr="00E13960">
        <w:rPr>
          <w:rFonts w:ascii="Arial Narrow" w:hAnsi="Arial Narrow" w:cs="Arial"/>
        </w:rPr>
        <w:t>Coadyuvar en el desarrollo, implementación y cumplimiento de la Política de Comunicación de la UACM, dar seguimiento al Programa Anual de Trabajo del área de Imagen Institucional y Programas Operativos Anuales.</w:t>
      </w:r>
    </w:p>
    <w:p w:rsidR="00E13960" w:rsidRDefault="00E13960" w:rsidP="00E13960">
      <w:pPr>
        <w:jc w:val="both"/>
        <w:rPr>
          <w:rFonts w:ascii="Arial Narrow" w:hAnsi="Arial Narrow" w:cs="Arial"/>
          <w:sz w:val="20"/>
          <w:szCs w:val="20"/>
        </w:rPr>
      </w:pPr>
    </w:p>
    <w:p w:rsidR="00E13960" w:rsidRPr="00524608" w:rsidRDefault="00E13960" w:rsidP="00E13960">
      <w:pPr>
        <w:jc w:val="both"/>
        <w:rPr>
          <w:rFonts w:ascii="Arial Narrow" w:hAnsi="Arial Narrow" w:cs="Arial"/>
          <w:b/>
          <w:sz w:val="28"/>
          <w:szCs w:val="28"/>
        </w:rPr>
      </w:pPr>
      <w:r w:rsidRPr="00524608">
        <w:rPr>
          <w:rFonts w:ascii="Arial Narrow" w:hAnsi="Arial Narrow" w:cs="Arial"/>
          <w:b/>
          <w:sz w:val="28"/>
          <w:szCs w:val="28"/>
        </w:rPr>
        <w:lastRenderedPageBreak/>
        <w:t xml:space="preserve">Reunidos en la sala de juntas de Rectoría se revisó la propuesta de estructura administrativa, para la Coordinación </w:t>
      </w:r>
      <w:r>
        <w:rPr>
          <w:rFonts w:ascii="Arial Narrow" w:hAnsi="Arial Narrow" w:cs="Arial"/>
          <w:b/>
          <w:sz w:val="28"/>
          <w:szCs w:val="28"/>
        </w:rPr>
        <w:t>de Comunicación</w:t>
      </w:r>
      <w:r w:rsidRPr="00524608">
        <w:rPr>
          <w:rFonts w:ascii="Arial Narrow" w:hAnsi="Arial Narrow" w:cs="Arial"/>
          <w:b/>
          <w:sz w:val="28"/>
          <w:szCs w:val="28"/>
        </w:rPr>
        <w:t>, haciéndose las siguientes observaciones:</w:t>
      </w:r>
    </w:p>
    <w:p w:rsidR="009E36A8" w:rsidRDefault="009E36A8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 w:rsidRPr="00B22E00">
        <w:rPr>
          <w:rFonts w:ascii="Arial Narrow" w:hAnsi="Arial Narrow" w:cs="Arial"/>
        </w:rPr>
        <w:t xml:space="preserve">La Coordinación de Planeación señalo que por lo que refiere a la </w:t>
      </w:r>
      <w:r w:rsidR="00B22E00" w:rsidRPr="00B22E00">
        <w:rPr>
          <w:rFonts w:ascii="Arial Narrow" w:hAnsi="Arial Narrow" w:cs="Arial"/>
        </w:rPr>
        <w:t>funci</w:t>
      </w:r>
      <w:r w:rsidR="00B22E00">
        <w:rPr>
          <w:rFonts w:ascii="Arial Narrow" w:hAnsi="Arial Narrow" w:cs="Arial"/>
        </w:rPr>
        <w:t>ó</w:t>
      </w:r>
      <w:r w:rsidR="00B22E00" w:rsidRPr="00B22E00">
        <w:rPr>
          <w:rFonts w:ascii="Arial Narrow" w:hAnsi="Arial Narrow" w:cs="Arial"/>
        </w:rPr>
        <w:t>n</w:t>
      </w:r>
      <w:r w:rsidRPr="00B22E00">
        <w:rPr>
          <w:rFonts w:ascii="Arial Narrow" w:hAnsi="Arial Narrow" w:cs="Arial"/>
        </w:rPr>
        <w:t xml:space="preserve"> de diseño</w:t>
      </w:r>
      <w:r w:rsidR="00B22E00">
        <w:rPr>
          <w:rFonts w:ascii="Arial Narrow" w:hAnsi="Arial Narrow" w:cs="Arial"/>
        </w:rPr>
        <w:t xml:space="preserve"> la realizara el área de Comunicación, </w:t>
      </w:r>
      <w:r w:rsidR="00144EAD">
        <w:rPr>
          <w:rFonts w:ascii="Arial Narrow" w:hAnsi="Arial Narrow" w:cs="Arial"/>
        </w:rPr>
        <w:t>así</w:t>
      </w:r>
      <w:r w:rsidR="00B22E00">
        <w:rPr>
          <w:rFonts w:ascii="Arial Narrow" w:hAnsi="Arial Narrow" w:cs="Arial"/>
        </w:rPr>
        <w:t xml:space="preserve"> mimo </w:t>
      </w:r>
      <w:proofErr w:type="gramStart"/>
      <w:r w:rsidR="00B22E00">
        <w:rPr>
          <w:rFonts w:ascii="Arial Narrow" w:hAnsi="Arial Narrow" w:cs="Arial"/>
        </w:rPr>
        <w:t>indico</w:t>
      </w:r>
      <w:proofErr w:type="gramEnd"/>
      <w:r w:rsidR="00B22E00">
        <w:rPr>
          <w:rFonts w:ascii="Arial Narrow" w:hAnsi="Arial Narrow" w:cs="Arial"/>
        </w:rPr>
        <w:t xml:space="preserve"> que se valorara si la pertinencia de </w:t>
      </w:r>
      <w:proofErr w:type="spellStart"/>
      <w:r w:rsidR="00B22E00">
        <w:rPr>
          <w:rFonts w:ascii="Arial Narrow" w:hAnsi="Arial Narrow" w:cs="Arial"/>
        </w:rPr>
        <w:t>sis</w:t>
      </w:r>
      <w:proofErr w:type="spellEnd"/>
      <w:r w:rsidR="00B22E00">
        <w:rPr>
          <w:rFonts w:ascii="Arial Narrow" w:hAnsi="Arial Narrow" w:cs="Arial"/>
        </w:rPr>
        <w:t xml:space="preserve"> es un área o un puesto. </w:t>
      </w:r>
    </w:p>
    <w:p w:rsidR="00B22E00" w:rsidRDefault="00B22E00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La coordinación de Planeación también señalo que en la propuesta presentada por el Coordinación de Comunicación se elimine su propuesta de misión, visión,  e introducción de acuerdo al formato que se está usando para todas las </w:t>
      </w:r>
      <w:r w:rsidR="00144EAD">
        <w:rPr>
          <w:rFonts w:ascii="Arial Narrow" w:hAnsi="Arial Narrow" w:cs="Arial"/>
        </w:rPr>
        <w:t>áreas</w:t>
      </w:r>
    </w:p>
    <w:p w:rsidR="00B22E00" w:rsidRDefault="00B22E00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La Coordinación de Planeación indico que era importante se </w:t>
      </w:r>
      <w:proofErr w:type="spellStart"/>
      <w:r>
        <w:rPr>
          <w:rFonts w:ascii="Arial Narrow" w:hAnsi="Arial Narrow" w:cs="Arial"/>
        </w:rPr>
        <w:t>agendara</w:t>
      </w:r>
      <w:proofErr w:type="spellEnd"/>
      <w:r>
        <w:rPr>
          <w:rFonts w:ascii="Arial Narrow" w:hAnsi="Arial Narrow" w:cs="Arial"/>
        </w:rPr>
        <w:t xml:space="preserve"> una reunión entre las coordinaciones de Comunicación y </w:t>
      </w:r>
      <w:proofErr w:type="spellStart"/>
      <w:r>
        <w:rPr>
          <w:rFonts w:ascii="Arial Narrow" w:hAnsi="Arial Narrow" w:cs="Arial"/>
        </w:rPr>
        <w:t>DCyEU</w:t>
      </w:r>
      <w:proofErr w:type="spellEnd"/>
      <w:r>
        <w:rPr>
          <w:rFonts w:ascii="Arial Narrow" w:hAnsi="Arial Narrow" w:cs="Arial"/>
        </w:rPr>
        <w:t xml:space="preserve"> a efecto de ver las funciones de diseño.</w:t>
      </w:r>
    </w:p>
    <w:p w:rsidR="00B22E00" w:rsidRDefault="00B22E00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La Coordinación de Comunicación propuso una nueva estructura con 5 </w:t>
      </w:r>
      <w:r w:rsidR="00144EAD">
        <w:rPr>
          <w:rFonts w:ascii="Arial Narrow" w:hAnsi="Arial Narrow" w:cs="Arial"/>
        </w:rPr>
        <w:t>áreas</w:t>
      </w:r>
      <w:r>
        <w:rPr>
          <w:rFonts w:ascii="Arial Narrow" w:hAnsi="Arial Narrow" w:cs="Arial"/>
        </w:rPr>
        <w:t xml:space="preserve"> </w:t>
      </w:r>
    </w:p>
    <w:p w:rsidR="009C1562" w:rsidRDefault="00B22E00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La Coordinación de Planeación indico que la Coordinación de Comunicación elabore las funciones de las nuevas </w:t>
      </w:r>
      <w:r w:rsidR="00144EAD">
        <w:rPr>
          <w:rFonts w:ascii="Arial Narrow" w:hAnsi="Arial Narrow" w:cs="Arial"/>
        </w:rPr>
        <w:t>áreas</w:t>
      </w:r>
      <w:r>
        <w:rPr>
          <w:rFonts w:ascii="Arial Narrow" w:hAnsi="Arial Narrow" w:cs="Arial"/>
        </w:rPr>
        <w:t xml:space="preserve"> propuestas y sean entregadas en una semana.</w:t>
      </w:r>
    </w:p>
    <w:p w:rsidR="00B22E00" w:rsidRPr="00B22E00" w:rsidRDefault="009C1562" w:rsidP="009E36A8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La coordinación de Comunicación señalo que existen una serie de políticas aprobadas por el Consejo Universitario y que de estas se pueden realizar funciones</w:t>
      </w:r>
      <w:r w:rsidR="00DC22DE">
        <w:rPr>
          <w:rFonts w:ascii="Arial Narrow" w:hAnsi="Arial Narrow" w:cs="Arial"/>
        </w:rPr>
        <w:t>,</w:t>
      </w:r>
      <w:r>
        <w:rPr>
          <w:rFonts w:ascii="Arial Narrow" w:hAnsi="Arial Narrow" w:cs="Arial"/>
        </w:rPr>
        <w:t xml:space="preserve"> en respuesta la oficina del Abogado General responde que si pero se deben desarrollar como funciones y que no se violenta ninguna norma al agregarlas. </w:t>
      </w:r>
      <w:r w:rsidR="00B22E00">
        <w:rPr>
          <w:rFonts w:ascii="Arial Narrow" w:hAnsi="Arial Narrow" w:cs="Arial"/>
        </w:rPr>
        <w:t xml:space="preserve">  </w:t>
      </w:r>
    </w:p>
    <w:p w:rsidR="00E13960" w:rsidRDefault="00E13960" w:rsidP="00E13960">
      <w:pPr>
        <w:jc w:val="both"/>
        <w:rPr>
          <w:rFonts w:ascii="Arial Narrow" w:hAnsi="Arial Narrow" w:cs="Arial"/>
          <w:sz w:val="20"/>
          <w:szCs w:val="20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FIRMA/ASISTENCIA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Mtra. Sara Reyna Retana 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Mtro. José Alberto Benítez Oliva 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Representante de la Oficina del Abogado General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Lic. Alexis Misael </w:t>
            </w:r>
            <w:proofErr w:type="spellStart"/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Barrueta</w:t>
            </w:r>
            <w:proofErr w:type="spellEnd"/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 xml:space="preserve"> Rivera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OAG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7863C4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Comunicación</w:t>
            </w:r>
          </w:p>
        </w:tc>
        <w:tc>
          <w:tcPr>
            <w:tcW w:w="3856" w:type="dxa"/>
          </w:tcPr>
          <w:p w:rsidR="00E13960" w:rsidRPr="00346ED6" w:rsidRDefault="007863C4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Mtro. Mario Alfredo Viveros Barragán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Académica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  <w:tr w:rsidR="00E13960" w:rsidRPr="008E16A6" w:rsidTr="009C1562">
        <w:trPr>
          <w:trHeight w:val="540"/>
        </w:trPr>
        <w:tc>
          <w:tcPr>
            <w:tcW w:w="2127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3856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C. Cesar Antonio Tovar Sánchez</w:t>
            </w:r>
          </w:p>
        </w:tc>
        <w:tc>
          <w:tcPr>
            <w:tcW w:w="1843" w:type="dxa"/>
            <w:shd w:val="pct12" w:color="auto" w:fill="auto"/>
          </w:tcPr>
          <w:p w:rsidR="00E13960" w:rsidRPr="00346ED6" w:rsidRDefault="00E13960" w:rsidP="009C1562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 w:rsidRPr="00346ED6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C.U.</w:t>
            </w:r>
          </w:p>
        </w:tc>
        <w:tc>
          <w:tcPr>
            <w:tcW w:w="2381" w:type="dxa"/>
          </w:tcPr>
          <w:p w:rsidR="00E13960" w:rsidRPr="00346ED6" w:rsidRDefault="00E13960" w:rsidP="009C1562">
            <w:pPr>
              <w:pStyle w:val="formtext"/>
              <w:rPr>
                <w:rFonts w:ascii="Arial" w:hAnsi="Arial" w:cs="Arial"/>
                <w:i w:val="0"/>
                <w:szCs w:val="22"/>
                <w:lang w:val="es-ES"/>
              </w:rPr>
            </w:pPr>
            <w:r w:rsidRPr="00346ED6">
              <w:rPr>
                <w:rFonts w:ascii="Arial" w:hAnsi="Arial" w:cs="Arial"/>
                <w:i w:val="0"/>
                <w:szCs w:val="22"/>
                <w:lang w:val="es-ES"/>
              </w:rPr>
              <w:t>Asistió</w:t>
            </w:r>
          </w:p>
        </w:tc>
      </w:tr>
    </w:tbl>
    <w:p w:rsidR="00E13960" w:rsidRPr="00E13960" w:rsidRDefault="00E13960" w:rsidP="009C1562">
      <w:pPr>
        <w:jc w:val="both"/>
        <w:rPr>
          <w:rFonts w:ascii="Arial Narrow" w:hAnsi="Arial Narrow" w:cs="Arial"/>
          <w:sz w:val="20"/>
          <w:szCs w:val="20"/>
        </w:rPr>
      </w:pPr>
    </w:p>
    <w:sectPr w:rsidR="00E13960" w:rsidRPr="00E13960" w:rsidSect="009F180B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B55" w:rsidRDefault="00206B55" w:rsidP="00206B55">
      <w:r>
        <w:separator/>
      </w:r>
    </w:p>
  </w:endnote>
  <w:endnote w:type="continuationSeparator" w:id="0">
    <w:p w:rsidR="00206B55" w:rsidRDefault="00206B55" w:rsidP="00206B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B55" w:rsidRDefault="00206B55" w:rsidP="00206B55">
      <w:r>
        <w:separator/>
      </w:r>
    </w:p>
  </w:footnote>
  <w:footnote w:type="continuationSeparator" w:id="0">
    <w:p w:rsidR="00206B55" w:rsidRDefault="00206B55" w:rsidP="00206B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206B55" w:rsidRPr="001D27A1" w:rsidTr="0029357C">
      <w:trPr>
        <w:trHeight w:val="1919"/>
      </w:trPr>
      <w:tc>
        <w:tcPr>
          <w:tcW w:w="3261" w:type="dxa"/>
        </w:tcPr>
        <w:p w:rsidR="00206B55" w:rsidRDefault="00206B55" w:rsidP="002935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206B55" w:rsidRDefault="00206B55" w:rsidP="002935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206B55" w:rsidRDefault="00206B55" w:rsidP="002935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206B55" w:rsidRDefault="00206B55" w:rsidP="0029357C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650008" cy="1159960"/>
                <wp:effectExtent l="19050" t="0" r="7592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7616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06B55" w:rsidRPr="001D27A1" w:rsidRDefault="00206B55" w:rsidP="0029357C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206B55" w:rsidRDefault="00206B55" w:rsidP="0029357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206B55" w:rsidRDefault="00206B55" w:rsidP="0029357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206B55" w:rsidRPr="001040C7" w:rsidRDefault="00206B55" w:rsidP="0029357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ORGÁNICA</w:t>
          </w:r>
        </w:p>
      </w:tc>
      <w:tc>
        <w:tcPr>
          <w:tcW w:w="1398" w:type="dxa"/>
          <w:vAlign w:val="center"/>
        </w:tcPr>
        <w:p w:rsidR="00206B55" w:rsidRPr="005C05D4" w:rsidRDefault="00206B55" w:rsidP="0029357C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206B55" w:rsidRPr="001D27A1" w:rsidRDefault="00206B55" w:rsidP="00926091">
          <w:pPr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28"/>
              <w:szCs w:val="28"/>
            </w:rPr>
            <w:t>22</w:t>
          </w:r>
          <w:r w:rsidRPr="005C05D4">
            <w:rPr>
              <w:rFonts w:ascii="Arial" w:hAnsi="Arial" w:cs="Arial"/>
              <w:sz w:val="28"/>
              <w:szCs w:val="28"/>
            </w:rPr>
            <w:t>/1</w:t>
          </w:r>
          <w:r w:rsidR="00926091">
            <w:rPr>
              <w:rFonts w:ascii="Arial" w:hAnsi="Arial" w:cs="Arial"/>
              <w:sz w:val="28"/>
              <w:szCs w:val="28"/>
            </w:rPr>
            <w:t>1</w:t>
          </w:r>
          <w:r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206B55" w:rsidRDefault="00206B55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C275C0"/>
    <w:multiLevelType w:val="hybridMultilevel"/>
    <w:tmpl w:val="2BB403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015A0"/>
    <w:multiLevelType w:val="hybridMultilevel"/>
    <w:tmpl w:val="942E31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B3765A"/>
    <w:multiLevelType w:val="hybridMultilevel"/>
    <w:tmpl w:val="962C7F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9AFC3796">
      <w:start w:val="1"/>
      <w:numFmt w:val="decimal"/>
      <w:lvlText w:val="%2."/>
      <w:lvlJc w:val="left"/>
      <w:pPr>
        <w:ind w:left="1440" w:hanging="360"/>
      </w:pPr>
      <w:rPr>
        <w:rFonts w:ascii="Arial" w:eastAsia="Calibri" w:hAnsi="Arial" w:cs="Arial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221157"/>
    <w:multiLevelType w:val="hybridMultilevel"/>
    <w:tmpl w:val="A260D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3A811F15"/>
    <w:multiLevelType w:val="hybridMultilevel"/>
    <w:tmpl w:val="52169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0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27458A"/>
    <w:multiLevelType w:val="hybridMultilevel"/>
    <w:tmpl w:val="EE56FA6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CC2CA8"/>
    <w:multiLevelType w:val="hybridMultilevel"/>
    <w:tmpl w:val="23862A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3"/>
  </w:num>
  <w:num w:numId="4">
    <w:abstractNumId w:val="10"/>
  </w:num>
  <w:num w:numId="5">
    <w:abstractNumId w:val="12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5"/>
  </w:num>
  <w:num w:numId="11">
    <w:abstractNumId w:val="2"/>
  </w:num>
  <w:num w:numId="12">
    <w:abstractNumId w:val="8"/>
  </w:num>
  <w:num w:numId="13">
    <w:abstractNumId w:val="4"/>
  </w:num>
  <w:num w:numId="14">
    <w:abstractNumId w:val="6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1900"/>
    <w:rsid w:val="000E5F8D"/>
    <w:rsid w:val="000F7CFD"/>
    <w:rsid w:val="00135F53"/>
    <w:rsid w:val="00140FE0"/>
    <w:rsid w:val="00144EAD"/>
    <w:rsid w:val="001E4B99"/>
    <w:rsid w:val="00206B55"/>
    <w:rsid w:val="00206FC5"/>
    <w:rsid w:val="002A5CA2"/>
    <w:rsid w:val="002B38A2"/>
    <w:rsid w:val="002B5670"/>
    <w:rsid w:val="00316A67"/>
    <w:rsid w:val="00324DD4"/>
    <w:rsid w:val="00397BFF"/>
    <w:rsid w:val="00410B99"/>
    <w:rsid w:val="004546B9"/>
    <w:rsid w:val="00617560"/>
    <w:rsid w:val="007863C4"/>
    <w:rsid w:val="00834BC7"/>
    <w:rsid w:val="00841BD0"/>
    <w:rsid w:val="008625B7"/>
    <w:rsid w:val="008C2F33"/>
    <w:rsid w:val="008D3567"/>
    <w:rsid w:val="008E0920"/>
    <w:rsid w:val="00926091"/>
    <w:rsid w:val="009C1562"/>
    <w:rsid w:val="009E36A8"/>
    <w:rsid w:val="009E7266"/>
    <w:rsid w:val="009F180B"/>
    <w:rsid w:val="009F2A42"/>
    <w:rsid w:val="00A05B7B"/>
    <w:rsid w:val="00A05FA3"/>
    <w:rsid w:val="00AB16FE"/>
    <w:rsid w:val="00B22E00"/>
    <w:rsid w:val="00B91FF2"/>
    <w:rsid w:val="00BB1324"/>
    <w:rsid w:val="00D4757D"/>
    <w:rsid w:val="00D62105"/>
    <w:rsid w:val="00DC09A2"/>
    <w:rsid w:val="00DC22DE"/>
    <w:rsid w:val="00E13960"/>
    <w:rsid w:val="00E64310"/>
    <w:rsid w:val="00EA1E9D"/>
    <w:rsid w:val="00EC1900"/>
    <w:rsid w:val="00F43598"/>
    <w:rsid w:val="00FF47C3"/>
    <w:rsid w:val="00FF4D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06B5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06B55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unhideWhenUsed/>
    <w:rsid w:val="00206B5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06B55"/>
    <w:rPr>
      <w:sz w:val="24"/>
      <w:szCs w:val="24"/>
    </w:rPr>
  </w:style>
  <w:style w:type="paragraph" w:customStyle="1" w:styleId="formtext">
    <w:name w:val="form text"/>
    <w:basedOn w:val="Normal"/>
    <w:rsid w:val="00206B55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49985DC-1BBF-442B-BE29-272BA860C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3</cp:revision>
  <dcterms:created xsi:type="dcterms:W3CDTF">2023-12-08T23:21:00Z</dcterms:created>
  <dcterms:modified xsi:type="dcterms:W3CDTF">2023-12-12T22:29:00Z</dcterms:modified>
</cp:coreProperties>
</file>