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4423"/>
        <w:gridCol w:w="1276"/>
        <w:gridCol w:w="2381"/>
      </w:tblGrid>
      <w:tr w:rsidR="003500ED" w:rsidRPr="008E16A6" w:rsidTr="0029357C">
        <w:trPr>
          <w:trHeight w:val="540"/>
        </w:trPr>
        <w:tc>
          <w:tcPr>
            <w:tcW w:w="2127" w:type="dxa"/>
            <w:shd w:val="pct12" w:color="auto" w:fill="auto"/>
            <w:vAlign w:val="bottom"/>
          </w:tcPr>
          <w:p w:rsidR="003500ED" w:rsidRPr="000C2E72" w:rsidRDefault="003500ED" w:rsidP="0029357C">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4423" w:type="dxa"/>
            <w:shd w:val="clear" w:color="auto" w:fill="D9D9D9" w:themeFill="background1" w:themeFillShade="D9"/>
            <w:vAlign w:val="bottom"/>
          </w:tcPr>
          <w:p w:rsidR="003500ED" w:rsidRPr="009A2A64" w:rsidRDefault="003500ED" w:rsidP="003500ED">
            <w:pPr>
              <w:pStyle w:val="formtext"/>
              <w:rPr>
                <w:rFonts w:ascii="Arial Narrow" w:hAnsi="Arial Narrow" w:cs="Arial"/>
                <w:i w:val="0"/>
                <w:sz w:val="24"/>
                <w:szCs w:val="24"/>
                <w:lang w:val="es-ES"/>
              </w:rPr>
            </w:pPr>
            <w:r>
              <w:rPr>
                <w:rFonts w:ascii="Arial Narrow" w:hAnsi="Arial Narrow" w:cs="Arial"/>
                <w:i w:val="0"/>
                <w:sz w:val="24"/>
                <w:szCs w:val="24"/>
                <w:lang w:val="es-ES"/>
              </w:rPr>
              <w:t>COORDINACIÓN DE DIFUSIÓN CULTURAL Y EXTENSIÓN UNIVERSITARIA</w:t>
            </w:r>
          </w:p>
        </w:tc>
        <w:tc>
          <w:tcPr>
            <w:tcW w:w="1276" w:type="dxa"/>
            <w:shd w:val="pct12" w:color="auto" w:fill="auto"/>
            <w:vAlign w:val="bottom"/>
          </w:tcPr>
          <w:p w:rsidR="003500ED" w:rsidRDefault="003500ED" w:rsidP="0029357C">
            <w:pPr>
              <w:pStyle w:val="formtext"/>
              <w:rPr>
                <w:rFonts w:ascii="Arial Narrow" w:hAnsi="Arial Narrow"/>
                <w:i w:val="0"/>
                <w:sz w:val="24"/>
                <w:szCs w:val="24"/>
                <w:lang w:val="es-ES"/>
              </w:rPr>
            </w:pPr>
            <w:r>
              <w:rPr>
                <w:rFonts w:ascii="Arial Narrow" w:hAnsi="Arial Narrow"/>
                <w:i w:val="0"/>
                <w:sz w:val="24"/>
                <w:szCs w:val="24"/>
                <w:lang w:val="es-ES"/>
              </w:rPr>
              <w:t>ID</w:t>
            </w:r>
          </w:p>
          <w:p w:rsidR="003500ED" w:rsidRPr="000C2E72" w:rsidRDefault="003500ED" w:rsidP="0029357C">
            <w:pPr>
              <w:pStyle w:val="formtext"/>
              <w:rPr>
                <w:rFonts w:ascii="Arial Narrow" w:hAnsi="Arial Narrow"/>
                <w:i w:val="0"/>
                <w:sz w:val="24"/>
                <w:szCs w:val="24"/>
                <w:lang w:val="es-ES"/>
              </w:rPr>
            </w:pPr>
            <w:r>
              <w:rPr>
                <w:rFonts w:ascii="Arial Narrow" w:hAnsi="Arial Narrow"/>
                <w:i w:val="0"/>
                <w:sz w:val="24"/>
                <w:szCs w:val="24"/>
                <w:lang w:val="es-ES"/>
              </w:rPr>
              <w:t xml:space="preserve">URG </w:t>
            </w:r>
          </w:p>
        </w:tc>
        <w:tc>
          <w:tcPr>
            <w:tcW w:w="2381" w:type="dxa"/>
            <w:shd w:val="clear" w:color="auto" w:fill="D9D9D9" w:themeFill="background1" w:themeFillShade="D9"/>
            <w:vAlign w:val="bottom"/>
          </w:tcPr>
          <w:p w:rsidR="003500ED" w:rsidRPr="009A2A64" w:rsidRDefault="003500ED" w:rsidP="003500ED">
            <w:pPr>
              <w:pStyle w:val="formtext"/>
              <w:jc w:val="center"/>
              <w:rPr>
                <w:rFonts w:ascii="Arial Narrow" w:hAnsi="Arial Narrow" w:cs="Arial"/>
                <w:i w:val="0"/>
                <w:sz w:val="24"/>
                <w:szCs w:val="24"/>
                <w:lang w:val="es-ES"/>
              </w:rPr>
            </w:pPr>
            <w:r>
              <w:rPr>
                <w:rFonts w:ascii="Arial Narrow" w:hAnsi="Arial Narrow" w:cs="Arial"/>
                <w:i w:val="0"/>
                <w:sz w:val="24"/>
                <w:szCs w:val="24"/>
                <w:lang w:val="es-ES"/>
              </w:rPr>
              <w:t>9000</w:t>
            </w:r>
          </w:p>
        </w:tc>
      </w:tr>
    </w:tbl>
    <w:p w:rsidR="001A3FA6" w:rsidRPr="00B313CA" w:rsidRDefault="001A3FA6">
      <w:pPr>
        <w:rPr>
          <w:rFonts w:ascii="Arial" w:hAnsi="Arial" w:cs="Arial"/>
          <w:sz w:val="44"/>
          <w:szCs w:val="44"/>
        </w:rPr>
      </w:pPr>
    </w:p>
    <w:p w:rsidR="001A3FA6" w:rsidRPr="00B313CA" w:rsidRDefault="001A3FA6" w:rsidP="001A3FA6">
      <w:pPr>
        <w:jc w:val="center"/>
        <w:rPr>
          <w:rFonts w:ascii="Arial" w:hAnsi="Arial" w:cs="Arial"/>
          <w:sz w:val="44"/>
          <w:szCs w:val="44"/>
        </w:rPr>
      </w:pPr>
      <w:r w:rsidRPr="00B313CA">
        <w:rPr>
          <w:rFonts w:ascii="Arial" w:hAnsi="Arial" w:cs="Arial"/>
          <w:sz w:val="44"/>
          <w:szCs w:val="44"/>
        </w:rPr>
        <w:t>Manual de Organización de la</w:t>
      </w:r>
    </w:p>
    <w:p w:rsidR="001A3FA6" w:rsidRPr="00B313CA" w:rsidRDefault="001A3FA6" w:rsidP="001A3FA6">
      <w:pPr>
        <w:jc w:val="center"/>
        <w:rPr>
          <w:rFonts w:ascii="Arial" w:hAnsi="Arial" w:cs="Arial"/>
          <w:sz w:val="44"/>
          <w:szCs w:val="44"/>
        </w:rPr>
      </w:pPr>
      <w:r w:rsidRPr="00B313CA">
        <w:rPr>
          <w:rFonts w:ascii="Arial" w:hAnsi="Arial" w:cs="Arial"/>
          <w:sz w:val="44"/>
          <w:szCs w:val="44"/>
        </w:rPr>
        <w:t>Coordinación de</w:t>
      </w:r>
    </w:p>
    <w:p w:rsidR="00980399" w:rsidRPr="00B313CA" w:rsidRDefault="001157D6" w:rsidP="001A3FA6">
      <w:pPr>
        <w:jc w:val="center"/>
        <w:rPr>
          <w:rFonts w:ascii="Arial" w:hAnsi="Arial" w:cs="Arial"/>
          <w:sz w:val="44"/>
          <w:szCs w:val="44"/>
        </w:rPr>
      </w:pPr>
      <w:r w:rsidRPr="00B313CA">
        <w:rPr>
          <w:rFonts w:ascii="Arial" w:hAnsi="Arial" w:cs="Arial"/>
          <w:sz w:val="44"/>
          <w:szCs w:val="44"/>
        </w:rPr>
        <w:t>Difusión Cultural y Extensión Universitaria</w:t>
      </w:r>
    </w:p>
    <w:p w:rsidR="001A3FA6" w:rsidRPr="00B313CA" w:rsidRDefault="001A3FA6">
      <w:pPr>
        <w:rPr>
          <w:rFonts w:ascii="Arial" w:hAnsi="Arial" w:cs="Arial"/>
          <w:sz w:val="20"/>
          <w:szCs w:val="20"/>
        </w:rPr>
      </w:pPr>
    </w:p>
    <w:p w:rsidR="001A3FA6" w:rsidRPr="00B313CA" w:rsidRDefault="001A3FA6">
      <w:pPr>
        <w:rPr>
          <w:rFonts w:ascii="Arial" w:hAnsi="Arial" w:cs="Arial"/>
          <w:sz w:val="20"/>
          <w:szCs w:val="20"/>
        </w:rPr>
      </w:pPr>
    </w:p>
    <w:p w:rsidR="001A3FA6" w:rsidRPr="00B313CA" w:rsidRDefault="001A3FA6">
      <w:pPr>
        <w:rPr>
          <w:rFonts w:ascii="Arial" w:hAnsi="Arial" w:cs="Arial"/>
          <w:sz w:val="20"/>
          <w:szCs w:val="20"/>
        </w:rPr>
      </w:pPr>
    </w:p>
    <w:p w:rsidR="00BF323F" w:rsidRPr="00B313CA" w:rsidRDefault="00BF323F">
      <w:pPr>
        <w:rPr>
          <w:rFonts w:ascii="Arial" w:hAnsi="Arial" w:cs="Arial"/>
          <w:sz w:val="20"/>
          <w:szCs w:val="20"/>
        </w:rPr>
      </w:pPr>
    </w:p>
    <w:p w:rsidR="00980399" w:rsidRPr="00A6625C" w:rsidRDefault="003E09F2">
      <w:pPr>
        <w:rPr>
          <w:rFonts w:ascii="Arial Narrow" w:hAnsi="Arial Narrow" w:cs="Arial"/>
          <w:sz w:val="32"/>
          <w:szCs w:val="32"/>
          <w:u w:val="thick"/>
        </w:rPr>
      </w:pPr>
      <w:r w:rsidRPr="00A6625C">
        <w:rPr>
          <w:rFonts w:ascii="Arial Narrow" w:hAnsi="Arial Narrow" w:cs="Arial"/>
          <w:sz w:val="32"/>
          <w:szCs w:val="32"/>
          <w:u w:val="thick"/>
        </w:rPr>
        <w:t>E</w:t>
      </w:r>
      <w:r w:rsidR="00BF323F" w:rsidRPr="00A6625C">
        <w:rPr>
          <w:rFonts w:ascii="Arial Narrow" w:hAnsi="Arial Narrow" w:cs="Arial"/>
          <w:sz w:val="32"/>
          <w:szCs w:val="32"/>
          <w:u w:val="thick"/>
        </w:rPr>
        <w:t xml:space="preserve">structura </w:t>
      </w:r>
      <w:r w:rsidR="00E0772E" w:rsidRPr="00A6625C">
        <w:rPr>
          <w:rFonts w:ascii="Arial Narrow" w:hAnsi="Arial Narrow" w:cs="Arial"/>
          <w:sz w:val="32"/>
          <w:szCs w:val="32"/>
          <w:u w:val="thick"/>
        </w:rPr>
        <w:t>Orgánica</w:t>
      </w:r>
    </w:p>
    <w:p w:rsidR="00980399" w:rsidRPr="00B313CA" w:rsidRDefault="00980399">
      <w:pPr>
        <w:rPr>
          <w:rFonts w:ascii="Arial" w:hAnsi="Arial" w:cs="Arial"/>
          <w:sz w:val="20"/>
          <w:szCs w:val="20"/>
        </w:rPr>
      </w:pPr>
    </w:p>
    <w:p w:rsidR="00980399" w:rsidRPr="00B313CA" w:rsidRDefault="00980399">
      <w:pPr>
        <w:rPr>
          <w:rFonts w:ascii="Arial" w:hAnsi="Arial" w:cs="Arial"/>
          <w:sz w:val="20"/>
          <w:szCs w:val="20"/>
        </w:rPr>
      </w:pPr>
    </w:p>
    <w:p w:rsidR="00980399" w:rsidRPr="00A6625C" w:rsidRDefault="00BF323F" w:rsidP="00A6625C">
      <w:pPr>
        <w:pStyle w:val="Prrafodelista"/>
        <w:numPr>
          <w:ilvl w:val="0"/>
          <w:numId w:val="14"/>
        </w:numPr>
        <w:ind w:left="0" w:firstLine="0"/>
        <w:rPr>
          <w:rFonts w:ascii="Arial Narrow" w:hAnsi="Arial Narrow" w:cs="Arial"/>
          <w:sz w:val="28"/>
          <w:szCs w:val="28"/>
        </w:rPr>
      </w:pPr>
      <w:r w:rsidRPr="00A6625C">
        <w:rPr>
          <w:rFonts w:ascii="Arial Narrow" w:hAnsi="Arial Narrow" w:cs="Arial"/>
          <w:sz w:val="28"/>
          <w:szCs w:val="28"/>
        </w:rPr>
        <w:t xml:space="preserve">Coordinación de </w:t>
      </w:r>
      <w:r w:rsidR="001157D6" w:rsidRPr="00A6625C">
        <w:rPr>
          <w:rFonts w:ascii="Arial Narrow" w:hAnsi="Arial Narrow" w:cs="Arial"/>
          <w:sz w:val="28"/>
          <w:szCs w:val="28"/>
        </w:rPr>
        <w:t>Difusión Cultural y Extensión Universitaria</w:t>
      </w:r>
      <w:r w:rsidRPr="00A6625C">
        <w:rPr>
          <w:rFonts w:ascii="Arial Narrow" w:hAnsi="Arial Narrow" w:cs="Arial"/>
          <w:sz w:val="28"/>
          <w:szCs w:val="28"/>
        </w:rPr>
        <w:t>.</w:t>
      </w:r>
    </w:p>
    <w:p w:rsidR="00BF323F" w:rsidRPr="00A6625C" w:rsidRDefault="00BF323F" w:rsidP="00A6625C">
      <w:pPr>
        <w:rPr>
          <w:rFonts w:ascii="Arial Narrow" w:hAnsi="Arial Narrow" w:cs="Arial"/>
          <w:sz w:val="28"/>
          <w:szCs w:val="28"/>
        </w:rPr>
      </w:pPr>
      <w:r w:rsidRPr="00A6625C">
        <w:rPr>
          <w:rFonts w:ascii="Arial Narrow" w:hAnsi="Arial Narrow" w:cs="Arial"/>
          <w:sz w:val="28"/>
          <w:szCs w:val="28"/>
        </w:rPr>
        <w:t xml:space="preserve">1.1 </w:t>
      </w:r>
      <w:r w:rsidR="008302BA" w:rsidRPr="00A6625C">
        <w:rPr>
          <w:rFonts w:ascii="Arial Narrow" w:hAnsi="Arial Narrow" w:cs="Arial"/>
          <w:sz w:val="28"/>
          <w:szCs w:val="28"/>
        </w:rPr>
        <w:t>Gestión Administrativa y Seguimiento Presupuestal</w:t>
      </w:r>
      <w:r w:rsidRPr="00A6625C">
        <w:rPr>
          <w:rFonts w:ascii="Arial Narrow" w:hAnsi="Arial Narrow" w:cs="Arial"/>
          <w:sz w:val="28"/>
          <w:szCs w:val="28"/>
        </w:rPr>
        <w:t>.</w:t>
      </w:r>
    </w:p>
    <w:p w:rsidR="00980399" w:rsidRPr="00A6625C" w:rsidRDefault="00BF323F" w:rsidP="00A6625C">
      <w:pPr>
        <w:rPr>
          <w:rFonts w:ascii="Arial Narrow" w:hAnsi="Arial Narrow" w:cs="Arial"/>
          <w:sz w:val="28"/>
          <w:szCs w:val="28"/>
        </w:rPr>
      </w:pPr>
      <w:r w:rsidRPr="00A6625C">
        <w:rPr>
          <w:rFonts w:ascii="Arial Narrow" w:hAnsi="Arial Narrow" w:cs="Arial"/>
          <w:sz w:val="28"/>
          <w:szCs w:val="28"/>
        </w:rPr>
        <w:t xml:space="preserve">1.2 </w:t>
      </w:r>
      <w:r w:rsidR="001157D6" w:rsidRPr="00A6625C">
        <w:rPr>
          <w:rFonts w:ascii="Arial Narrow" w:hAnsi="Arial Narrow" w:cs="Arial"/>
          <w:sz w:val="28"/>
          <w:szCs w:val="28"/>
        </w:rPr>
        <w:t>Diseño y Comunicación Visual</w:t>
      </w:r>
      <w:r w:rsidRPr="00A6625C">
        <w:rPr>
          <w:rFonts w:ascii="Arial Narrow" w:hAnsi="Arial Narrow" w:cs="Arial"/>
          <w:sz w:val="28"/>
          <w:szCs w:val="28"/>
        </w:rPr>
        <w:t>.</w:t>
      </w:r>
    </w:p>
    <w:p w:rsidR="00980399" w:rsidRPr="00A6625C" w:rsidRDefault="00BF323F" w:rsidP="00A6625C">
      <w:pPr>
        <w:rPr>
          <w:rFonts w:ascii="Arial Narrow" w:hAnsi="Arial Narrow" w:cs="Arial"/>
          <w:sz w:val="28"/>
          <w:szCs w:val="28"/>
        </w:rPr>
      </w:pPr>
      <w:r w:rsidRPr="00A6625C">
        <w:rPr>
          <w:rFonts w:ascii="Arial Narrow" w:hAnsi="Arial Narrow" w:cs="Arial"/>
          <w:sz w:val="28"/>
          <w:szCs w:val="28"/>
        </w:rPr>
        <w:t xml:space="preserve">1.3 </w:t>
      </w:r>
      <w:r w:rsidR="001157D6" w:rsidRPr="00A6625C">
        <w:rPr>
          <w:rFonts w:ascii="Arial Narrow" w:hAnsi="Arial Narrow" w:cs="Arial"/>
          <w:sz w:val="28"/>
          <w:szCs w:val="28"/>
        </w:rPr>
        <w:t>Publicaciones</w:t>
      </w:r>
    </w:p>
    <w:p w:rsidR="003A06BD" w:rsidRPr="00A6625C" w:rsidRDefault="00E0772E" w:rsidP="00A6625C">
      <w:pPr>
        <w:rPr>
          <w:rFonts w:ascii="Arial Narrow" w:hAnsi="Arial Narrow" w:cs="Arial"/>
          <w:sz w:val="28"/>
          <w:szCs w:val="28"/>
        </w:rPr>
      </w:pPr>
      <w:r w:rsidRPr="00A6625C">
        <w:rPr>
          <w:rFonts w:ascii="Arial Narrow" w:hAnsi="Arial Narrow" w:cs="Arial"/>
          <w:sz w:val="28"/>
          <w:szCs w:val="28"/>
        </w:rPr>
        <w:t xml:space="preserve">1.4 </w:t>
      </w:r>
      <w:r w:rsidR="001157D6" w:rsidRPr="00A6625C">
        <w:rPr>
          <w:rFonts w:ascii="Arial Narrow" w:hAnsi="Arial Narrow" w:cs="Arial"/>
          <w:sz w:val="28"/>
          <w:szCs w:val="28"/>
        </w:rPr>
        <w:t>Taller de impresión</w:t>
      </w:r>
      <w:r w:rsidRPr="00A6625C">
        <w:rPr>
          <w:rFonts w:ascii="Arial Narrow" w:hAnsi="Arial Narrow" w:cs="Arial"/>
          <w:sz w:val="28"/>
          <w:szCs w:val="28"/>
        </w:rPr>
        <w:t>.</w:t>
      </w:r>
    </w:p>
    <w:p w:rsidR="00E0772E" w:rsidRPr="00A6625C" w:rsidRDefault="00E0772E" w:rsidP="00A6625C">
      <w:pPr>
        <w:rPr>
          <w:rFonts w:ascii="Arial Narrow" w:hAnsi="Arial Narrow" w:cs="Arial"/>
          <w:sz w:val="28"/>
          <w:szCs w:val="28"/>
        </w:rPr>
      </w:pPr>
      <w:r w:rsidRPr="00A6625C">
        <w:rPr>
          <w:rFonts w:ascii="Arial Narrow" w:hAnsi="Arial Narrow" w:cs="Arial"/>
          <w:sz w:val="28"/>
          <w:szCs w:val="28"/>
        </w:rPr>
        <w:t xml:space="preserve">1.5 </w:t>
      </w:r>
      <w:r w:rsidR="001157D6" w:rsidRPr="00A6625C">
        <w:rPr>
          <w:rFonts w:ascii="Arial Narrow" w:hAnsi="Arial Narrow" w:cs="Arial"/>
          <w:sz w:val="28"/>
          <w:szCs w:val="28"/>
        </w:rPr>
        <w:t>P</w:t>
      </w:r>
      <w:r w:rsidR="00C37FD8" w:rsidRPr="00A6625C">
        <w:rPr>
          <w:rFonts w:ascii="Arial Narrow" w:hAnsi="Arial Narrow" w:cs="Arial"/>
          <w:sz w:val="28"/>
          <w:szCs w:val="28"/>
        </w:rPr>
        <w:t>laneación y proyectos culturales</w:t>
      </w:r>
    </w:p>
    <w:p w:rsidR="00C37FD8" w:rsidRPr="00A6625C" w:rsidRDefault="00C37FD8" w:rsidP="00A6625C">
      <w:pPr>
        <w:rPr>
          <w:rFonts w:ascii="Arial Narrow" w:hAnsi="Arial Narrow" w:cs="Arial"/>
          <w:sz w:val="28"/>
          <w:szCs w:val="28"/>
        </w:rPr>
      </w:pPr>
      <w:r w:rsidRPr="00A6625C">
        <w:rPr>
          <w:rFonts w:ascii="Arial Narrow" w:hAnsi="Arial Narrow" w:cs="Arial"/>
          <w:sz w:val="28"/>
          <w:szCs w:val="28"/>
        </w:rPr>
        <w:t>1.6 Centros Culturales</w:t>
      </w:r>
    </w:p>
    <w:p w:rsidR="00E0772E" w:rsidRPr="00B313CA" w:rsidRDefault="00E0772E">
      <w:pPr>
        <w:rPr>
          <w:rFonts w:ascii="Arial" w:hAnsi="Arial" w:cs="Arial"/>
          <w:sz w:val="20"/>
          <w:szCs w:val="20"/>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r w:rsidRPr="00BA6AB4">
        <w:rPr>
          <w:rFonts w:ascii="Arial" w:hAnsi="Arial" w:cs="Arial"/>
          <w:noProof/>
          <w:sz w:val="24"/>
          <w:szCs w:val="24"/>
          <w:lang w:val="es-MX" w:eastAsia="es-MX"/>
        </w:rPr>
        <w:lastRenderedPageBreak/>
        <w:drawing>
          <wp:inline distT="0" distB="0" distL="0" distR="0">
            <wp:extent cx="5612130" cy="5140960"/>
            <wp:effectExtent l="19050" t="0" r="762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94970" cy="5674907"/>
                      <a:chOff x="335707" y="303002"/>
                      <a:chExt cx="6194970" cy="5674907"/>
                    </a:xfrm>
                  </a:grpSpPr>
                  <a:sp>
                    <a:nvSpPr>
                      <a:cNvPr id="11" name="CuadroTexto 6"/>
                      <a:cNvSpPr txBox="1"/>
                    </a:nvSpPr>
                    <a:spPr>
                      <a:xfrm>
                        <a:off x="2868334" y="2215823"/>
                        <a:ext cx="1259876" cy="713520"/>
                      </a:xfrm>
                      <a:prstGeom prst="rect">
                        <a:avLst/>
                      </a:prstGeom>
                      <a:noFill/>
                      <a:ln w="19050">
                        <a:solidFill>
                          <a:schemeClr val="tx1"/>
                        </a:solidFill>
                      </a:ln>
                    </a:spPr>
                    <a:txSp>
                      <a:txBody>
                        <a:bodyPr wrap="square" lIns="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000" b="1" dirty="0" smtClean="0">
                              <a:latin typeface="Arial Narrow" pitchFamily="34" charset="0"/>
                            </a:rPr>
                            <a:t>COORDINACION DE </a:t>
                          </a:r>
                          <a:r>
                            <a:rPr lang="es-MX" sz="1000" b="1" dirty="0" smtClean="0">
                              <a:latin typeface="Arial Narrow" pitchFamily="34" charset="0"/>
                            </a:rPr>
                            <a:t>DIFUSIÓN CULTURAL Y EXTENSIÓN UNIVERSITARIA</a:t>
                          </a:r>
                          <a:endParaRPr lang="es-MX" sz="1000" b="1" dirty="0">
                            <a:latin typeface="Arial Narrow" pitchFamily="34" charset="0"/>
                          </a:endParaRPr>
                        </a:p>
                      </a:txBody>
                      <a:useSpRect/>
                    </a:txSp>
                  </a:sp>
                  <a:sp>
                    <a:nvSpPr>
                      <a:cNvPr id="41" name="CuadroTexto 6"/>
                      <a:cNvSpPr txBox="1"/>
                    </a:nvSpPr>
                    <a:spPr>
                      <a:xfrm>
                        <a:off x="2868334" y="1259632"/>
                        <a:ext cx="1259876" cy="713520"/>
                      </a:xfrm>
                      <a:prstGeom prst="flowChartProcess">
                        <a:avLst/>
                      </a:prstGeom>
                      <a:solidFill>
                        <a:schemeClr val="tx2">
                          <a:lumMod val="40000"/>
                          <a:lumOff val="60000"/>
                        </a:schemeClr>
                      </a:solid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RECTORÍA</a:t>
                          </a:r>
                          <a:endParaRPr lang="es-MX" sz="900" b="1" dirty="0">
                            <a:latin typeface="Arial Narrow" pitchFamily="34" charset="0"/>
                          </a:endParaRPr>
                        </a:p>
                      </a:txBody>
                      <a:useSpRect/>
                    </a:txSp>
                  </a:sp>
                  <a:sp>
                    <a:nvSpPr>
                      <a:cNvPr id="46" name="CuadroTexto 90"/>
                      <a:cNvSpPr txBox="1"/>
                    </a:nvSpPr>
                    <a:spPr>
                      <a:xfrm>
                        <a:off x="955829" y="303002"/>
                        <a:ext cx="4594839" cy="646331"/>
                      </a:xfrm>
                      <a:prstGeom prst="rect">
                        <a:avLst/>
                      </a:prstGeom>
                      <a:noFill/>
                      <a:ln w="19050">
                        <a:noFill/>
                      </a:ln>
                    </a:spPr>
                    <a:txSp>
                      <a:txBody>
                        <a:bodyPr wrap="square"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1200" b="1" dirty="0" smtClean="0">
                              <a:effectLst>
                                <a:outerShdw blurRad="38100" dist="38100" dir="2700000" algn="tl">
                                  <a:srgbClr val="000000">
                                    <a:alpha val="43137"/>
                                  </a:srgbClr>
                                </a:outerShdw>
                              </a:effectLst>
                              <a:latin typeface="Arial Narrow" pitchFamily="34" charset="0"/>
                            </a:rPr>
                            <a:t>PROPUESTA DE ESTRUCTURA FUNCIONAL Y FORMALIZACIÓN DE LA COORDINACIÓN DE </a:t>
                          </a:r>
                          <a:r>
                            <a:rPr lang="es-MX" sz="1200" b="1" dirty="0" smtClean="0">
                              <a:effectLst>
                                <a:outerShdw blurRad="38100" dist="38100" dir="2700000" algn="tl">
                                  <a:srgbClr val="000000">
                                    <a:alpha val="43137"/>
                                  </a:srgbClr>
                                </a:outerShdw>
                              </a:effectLst>
                              <a:latin typeface="Arial Narrow" pitchFamily="34" charset="0"/>
                            </a:rPr>
                            <a:t>DIFUSIÓN CULTURAL Y EXTENSION UNIVERSITARIA  </a:t>
                          </a:r>
                          <a:r>
                            <a:rPr lang="es-MX" sz="1200" b="1" dirty="0" smtClean="0">
                              <a:effectLst>
                                <a:outerShdw blurRad="38100" dist="38100" dir="2700000" algn="tl">
                                  <a:srgbClr val="000000">
                                    <a:alpha val="43137"/>
                                  </a:srgbClr>
                                </a:outerShdw>
                              </a:effectLst>
                              <a:latin typeface="Arial Narrow" pitchFamily="34" charset="0"/>
                            </a:rPr>
                            <a:t>2023</a:t>
                          </a:r>
                          <a:endParaRPr lang="es-MX" sz="1200" b="1" dirty="0">
                            <a:effectLst>
                              <a:outerShdw blurRad="38100" dist="38100" dir="2700000" algn="tl">
                                <a:srgbClr val="000000">
                                  <a:alpha val="43137"/>
                                </a:srgbClr>
                              </a:outerShdw>
                            </a:effectLst>
                            <a:latin typeface="Arial Narrow" pitchFamily="34" charset="0"/>
                          </a:endParaRPr>
                        </a:p>
                      </a:txBody>
                      <a:useSpRect/>
                    </a:txSp>
                  </a:sp>
                  <a:cxnSp>
                    <a:nvCxnSpPr>
                      <a:cNvPr id="17" name="16 Conector recto"/>
                      <a:cNvCxnSpPr>
                        <a:stCxn id="41" idx="2"/>
                        <a:endCxn id="11" idx="0"/>
                      </a:cNvCxnSpPr>
                    </a:nvCxnSpPr>
                    <a:spPr>
                      <a:xfrm>
                        <a:off x="3498272" y="1973152"/>
                        <a:ext cx="0" cy="242671"/>
                      </a:xfrm>
                      <a:prstGeom prst="line">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sp>
                    <a:nvSpPr>
                      <a:cNvPr id="33" name="32 Rectángulo"/>
                      <a:cNvSpPr/>
                    </a:nvSpPr>
                    <a:spPr>
                      <a:xfrm>
                        <a:off x="648287" y="5669362"/>
                        <a:ext cx="257434" cy="237631"/>
                      </a:xfrm>
                      <a:prstGeom prst="rect">
                        <a:avLst/>
                      </a:prstGeom>
                      <a:solidFill>
                        <a:schemeClr val="tx2">
                          <a:lumMod val="40000"/>
                          <a:lumOff val="60000"/>
                        </a:schemeClr>
                      </a:solidFill>
                      <a:ln>
                        <a:solidFill>
                          <a:schemeClr val="tx1"/>
                        </a:solidFill>
                      </a:ln>
                    </a:spPr>
                    <a:txSp>
                      <a:txBody>
                        <a:bodyPr lIns="226310" tIns="113155" rIns="226310" bIns="113155" rtlCol="0" anchor="ctr"/>
                        <a:lstStyle>
                          <a:defPPr>
                            <a:defRPr lang="es-MX"/>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MX" sz="2000" dirty="0">
                            <a:latin typeface="Arial Narrow" panose="020B0606020202030204" pitchFamily="34" charset="0"/>
                            <a:cs typeface="Arial" panose="020B0604020202020204" pitchFamily="34" charset="0"/>
                          </a:endParaRPr>
                        </a:p>
                      </a:txBody>
                      <a:useSpRect/>
                    </a:txSp>
                    <a:style>
                      <a:lnRef idx="1">
                        <a:schemeClr val="dk1"/>
                      </a:lnRef>
                      <a:fillRef idx="2">
                        <a:schemeClr val="dk1"/>
                      </a:fillRef>
                      <a:effectRef idx="1">
                        <a:schemeClr val="dk1"/>
                      </a:effectRef>
                      <a:fontRef idx="minor">
                        <a:schemeClr val="dk1"/>
                      </a:fontRef>
                    </a:style>
                  </a:sp>
                  <a:sp>
                    <a:nvSpPr>
                      <a:cNvPr id="34" name="33 CuadroTexto"/>
                      <a:cNvSpPr txBox="1"/>
                    </a:nvSpPr>
                    <a:spPr>
                      <a:xfrm>
                        <a:off x="1337768" y="5580112"/>
                        <a:ext cx="2595288" cy="397797"/>
                      </a:xfrm>
                      <a:prstGeom prst="rect">
                        <a:avLst/>
                      </a:prstGeom>
                      <a:noFill/>
                    </a:spPr>
                    <a:txSp>
                      <a:txBody>
                        <a:bodyPr wrap="square" lIns="0" tIns="113155" rIns="226310" bIns="113155" rtlCol="0">
                          <a:sp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MX" sz="1100" b="1" dirty="0" smtClean="0">
                              <a:latin typeface="Arial Narrow" panose="020B0606020202030204" pitchFamily="34" charset="0"/>
                              <a:cs typeface="Arial" panose="020B0604020202020204" pitchFamily="34" charset="0"/>
                            </a:rPr>
                            <a:t>Nombradas por el Consejo Universitario</a:t>
                          </a:r>
                          <a:endParaRPr lang="es-MX" sz="1100" dirty="0">
                            <a:latin typeface="Arial Narrow" panose="020B0606020202030204" pitchFamily="34" charset="0"/>
                            <a:cs typeface="Arial" panose="020B0604020202020204" pitchFamily="34" charset="0"/>
                          </a:endParaRPr>
                        </a:p>
                      </a:txBody>
                      <a:useSpRect/>
                    </a:txSp>
                  </a:sp>
                  <a:sp>
                    <a:nvSpPr>
                      <a:cNvPr id="18" name="CuadroTexto 6"/>
                      <a:cNvSpPr txBox="1"/>
                    </a:nvSpPr>
                    <a:spPr>
                      <a:xfrm>
                        <a:off x="335707" y="3851920"/>
                        <a:ext cx="1008112" cy="648072"/>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900" b="1" dirty="0" smtClean="0">
                              <a:latin typeface="Arial Narrow" pitchFamily="34" charset="0"/>
                            </a:rPr>
                            <a:t>GESTIÓN ADMINISTRATTIVA Y SEGUIMIENTO PRESUPUESTAL</a:t>
                          </a:r>
                          <a:endParaRPr lang="es-MX" sz="900" b="1" dirty="0">
                            <a:latin typeface="Arial Narrow" pitchFamily="34" charset="0"/>
                          </a:endParaRPr>
                        </a:p>
                      </a:txBody>
                      <a:useSpRect/>
                    </a:txSp>
                  </a:sp>
                  <a:sp>
                    <a:nvSpPr>
                      <a:cNvPr id="19" name="CuadroTexto 6"/>
                      <a:cNvSpPr txBox="1"/>
                    </a:nvSpPr>
                    <a:spPr>
                      <a:xfrm>
                        <a:off x="1383060" y="3851920"/>
                        <a:ext cx="1008112" cy="648072"/>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900" b="1" dirty="0" smtClean="0">
                              <a:latin typeface="Arial Narrow" pitchFamily="34" charset="0"/>
                            </a:rPr>
                            <a:t>DISEÑO Y COMUNICACIÓN VISUAL</a:t>
                          </a:r>
                          <a:endParaRPr lang="es-MX" sz="900" b="1" dirty="0">
                            <a:latin typeface="Arial Narrow" pitchFamily="34" charset="0"/>
                          </a:endParaRPr>
                        </a:p>
                      </a:txBody>
                      <a:useSpRect/>
                    </a:txSp>
                  </a:sp>
                  <a:sp>
                    <a:nvSpPr>
                      <a:cNvPr id="20" name="CuadroTexto 6"/>
                      <a:cNvSpPr txBox="1"/>
                    </a:nvSpPr>
                    <a:spPr>
                      <a:xfrm>
                        <a:off x="2415555" y="3851920"/>
                        <a:ext cx="1008112" cy="648072"/>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PUBLICACIONES</a:t>
                          </a:r>
                          <a:endParaRPr lang="es-MX" sz="900" b="1" dirty="0">
                            <a:latin typeface="Arial Narrow" pitchFamily="34" charset="0"/>
                          </a:endParaRPr>
                        </a:p>
                      </a:txBody>
                      <a:useSpRect/>
                    </a:txSp>
                  </a:sp>
                  <a:sp>
                    <a:nvSpPr>
                      <a:cNvPr id="22" name="CuadroTexto 6"/>
                      <a:cNvSpPr txBox="1"/>
                    </a:nvSpPr>
                    <a:spPr>
                      <a:xfrm>
                        <a:off x="3448050" y="3851920"/>
                        <a:ext cx="1008112" cy="648072"/>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TALLER DE IMPRESIÓN</a:t>
                          </a:r>
                          <a:endParaRPr lang="es-MX" sz="900" b="1" dirty="0">
                            <a:latin typeface="Arial Narrow" pitchFamily="34" charset="0"/>
                          </a:endParaRPr>
                        </a:p>
                      </a:txBody>
                      <a:useSpRect/>
                    </a:txSp>
                  </a:sp>
                  <a:sp>
                    <a:nvSpPr>
                      <a:cNvPr id="23" name="CuadroTexto 6"/>
                      <a:cNvSpPr txBox="1"/>
                    </a:nvSpPr>
                    <a:spPr>
                      <a:xfrm>
                        <a:off x="4490070" y="3851920"/>
                        <a:ext cx="1008112" cy="648072"/>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MX" sz="900" b="1" dirty="0" smtClean="0">
                              <a:latin typeface="Arial Narrow" pitchFamily="34" charset="0"/>
                            </a:rPr>
                            <a:t>PLANEACIÓN Y PROYECTOS CULTURALES</a:t>
                          </a:r>
                          <a:endParaRPr lang="es-MX" sz="900" b="1" dirty="0">
                            <a:latin typeface="Arial Narrow" pitchFamily="34" charset="0"/>
                          </a:endParaRPr>
                        </a:p>
                      </a:txBody>
                      <a:useSpRect/>
                    </a:txSp>
                  </a:sp>
                  <a:sp>
                    <a:nvSpPr>
                      <a:cNvPr id="26" name="CuadroTexto 6"/>
                      <a:cNvSpPr txBox="1"/>
                    </a:nvSpPr>
                    <a:spPr>
                      <a:xfrm>
                        <a:off x="5522565" y="3851920"/>
                        <a:ext cx="1008112" cy="648072"/>
                      </a:xfrm>
                      <a:prstGeom prst="flowChartProcess">
                        <a:avLst/>
                      </a:prstGeom>
                      <a:noFill/>
                      <a:ln w="19050">
                        <a:solidFill>
                          <a:schemeClr val="tx1"/>
                        </a:solidFill>
                      </a:ln>
                    </a:spPr>
                    <a:txSp>
                      <a:txBody>
                        <a:bodyPr wrap="square" lIns="36000" tIns="36000" rIns="72000" bIns="36000" rtlCol="0">
                          <a:noAutofit/>
                        </a:bodyPr>
                        <a:lstStyle>
                          <a:defPPr>
                            <a:defRPr lang="es-MX"/>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s-MX" sz="900" b="1" dirty="0" smtClean="0">
                            <a:latin typeface="Arial Narrow" pitchFamily="34" charset="0"/>
                          </a:endParaRPr>
                        </a:p>
                        <a:p>
                          <a:pPr algn="ctr"/>
                          <a:r>
                            <a:rPr lang="es-MX" sz="900" b="1" dirty="0" smtClean="0">
                              <a:latin typeface="Arial Narrow" pitchFamily="34" charset="0"/>
                            </a:rPr>
                            <a:t>CENTROS CULTURALES</a:t>
                          </a:r>
                          <a:endParaRPr lang="es-MX" sz="900" b="1" dirty="0">
                            <a:latin typeface="Arial Narrow" pitchFamily="34" charset="0"/>
                          </a:endParaRPr>
                        </a:p>
                      </a:txBody>
                      <a:useSpRect/>
                    </a:txSp>
                  </a:sp>
                  <a:cxnSp>
                    <a:nvCxnSpPr>
                      <a:cNvPr id="28" name="27 Conector angular"/>
                      <a:cNvCxnSpPr>
                        <a:stCxn id="11" idx="2"/>
                        <a:endCxn id="18" idx="0"/>
                      </a:cNvCxnSpPr>
                    </a:nvCxnSpPr>
                    <a:spPr>
                      <a:xfrm rot="5400000">
                        <a:off x="1707730" y="2061377"/>
                        <a:ext cx="922577" cy="2658509"/>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angular"/>
                      <a:cNvCxnSpPr>
                        <a:stCxn id="11" idx="2"/>
                        <a:endCxn id="19" idx="0"/>
                      </a:cNvCxnSpPr>
                    </a:nvCxnSpPr>
                    <a:spPr>
                      <a:xfrm rot="5400000">
                        <a:off x="2231406" y="2585053"/>
                        <a:ext cx="922577" cy="1611156"/>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6" name="35 Conector angular"/>
                      <a:cNvCxnSpPr>
                        <a:stCxn id="11" idx="2"/>
                        <a:endCxn id="20" idx="0"/>
                      </a:cNvCxnSpPr>
                    </a:nvCxnSpPr>
                    <a:spPr>
                      <a:xfrm rot="5400000">
                        <a:off x="2747654" y="3101301"/>
                        <a:ext cx="922577" cy="578661"/>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8" name="37 Conector angular"/>
                      <a:cNvCxnSpPr>
                        <a:stCxn id="11" idx="2"/>
                        <a:endCxn id="22" idx="0"/>
                      </a:cNvCxnSpPr>
                    </a:nvCxnSpPr>
                    <a:spPr>
                      <a:xfrm rot="16200000" flipH="1">
                        <a:off x="3263901" y="3163714"/>
                        <a:ext cx="922577" cy="453834"/>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0" name="39 Conector angular"/>
                      <a:cNvCxnSpPr>
                        <a:stCxn id="11" idx="2"/>
                        <a:endCxn id="23" idx="0"/>
                      </a:cNvCxnSpPr>
                    </a:nvCxnSpPr>
                    <a:spPr>
                      <a:xfrm rot="16200000" flipH="1">
                        <a:off x="3784911" y="2642704"/>
                        <a:ext cx="922577" cy="1495854"/>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3" name="42 Conector angular"/>
                      <a:cNvCxnSpPr>
                        <a:stCxn id="11" idx="2"/>
                        <a:endCxn id="26" idx="0"/>
                      </a:cNvCxnSpPr>
                    </a:nvCxnSpPr>
                    <a:spPr>
                      <a:xfrm rot="16200000" flipH="1">
                        <a:off x="4301158" y="2126456"/>
                        <a:ext cx="922577" cy="2528349"/>
                      </a:xfrm>
                      <a:prstGeom prst="bentConnector3">
                        <a:avLst>
                          <a:gd name="adj1" fmla="val 50000"/>
                        </a:avLst>
                      </a:prstGeom>
                      <a:ln w="22225">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BA6AB4" w:rsidRDefault="00BA6AB4" w:rsidP="006156D7">
      <w:pPr>
        <w:pStyle w:val="Textoindependiente"/>
        <w:spacing w:line="276" w:lineRule="auto"/>
        <w:ind w:left="302" w:right="417"/>
        <w:jc w:val="both"/>
        <w:rPr>
          <w:rFonts w:ascii="Arial" w:hAnsi="Arial" w:cs="Arial"/>
          <w:sz w:val="24"/>
          <w:szCs w:val="24"/>
        </w:rPr>
      </w:pPr>
    </w:p>
    <w:p w:rsidR="006156D7" w:rsidRPr="00B313CA" w:rsidRDefault="006156D7" w:rsidP="006156D7">
      <w:pPr>
        <w:pStyle w:val="Textoindependiente"/>
        <w:spacing w:line="276" w:lineRule="auto"/>
        <w:ind w:left="302" w:right="417"/>
        <w:jc w:val="both"/>
        <w:rPr>
          <w:rFonts w:ascii="Arial" w:hAnsi="Arial" w:cs="Arial"/>
          <w:sz w:val="24"/>
          <w:szCs w:val="24"/>
        </w:rPr>
      </w:pPr>
      <w:r w:rsidRPr="00B313CA">
        <w:rPr>
          <w:rFonts w:ascii="Arial" w:hAnsi="Arial" w:cs="Arial"/>
          <w:sz w:val="24"/>
          <w:szCs w:val="24"/>
        </w:rPr>
        <w:lastRenderedPageBreak/>
        <w:t>La Coordinación de Difusión Cultural concibe a la cultura como un acto democrático, la</w:t>
      </w:r>
      <w:r w:rsidRPr="00B313CA">
        <w:rPr>
          <w:rFonts w:ascii="Arial" w:hAnsi="Arial" w:cs="Arial"/>
          <w:spacing w:val="1"/>
          <w:sz w:val="24"/>
          <w:szCs w:val="24"/>
        </w:rPr>
        <w:t xml:space="preserve"> </w:t>
      </w:r>
      <w:r w:rsidRPr="00B313CA">
        <w:rPr>
          <w:rFonts w:ascii="Arial" w:hAnsi="Arial" w:cs="Arial"/>
          <w:sz w:val="24"/>
          <w:szCs w:val="24"/>
        </w:rPr>
        <w:t>comunidad universitaria y la</w:t>
      </w:r>
      <w:r w:rsidRPr="00B313CA">
        <w:rPr>
          <w:rFonts w:ascii="Arial" w:hAnsi="Arial" w:cs="Arial"/>
          <w:spacing w:val="61"/>
          <w:sz w:val="24"/>
          <w:szCs w:val="24"/>
        </w:rPr>
        <w:t xml:space="preserve"> </w:t>
      </w:r>
      <w:r w:rsidRPr="00B313CA">
        <w:rPr>
          <w:rFonts w:ascii="Arial" w:hAnsi="Arial" w:cs="Arial"/>
          <w:sz w:val="24"/>
          <w:szCs w:val="24"/>
        </w:rPr>
        <w:t>del entorno de nuestros planteles son los actores principales</w:t>
      </w:r>
      <w:r w:rsidRPr="00B313CA">
        <w:rPr>
          <w:rFonts w:ascii="Arial" w:hAnsi="Arial" w:cs="Arial"/>
          <w:spacing w:val="1"/>
          <w:sz w:val="24"/>
          <w:szCs w:val="24"/>
        </w:rPr>
        <w:t xml:space="preserve"> </w:t>
      </w:r>
      <w:r w:rsidRPr="00B313CA">
        <w:rPr>
          <w:rFonts w:ascii="Arial" w:hAnsi="Arial" w:cs="Arial"/>
          <w:sz w:val="24"/>
          <w:szCs w:val="24"/>
        </w:rPr>
        <w:t>que con creatividad y talento participan en las prácticas artísticas y culturales, esta práctica,</w:t>
      </w:r>
      <w:r w:rsidRPr="00B313CA">
        <w:rPr>
          <w:rFonts w:ascii="Arial" w:hAnsi="Arial" w:cs="Arial"/>
          <w:spacing w:val="1"/>
          <w:sz w:val="24"/>
          <w:szCs w:val="24"/>
        </w:rPr>
        <w:t xml:space="preserve"> </w:t>
      </w:r>
      <w:r w:rsidRPr="00B313CA">
        <w:rPr>
          <w:rFonts w:ascii="Arial" w:hAnsi="Arial" w:cs="Arial"/>
          <w:sz w:val="24"/>
          <w:szCs w:val="24"/>
        </w:rPr>
        <w:t>proyecta a la</w:t>
      </w:r>
      <w:r w:rsidRPr="00B313CA">
        <w:rPr>
          <w:rFonts w:ascii="Arial" w:hAnsi="Arial" w:cs="Arial"/>
          <w:spacing w:val="-2"/>
          <w:sz w:val="24"/>
          <w:szCs w:val="24"/>
        </w:rPr>
        <w:t xml:space="preserve"> </w:t>
      </w:r>
      <w:r w:rsidRPr="00B313CA">
        <w:rPr>
          <w:rFonts w:ascii="Arial" w:hAnsi="Arial" w:cs="Arial"/>
          <w:sz w:val="24"/>
          <w:szCs w:val="24"/>
        </w:rPr>
        <w:t>educación</w:t>
      </w:r>
      <w:r w:rsidRPr="00B313CA">
        <w:rPr>
          <w:rFonts w:ascii="Arial" w:hAnsi="Arial" w:cs="Arial"/>
          <w:spacing w:val="-2"/>
          <w:sz w:val="24"/>
          <w:szCs w:val="24"/>
        </w:rPr>
        <w:t xml:space="preserve"> </w:t>
      </w:r>
      <w:r w:rsidRPr="00B313CA">
        <w:rPr>
          <w:rFonts w:ascii="Arial" w:hAnsi="Arial" w:cs="Arial"/>
          <w:sz w:val="24"/>
          <w:szCs w:val="24"/>
        </w:rPr>
        <w:t>como</w:t>
      </w:r>
      <w:r w:rsidRPr="00B313CA">
        <w:rPr>
          <w:rFonts w:ascii="Arial" w:hAnsi="Arial" w:cs="Arial"/>
          <w:spacing w:val="1"/>
          <w:sz w:val="24"/>
          <w:szCs w:val="24"/>
        </w:rPr>
        <w:t xml:space="preserve"> </w:t>
      </w:r>
      <w:r w:rsidRPr="00B313CA">
        <w:rPr>
          <w:rFonts w:ascii="Arial" w:hAnsi="Arial" w:cs="Arial"/>
          <w:sz w:val="24"/>
          <w:szCs w:val="24"/>
        </w:rPr>
        <w:t>un</w:t>
      </w:r>
      <w:r w:rsidRPr="00B313CA">
        <w:rPr>
          <w:rFonts w:ascii="Arial" w:hAnsi="Arial" w:cs="Arial"/>
          <w:spacing w:val="-2"/>
          <w:sz w:val="24"/>
          <w:szCs w:val="24"/>
        </w:rPr>
        <w:t xml:space="preserve"> </w:t>
      </w:r>
      <w:r w:rsidRPr="00B313CA">
        <w:rPr>
          <w:rFonts w:ascii="Arial" w:hAnsi="Arial" w:cs="Arial"/>
          <w:sz w:val="24"/>
          <w:szCs w:val="24"/>
        </w:rPr>
        <w:t>derecho comunitario.</w:t>
      </w:r>
    </w:p>
    <w:p w:rsidR="006156D7" w:rsidRPr="00B313CA" w:rsidRDefault="006156D7" w:rsidP="006156D7">
      <w:pPr>
        <w:pStyle w:val="Textoindependiente"/>
        <w:spacing w:before="3"/>
        <w:rPr>
          <w:rFonts w:ascii="Arial" w:hAnsi="Arial" w:cs="Arial"/>
          <w:sz w:val="24"/>
          <w:szCs w:val="24"/>
        </w:rPr>
      </w:pPr>
    </w:p>
    <w:p w:rsidR="006156D7" w:rsidRPr="00B313CA" w:rsidRDefault="006156D7" w:rsidP="006156D7">
      <w:pPr>
        <w:pStyle w:val="Textoindependiente"/>
        <w:spacing w:line="276" w:lineRule="auto"/>
        <w:ind w:left="302" w:right="411"/>
        <w:jc w:val="both"/>
        <w:rPr>
          <w:rFonts w:ascii="Arial" w:hAnsi="Arial" w:cs="Arial"/>
          <w:sz w:val="24"/>
          <w:szCs w:val="24"/>
        </w:rPr>
      </w:pPr>
      <w:r w:rsidRPr="00B313CA">
        <w:rPr>
          <w:rFonts w:ascii="Arial" w:hAnsi="Arial" w:cs="Arial"/>
          <w:sz w:val="24"/>
          <w:szCs w:val="24"/>
        </w:rPr>
        <w:t>La UACM a través de esta Coordinación, cuenta con el Ensamble Coral con diez años de</w:t>
      </w:r>
      <w:r w:rsidRPr="00B313CA">
        <w:rPr>
          <w:rFonts w:ascii="Arial" w:hAnsi="Arial" w:cs="Arial"/>
          <w:spacing w:val="1"/>
          <w:sz w:val="24"/>
          <w:szCs w:val="24"/>
        </w:rPr>
        <w:t xml:space="preserve"> </w:t>
      </w:r>
      <w:r w:rsidRPr="00B313CA">
        <w:rPr>
          <w:rFonts w:ascii="Arial" w:hAnsi="Arial" w:cs="Arial"/>
          <w:sz w:val="24"/>
          <w:szCs w:val="24"/>
        </w:rPr>
        <w:t xml:space="preserve">existencia, que ofrece conciertos dentro y fuera de la Universidad; con la </w:t>
      </w:r>
      <w:r w:rsidR="00E514FC">
        <w:rPr>
          <w:rFonts w:ascii="Arial" w:hAnsi="Arial" w:cs="Arial"/>
          <w:sz w:val="24"/>
          <w:szCs w:val="24"/>
        </w:rPr>
        <w:t>Sinfónica</w:t>
      </w:r>
      <w:r w:rsidRPr="00B313CA">
        <w:rPr>
          <w:rFonts w:ascii="Arial" w:hAnsi="Arial" w:cs="Arial"/>
          <w:sz w:val="24"/>
          <w:szCs w:val="24"/>
        </w:rPr>
        <w:t xml:space="preserve"> de</w:t>
      </w:r>
      <w:r w:rsidRPr="00B313CA">
        <w:rPr>
          <w:rFonts w:ascii="Arial" w:hAnsi="Arial" w:cs="Arial"/>
          <w:spacing w:val="1"/>
          <w:sz w:val="24"/>
          <w:szCs w:val="24"/>
        </w:rPr>
        <w:t xml:space="preserve"> </w:t>
      </w:r>
      <w:r w:rsidRPr="00B313CA">
        <w:rPr>
          <w:rFonts w:ascii="Arial" w:hAnsi="Arial" w:cs="Arial"/>
          <w:sz w:val="24"/>
          <w:szCs w:val="24"/>
        </w:rPr>
        <w:t>reciente creación, proporciona a la comunidad un camino para la comprensión, desarrollo y</w:t>
      </w:r>
      <w:r w:rsidRPr="00B313CA">
        <w:rPr>
          <w:rFonts w:ascii="Arial" w:hAnsi="Arial" w:cs="Arial"/>
          <w:spacing w:val="1"/>
          <w:sz w:val="24"/>
          <w:szCs w:val="24"/>
        </w:rPr>
        <w:t xml:space="preserve"> </w:t>
      </w:r>
      <w:r w:rsidRPr="00B313CA">
        <w:rPr>
          <w:rFonts w:ascii="Arial" w:hAnsi="Arial" w:cs="Arial"/>
          <w:sz w:val="24"/>
          <w:szCs w:val="24"/>
        </w:rPr>
        <w:t>apreciación</w:t>
      </w:r>
      <w:r w:rsidRPr="00B313CA">
        <w:rPr>
          <w:rFonts w:ascii="Arial" w:hAnsi="Arial" w:cs="Arial"/>
          <w:spacing w:val="19"/>
          <w:sz w:val="24"/>
          <w:szCs w:val="24"/>
        </w:rPr>
        <w:t xml:space="preserve"> </w:t>
      </w:r>
      <w:r w:rsidRPr="00B313CA">
        <w:rPr>
          <w:rFonts w:ascii="Arial" w:hAnsi="Arial" w:cs="Arial"/>
          <w:sz w:val="24"/>
          <w:szCs w:val="24"/>
        </w:rPr>
        <w:t>de</w:t>
      </w:r>
      <w:r w:rsidRPr="00B313CA">
        <w:rPr>
          <w:rFonts w:ascii="Arial" w:hAnsi="Arial" w:cs="Arial"/>
          <w:spacing w:val="19"/>
          <w:sz w:val="24"/>
          <w:szCs w:val="24"/>
        </w:rPr>
        <w:t xml:space="preserve"> </w:t>
      </w:r>
      <w:r w:rsidRPr="00B313CA">
        <w:rPr>
          <w:rFonts w:ascii="Arial" w:hAnsi="Arial" w:cs="Arial"/>
          <w:sz w:val="24"/>
          <w:szCs w:val="24"/>
        </w:rPr>
        <w:t>la</w:t>
      </w:r>
      <w:r w:rsidRPr="00B313CA">
        <w:rPr>
          <w:rFonts w:ascii="Arial" w:hAnsi="Arial" w:cs="Arial"/>
          <w:spacing w:val="19"/>
          <w:sz w:val="24"/>
          <w:szCs w:val="24"/>
        </w:rPr>
        <w:t xml:space="preserve"> </w:t>
      </w:r>
      <w:r w:rsidR="00E514FC">
        <w:rPr>
          <w:rFonts w:ascii="Arial" w:hAnsi="Arial" w:cs="Arial"/>
          <w:sz w:val="24"/>
          <w:szCs w:val="24"/>
        </w:rPr>
        <w:t xml:space="preserve">música. </w:t>
      </w:r>
      <w:r w:rsidRPr="00B313CA">
        <w:rPr>
          <w:rFonts w:ascii="Arial" w:hAnsi="Arial" w:cs="Arial"/>
          <w:sz w:val="24"/>
          <w:szCs w:val="24"/>
        </w:rPr>
        <w:t>Oferta libros y revistas cuyo acervo crece anualmente</w:t>
      </w:r>
      <w:r w:rsidRPr="00B313CA">
        <w:rPr>
          <w:rFonts w:ascii="Arial" w:hAnsi="Arial" w:cs="Arial"/>
          <w:spacing w:val="1"/>
          <w:sz w:val="24"/>
          <w:szCs w:val="24"/>
        </w:rPr>
        <w:t xml:space="preserve"> </w:t>
      </w:r>
      <w:r w:rsidRPr="00B313CA">
        <w:rPr>
          <w:rFonts w:ascii="Arial" w:hAnsi="Arial" w:cs="Arial"/>
          <w:sz w:val="24"/>
          <w:szCs w:val="24"/>
        </w:rPr>
        <w:t>con la publicación de nuevos títulos; existen círculos de lectura abiertos al público, eventos</w:t>
      </w:r>
      <w:r w:rsidRPr="00B313CA">
        <w:rPr>
          <w:rFonts w:ascii="Arial" w:hAnsi="Arial" w:cs="Arial"/>
          <w:spacing w:val="1"/>
          <w:sz w:val="24"/>
          <w:szCs w:val="24"/>
        </w:rPr>
        <w:t xml:space="preserve"> </w:t>
      </w:r>
      <w:r w:rsidRPr="00B313CA">
        <w:rPr>
          <w:rFonts w:ascii="Arial" w:hAnsi="Arial" w:cs="Arial"/>
          <w:sz w:val="24"/>
          <w:szCs w:val="24"/>
        </w:rPr>
        <w:t>culturales, talleres, seminarios, conferencias y jornadas culturales, exposiciones, festivales,</w:t>
      </w:r>
      <w:r w:rsidRPr="00B313CA">
        <w:rPr>
          <w:rFonts w:ascii="Arial" w:hAnsi="Arial" w:cs="Arial"/>
          <w:spacing w:val="1"/>
          <w:sz w:val="24"/>
          <w:szCs w:val="24"/>
        </w:rPr>
        <w:t xml:space="preserve"> </w:t>
      </w:r>
      <w:r w:rsidRPr="00B313CA">
        <w:rPr>
          <w:rFonts w:ascii="Arial" w:hAnsi="Arial" w:cs="Arial"/>
          <w:sz w:val="24"/>
          <w:szCs w:val="24"/>
        </w:rPr>
        <w:t>diplomados</w:t>
      </w:r>
      <w:r w:rsidRPr="00B313CA">
        <w:rPr>
          <w:rFonts w:ascii="Arial" w:hAnsi="Arial" w:cs="Arial"/>
          <w:spacing w:val="1"/>
          <w:sz w:val="24"/>
          <w:szCs w:val="24"/>
        </w:rPr>
        <w:t xml:space="preserve"> </w:t>
      </w:r>
      <w:r w:rsidRPr="00B313CA">
        <w:rPr>
          <w:rFonts w:ascii="Arial" w:hAnsi="Arial" w:cs="Arial"/>
          <w:sz w:val="24"/>
          <w:szCs w:val="24"/>
        </w:rPr>
        <w:t>y</w:t>
      </w:r>
      <w:r w:rsidRPr="00B313CA">
        <w:rPr>
          <w:rFonts w:ascii="Arial" w:hAnsi="Arial" w:cs="Arial"/>
          <w:spacing w:val="1"/>
          <w:sz w:val="24"/>
          <w:szCs w:val="24"/>
        </w:rPr>
        <w:t xml:space="preserve"> </w:t>
      </w:r>
      <w:r w:rsidRPr="00B313CA">
        <w:rPr>
          <w:rFonts w:ascii="Arial" w:hAnsi="Arial" w:cs="Arial"/>
          <w:sz w:val="24"/>
          <w:szCs w:val="24"/>
        </w:rPr>
        <w:t>ciclos</w:t>
      </w:r>
      <w:r w:rsidRPr="00B313CA">
        <w:rPr>
          <w:rFonts w:ascii="Arial" w:hAnsi="Arial" w:cs="Arial"/>
          <w:spacing w:val="1"/>
          <w:sz w:val="24"/>
          <w:szCs w:val="24"/>
        </w:rPr>
        <w:t xml:space="preserve"> </w:t>
      </w:r>
      <w:r w:rsidRPr="00B313CA">
        <w:rPr>
          <w:rFonts w:ascii="Arial" w:hAnsi="Arial" w:cs="Arial"/>
          <w:sz w:val="24"/>
          <w:szCs w:val="24"/>
        </w:rPr>
        <w:t>de</w:t>
      </w:r>
      <w:r w:rsidRPr="00B313CA">
        <w:rPr>
          <w:rFonts w:ascii="Arial" w:hAnsi="Arial" w:cs="Arial"/>
          <w:spacing w:val="1"/>
          <w:sz w:val="24"/>
          <w:szCs w:val="24"/>
        </w:rPr>
        <w:t xml:space="preserve"> </w:t>
      </w:r>
      <w:r w:rsidRPr="00B313CA">
        <w:rPr>
          <w:rFonts w:ascii="Arial" w:hAnsi="Arial" w:cs="Arial"/>
          <w:sz w:val="24"/>
          <w:szCs w:val="24"/>
        </w:rPr>
        <w:t>cine</w:t>
      </w:r>
      <w:r w:rsidRPr="00B313CA">
        <w:rPr>
          <w:rFonts w:ascii="Arial" w:hAnsi="Arial" w:cs="Arial"/>
          <w:spacing w:val="1"/>
          <w:sz w:val="24"/>
          <w:szCs w:val="24"/>
        </w:rPr>
        <w:t xml:space="preserve"> </w:t>
      </w:r>
      <w:r w:rsidRPr="00B313CA">
        <w:rPr>
          <w:rFonts w:ascii="Arial" w:hAnsi="Arial" w:cs="Arial"/>
          <w:sz w:val="24"/>
          <w:szCs w:val="24"/>
        </w:rPr>
        <w:t>durante</w:t>
      </w:r>
      <w:r w:rsidRPr="00B313CA">
        <w:rPr>
          <w:rFonts w:ascii="Arial" w:hAnsi="Arial" w:cs="Arial"/>
          <w:spacing w:val="1"/>
          <w:sz w:val="24"/>
          <w:szCs w:val="24"/>
        </w:rPr>
        <w:t xml:space="preserve"> </w:t>
      </w:r>
      <w:r w:rsidRPr="00B313CA">
        <w:rPr>
          <w:rFonts w:ascii="Arial" w:hAnsi="Arial" w:cs="Arial"/>
          <w:sz w:val="24"/>
          <w:szCs w:val="24"/>
        </w:rPr>
        <w:t>todo</w:t>
      </w:r>
      <w:r w:rsidRPr="00B313CA">
        <w:rPr>
          <w:rFonts w:ascii="Arial" w:hAnsi="Arial" w:cs="Arial"/>
          <w:spacing w:val="1"/>
          <w:sz w:val="24"/>
          <w:szCs w:val="24"/>
        </w:rPr>
        <w:t xml:space="preserve"> </w:t>
      </w:r>
      <w:r w:rsidRPr="00B313CA">
        <w:rPr>
          <w:rFonts w:ascii="Arial" w:hAnsi="Arial" w:cs="Arial"/>
          <w:sz w:val="24"/>
          <w:szCs w:val="24"/>
        </w:rPr>
        <w:t>el</w:t>
      </w:r>
      <w:r w:rsidRPr="00B313CA">
        <w:rPr>
          <w:rFonts w:ascii="Arial" w:hAnsi="Arial" w:cs="Arial"/>
          <w:spacing w:val="1"/>
          <w:sz w:val="24"/>
          <w:szCs w:val="24"/>
        </w:rPr>
        <w:t xml:space="preserve"> </w:t>
      </w:r>
      <w:r w:rsidRPr="00B313CA">
        <w:rPr>
          <w:rFonts w:ascii="Arial" w:hAnsi="Arial" w:cs="Arial"/>
          <w:sz w:val="24"/>
          <w:szCs w:val="24"/>
        </w:rPr>
        <w:t>año.</w:t>
      </w:r>
      <w:r w:rsidRPr="00B313CA">
        <w:rPr>
          <w:rFonts w:ascii="Arial" w:hAnsi="Arial" w:cs="Arial"/>
          <w:spacing w:val="1"/>
          <w:sz w:val="24"/>
          <w:szCs w:val="24"/>
        </w:rPr>
        <w:t xml:space="preserve"> </w:t>
      </w:r>
      <w:r w:rsidRPr="00B313CA">
        <w:rPr>
          <w:rFonts w:ascii="Arial" w:hAnsi="Arial" w:cs="Arial"/>
          <w:sz w:val="24"/>
          <w:szCs w:val="24"/>
        </w:rPr>
        <w:t>Todos</w:t>
      </w:r>
      <w:r w:rsidRPr="00B313CA">
        <w:rPr>
          <w:rFonts w:ascii="Arial" w:hAnsi="Arial" w:cs="Arial"/>
          <w:spacing w:val="1"/>
          <w:sz w:val="24"/>
          <w:szCs w:val="24"/>
        </w:rPr>
        <w:t xml:space="preserve"> </w:t>
      </w:r>
      <w:r w:rsidRPr="00B313CA">
        <w:rPr>
          <w:rFonts w:ascii="Arial" w:hAnsi="Arial" w:cs="Arial"/>
          <w:sz w:val="24"/>
          <w:szCs w:val="24"/>
        </w:rPr>
        <w:t>estos</w:t>
      </w:r>
      <w:r w:rsidRPr="00B313CA">
        <w:rPr>
          <w:rFonts w:ascii="Arial" w:hAnsi="Arial" w:cs="Arial"/>
          <w:spacing w:val="1"/>
          <w:sz w:val="24"/>
          <w:szCs w:val="24"/>
        </w:rPr>
        <w:t xml:space="preserve"> </w:t>
      </w:r>
      <w:r w:rsidRPr="00B313CA">
        <w:rPr>
          <w:rFonts w:ascii="Arial" w:hAnsi="Arial" w:cs="Arial"/>
          <w:sz w:val="24"/>
          <w:szCs w:val="24"/>
        </w:rPr>
        <w:t>eventos</w:t>
      </w:r>
      <w:r w:rsidRPr="00B313CA">
        <w:rPr>
          <w:rFonts w:ascii="Arial" w:hAnsi="Arial" w:cs="Arial"/>
          <w:spacing w:val="1"/>
          <w:sz w:val="24"/>
          <w:szCs w:val="24"/>
        </w:rPr>
        <w:t xml:space="preserve"> </w:t>
      </w:r>
      <w:r w:rsidRPr="00B313CA">
        <w:rPr>
          <w:rFonts w:ascii="Arial" w:hAnsi="Arial" w:cs="Arial"/>
          <w:sz w:val="24"/>
          <w:szCs w:val="24"/>
        </w:rPr>
        <w:t>que</w:t>
      </w:r>
      <w:r w:rsidRPr="00B313CA">
        <w:rPr>
          <w:rFonts w:ascii="Arial" w:hAnsi="Arial" w:cs="Arial"/>
          <w:spacing w:val="1"/>
          <w:sz w:val="24"/>
          <w:szCs w:val="24"/>
        </w:rPr>
        <w:t xml:space="preserve"> </w:t>
      </w:r>
      <w:r w:rsidRPr="00B313CA">
        <w:rPr>
          <w:rFonts w:ascii="Arial" w:hAnsi="Arial" w:cs="Arial"/>
          <w:sz w:val="24"/>
          <w:szCs w:val="24"/>
        </w:rPr>
        <w:t>planea</w:t>
      </w:r>
      <w:r w:rsidRPr="00B313CA">
        <w:rPr>
          <w:rFonts w:ascii="Arial" w:hAnsi="Arial" w:cs="Arial"/>
          <w:spacing w:val="61"/>
          <w:sz w:val="24"/>
          <w:szCs w:val="24"/>
        </w:rPr>
        <w:t xml:space="preserve"> </w:t>
      </w:r>
      <w:r w:rsidRPr="00B313CA">
        <w:rPr>
          <w:rFonts w:ascii="Arial" w:hAnsi="Arial" w:cs="Arial"/>
          <w:sz w:val="24"/>
          <w:szCs w:val="24"/>
        </w:rPr>
        <w:t>y</w:t>
      </w:r>
      <w:r w:rsidRPr="00B313CA">
        <w:rPr>
          <w:rFonts w:ascii="Arial" w:hAnsi="Arial" w:cs="Arial"/>
          <w:spacing w:val="-59"/>
          <w:sz w:val="24"/>
          <w:szCs w:val="24"/>
        </w:rPr>
        <w:t xml:space="preserve"> </w:t>
      </w:r>
      <w:r w:rsidRPr="00B313CA">
        <w:rPr>
          <w:rFonts w:ascii="Arial" w:hAnsi="Arial" w:cs="Arial"/>
          <w:sz w:val="24"/>
          <w:szCs w:val="24"/>
        </w:rPr>
        <w:t>desarrolla</w:t>
      </w:r>
      <w:r w:rsidRPr="00B313CA">
        <w:rPr>
          <w:rFonts w:ascii="Arial" w:hAnsi="Arial" w:cs="Arial"/>
          <w:spacing w:val="-1"/>
          <w:sz w:val="24"/>
          <w:szCs w:val="24"/>
        </w:rPr>
        <w:t xml:space="preserve"> </w:t>
      </w:r>
      <w:r w:rsidRPr="00B313CA">
        <w:rPr>
          <w:rFonts w:ascii="Arial" w:hAnsi="Arial" w:cs="Arial"/>
          <w:sz w:val="24"/>
          <w:szCs w:val="24"/>
        </w:rPr>
        <w:t>la Universidad,</w:t>
      </w:r>
      <w:r w:rsidRPr="00B313CA">
        <w:rPr>
          <w:rFonts w:ascii="Arial" w:hAnsi="Arial" w:cs="Arial"/>
          <w:spacing w:val="2"/>
          <w:sz w:val="24"/>
          <w:szCs w:val="24"/>
        </w:rPr>
        <w:t xml:space="preserve"> </w:t>
      </w:r>
      <w:r w:rsidRPr="00B313CA">
        <w:rPr>
          <w:rFonts w:ascii="Arial" w:hAnsi="Arial" w:cs="Arial"/>
          <w:sz w:val="24"/>
          <w:szCs w:val="24"/>
        </w:rPr>
        <w:t>son</w:t>
      </w:r>
      <w:r w:rsidRPr="00B313CA">
        <w:rPr>
          <w:rFonts w:ascii="Arial" w:hAnsi="Arial" w:cs="Arial"/>
          <w:spacing w:val="-2"/>
          <w:sz w:val="24"/>
          <w:szCs w:val="24"/>
        </w:rPr>
        <w:t xml:space="preserve"> </w:t>
      </w:r>
      <w:r w:rsidRPr="00B313CA">
        <w:rPr>
          <w:rFonts w:ascii="Arial" w:hAnsi="Arial" w:cs="Arial"/>
          <w:sz w:val="24"/>
          <w:szCs w:val="24"/>
        </w:rPr>
        <w:t>completamente</w:t>
      </w:r>
      <w:r w:rsidRPr="00B313CA">
        <w:rPr>
          <w:rFonts w:ascii="Arial" w:hAnsi="Arial" w:cs="Arial"/>
          <w:spacing w:val="-4"/>
          <w:sz w:val="24"/>
          <w:szCs w:val="24"/>
        </w:rPr>
        <w:t xml:space="preserve"> </w:t>
      </w:r>
      <w:r w:rsidRPr="00B313CA">
        <w:rPr>
          <w:rFonts w:ascii="Arial" w:hAnsi="Arial" w:cs="Arial"/>
          <w:sz w:val="24"/>
          <w:szCs w:val="24"/>
        </w:rPr>
        <w:t>gratuitos.</w:t>
      </w:r>
    </w:p>
    <w:p w:rsidR="006156D7" w:rsidRPr="00B313CA" w:rsidRDefault="006156D7" w:rsidP="006156D7">
      <w:pPr>
        <w:pStyle w:val="Textoindependiente"/>
        <w:spacing w:before="3"/>
        <w:rPr>
          <w:rFonts w:ascii="Arial" w:hAnsi="Arial" w:cs="Arial"/>
          <w:sz w:val="24"/>
          <w:szCs w:val="24"/>
        </w:rPr>
      </w:pPr>
    </w:p>
    <w:p w:rsidR="006156D7" w:rsidRPr="00B313CA" w:rsidRDefault="006156D7" w:rsidP="006156D7">
      <w:pPr>
        <w:pStyle w:val="Textoindependiente"/>
        <w:spacing w:line="276" w:lineRule="auto"/>
        <w:ind w:left="302" w:right="416"/>
        <w:jc w:val="both"/>
        <w:rPr>
          <w:rFonts w:ascii="Arial" w:hAnsi="Arial" w:cs="Arial"/>
          <w:sz w:val="24"/>
          <w:szCs w:val="24"/>
        </w:rPr>
      </w:pPr>
      <w:r w:rsidRPr="00B313CA">
        <w:rPr>
          <w:rFonts w:ascii="Arial" w:hAnsi="Arial" w:cs="Arial"/>
          <w:sz w:val="24"/>
          <w:szCs w:val="24"/>
        </w:rPr>
        <w:t>Los</w:t>
      </w:r>
      <w:r w:rsidRPr="00B313CA">
        <w:rPr>
          <w:rFonts w:ascii="Arial" w:hAnsi="Arial" w:cs="Arial"/>
          <w:spacing w:val="1"/>
          <w:sz w:val="24"/>
          <w:szCs w:val="24"/>
        </w:rPr>
        <w:t xml:space="preserve"> </w:t>
      </w:r>
      <w:r w:rsidRPr="00B313CA">
        <w:rPr>
          <w:rFonts w:ascii="Arial" w:hAnsi="Arial" w:cs="Arial"/>
          <w:sz w:val="24"/>
          <w:szCs w:val="24"/>
        </w:rPr>
        <w:t>Centros</w:t>
      </w:r>
      <w:r w:rsidRPr="00B313CA">
        <w:rPr>
          <w:rFonts w:ascii="Arial" w:hAnsi="Arial" w:cs="Arial"/>
          <w:spacing w:val="1"/>
          <w:sz w:val="24"/>
          <w:szCs w:val="24"/>
        </w:rPr>
        <w:t xml:space="preserve"> </w:t>
      </w:r>
      <w:r w:rsidRPr="00B313CA">
        <w:rPr>
          <w:rFonts w:ascii="Arial" w:hAnsi="Arial" w:cs="Arial"/>
          <w:sz w:val="24"/>
          <w:szCs w:val="24"/>
        </w:rPr>
        <w:t>Culturales:</w:t>
      </w:r>
      <w:r w:rsidRPr="00B313CA">
        <w:rPr>
          <w:rFonts w:ascii="Arial" w:hAnsi="Arial" w:cs="Arial"/>
          <w:spacing w:val="1"/>
          <w:sz w:val="24"/>
          <w:szCs w:val="24"/>
        </w:rPr>
        <w:t xml:space="preserve"> </w:t>
      </w:r>
      <w:r w:rsidRPr="00B313CA">
        <w:rPr>
          <w:rFonts w:ascii="Arial" w:hAnsi="Arial" w:cs="Arial"/>
          <w:sz w:val="24"/>
          <w:szCs w:val="24"/>
        </w:rPr>
        <w:t>Casa</w:t>
      </w:r>
      <w:r w:rsidRPr="00B313CA">
        <w:rPr>
          <w:rFonts w:ascii="Arial" w:hAnsi="Arial" w:cs="Arial"/>
          <w:spacing w:val="1"/>
          <w:sz w:val="24"/>
          <w:szCs w:val="24"/>
        </w:rPr>
        <w:t xml:space="preserve"> </w:t>
      </w:r>
      <w:r w:rsidRPr="00B313CA">
        <w:rPr>
          <w:rFonts w:ascii="Arial" w:hAnsi="Arial" w:cs="Arial"/>
          <w:sz w:val="24"/>
          <w:szCs w:val="24"/>
        </w:rPr>
        <w:t>Talavera</w:t>
      </w:r>
      <w:r w:rsidRPr="00B313CA">
        <w:rPr>
          <w:rFonts w:ascii="Arial" w:hAnsi="Arial" w:cs="Arial"/>
          <w:spacing w:val="1"/>
          <w:sz w:val="24"/>
          <w:szCs w:val="24"/>
        </w:rPr>
        <w:t xml:space="preserve"> </w:t>
      </w:r>
      <w:r w:rsidRPr="00B313CA">
        <w:rPr>
          <w:rFonts w:ascii="Arial" w:hAnsi="Arial" w:cs="Arial"/>
          <w:sz w:val="24"/>
          <w:szCs w:val="24"/>
        </w:rPr>
        <w:t>y</w:t>
      </w:r>
      <w:r w:rsidRPr="00B313CA">
        <w:rPr>
          <w:rFonts w:ascii="Arial" w:hAnsi="Arial" w:cs="Arial"/>
          <w:spacing w:val="1"/>
          <w:sz w:val="24"/>
          <w:szCs w:val="24"/>
        </w:rPr>
        <w:t xml:space="preserve"> </w:t>
      </w:r>
      <w:r w:rsidRPr="00B313CA">
        <w:rPr>
          <w:rFonts w:ascii="Arial" w:hAnsi="Arial" w:cs="Arial"/>
          <w:sz w:val="24"/>
          <w:szCs w:val="24"/>
        </w:rPr>
        <w:t>Centro</w:t>
      </w:r>
      <w:r w:rsidRPr="00B313CA">
        <w:rPr>
          <w:rFonts w:ascii="Arial" w:hAnsi="Arial" w:cs="Arial"/>
          <w:spacing w:val="1"/>
          <w:sz w:val="24"/>
          <w:szCs w:val="24"/>
        </w:rPr>
        <w:t xml:space="preserve"> </w:t>
      </w:r>
      <w:r w:rsidRPr="00B313CA">
        <w:rPr>
          <w:rFonts w:ascii="Arial" w:hAnsi="Arial" w:cs="Arial"/>
          <w:sz w:val="24"/>
          <w:szCs w:val="24"/>
        </w:rPr>
        <w:t>Vlady,</w:t>
      </w:r>
      <w:r w:rsidRPr="00B313CA">
        <w:rPr>
          <w:rFonts w:ascii="Arial" w:hAnsi="Arial" w:cs="Arial"/>
          <w:spacing w:val="1"/>
          <w:sz w:val="24"/>
          <w:szCs w:val="24"/>
        </w:rPr>
        <w:t xml:space="preserve"> </w:t>
      </w:r>
      <w:r w:rsidRPr="00B313CA">
        <w:rPr>
          <w:rFonts w:ascii="Arial" w:hAnsi="Arial" w:cs="Arial"/>
          <w:sz w:val="24"/>
          <w:szCs w:val="24"/>
        </w:rPr>
        <w:t>son</w:t>
      </w:r>
      <w:r w:rsidRPr="00B313CA">
        <w:rPr>
          <w:rFonts w:ascii="Arial" w:hAnsi="Arial" w:cs="Arial"/>
          <w:spacing w:val="1"/>
          <w:sz w:val="24"/>
          <w:szCs w:val="24"/>
        </w:rPr>
        <w:t xml:space="preserve"> </w:t>
      </w:r>
      <w:r w:rsidRPr="00B313CA">
        <w:rPr>
          <w:rFonts w:ascii="Arial" w:hAnsi="Arial" w:cs="Arial"/>
          <w:sz w:val="24"/>
          <w:szCs w:val="24"/>
        </w:rPr>
        <w:t>centros</w:t>
      </w:r>
      <w:r w:rsidRPr="00B313CA">
        <w:rPr>
          <w:rFonts w:ascii="Arial" w:hAnsi="Arial" w:cs="Arial"/>
          <w:spacing w:val="61"/>
          <w:sz w:val="24"/>
          <w:szCs w:val="24"/>
        </w:rPr>
        <w:t xml:space="preserve"> </w:t>
      </w:r>
      <w:r w:rsidRPr="00B313CA">
        <w:rPr>
          <w:rFonts w:ascii="Arial" w:hAnsi="Arial" w:cs="Arial"/>
          <w:sz w:val="24"/>
          <w:szCs w:val="24"/>
        </w:rPr>
        <w:t>de</w:t>
      </w:r>
      <w:r w:rsidRPr="00B313CA">
        <w:rPr>
          <w:rFonts w:ascii="Arial" w:hAnsi="Arial" w:cs="Arial"/>
          <w:spacing w:val="61"/>
          <w:sz w:val="24"/>
          <w:szCs w:val="24"/>
        </w:rPr>
        <w:t xml:space="preserve"> </w:t>
      </w:r>
      <w:r w:rsidRPr="00B313CA">
        <w:rPr>
          <w:rFonts w:ascii="Arial" w:hAnsi="Arial" w:cs="Arial"/>
          <w:sz w:val="24"/>
          <w:szCs w:val="24"/>
        </w:rPr>
        <w:t>extensión</w:t>
      </w:r>
      <w:r w:rsidRPr="00B313CA">
        <w:rPr>
          <w:rFonts w:ascii="Arial" w:hAnsi="Arial" w:cs="Arial"/>
          <w:spacing w:val="1"/>
          <w:sz w:val="24"/>
          <w:szCs w:val="24"/>
        </w:rPr>
        <w:t xml:space="preserve"> </w:t>
      </w:r>
      <w:r w:rsidRPr="00B313CA">
        <w:rPr>
          <w:rFonts w:ascii="Arial" w:hAnsi="Arial" w:cs="Arial"/>
          <w:sz w:val="24"/>
          <w:szCs w:val="24"/>
        </w:rPr>
        <w:t>universitaria en donde se consolida y se construyen espacios de diálogo y reconocimiento</w:t>
      </w:r>
      <w:r w:rsidRPr="00B313CA">
        <w:rPr>
          <w:rFonts w:ascii="Arial" w:hAnsi="Arial" w:cs="Arial"/>
          <w:spacing w:val="1"/>
          <w:sz w:val="24"/>
          <w:szCs w:val="24"/>
        </w:rPr>
        <w:t xml:space="preserve"> </w:t>
      </w:r>
      <w:r w:rsidRPr="00B313CA">
        <w:rPr>
          <w:rFonts w:ascii="Arial" w:hAnsi="Arial" w:cs="Arial"/>
          <w:sz w:val="24"/>
          <w:szCs w:val="24"/>
        </w:rPr>
        <w:t>entre la comunidad universitaria y público en general, por medio de eventos culturales y</w:t>
      </w:r>
      <w:r w:rsidRPr="00B313CA">
        <w:rPr>
          <w:rFonts w:ascii="Arial" w:hAnsi="Arial" w:cs="Arial"/>
          <w:spacing w:val="1"/>
          <w:sz w:val="24"/>
          <w:szCs w:val="24"/>
        </w:rPr>
        <w:t xml:space="preserve"> </w:t>
      </w:r>
      <w:r w:rsidRPr="00B313CA">
        <w:rPr>
          <w:rFonts w:ascii="Arial" w:hAnsi="Arial" w:cs="Arial"/>
          <w:sz w:val="24"/>
          <w:szCs w:val="24"/>
        </w:rPr>
        <w:t>científicos.</w:t>
      </w:r>
      <w:r w:rsidRPr="00B313CA">
        <w:rPr>
          <w:rFonts w:ascii="Arial" w:hAnsi="Arial" w:cs="Arial"/>
          <w:spacing w:val="4"/>
          <w:sz w:val="24"/>
          <w:szCs w:val="24"/>
        </w:rPr>
        <w:t xml:space="preserve"> </w:t>
      </w:r>
      <w:r w:rsidRPr="00B313CA">
        <w:rPr>
          <w:rFonts w:ascii="Arial" w:hAnsi="Arial" w:cs="Arial"/>
          <w:sz w:val="24"/>
          <w:szCs w:val="24"/>
        </w:rPr>
        <w:t>En</w:t>
      </w:r>
      <w:r w:rsidRPr="00B313CA">
        <w:rPr>
          <w:rFonts w:ascii="Arial" w:hAnsi="Arial" w:cs="Arial"/>
          <w:spacing w:val="1"/>
          <w:sz w:val="24"/>
          <w:szCs w:val="24"/>
        </w:rPr>
        <w:t xml:space="preserve"> </w:t>
      </w:r>
      <w:r w:rsidRPr="00B313CA">
        <w:rPr>
          <w:rFonts w:ascii="Arial" w:hAnsi="Arial" w:cs="Arial"/>
          <w:sz w:val="24"/>
          <w:szCs w:val="24"/>
        </w:rPr>
        <w:t>el</w:t>
      </w:r>
      <w:r w:rsidRPr="00B313CA">
        <w:rPr>
          <w:rFonts w:ascii="Arial" w:hAnsi="Arial" w:cs="Arial"/>
          <w:spacing w:val="8"/>
          <w:sz w:val="24"/>
          <w:szCs w:val="24"/>
        </w:rPr>
        <w:t xml:space="preserve"> </w:t>
      </w:r>
      <w:r w:rsidRPr="00B313CA">
        <w:rPr>
          <w:rFonts w:ascii="Arial" w:hAnsi="Arial" w:cs="Arial"/>
          <w:sz w:val="24"/>
          <w:szCs w:val="24"/>
        </w:rPr>
        <w:t>Centro</w:t>
      </w:r>
      <w:r w:rsidRPr="00B313CA">
        <w:rPr>
          <w:rFonts w:ascii="Arial" w:hAnsi="Arial" w:cs="Arial"/>
          <w:spacing w:val="1"/>
          <w:sz w:val="24"/>
          <w:szCs w:val="24"/>
        </w:rPr>
        <w:t xml:space="preserve"> </w:t>
      </w:r>
      <w:r w:rsidRPr="00B313CA">
        <w:rPr>
          <w:rFonts w:ascii="Arial" w:hAnsi="Arial" w:cs="Arial"/>
          <w:sz w:val="24"/>
          <w:szCs w:val="24"/>
        </w:rPr>
        <w:t>Vlady</w:t>
      </w:r>
      <w:r w:rsidRPr="00B313CA">
        <w:rPr>
          <w:rFonts w:ascii="Arial" w:hAnsi="Arial" w:cs="Arial"/>
          <w:spacing w:val="1"/>
          <w:sz w:val="24"/>
          <w:szCs w:val="24"/>
        </w:rPr>
        <w:t xml:space="preserve"> </w:t>
      </w:r>
      <w:r w:rsidRPr="00B313CA">
        <w:rPr>
          <w:rFonts w:ascii="Arial" w:hAnsi="Arial" w:cs="Arial"/>
          <w:sz w:val="24"/>
          <w:szCs w:val="24"/>
        </w:rPr>
        <w:t>se</w:t>
      </w:r>
      <w:r w:rsidRPr="00B313CA">
        <w:rPr>
          <w:rFonts w:ascii="Arial" w:hAnsi="Arial" w:cs="Arial"/>
          <w:spacing w:val="4"/>
          <w:sz w:val="24"/>
          <w:szCs w:val="24"/>
        </w:rPr>
        <w:t xml:space="preserve"> </w:t>
      </w:r>
      <w:r w:rsidRPr="00B313CA">
        <w:rPr>
          <w:rFonts w:ascii="Arial" w:hAnsi="Arial" w:cs="Arial"/>
          <w:sz w:val="24"/>
          <w:szCs w:val="24"/>
        </w:rPr>
        <w:t>resguardan</w:t>
      </w:r>
      <w:r w:rsidRPr="00B313CA">
        <w:rPr>
          <w:rFonts w:ascii="Arial" w:hAnsi="Arial" w:cs="Arial"/>
          <w:spacing w:val="4"/>
          <w:sz w:val="24"/>
          <w:szCs w:val="24"/>
        </w:rPr>
        <w:t xml:space="preserve"> </w:t>
      </w:r>
      <w:r w:rsidRPr="00B313CA">
        <w:rPr>
          <w:rFonts w:ascii="Arial" w:hAnsi="Arial" w:cs="Arial"/>
          <w:sz w:val="24"/>
          <w:szCs w:val="24"/>
        </w:rPr>
        <w:t>en</w:t>
      </w:r>
      <w:r w:rsidRPr="00B313CA">
        <w:rPr>
          <w:rFonts w:ascii="Arial" w:hAnsi="Arial" w:cs="Arial"/>
          <w:spacing w:val="1"/>
          <w:sz w:val="24"/>
          <w:szCs w:val="24"/>
        </w:rPr>
        <w:t xml:space="preserve"> </w:t>
      </w:r>
      <w:r w:rsidRPr="00B313CA">
        <w:rPr>
          <w:rFonts w:ascii="Arial" w:hAnsi="Arial" w:cs="Arial"/>
          <w:sz w:val="24"/>
          <w:szCs w:val="24"/>
        </w:rPr>
        <w:t>comodato,</w:t>
      </w:r>
      <w:r w:rsidRPr="00B313CA">
        <w:rPr>
          <w:rFonts w:ascii="Arial" w:hAnsi="Arial" w:cs="Arial"/>
          <w:spacing w:val="2"/>
          <w:sz w:val="24"/>
          <w:szCs w:val="24"/>
        </w:rPr>
        <w:t xml:space="preserve"> </w:t>
      </w:r>
      <w:r w:rsidRPr="00B313CA">
        <w:rPr>
          <w:rFonts w:ascii="Arial" w:hAnsi="Arial" w:cs="Arial"/>
          <w:sz w:val="24"/>
          <w:szCs w:val="24"/>
        </w:rPr>
        <w:t>cuadernos,</w:t>
      </w:r>
      <w:r w:rsidRPr="00B313CA">
        <w:rPr>
          <w:rFonts w:ascii="Arial" w:hAnsi="Arial" w:cs="Arial"/>
          <w:spacing w:val="1"/>
          <w:sz w:val="24"/>
          <w:szCs w:val="24"/>
        </w:rPr>
        <w:t xml:space="preserve"> </w:t>
      </w:r>
      <w:r w:rsidRPr="00B313CA">
        <w:rPr>
          <w:rFonts w:ascii="Arial" w:hAnsi="Arial" w:cs="Arial"/>
          <w:sz w:val="24"/>
          <w:szCs w:val="24"/>
        </w:rPr>
        <w:t>grabados,</w:t>
      </w:r>
      <w:r w:rsidRPr="00B313CA">
        <w:rPr>
          <w:rFonts w:ascii="Arial" w:hAnsi="Arial" w:cs="Arial"/>
          <w:spacing w:val="3"/>
          <w:sz w:val="24"/>
          <w:szCs w:val="24"/>
        </w:rPr>
        <w:t xml:space="preserve"> </w:t>
      </w:r>
      <w:r w:rsidRPr="00B313CA">
        <w:rPr>
          <w:rFonts w:ascii="Arial" w:hAnsi="Arial" w:cs="Arial"/>
          <w:sz w:val="24"/>
          <w:szCs w:val="24"/>
        </w:rPr>
        <w:t>litografías y</w:t>
      </w:r>
      <w:r w:rsidRPr="00B313CA">
        <w:rPr>
          <w:rFonts w:ascii="Arial" w:hAnsi="Arial" w:cs="Arial"/>
          <w:spacing w:val="1"/>
          <w:sz w:val="24"/>
          <w:szCs w:val="24"/>
        </w:rPr>
        <w:t xml:space="preserve"> </w:t>
      </w:r>
      <w:r w:rsidRPr="00B313CA">
        <w:rPr>
          <w:rFonts w:ascii="Arial" w:hAnsi="Arial" w:cs="Arial"/>
          <w:sz w:val="24"/>
          <w:szCs w:val="24"/>
        </w:rPr>
        <w:t>linóleos,</w:t>
      </w:r>
      <w:r w:rsidRPr="00B313CA">
        <w:rPr>
          <w:rFonts w:ascii="Arial" w:hAnsi="Arial" w:cs="Arial"/>
          <w:spacing w:val="1"/>
          <w:sz w:val="24"/>
          <w:szCs w:val="24"/>
        </w:rPr>
        <w:t xml:space="preserve"> </w:t>
      </w:r>
      <w:r w:rsidRPr="00B313CA">
        <w:rPr>
          <w:rFonts w:ascii="Arial" w:hAnsi="Arial" w:cs="Arial"/>
          <w:sz w:val="24"/>
          <w:szCs w:val="24"/>
        </w:rPr>
        <w:t>óleos,</w:t>
      </w:r>
      <w:r w:rsidRPr="00B313CA">
        <w:rPr>
          <w:rFonts w:ascii="Arial" w:hAnsi="Arial" w:cs="Arial"/>
          <w:spacing w:val="1"/>
          <w:sz w:val="24"/>
          <w:szCs w:val="24"/>
        </w:rPr>
        <w:t xml:space="preserve"> </w:t>
      </w:r>
      <w:r w:rsidRPr="00B313CA">
        <w:rPr>
          <w:rFonts w:ascii="Arial" w:hAnsi="Arial" w:cs="Arial"/>
          <w:sz w:val="24"/>
          <w:szCs w:val="24"/>
        </w:rPr>
        <w:t>dibujos,</w:t>
      </w:r>
      <w:r w:rsidRPr="00B313CA">
        <w:rPr>
          <w:rFonts w:ascii="Arial" w:hAnsi="Arial" w:cs="Arial"/>
          <w:spacing w:val="1"/>
          <w:sz w:val="24"/>
          <w:szCs w:val="24"/>
        </w:rPr>
        <w:t xml:space="preserve"> </w:t>
      </w:r>
      <w:r w:rsidRPr="00B313CA">
        <w:rPr>
          <w:rFonts w:ascii="Arial" w:hAnsi="Arial" w:cs="Arial"/>
          <w:sz w:val="24"/>
          <w:szCs w:val="24"/>
        </w:rPr>
        <w:t>acuarelas,</w:t>
      </w:r>
      <w:r w:rsidRPr="00B313CA">
        <w:rPr>
          <w:rFonts w:ascii="Arial" w:hAnsi="Arial" w:cs="Arial"/>
          <w:spacing w:val="1"/>
          <w:sz w:val="24"/>
          <w:szCs w:val="24"/>
        </w:rPr>
        <w:t xml:space="preserve"> </w:t>
      </w:r>
      <w:r w:rsidRPr="00B313CA">
        <w:rPr>
          <w:rFonts w:ascii="Arial" w:hAnsi="Arial" w:cs="Arial"/>
          <w:sz w:val="24"/>
          <w:szCs w:val="24"/>
        </w:rPr>
        <w:t>aguadas</w:t>
      </w:r>
      <w:r w:rsidRPr="00B313CA">
        <w:rPr>
          <w:rFonts w:ascii="Arial" w:hAnsi="Arial" w:cs="Arial"/>
          <w:spacing w:val="1"/>
          <w:sz w:val="24"/>
          <w:szCs w:val="24"/>
        </w:rPr>
        <w:t xml:space="preserve"> </w:t>
      </w:r>
      <w:r w:rsidRPr="00B313CA">
        <w:rPr>
          <w:rFonts w:ascii="Arial" w:hAnsi="Arial" w:cs="Arial"/>
          <w:sz w:val="24"/>
          <w:szCs w:val="24"/>
        </w:rPr>
        <w:t>y</w:t>
      </w:r>
      <w:r w:rsidRPr="00B313CA">
        <w:rPr>
          <w:rFonts w:ascii="Arial" w:hAnsi="Arial" w:cs="Arial"/>
          <w:spacing w:val="1"/>
          <w:sz w:val="24"/>
          <w:szCs w:val="24"/>
        </w:rPr>
        <w:t xml:space="preserve"> </w:t>
      </w:r>
      <w:r w:rsidRPr="00B313CA">
        <w:rPr>
          <w:rFonts w:ascii="Arial" w:hAnsi="Arial" w:cs="Arial"/>
          <w:sz w:val="24"/>
          <w:szCs w:val="24"/>
        </w:rPr>
        <w:t>el</w:t>
      </w:r>
      <w:r w:rsidRPr="00B313CA">
        <w:rPr>
          <w:rFonts w:ascii="Arial" w:hAnsi="Arial" w:cs="Arial"/>
          <w:spacing w:val="1"/>
          <w:sz w:val="24"/>
          <w:szCs w:val="24"/>
        </w:rPr>
        <w:t xml:space="preserve"> </w:t>
      </w:r>
      <w:r w:rsidRPr="00B313CA">
        <w:rPr>
          <w:rFonts w:ascii="Arial" w:hAnsi="Arial" w:cs="Arial"/>
          <w:sz w:val="24"/>
          <w:szCs w:val="24"/>
        </w:rPr>
        <w:t>fondo</w:t>
      </w:r>
      <w:r w:rsidRPr="00B313CA">
        <w:rPr>
          <w:rFonts w:ascii="Arial" w:hAnsi="Arial" w:cs="Arial"/>
          <w:spacing w:val="1"/>
          <w:sz w:val="24"/>
          <w:szCs w:val="24"/>
        </w:rPr>
        <w:t xml:space="preserve"> </w:t>
      </w:r>
      <w:r w:rsidRPr="00B313CA">
        <w:rPr>
          <w:rFonts w:ascii="Arial" w:hAnsi="Arial" w:cs="Arial"/>
          <w:sz w:val="24"/>
          <w:szCs w:val="24"/>
        </w:rPr>
        <w:t>documental</w:t>
      </w:r>
      <w:r w:rsidRPr="00B313CA">
        <w:rPr>
          <w:rFonts w:ascii="Arial" w:hAnsi="Arial" w:cs="Arial"/>
          <w:spacing w:val="1"/>
          <w:sz w:val="24"/>
          <w:szCs w:val="24"/>
        </w:rPr>
        <w:t xml:space="preserve"> </w:t>
      </w:r>
      <w:r w:rsidRPr="00B313CA">
        <w:rPr>
          <w:rFonts w:ascii="Arial" w:hAnsi="Arial" w:cs="Arial"/>
          <w:sz w:val="24"/>
          <w:szCs w:val="24"/>
        </w:rPr>
        <w:t>integrado</w:t>
      </w:r>
      <w:r w:rsidRPr="00B313CA">
        <w:rPr>
          <w:rFonts w:ascii="Arial" w:hAnsi="Arial" w:cs="Arial"/>
          <w:spacing w:val="1"/>
          <w:sz w:val="24"/>
          <w:szCs w:val="24"/>
        </w:rPr>
        <w:t xml:space="preserve"> </w:t>
      </w:r>
      <w:r w:rsidRPr="00B313CA">
        <w:rPr>
          <w:rFonts w:ascii="Arial" w:hAnsi="Arial" w:cs="Arial"/>
          <w:sz w:val="24"/>
          <w:szCs w:val="24"/>
        </w:rPr>
        <w:t>por</w:t>
      </w:r>
      <w:r w:rsidRPr="00B313CA">
        <w:rPr>
          <w:rFonts w:ascii="Arial" w:hAnsi="Arial" w:cs="Arial"/>
          <w:spacing w:val="1"/>
          <w:sz w:val="24"/>
          <w:szCs w:val="24"/>
        </w:rPr>
        <w:t xml:space="preserve"> </w:t>
      </w:r>
      <w:r w:rsidRPr="00B313CA">
        <w:rPr>
          <w:rFonts w:ascii="Arial" w:hAnsi="Arial" w:cs="Arial"/>
          <w:sz w:val="24"/>
          <w:szCs w:val="24"/>
        </w:rPr>
        <w:t>importantes</w:t>
      </w:r>
      <w:r w:rsidRPr="00B313CA">
        <w:rPr>
          <w:rFonts w:ascii="Arial" w:hAnsi="Arial" w:cs="Arial"/>
          <w:spacing w:val="5"/>
          <w:sz w:val="24"/>
          <w:szCs w:val="24"/>
        </w:rPr>
        <w:t xml:space="preserve"> </w:t>
      </w:r>
      <w:r w:rsidRPr="00B313CA">
        <w:rPr>
          <w:rFonts w:ascii="Arial" w:hAnsi="Arial" w:cs="Arial"/>
          <w:sz w:val="24"/>
          <w:szCs w:val="24"/>
        </w:rPr>
        <w:t>textos</w:t>
      </w:r>
      <w:r w:rsidRPr="00B313CA">
        <w:rPr>
          <w:rFonts w:ascii="Arial" w:hAnsi="Arial" w:cs="Arial"/>
          <w:spacing w:val="6"/>
          <w:sz w:val="24"/>
          <w:szCs w:val="24"/>
        </w:rPr>
        <w:t xml:space="preserve"> </w:t>
      </w:r>
      <w:r w:rsidRPr="00B313CA">
        <w:rPr>
          <w:rFonts w:ascii="Arial" w:hAnsi="Arial" w:cs="Arial"/>
          <w:sz w:val="24"/>
          <w:szCs w:val="24"/>
        </w:rPr>
        <w:t>del</w:t>
      </w:r>
      <w:r w:rsidRPr="00B313CA">
        <w:rPr>
          <w:rFonts w:ascii="Arial" w:hAnsi="Arial" w:cs="Arial"/>
          <w:spacing w:val="6"/>
          <w:sz w:val="24"/>
          <w:szCs w:val="24"/>
        </w:rPr>
        <w:t xml:space="preserve"> </w:t>
      </w:r>
      <w:r w:rsidRPr="00B313CA">
        <w:rPr>
          <w:rFonts w:ascii="Arial" w:hAnsi="Arial" w:cs="Arial"/>
          <w:sz w:val="24"/>
          <w:szCs w:val="24"/>
        </w:rPr>
        <w:t>pintor</w:t>
      </w:r>
      <w:r w:rsidRPr="00B313CA">
        <w:rPr>
          <w:rFonts w:ascii="Arial" w:hAnsi="Arial" w:cs="Arial"/>
          <w:spacing w:val="7"/>
          <w:sz w:val="24"/>
          <w:szCs w:val="24"/>
        </w:rPr>
        <w:t xml:space="preserve"> </w:t>
      </w:r>
      <w:r w:rsidRPr="00B313CA">
        <w:rPr>
          <w:rFonts w:ascii="Arial" w:hAnsi="Arial" w:cs="Arial"/>
          <w:sz w:val="24"/>
          <w:szCs w:val="24"/>
        </w:rPr>
        <w:t>Vlady,</w:t>
      </w:r>
      <w:r w:rsidRPr="00B313CA">
        <w:rPr>
          <w:rFonts w:ascii="Arial" w:hAnsi="Arial" w:cs="Arial"/>
          <w:spacing w:val="8"/>
          <w:sz w:val="24"/>
          <w:szCs w:val="24"/>
        </w:rPr>
        <w:t xml:space="preserve"> </w:t>
      </w:r>
      <w:r w:rsidRPr="00B313CA">
        <w:rPr>
          <w:rFonts w:ascii="Arial" w:hAnsi="Arial" w:cs="Arial"/>
          <w:sz w:val="24"/>
          <w:szCs w:val="24"/>
        </w:rPr>
        <w:t>sobre</w:t>
      </w:r>
      <w:r w:rsidRPr="00B313CA">
        <w:rPr>
          <w:rFonts w:ascii="Arial" w:hAnsi="Arial" w:cs="Arial"/>
          <w:spacing w:val="6"/>
          <w:sz w:val="24"/>
          <w:szCs w:val="24"/>
        </w:rPr>
        <w:t xml:space="preserve"> </w:t>
      </w:r>
      <w:r w:rsidRPr="00B313CA">
        <w:rPr>
          <w:rFonts w:ascii="Arial" w:hAnsi="Arial" w:cs="Arial"/>
          <w:sz w:val="24"/>
          <w:szCs w:val="24"/>
        </w:rPr>
        <w:t>México,</w:t>
      </w:r>
      <w:r w:rsidRPr="00B313CA">
        <w:rPr>
          <w:rFonts w:ascii="Arial" w:hAnsi="Arial" w:cs="Arial"/>
          <w:spacing w:val="7"/>
          <w:sz w:val="24"/>
          <w:szCs w:val="24"/>
        </w:rPr>
        <w:t xml:space="preserve"> </w:t>
      </w:r>
      <w:r w:rsidRPr="00B313CA">
        <w:rPr>
          <w:rFonts w:ascii="Arial" w:hAnsi="Arial" w:cs="Arial"/>
          <w:sz w:val="24"/>
          <w:szCs w:val="24"/>
        </w:rPr>
        <w:t>la</w:t>
      </w:r>
      <w:r w:rsidRPr="00B313CA">
        <w:rPr>
          <w:rFonts w:ascii="Arial" w:hAnsi="Arial" w:cs="Arial"/>
          <w:spacing w:val="5"/>
          <w:sz w:val="24"/>
          <w:szCs w:val="24"/>
        </w:rPr>
        <w:t xml:space="preserve"> </w:t>
      </w:r>
      <w:r w:rsidRPr="00B313CA">
        <w:rPr>
          <w:rFonts w:ascii="Arial" w:hAnsi="Arial" w:cs="Arial"/>
          <w:sz w:val="24"/>
          <w:szCs w:val="24"/>
        </w:rPr>
        <w:t>Revolución</w:t>
      </w:r>
      <w:r w:rsidRPr="00B313CA">
        <w:rPr>
          <w:rFonts w:ascii="Arial" w:hAnsi="Arial" w:cs="Arial"/>
          <w:spacing w:val="8"/>
          <w:sz w:val="24"/>
          <w:szCs w:val="24"/>
        </w:rPr>
        <w:t xml:space="preserve"> </w:t>
      </w:r>
      <w:r w:rsidRPr="00B313CA">
        <w:rPr>
          <w:rFonts w:ascii="Arial" w:hAnsi="Arial" w:cs="Arial"/>
          <w:sz w:val="24"/>
          <w:szCs w:val="24"/>
        </w:rPr>
        <w:t>Rusa,</w:t>
      </w:r>
      <w:r w:rsidRPr="00B313CA">
        <w:rPr>
          <w:rFonts w:ascii="Arial" w:hAnsi="Arial" w:cs="Arial"/>
          <w:spacing w:val="8"/>
          <w:sz w:val="24"/>
          <w:szCs w:val="24"/>
        </w:rPr>
        <w:t xml:space="preserve"> </w:t>
      </w:r>
      <w:r w:rsidRPr="00B313CA">
        <w:rPr>
          <w:rFonts w:ascii="Arial" w:hAnsi="Arial" w:cs="Arial"/>
          <w:sz w:val="24"/>
          <w:szCs w:val="24"/>
        </w:rPr>
        <w:t>de</w:t>
      </w:r>
      <w:r w:rsidRPr="00B313CA">
        <w:rPr>
          <w:rFonts w:ascii="Arial" w:hAnsi="Arial" w:cs="Arial"/>
          <w:spacing w:val="5"/>
          <w:sz w:val="24"/>
          <w:szCs w:val="24"/>
        </w:rPr>
        <w:t xml:space="preserve"> </w:t>
      </w:r>
      <w:r w:rsidRPr="00B313CA">
        <w:rPr>
          <w:rFonts w:ascii="Arial" w:hAnsi="Arial" w:cs="Arial"/>
          <w:sz w:val="24"/>
          <w:szCs w:val="24"/>
        </w:rPr>
        <w:t>estética</w:t>
      </w:r>
      <w:r w:rsidRPr="00B313CA">
        <w:rPr>
          <w:rFonts w:ascii="Arial" w:hAnsi="Arial" w:cs="Arial"/>
          <w:spacing w:val="6"/>
          <w:sz w:val="24"/>
          <w:szCs w:val="24"/>
        </w:rPr>
        <w:t xml:space="preserve"> </w:t>
      </w:r>
      <w:r w:rsidRPr="00B313CA">
        <w:rPr>
          <w:rFonts w:ascii="Arial" w:hAnsi="Arial" w:cs="Arial"/>
          <w:sz w:val="24"/>
          <w:szCs w:val="24"/>
        </w:rPr>
        <w:t>y</w:t>
      </w:r>
      <w:r w:rsidRPr="00B313CA">
        <w:rPr>
          <w:rFonts w:ascii="Arial" w:hAnsi="Arial" w:cs="Arial"/>
          <w:spacing w:val="4"/>
          <w:sz w:val="24"/>
          <w:szCs w:val="24"/>
        </w:rPr>
        <w:t xml:space="preserve"> </w:t>
      </w:r>
      <w:r w:rsidRPr="00B313CA">
        <w:rPr>
          <w:rFonts w:ascii="Arial" w:hAnsi="Arial" w:cs="Arial"/>
          <w:sz w:val="24"/>
          <w:szCs w:val="24"/>
        </w:rPr>
        <w:t>filosofía</w:t>
      </w:r>
      <w:r w:rsidRPr="00B313CA">
        <w:rPr>
          <w:rFonts w:ascii="Arial" w:hAnsi="Arial" w:cs="Arial"/>
          <w:spacing w:val="-59"/>
          <w:sz w:val="24"/>
          <w:szCs w:val="24"/>
        </w:rPr>
        <w:t xml:space="preserve"> </w:t>
      </w:r>
      <w:r w:rsidRPr="00B313CA">
        <w:rPr>
          <w:rFonts w:ascii="Arial" w:hAnsi="Arial" w:cs="Arial"/>
          <w:sz w:val="24"/>
          <w:szCs w:val="24"/>
        </w:rPr>
        <w:t xml:space="preserve">y la obra de su padre el escritor </w:t>
      </w:r>
      <w:r w:rsidR="00357895" w:rsidRPr="00B313CA">
        <w:rPr>
          <w:rFonts w:ascii="Arial" w:hAnsi="Arial" w:cs="Arial"/>
          <w:sz w:val="24"/>
          <w:szCs w:val="24"/>
        </w:rPr>
        <w:t>Víctor</w:t>
      </w:r>
      <w:r w:rsidRPr="00B313CA">
        <w:rPr>
          <w:rFonts w:ascii="Arial" w:hAnsi="Arial" w:cs="Arial"/>
          <w:sz w:val="24"/>
          <w:szCs w:val="24"/>
        </w:rPr>
        <w:t xml:space="preserve"> Serge. En Casa Talavera se realizan actividades</w:t>
      </w:r>
      <w:r w:rsidRPr="00B313CA">
        <w:rPr>
          <w:rFonts w:ascii="Arial" w:hAnsi="Arial" w:cs="Arial"/>
          <w:spacing w:val="1"/>
          <w:sz w:val="24"/>
          <w:szCs w:val="24"/>
        </w:rPr>
        <w:t xml:space="preserve"> </w:t>
      </w:r>
      <w:r w:rsidRPr="00B313CA">
        <w:rPr>
          <w:rFonts w:ascii="Arial" w:hAnsi="Arial" w:cs="Arial"/>
          <w:sz w:val="24"/>
          <w:szCs w:val="24"/>
        </w:rPr>
        <w:t>culturales dirigidas principalmente a los habitantes del barrio de La Merced, cuyo objetivo</w:t>
      </w:r>
      <w:r w:rsidRPr="00B313CA">
        <w:rPr>
          <w:rFonts w:ascii="Arial" w:hAnsi="Arial" w:cs="Arial"/>
          <w:spacing w:val="1"/>
          <w:sz w:val="24"/>
          <w:szCs w:val="24"/>
        </w:rPr>
        <w:t xml:space="preserve"> </w:t>
      </w:r>
      <w:r w:rsidRPr="00B313CA">
        <w:rPr>
          <w:rFonts w:ascii="Arial" w:hAnsi="Arial" w:cs="Arial"/>
          <w:sz w:val="24"/>
          <w:szCs w:val="24"/>
        </w:rPr>
        <w:t>general es garantizar y promover los derechos culturales del individuo en lo personal y en lo</w:t>
      </w:r>
      <w:r w:rsidRPr="00B313CA">
        <w:rPr>
          <w:rFonts w:ascii="Arial" w:hAnsi="Arial" w:cs="Arial"/>
          <w:spacing w:val="1"/>
          <w:sz w:val="24"/>
          <w:szCs w:val="24"/>
        </w:rPr>
        <w:t xml:space="preserve"> </w:t>
      </w:r>
      <w:r w:rsidRPr="00B313CA">
        <w:rPr>
          <w:rFonts w:ascii="Arial" w:hAnsi="Arial" w:cs="Arial"/>
          <w:sz w:val="24"/>
          <w:szCs w:val="24"/>
        </w:rPr>
        <w:t>colectivo.</w:t>
      </w:r>
    </w:p>
    <w:p w:rsidR="006156D7" w:rsidRPr="00B313CA" w:rsidRDefault="006156D7" w:rsidP="006156D7">
      <w:pPr>
        <w:pStyle w:val="Textoindependiente"/>
        <w:spacing w:before="5"/>
        <w:rPr>
          <w:rFonts w:ascii="Arial" w:hAnsi="Arial" w:cs="Arial"/>
          <w:sz w:val="24"/>
          <w:szCs w:val="24"/>
        </w:rPr>
      </w:pPr>
    </w:p>
    <w:p w:rsidR="006156D7" w:rsidRPr="00B313CA" w:rsidRDefault="006156D7" w:rsidP="006156D7">
      <w:pPr>
        <w:pStyle w:val="Textoindependiente"/>
        <w:spacing w:line="276" w:lineRule="auto"/>
        <w:ind w:left="302" w:right="416"/>
        <w:jc w:val="both"/>
        <w:rPr>
          <w:rFonts w:ascii="Arial" w:hAnsi="Arial" w:cs="Arial"/>
          <w:sz w:val="24"/>
          <w:szCs w:val="24"/>
        </w:rPr>
      </w:pPr>
      <w:r w:rsidRPr="00B313CA">
        <w:rPr>
          <w:rFonts w:ascii="Arial" w:hAnsi="Arial" w:cs="Arial"/>
          <w:sz w:val="24"/>
          <w:szCs w:val="24"/>
        </w:rPr>
        <w:t>Esta Coordinación gestiona la contratación de prestadores de servicios, creadores y artistas</w:t>
      </w:r>
      <w:r w:rsidRPr="00B313CA">
        <w:rPr>
          <w:rFonts w:ascii="Arial" w:hAnsi="Arial" w:cs="Arial"/>
          <w:spacing w:val="1"/>
          <w:sz w:val="24"/>
          <w:szCs w:val="24"/>
        </w:rPr>
        <w:t xml:space="preserve"> </w:t>
      </w:r>
      <w:r w:rsidRPr="00B313CA">
        <w:rPr>
          <w:rFonts w:ascii="Arial" w:hAnsi="Arial" w:cs="Arial"/>
          <w:sz w:val="24"/>
          <w:szCs w:val="24"/>
        </w:rPr>
        <w:t>que cuentan con una amplia experiencia y reconocimiento en su disciplina, realiza el diseño</w:t>
      </w:r>
      <w:r w:rsidRPr="00B313CA">
        <w:rPr>
          <w:rFonts w:ascii="Arial" w:hAnsi="Arial" w:cs="Arial"/>
          <w:spacing w:val="1"/>
          <w:sz w:val="24"/>
          <w:szCs w:val="24"/>
        </w:rPr>
        <w:t xml:space="preserve"> </w:t>
      </w:r>
      <w:r w:rsidRPr="00B313CA">
        <w:rPr>
          <w:rFonts w:ascii="Arial" w:hAnsi="Arial" w:cs="Arial"/>
          <w:sz w:val="24"/>
          <w:szCs w:val="24"/>
        </w:rPr>
        <w:t>de talleres que se ofrecen en cada uno de los plantes y en el PESCER. Gestiona espacios</w:t>
      </w:r>
      <w:r w:rsidRPr="00B313CA">
        <w:rPr>
          <w:rFonts w:ascii="Arial" w:hAnsi="Arial" w:cs="Arial"/>
          <w:spacing w:val="1"/>
          <w:sz w:val="24"/>
          <w:szCs w:val="24"/>
        </w:rPr>
        <w:t xml:space="preserve"> </w:t>
      </w:r>
      <w:r w:rsidRPr="00B313CA">
        <w:rPr>
          <w:rFonts w:ascii="Arial" w:hAnsi="Arial" w:cs="Arial"/>
          <w:sz w:val="24"/>
          <w:szCs w:val="24"/>
        </w:rPr>
        <w:t xml:space="preserve">culturales </w:t>
      </w:r>
      <w:r w:rsidRPr="00B313CA">
        <w:rPr>
          <w:rFonts w:ascii="Arial" w:hAnsi="Arial" w:cs="Arial"/>
          <w:sz w:val="24"/>
          <w:szCs w:val="24"/>
        </w:rPr>
        <w:lastRenderedPageBreak/>
        <w:t>para el fomento de la lectura, organiza la presentación de autores cuyas obras han</w:t>
      </w:r>
      <w:r w:rsidRPr="00B313CA">
        <w:rPr>
          <w:rFonts w:ascii="Arial" w:hAnsi="Arial" w:cs="Arial"/>
          <w:spacing w:val="-59"/>
          <w:sz w:val="24"/>
          <w:szCs w:val="24"/>
        </w:rPr>
        <w:t xml:space="preserve"> </w:t>
      </w:r>
      <w:r w:rsidRPr="00B313CA">
        <w:rPr>
          <w:rFonts w:ascii="Arial" w:hAnsi="Arial" w:cs="Arial"/>
          <w:sz w:val="24"/>
          <w:szCs w:val="24"/>
        </w:rPr>
        <w:t>sido editadas por esta Casa de Estudios; cuenta con un área de diseño que ha contribuido al</w:t>
      </w:r>
      <w:r w:rsidR="00E514FC">
        <w:rPr>
          <w:rFonts w:ascii="Arial" w:hAnsi="Arial" w:cs="Arial"/>
          <w:sz w:val="24"/>
          <w:szCs w:val="24"/>
        </w:rPr>
        <w:t xml:space="preserve"> </w:t>
      </w:r>
      <w:r w:rsidRPr="00B313CA">
        <w:rPr>
          <w:rFonts w:ascii="Arial" w:hAnsi="Arial" w:cs="Arial"/>
          <w:spacing w:val="-59"/>
          <w:sz w:val="24"/>
          <w:szCs w:val="24"/>
        </w:rPr>
        <w:t xml:space="preserve"> </w:t>
      </w:r>
      <w:r w:rsidRPr="00B313CA">
        <w:rPr>
          <w:rFonts w:ascii="Arial" w:hAnsi="Arial" w:cs="Arial"/>
          <w:sz w:val="24"/>
          <w:szCs w:val="24"/>
        </w:rPr>
        <w:t>fortalecimiento</w:t>
      </w:r>
      <w:r w:rsidRPr="00B313CA">
        <w:rPr>
          <w:rFonts w:ascii="Arial" w:hAnsi="Arial" w:cs="Arial"/>
          <w:spacing w:val="1"/>
          <w:sz w:val="24"/>
          <w:szCs w:val="24"/>
        </w:rPr>
        <w:t xml:space="preserve"> </w:t>
      </w:r>
      <w:r w:rsidRPr="00B313CA">
        <w:rPr>
          <w:rFonts w:ascii="Arial" w:hAnsi="Arial" w:cs="Arial"/>
          <w:sz w:val="24"/>
          <w:szCs w:val="24"/>
        </w:rPr>
        <w:t>de</w:t>
      </w:r>
      <w:r w:rsidRPr="00B313CA">
        <w:rPr>
          <w:rFonts w:ascii="Arial" w:hAnsi="Arial" w:cs="Arial"/>
          <w:spacing w:val="1"/>
          <w:sz w:val="24"/>
          <w:szCs w:val="24"/>
        </w:rPr>
        <w:t xml:space="preserve"> </w:t>
      </w:r>
      <w:r w:rsidRPr="00B313CA">
        <w:rPr>
          <w:rFonts w:ascii="Arial" w:hAnsi="Arial" w:cs="Arial"/>
          <w:sz w:val="24"/>
          <w:szCs w:val="24"/>
        </w:rPr>
        <w:t>la</w:t>
      </w:r>
      <w:r w:rsidRPr="00B313CA">
        <w:rPr>
          <w:rFonts w:ascii="Arial" w:hAnsi="Arial" w:cs="Arial"/>
          <w:spacing w:val="1"/>
          <w:sz w:val="24"/>
          <w:szCs w:val="24"/>
        </w:rPr>
        <w:t xml:space="preserve"> </w:t>
      </w:r>
      <w:r w:rsidRPr="00B313CA">
        <w:rPr>
          <w:rFonts w:ascii="Arial" w:hAnsi="Arial" w:cs="Arial"/>
          <w:sz w:val="24"/>
          <w:szCs w:val="24"/>
        </w:rPr>
        <w:t>imagen</w:t>
      </w:r>
      <w:r w:rsidRPr="00B313CA">
        <w:rPr>
          <w:rFonts w:ascii="Arial" w:hAnsi="Arial" w:cs="Arial"/>
          <w:spacing w:val="1"/>
          <w:sz w:val="24"/>
          <w:szCs w:val="24"/>
        </w:rPr>
        <w:t xml:space="preserve"> </w:t>
      </w:r>
      <w:r w:rsidRPr="00B313CA">
        <w:rPr>
          <w:rFonts w:ascii="Arial" w:hAnsi="Arial" w:cs="Arial"/>
          <w:sz w:val="24"/>
          <w:szCs w:val="24"/>
        </w:rPr>
        <w:t>institucional</w:t>
      </w:r>
      <w:r w:rsidRPr="00B313CA">
        <w:rPr>
          <w:rFonts w:ascii="Arial" w:hAnsi="Arial" w:cs="Arial"/>
          <w:spacing w:val="1"/>
          <w:sz w:val="24"/>
          <w:szCs w:val="24"/>
        </w:rPr>
        <w:t xml:space="preserve"> </w:t>
      </w:r>
      <w:r w:rsidRPr="00B313CA">
        <w:rPr>
          <w:rFonts w:ascii="Arial" w:hAnsi="Arial" w:cs="Arial"/>
          <w:sz w:val="24"/>
          <w:szCs w:val="24"/>
        </w:rPr>
        <w:t>de</w:t>
      </w:r>
      <w:r w:rsidRPr="00B313CA">
        <w:rPr>
          <w:rFonts w:ascii="Arial" w:hAnsi="Arial" w:cs="Arial"/>
          <w:spacing w:val="1"/>
          <w:sz w:val="24"/>
          <w:szCs w:val="24"/>
        </w:rPr>
        <w:t xml:space="preserve"> </w:t>
      </w:r>
      <w:r w:rsidRPr="00B313CA">
        <w:rPr>
          <w:rFonts w:ascii="Arial" w:hAnsi="Arial" w:cs="Arial"/>
          <w:sz w:val="24"/>
          <w:szCs w:val="24"/>
        </w:rPr>
        <w:t>la</w:t>
      </w:r>
      <w:r w:rsidRPr="00B313CA">
        <w:rPr>
          <w:rFonts w:ascii="Arial" w:hAnsi="Arial" w:cs="Arial"/>
          <w:spacing w:val="1"/>
          <w:sz w:val="24"/>
          <w:szCs w:val="24"/>
        </w:rPr>
        <w:t xml:space="preserve"> </w:t>
      </w:r>
      <w:r w:rsidRPr="00B313CA">
        <w:rPr>
          <w:rFonts w:ascii="Arial" w:hAnsi="Arial" w:cs="Arial"/>
          <w:sz w:val="24"/>
          <w:szCs w:val="24"/>
        </w:rPr>
        <w:t>UACM,</w:t>
      </w:r>
      <w:r w:rsidRPr="00B313CA">
        <w:rPr>
          <w:rFonts w:ascii="Arial" w:hAnsi="Arial" w:cs="Arial"/>
          <w:spacing w:val="1"/>
          <w:sz w:val="24"/>
          <w:szCs w:val="24"/>
        </w:rPr>
        <w:t xml:space="preserve"> </w:t>
      </w:r>
      <w:r w:rsidRPr="00B313CA">
        <w:rPr>
          <w:rFonts w:ascii="Arial" w:hAnsi="Arial" w:cs="Arial"/>
          <w:sz w:val="24"/>
          <w:szCs w:val="24"/>
        </w:rPr>
        <w:t>mediante</w:t>
      </w:r>
      <w:r w:rsidRPr="00B313CA">
        <w:rPr>
          <w:rFonts w:ascii="Arial" w:hAnsi="Arial" w:cs="Arial"/>
          <w:spacing w:val="1"/>
          <w:sz w:val="24"/>
          <w:szCs w:val="24"/>
        </w:rPr>
        <w:t xml:space="preserve"> </w:t>
      </w:r>
      <w:r w:rsidRPr="00B313CA">
        <w:rPr>
          <w:rFonts w:ascii="Arial" w:hAnsi="Arial" w:cs="Arial"/>
          <w:sz w:val="24"/>
          <w:szCs w:val="24"/>
        </w:rPr>
        <w:t>la</w:t>
      </w:r>
      <w:r w:rsidRPr="00B313CA">
        <w:rPr>
          <w:rFonts w:ascii="Arial" w:hAnsi="Arial" w:cs="Arial"/>
          <w:spacing w:val="1"/>
          <w:sz w:val="24"/>
          <w:szCs w:val="24"/>
        </w:rPr>
        <w:t xml:space="preserve"> </w:t>
      </w:r>
      <w:r w:rsidRPr="00B313CA">
        <w:rPr>
          <w:rFonts w:ascii="Arial" w:hAnsi="Arial" w:cs="Arial"/>
          <w:sz w:val="24"/>
          <w:szCs w:val="24"/>
        </w:rPr>
        <w:t>creación</w:t>
      </w:r>
      <w:r w:rsidRPr="00B313CA">
        <w:rPr>
          <w:rFonts w:ascii="Arial" w:hAnsi="Arial" w:cs="Arial"/>
          <w:spacing w:val="1"/>
          <w:sz w:val="24"/>
          <w:szCs w:val="24"/>
        </w:rPr>
        <w:t xml:space="preserve"> </w:t>
      </w:r>
      <w:r w:rsidRPr="00B313CA">
        <w:rPr>
          <w:rFonts w:ascii="Arial" w:hAnsi="Arial" w:cs="Arial"/>
          <w:sz w:val="24"/>
          <w:szCs w:val="24"/>
        </w:rPr>
        <w:t>de</w:t>
      </w:r>
      <w:r w:rsidRPr="00B313CA">
        <w:rPr>
          <w:rFonts w:ascii="Arial" w:hAnsi="Arial" w:cs="Arial"/>
          <w:spacing w:val="1"/>
          <w:sz w:val="24"/>
          <w:szCs w:val="24"/>
        </w:rPr>
        <w:t xml:space="preserve"> </w:t>
      </w:r>
      <w:r w:rsidRPr="00B313CA">
        <w:rPr>
          <w:rFonts w:ascii="Arial" w:hAnsi="Arial" w:cs="Arial"/>
          <w:sz w:val="24"/>
          <w:szCs w:val="24"/>
        </w:rPr>
        <w:t>comunicaciones</w:t>
      </w:r>
      <w:r w:rsidRPr="00B313CA">
        <w:rPr>
          <w:rFonts w:ascii="Arial" w:hAnsi="Arial" w:cs="Arial"/>
          <w:spacing w:val="25"/>
          <w:sz w:val="24"/>
          <w:szCs w:val="24"/>
        </w:rPr>
        <w:t xml:space="preserve"> </w:t>
      </w:r>
      <w:r w:rsidRPr="00B313CA">
        <w:rPr>
          <w:rFonts w:ascii="Arial" w:hAnsi="Arial" w:cs="Arial"/>
          <w:sz w:val="24"/>
          <w:szCs w:val="24"/>
        </w:rPr>
        <w:t>visuales</w:t>
      </w:r>
      <w:r w:rsidRPr="00B313CA">
        <w:rPr>
          <w:rFonts w:ascii="Arial" w:hAnsi="Arial" w:cs="Arial"/>
          <w:spacing w:val="26"/>
          <w:sz w:val="24"/>
          <w:szCs w:val="24"/>
        </w:rPr>
        <w:t xml:space="preserve"> </w:t>
      </w:r>
      <w:r w:rsidRPr="00B313CA">
        <w:rPr>
          <w:rFonts w:ascii="Arial" w:hAnsi="Arial" w:cs="Arial"/>
          <w:sz w:val="24"/>
          <w:szCs w:val="24"/>
        </w:rPr>
        <w:t>comprensivas</w:t>
      </w:r>
      <w:r w:rsidRPr="00B313CA">
        <w:rPr>
          <w:rFonts w:ascii="Arial" w:hAnsi="Arial" w:cs="Arial"/>
          <w:spacing w:val="26"/>
          <w:sz w:val="24"/>
          <w:szCs w:val="24"/>
        </w:rPr>
        <w:t xml:space="preserve"> </w:t>
      </w:r>
      <w:r w:rsidRPr="00B313CA">
        <w:rPr>
          <w:rFonts w:ascii="Arial" w:hAnsi="Arial" w:cs="Arial"/>
          <w:sz w:val="24"/>
          <w:szCs w:val="24"/>
        </w:rPr>
        <w:t>y</w:t>
      </w:r>
      <w:r w:rsidRPr="00B313CA">
        <w:rPr>
          <w:rFonts w:ascii="Arial" w:hAnsi="Arial" w:cs="Arial"/>
          <w:spacing w:val="26"/>
          <w:sz w:val="24"/>
          <w:szCs w:val="24"/>
        </w:rPr>
        <w:t xml:space="preserve"> </w:t>
      </w:r>
      <w:r w:rsidRPr="00B313CA">
        <w:rPr>
          <w:rFonts w:ascii="Arial" w:hAnsi="Arial" w:cs="Arial"/>
          <w:sz w:val="24"/>
          <w:szCs w:val="24"/>
        </w:rPr>
        <w:t>convincentes</w:t>
      </w:r>
      <w:r w:rsidRPr="00B313CA">
        <w:rPr>
          <w:rFonts w:ascii="Arial" w:hAnsi="Arial" w:cs="Arial"/>
          <w:spacing w:val="26"/>
          <w:sz w:val="24"/>
          <w:szCs w:val="24"/>
        </w:rPr>
        <w:t xml:space="preserve"> </w:t>
      </w:r>
      <w:r w:rsidRPr="00B313CA">
        <w:rPr>
          <w:rFonts w:ascii="Arial" w:hAnsi="Arial" w:cs="Arial"/>
          <w:sz w:val="24"/>
          <w:szCs w:val="24"/>
        </w:rPr>
        <w:t>para</w:t>
      </w:r>
      <w:r w:rsidRPr="00B313CA">
        <w:rPr>
          <w:rFonts w:ascii="Arial" w:hAnsi="Arial" w:cs="Arial"/>
          <w:spacing w:val="26"/>
          <w:sz w:val="24"/>
          <w:szCs w:val="24"/>
        </w:rPr>
        <w:t xml:space="preserve"> </w:t>
      </w:r>
      <w:r w:rsidRPr="00B313CA">
        <w:rPr>
          <w:rFonts w:ascii="Arial" w:hAnsi="Arial" w:cs="Arial"/>
          <w:sz w:val="24"/>
          <w:szCs w:val="24"/>
        </w:rPr>
        <w:t>la</w:t>
      </w:r>
      <w:r w:rsidRPr="00B313CA">
        <w:rPr>
          <w:rFonts w:ascii="Arial" w:hAnsi="Arial" w:cs="Arial"/>
          <w:spacing w:val="25"/>
          <w:sz w:val="24"/>
          <w:szCs w:val="24"/>
        </w:rPr>
        <w:t xml:space="preserve"> </w:t>
      </w:r>
      <w:r w:rsidRPr="00B313CA">
        <w:rPr>
          <w:rFonts w:ascii="Arial" w:hAnsi="Arial" w:cs="Arial"/>
          <w:sz w:val="24"/>
          <w:szCs w:val="24"/>
        </w:rPr>
        <w:t>difusión,</w:t>
      </w:r>
      <w:r w:rsidRPr="00B313CA">
        <w:rPr>
          <w:rFonts w:ascii="Arial" w:hAnsi="Arial" w:cs="Arial"/>
          <w:spacing w:val="27"/>
          <w:sz w:val="24"/>
          <w:szCs w:val="24"/>
        </w:rPr>
        <w:t xml:space="preserve"> </w:t>
      </w:r>
      <w:r w:rsidRPr="00B313CA">
        <w:rPr>
          <w:rFonts w:ascii="Arial" w:hAnsi="Arial" w:cs="Arial"/>
          <w:sz w:val="24"/>
          <w:szCs w:val="24"/>
        </w:rPr>
        <w:t>apoyo</w:t>
      </w:r>
      <w:r w:rsidRPr="00B313CA">
        <w:rPr>
          <w:rFonts w:ascii="Arial" w:hAnsi="Arial" w:cs="Arial"/>
          <w:spacing w:val="26"/>
          <w:sz w:val="24"/>
          <w:szCs w:val="24"/>
        </w:rPr>
        <w:t xml:space="preserve"> </w:t>
      </w:r>
      <w:r w:rsidRPr="00B313CA">
        <w:rPr>
          <w:rFonts w:ascii="Arial" w:hAnsi="Arial" w:cs="Arial"/>
          <w:sz w:val="24"/>
          <w:szCs w:val="24"/>
        </w:rPr>
        <w:t>y</w:t>
      </w:r>
      <w:r w:rsidRPr="00B313CA">
        <w:rPr>
          <w:rFonts w:ascii="Arial" w:hAnsi="Arial" w:cs="Arial"/>
          <w:spacing w:val="23"/>
          <w:sz w:val="24"/>
          <w:szCs w:val="24"/>
        </w:rPr>
        <w:t xml:space="preserve"> </w:t>
      </w:r>
      <w:r w:rsidRPr="00B313CA">
        <w:rPr>
          <w:rFonts w:ascii="Arial" w:hAnsi="Arial" w:cs="Arial"/>
          <w:sz w:val="24"/>
          <w:szCs w:val="24"/>
        </w:rPr>
        <w:t>desarrollo</w:t>
      </w:r>
      <w:r w:rsidRPr="00B313CA">
        <w:rPr>
          <w:rFonts w:ascii="Arial" w:hAnsi="Arial" w:cs="Arial"/>
          <w:spacing w:val="-59"/>
          <w:sz w:val="24"/>
          <w:szCs w:val="24"/>
        </w:rPr>
        <w:t xml:space="preserve"> </w:t>
      </w:r>
      <w:r w:rsidRPr="00B313CA">
        <w:rPr>
          <w:rFonts w:ascii="Arial" w:hAnsi="Arial" w:cs="Arial"/>
          <w:sz w:val="24"/>
          <w:szCs w:val="24"/>
        </w:rPr>
        <w:t>de</w:t>
      </w:r>
      <w:r w:rsidRPr="00B313CA">
        <w:rPr>
          <w:rFonts w:ascii="Arial" w:hAnsi="Arial" w:cs="Arial"/>
          <w:spacing w:val="-1"/>
          <w:sz w:val="24"/>
          <w:szCs w:val="24"/>
        </w:rPr>
        <w:t xml:space="preserve"> </w:t>
      </w:r>
      <w:r w:rsidRPr="00B313CA">
        <w:rPr>
          <w:rFonts w:ascii="Arial" w:hAnsi="Arial" w:cs="Arial"/>
          <w:sz w:val="24"/>
          <w:szCs w:val="24"/>
        </w:rPr>
        <w:t>actividades</w:t>
      </w:r>
      <w:r w:rsidRPr="00B313CA">
        <w:rPr>
          <w:rFonts w:ascii="Arial" w:hAnsi="Arial" w:cs="Arial"/>
          <w:spacing w:val="1"/>
          <w:sz w:val="24"/>
          <w:szCs w:val="24"/>
        </w:rPr>
        <w:t xml:space="preserve"> </w:t>
      </w:r>
      <w:r w:rsidRPr="00B313CA">
        <w:rPr>
          <w:rFonts w:ascii="Arial" w:hAnsi="Arial" w:cs="Arial"/>
          <w:sz w:val="24"/>
          <w:szCs w:val="24"/>
        </w:rPr>
        <w:t>académicas,</w:t>
      </w:r>
      <w:r w:rsidRPr="00B313CA">
        <w:rPr>
          <w:rFonts w:ascii="Arial" w:hAnsi="Arial" w:cs="Arial"/>
          <w:spacing w:val="1"/>
          <w:sz w:val="24"/>
          <w:szCs w:val="24"/>
        </w:rPr>
        <w:t xml:space="preserve"> </w:t>
      </w:r>
      <w:r w:rsidRPr="00B313CA">
        <w:rPr>
          <w:rFonts w:ascii="Arial" w:hAnsi="Arial" w:cs="Arial"/>
          <w:sz w:val="24"/>
          <w:szCs w:val="24"/>
        </w:rPr>
        <w:t>culturales y</w:t>
      </w:r>
      <w:r w:rsidRPr="00B313CA">
        <w:rPr>
          <w:rFonts w:ascii="Arial" w:hAnsi="Arial" w:cs="Arial"/>
          <w:spacing w:val="-1"/>
          <w:sz w:val="24"/>
          <w:szCs w:val="24"/>
        </w:rPr>
        <w:t xml:space="preserve"> </w:t>
      </w:r>
      <w:r w:rsidRPr="00B313CA">
        <w:rPr>
          <w:rFonts w:ascii="Arial" w:hAnsi="Arial" w:cs="Arial"/>
          <w:sz w:val="24"/>
          <w:szCs w:val="24"/>
        </w:rPr>
        <w:t>de</w:t>
      </w:r>
      <w:r w:rsidRPr="00B313CA">
        <w:rPr>
          <w:rFonts w:ascii="Arial" w:hAnsi="Arial" w:cs="Arial"/>
          <w:spacing w:val="-2"/>
          <w:sz w:val="24"/>
          <w:szCs w:val="24"/>
        </w:rPr>
        <w:t xml:space="preserve"> </w:t>
      </w:r>
      <w:r w:rsidRPr="00B313CA">
        <w:rPr>
          <w:rFonts w:ascii="Arial" w:hAnsi="Arial" w:cs="Arial"/>
          <w:sz w:val="24"/>
          <w:szCs w:val="24"/>
        </w:rPr>
        <w:t>extensión.</w:t>
      </w:r>
    </w:p>
    <w:p w:rsidR="006156D7" w:rsidRPr="00B313CA" w:rsidRDefault="006156D7" w:rsidP="006156D7">
      <w:pPr>
        <w:pStyle w:val="Textoindependiente"/>
        <w:spacing w:before="4"/>
        <w:rPr>
          <w:rFonts w:ascii="Arial" w:hAnsi="Arial" w:cs="Arial"/>
          <w:sz w:val="24"/>
          <w:szCs w:val="24"/>
        </w:rPr>
      </w:pPr>
    </w:p>
    <w:p w:rsidR="00A6625C" w:rsidRDefault="00A6625C" w:rsidP="00FC4F8E">
      <w:pPr>
        <w:rPr>
          <w:rFonts w:ascii="Arial" w:hAnsi="Arial" w:cs="Arial"/>
          <w:b/>
          <w:smallCaps/>
        </w:rPr>
      </w:pPr>
    </w:p>
    <w:p w:rsidR="00A6625C" w:rsidRDefault="00A6625C" w:rsidP="00FC4F8E">
      <w:pPr>
        <w:rPr>
          <w:rFonts w:ascii="Arial" w:hAnsi="Arial" w:cs="Arial"/>
          <w:b/>
          <w:smallCaps/>
        </w:rPr>
      </w:pPr>
    </w:p>
    <w:p w:rsidR="00A6625C" w:rsidRDefault="00A6625C" w:rsidP="00FC4F8E">
      <w:pPr>
        <w:rPr>
          <w:rFonts w:ascii="Arial" w:hAnsi="Arial" w:cs="Arial"/>
          <w:b/>
          <w:smallCaps/>
        </w:rPr>
      </w:pPr>
    </w:p>
    <w:p w:rsidR="00A6625C" w:rsidRDefault="00A6625C" w:rsidP="00FC4F8E">
      <w:pPr>
        <w:rPr>
          <w:rFonts w:ascii="Arial" w:hAnsi="Arial" w:cs="Arial"/>
          <w:b/>
          <w:smallCaps/>
        </w:rPr>
      </w:pPr>
    </w:p>
    <w:p w:rsidR="00FC4F8E" w:rsidRPr="00D264EE" w:rsidRDefault="00D264EE" w:rsidP="00FC4F8E">
      <w:pPr>
        <w:rPr>
          <w:rFonts w:ascii="Arial Narrow" w:hAnsi="Arial Narrow" w:cs="Arial"/>
          <w:b/>
          <w:sz w:val="28"/>
          <w:szCs w:val="28"/>
        </w:rPr>
      </w:pPr>
      <w:r w:rsidRPr="00D264EE">
        <w:rPr>
          <w:rFonts w:ascii="Arial Narrow" w:hAnsi="Arial Narrow" w:cs="Arial"/>
          <w:b/>
          <w:sz w:val="28"/>
          <w:szCs w:val="28"/>
        </w:rPr>
        <w:t>COORDINACIÓN  DE DIFUSIÓN CULTURAL Y EXTENSIÓN UNIVERSITARIA</w:t>
      </w:r>
    </w:p>
    <w:p w:rsidR="008B3ED0" w:rsidRPr="00FC4F8E" w:rsidRDefault="008B3ED0" w:rsidP="008B3ED0">
      <w:pPr>
        <w:rPr>
          <w:rFonts w:ascii="Arial" w:eastAsia="Arial MT" w:hAnsi="Arial" w:cs="Arial"/>
        </w:rPr>
      </w:pPr>
    </w:p>
    <w:p w:rsidR="008B3ED0" w:rsidRPr="008B3ED0" w:rsidRDefault="008B3ED0" w:rsidP="008B3ED0">
      <w:pPr>
        <w:rPr>
          <w:rFonts w:ascii="Arial" w:eastAsia="Arial MT" w:hAnsi="Arial" w:cs="Arial"/>
          <w:lang w:val="es-ES"/>
        </w:rPr>
      </w:pPr>
      <w:r w:rsidRPr="008B3ED0">
        <w:rPr>
          <w:rFonts w:ascii="Arial" w:eastAsia="Arial MT" w:hAnsi="Arial" w:cs="Arial"/>
          <w:b/>
          <w:lang w:val="es-ES"/>
        </w:rPr>
        <w:t>Misión:</w:t>
      </w:r>
      <w:r w:rsidRPr="008B3ED0">
        <w:rPr>
          <w:rFonts w:ascii="Arial" w:eastAsia="Arial MT" w:hAnsi="Arial" w:cs="Arial"/>
          <w:lang w:val="es-ES"/>
        </w:rPr>
        <w:t xml:space="preserve"> </w:t>
      </w:r>
      <w:r w:rsidRPr="008B3ED0">
        <w:rPr>
          <w:rFonts w:ascii="Arial" w:eastAsia="Arial MT" w:hAnsi="Arial" w:cs="Arial"/>
          <w:lang w:val="es-ES"/>
        </w:rPr>
        <w:tab/>
        <w:t>Contribuir a la formación de los y las estudiantes de la UACM a través de una visión crítica, humanística y científica de la cultura, las artes y la ciencia; además de construir espacios permanentes de acceso a la cultura y al conocimiento y fomentar el desarrollo y la divulgación en beneficio de la comunidad universitaria y de la sociedad en general.</w:t>
      </w:r>
    </w:p>
    <w:p w:rsidR="008B3ED0" w:rsidRPr="008B3ED0" w:rsidRDefault="008B3ED0" w:rsidP="008B3ED0">
      <w:pPr>
        <w:rPr>
          <w:rFonts w:ascii="Arial" w:eastAsia="Arial MT" w:hAnsi="Arial" w:cs="Arial"/>
          <w:lang w:val="es-ES"/>
        </w:rPr>
      </w:pPr>
    </w:p>
    <w:p w:rsidR="008B3ED0" w:rsidRPr="008B3ED0" w:rsidRDefault="008B3ED0" w:rsidP="008B3ED0">
      <w:pPr>
        <w:rPr>
          <w:rFonts w:ascii="Arial" w:eastAsia="Arial MT" w:hAnsi="Arial" w:cs="Arial"/>
          <w:b/>
          <w:lang w:val="es-ES"/>
        </w:rPr>
      </w:pPr>
      <w:r w:rsidRPr="008B3ED0">
        <w:rPr>
          <w:rFonts w:ascii="Arial" w:eastAsia="Arial MT" w:hAnsi="Arial" w:cs="Arial"/>
          <w:b/>
          <w:lang w:val="es-ES"/>
        </w:rPr>
        <w:t xml:space="preserve">Objetivos  </w:t>
      </w:r>
      <w:r w:rsidRPr="008B3ED0">
        <w:rPr>
          <w:rFonts w:ascii="Arial" w:eastAsia="Arial MT" w:hAnsi="Arial" w:cs="Arial"/>
          <w:b/>
          <w:lang w:val="es-ES"/>
        </w:rPr>
        <w:tab/>
      </w:r>
    </w:p>
    <w:p w:rsidR="008B3ED0" w:rsidRPr="008B3ED0" w:rsidRDefault="008B3ED0" w:rsidP="008B3ED0">
      <w:pPr>
        <w:rPr>
          <w:rFonts w:ascii="Arial" w:eastAsia="Arial MT" w:hAnsi="Arial" w:cs="Arial"/>
          <w:lang w:val="es-ES"/>
        </w:rPr>
      </w:pPr>
      <w:r w:rsidRPr="008B3ED0">
        <w:rPr>
          <w:rFonts w:ascii="Arial" w:eastAsia="Arial MT" w:hAnsi="Arial" w:cs="Arial"/>
          <w:lang w:val="es-ES"/>
        </w:rPr>
        <w:t>1.    Difusión: Fortalecer y compartir con la comunidad y la sociedad las actividades culturales y logros académicos, estudiantiles y de investigación de la UACM, y contribuyendo a la formación integral de los estudiantes.</w:t>
      </w:r>
    </w:p>
    <w:p w:rsidR="008B3ED0" w:rsidRPr="008B3ED0" w:rsidRDefault="008B3ED0" w:rsidP="008B3ED0">
      <w:pPr>
        <w:rPr>
          <w:rFonts w:ascii="Arial" w:eastAsia="Arial MT" w:hAnsi="Arial" w:cs="Arial"/>
          <w:lang w:val="es-ES"/>
        </w:rPr>
      </w:pPr>
    </w:p>
    <w:p w:rsidR="008B3ED0" w:rsidRPr="008B3ED0" w:rsidRDefault="008B3ED0" w:rsidP="008B3ED0">
      <w:pPr>
        <w:rPr>
          <w:rFonts w:ascii="Arial" w:eastAsia="Arial MT" w:hAnsi="Arial" w:cs="Arial"/>
          <w:lang w:val="es-ES"/>
        </w:rPr>
      </w:pPr>
      <w:r w:rsidRPr="008B3ED0">
        <w:rPr>
          <w:rFonts w:ascii="Arial" w:eastAsia="Arial MT" w:hAnsi="Arial" w:cs="Arial"/>
          <w:lang w:val="es-ES"/>
        </w:rPr>
        <w:t>2.    Extensión: Desarrollar e impulsar la Extensión Universitaria para fortalecer la presencia de la UACM en proyectos académicos, de formación, investigación y cultura que favorezca el intercambio de saberes y el mejoramiento social.</w:t>
      </w:r>
    </w:p>
    <w:p w:rsidR="008B3ED0" w:rsidRPr="008B3ED0" w:rsidRDefault="008B3ED0" w:rsidP="008B3ED0">
      <w:pPr>
        <w:rPr>
          <w:rFonts w:ascii="Arial" w:eastAsia="Arial MT" w:hAnsi="Arial" w:cs="Arial"/>
          <w:lang w:val="es-ES"/>
        </w:rPr>
      </w:pPr>
    </w:p>
    <w:p w:rsidR="008B3ED0" w:rsidRPr="008B3ED0" w:rsidRDefault="008B3ED0" w:rsidP="008B3ED0">
      <w:pPr>
        <w:rPr>
          <w:rFonts w:ascii="Arial" w:eastAsia="Arial MT" w:hAnsi="Arial" w:cs="Arial"/>
          <w:lang w:val="es-ES"/>
        </w:rPr>
      </w:pPr>
      <w:r w:rsidRPr="008B3ED0">
        <w:rPr>
          <w:rFonts w:ascii="Arial" w:eastAsia="Arial MT" w:hAnsi="Arial" w:cs="Arial"/>
          <w:lang w:val="es-ES"/>
        </w:rPr>
        <w:t>3.    Cooperación: Establecer vínculos de cooperación con organismos e instituciones de los sectores públicos, privados y sociales para beneficio mutuo y de la sociedad.</w:t>
      </w:r>
    </w:p>
    <w:p w:rsidR="008B3ED0" w:rsidRPr="008B3ED0" w:rsidRDefault="008B3ED0" w:rsidP="008B3ED0">
      <w:pPr>
        <w:rPr>
          <w:rFonts w:ascii="Arial" w:eastAsia="Arial MT" w:hAnsi="Arial" w:cs="Arial"/>
          <w:lang w:val="es-ES"/>
        </w:rPr>
      </w:pPr>
    </w:p>
    <w:p w:rsidR="00BA6AB4" w:rsidRDefault="00BA6AB4" w:rsidP="008B3ED0">
      <w:pPr>
        <w:rPr>
          <w:rFonts w:ascii="Arial" w:eastAsia="Arial MT" w:hAnsi="Arial" w:cs="Arial"/>
          <w:lang w:val="es-ES"/>
        </w:rPr>
      </w:pPr>
    </w:p>
    <w:p w:rsidR="00BA6AB4" w:rsidRDefault="00BA6AB4" w:rsidP="008B3ED0">
      <w:pPr>
        <w:rPr>
          <w:rFonts w:ascii="Arial" w:eastAsia="Arial MT" w:hAnsi="Arial" w:cs="Arial"/>
          <w:lang w:val="es-ES"/>
        </w:rPr>
      </w:pPr>
    </w:p>
    <w:p w:rsidR="00BA6AB4" w:rsidRDefault="00BA6AB4" w:rsidP="008B3ED0">
      <w:pPr>
        <w:rPr>
          <w:rFonts w:ascii="Arial" w:eastAsia="Arial MT" w:hAnsi="Arial" w:cs="Arial"/>
          <w:lang w:val="es-ES"/>
        </w:rPr>
      </w:pPr>
    </w:p>
    <w:p w:rsidR="00BA6AB4" w:rsidRDefault="00BA6AB4" w:rsidP="008B3ED0">
      <w:pPr>
        <w:rPr>
          <w:rFonts w:ascii="Arial" w:eastAsia="Arial MT" w:hAnsi="Arial" w:cs="Arial"/>
          <w:lang w:val="es-ES"/>
        </w:rPr>
      </w:pPr>
    </w:p>
    <w:p w:rsidR="00BA6AB4" w:rsidRDefault="00BA6AB4" w:rsidP="008B3ED0">
      <w:pPr>
        <w:rPr>
          <w:rFonts w:ascii="Arial" w:eastAsia="Arial MT" w:hAnsi="Arial" w:cs="Arial"/>
          <w:lang w:val="es-ES"/>
        </w:rPr>
      </w:pPr>
    </w:p>
    <w:p w:rsidR="00BA6AB4" w:rsidRDefault="00BA6AB4" w:rsidP="008B3ED0">
      <w:pPr>
        <w:rPr>
          <w:rFonts w:ascii="Arial" w:eastAsia="Arial MT" w:hAnsi="Arial" w:cs="Arial"/>
          <w:lang w:val="es-ES"/>
        </w:rPr>
      </w:pPr>
    </w:p>
    <w:p w:rsidR="00BA6AB4" w:rsidRPr="004B2E43" w:rsidRDefault="00BA6AB4" w:rsidP="00BA6AB4">
      <w:pPr>
        <w:spacing w:after="200" w:line="276" w:lineRule="auto"/>
        <w:rPr>
          <w:rFonts w:ascii="Arial Narrow" w:hAnsi="Arial Narrow"/>
          <w:sz w:val="32"/>
          <w:szCs w:val="32"/>
          <w:u w:val="thick"/>
        </w:rPr>
      </w:pPr>
      <w:r w:rsidRPr="004B2E43">
        <w:rPr>
          <w:rFonts w:ascii="Arial Narrow" w:hAnsi="Arial Narrow"/>
          <w:sz w:val="32"/>
          <w:szCs w:val="32"/>
          <w:u w:val="thick"/>
        </w:rPr>
        <w:lastRenderedPageBreak/>
        <w:t>Atribuciones y Funciones</w:t>
      </w:r>
    </w:p>
    <w:p w:rsidR="00BA6AB4" w:rsidRDefault="00BA6AB4" w:rsidP="00BA6AB4">
      <w:pPr>
        <w:jc w:val="both"/>
        <w:rPr>
          <w:rFonts w:ascii="Arial Narrow" w:hAnsi="Arial Narrow" w:cs="Arial"/>
          <w:b/>
          <w:sz w:val="28"/>
          <w:szCs w:val="28"/>
        </w:rPr>
      </w:pPr>
    </w:p>
    <w:p w:rsidR="00BA6AB4" w:rsidRPr="00293ADA" w:rsidRDefault="00BA6AB4" w:rsidP="00BA6AB4">
      <w:pPr>
        <w:jc w:val="both"/>
        <w:rPr>
          <w:rFonts w:ascii="Arial Narrow" w:hAnsi="Arial Narrow" w:cs="Arial"/>
          <w:b/>
          <w:sz w:val="28"/>
          <w:szCs w:val="28"/>
        </w:rPr>
      </w:pPr>
      <w:r>
        <w:rPr>
          <w:rFonts w:ascii="Arial Narrow" w:hAnsi="Arial Narrow" w:cs="Arial"/>
          <w:b/>
          <w:sz w:val="28"/>
          <w:szCs w:val="28"/>
        </w:rPr>
        <w:t>COORDINACIÓN DE DIFUSIÓN Y EXTENSIÓN UNIVERSITARIA</w:t>
      </w:r>
    </w:p>
    <w:p w:rsidR="00BA6AB4" w:rsidRDefault="00BA6AB4" w:rsidP="008B3ED0">
      <w:pPr>
        <w:rPr>
          <w:rFonts w:ascii="Arial" w:eastAsia="Arial MT" w:hAnsi="Arial" w:cs="Arial"/>
          <w:lang w:val="es-ES"/>
        </w:rPr>
      </w:pPr>
    </w:p>
    <w:p w:rsidR="00BA6AB4" w:rsidRDefault="00BA6AB4" w:rsidP="008B3ED0">
      <w:pPr>
        <w:rPr>
          <w:rFonts w:ascii="Arial" w:eastAsia="Arial MT" w:hAnsi="Arial" w:cs="Arial"/>
          <w:lang w:val="es-ES"/>
        </w:rPr>
      </w:pPr>
    </w:p>
    <w:p w:rsidR="008B3ED0" w:rsidRPr="00BA6AB4" w:rsidRDefault="008B3ED0" w:rsidP="00BA6AB4">
      <w:pPr>
        <w:jc w:val="both"/>
        <w:rPr>
          <w:rFonts w:ascii="Arial Narrow" w:eastAsia="Arial MT" w:hAnsi="Arial Narrow" w:cs="Arial"/>
          <w:lang w:val="es-ES"/>
        </w:rPr>
      </w:pPr>
      <w:r w:rsidRPr="00BA6AB4">
        <w:rPr>
          <w:rFonts w:ascii="Arial Narrow" w:eastAsia="Arial MT" w:hAnsi="Arial Narrow" w:cs="Arial"/>
          <w:lang w:val="es-ES"/>
        </w:rPr>
        <w:t>A la Coordinación de Difusión Cultural y Extensión Universitaria, de acuerdo con la Norma Número Cuatro Artículo 12, le corresponde apoyar y coordinar las actividades de difusión, divulgación y extensión que realicen los cuerpos académicos y los estudiantes de la Universidad. Sus principales funciones (normativas) son:</w:t>
      </w:r>
    </w:p>
    <w:p w:rsidR="008B3ED0" w:rsidRPr="00BA6AB4" w:rsidRDefault="008B3ED0" w:rsidP="00BA6AB4">
      <w:pPr>
        <w:jc w:val="both"/>
        <w:rPr>
          <w:rFonts w:ascii="Arial Narrow" w:eastAsia="Arial MT" w:hAnsi="Arial Narrow" w:cs="Arial"/>
          <w:lang w:val="es-ES"/>
        </w:rPr>
      </w:pPr>
    </w:p>
    <w:p w:rsidR="008B3ED0" w:rsidRPr="00BA6AB4" w:rsidRDefault="008B3ED0" w:rsidP="00BA6AB4">
      <w:pPr>
        <w:pStyle w:val="Prrafodelista"/>
        <w:numPr>
          <w:ilvl w:val="0"/>
          <w:numId w:val="26"/>
        </w:numPr>
        <w:jc w:val="both"/>
        <w:rPr>
          <w:rFonts w:ascii="Arial Narrow" w:eastAsia="Arial MT" w:hAnsi="Arial Narrow" w:cs="Arial"/>
          <w:lang w:val="es-ES"/>
        </w:rPr>
      </w:pPr>
      <w:r w:rsidRPr="00BA6AB4">
        <w:rPr>
          <w:rFonts w:ascii="Arial Narrow" w:eastAsia="Arial MT" w:hAnsi="Arial Narrow" w:cs="Arial"/>
          <w:lang w:val="es-ES"/>
        </w:rPr>
        <w:t>Diseñar, coordinar y operar el programa de Difusión Cultural dirigido a la comunidad universitaria y a la población en general.</w:t>
      </w:r>
    </w:p>
    <w:p w:rsidR="008B3ED0" w:rsidRPr="00BA6AB4" w:rsidRDefault="008B3ED0" w:rsidP="00BA6AB4">
      <w:pPr>
        <w:pStyle w:val="Prrafodelista"/>
        <w:numPr>
          <w:ilvl w:val="0"/>
          <w:numId w:val="26"/>
        </w:numPr>
        <w:jc w:val="both"/>
        <w:rPr>
          <w:rFonts w:ascii="Arial Narrow" w:eastAsia="Arial MT" w:hAnsi="Arial Narrow" w:cs="Arial"/>
          <w:lang w:val="es-ES"/>
        </w:rPr>
      </w:pPr>
      <w:r w:rsidRPr="00BA6AB4">
        <w:rPr>
          <w:rFonts w:ascii="Arial Narrow" w:eastAsia="Arial MT" w:hAnsi="Arial Narrow" w:cs="Arial"/>
          <w:lang w:val="es-ES"/>
        </w:rPr>
        <w:t>Promover el intercambio y la participación de la comunidad universitaria en la creación de propuestas artísticas y culturales de la Universidad Autónoma de la Ciudad de México.</w:t>
      </w:r>
    </w:p>
    <w:p w:rsidR="008B3ED0" w:rsidRPr="00BA6AB4" w:rsidRDefault="008B3ED0" w:rsidP="00BA6AB4">
      <w:pPr>
        <w:pStyle w:val="Prrafodelista"/>
        <w:numPr>
          <w:ilvl w:val="0"/>
          <w:numId w:val="26"/>
        </w:numPr>
        <w:jc w:val="both"/>
        <w:rPr>
          <w:rFonts w:ascii="Arial Narrow" w:eastAsia="Arial MT" w:hAnsi="Arial Narrow" w:cs="Arial"/>
          <w:lang w:val="es-ES"/>
        </w:rPr>
      </w:pPr>
      <w:r w:rsidRPr="00BA6AB4">
        <w:rPr>
          <w:rFonts w:ascii="Arial Narrow" w:eastAsia="Arial MT" w:hAnsi="Arial Narrow" w:cs="Arial"/>
          <w:lang w:val="es-ES"/>
        </w:rPr>
        <w:t>Realizar actividades académicas planeadas, organizadas, sistematizadas y programadas que no sólo persigan ser complementarias de los programas académicos de la Universidad sino, en los casos en que así lo determine el área competente, impactar en la certificación de conocimientos de esta Universidad.</w:t>
      </w:r>
    </w:p>
    <w:p w:rsidR="008B3ED0" w:rsidRPr="00BA6AB4" w:rsidRDefault="008B3ED0" w:rsidP="00BA6AB4">
      <w:pPr>
        <w:pStyle w:val="Prrafodelista"/>
        <w:numPr>
          <w:ilvl w:val="0"/>
          <w:numId w:val="26"/>
        </w:numPr>
        <w:jc w:val="both"/>
        <w:rPr>
          <w:rFonts w:ascii="Arial Narrow" w:eastAsia="Arial MT" w:hAnsi="Arial Narrow" w:cs="Arial"/>
          <w:lang w:val="es-ES"/>
        </w:rPr>
      </w:pPr>
      <w:r w:rsidRPr="00BA6AB4">
        <w:rPr>
          <w:rFonts w:ascii="Arial Narrow" w:eastAsia="Arial MT" w:hAnsi="Arial Narrow" w:cs="Arial"/>
          <w:lang w:val="es-ES"/>
        </w:rPr>
        <w:t>Publicar textos de autoría del personal docente de la institución, o de destacados investigadores y escritores nacionales y extranjeros.</w:t>
      </w:r>
    </w:p>
    <w:p w:rsidR="008B3ED0" w:rsidRPr="00BA6AB4" w:rsidRDefault="008B3ED0" w:rsidP="00BA6AB4">
      <w:pPr>
        <w:pStyle w:val="Prrafodelista"/>
        <w:numPr>
          <w:ilvl w:val="0"/>
          <w:numId w:val="26"/>
        </w:numPr>
        <w:jc w:val="both"/>
        <w:rPr>
          <w:rFonts w:ascii="Arial Narrow" w:eastAsia="Arial MT" w:hAnsi="Arial Narrow" w:cs="Arial"/>
          <w:lang w:val="es-ES"/>
        </w:rPr>
      </w:pPr>
      <w:r w:rsidRPr="00BA6AB4">
        <w:rPr>
          <w:rFonts w:ascii="Arial Narrow" w:eastAsia="Arial MT" w:hAnsi="Arial Narrow" w:cs="Arial"/>
          <w:lang w:val="es-ES"/>
        </w:rPr>
        <w:t>Publicar textos por medio de convenios de coedición.</w:t>
      </w:r>
    </w:p>
    <w:p w:rsidR="008B3ED0" w:rsidRPr="00BA6AB4" w:rsidRDefault="008B3ED0" w:rsidP="00BA6AB4">
      <w:pPr>
        <w:pStyle w:val="Prrafodelista"/>
        <w:numPr>
          <w:ilvl w:val="0"/>
          <w:numId w:val="26"/>
        </w:numPr>
        <w:jc w:val="both"/>
        <w:rPr>
          <w:rFonts w:ascii="Arial Narrow" w:eastAsia="Arial MT" w:hAnsi="Arial Narrow" w:cs="Arial"/>
          <w:lang w:val="es-ES"/>
        </w:rPr>
      </w:pPr>
      <w:r w:rsidRPr="00BA6AB4">
        <w:rPr>
          <w:rFonts w:ascii="Arial Narrow" w:eastAsia="Arial MT" w:hAnsi="Arial Narrow" w:cs="Arial"/>
          <w:lang w:val="es-ES"/>
        </w:rPr>
        <w:t>Difundir y apoyar las actividades que realiza la Universidad mediante instrumentos de difusión impresos como: carteles, trípticos, volantes, programas de mano, gafetes, mantas, pendones, etc.</w:t>
      </w:r>
    </w:p>
    <w:p w:rsidR="008B3ED0" w:rsidRPr="008B3ED0" w:rsidRDefault="008B3ED0" w:rsidP="008B3ED0">
      <w:pPr>
        <w:rPr>
          <w:rFonts w:ascii="Arial" w:eastAsia="Arial MT" w:hAnsi="Arial" w:cs="Arial"/>
          <w:lang w:val="es-ES"/>
        </w:rPr>
      </w:pPr>
    </w:p>
    <w:p w:rsidR="008B3ED0" w:rsidRPr="00BA6AB4" w:rsidRDefault="001E1247" w:rsidP="00BA6AB4">
      <w:pPr>
        <w:jc w:val="both"/>
        <w:rPr>
          <w:rFonts w:ascii="Arial Narrow" w:eastAsia="Arial MT" w:hAnsi="Arial Narrow" w:cs="Arial"/>
          <w:b/>
          <w:lang w:val="es-ES"/>
        </w:rPr>
      </w:pPr>
      <w:r w:rsidRPr="00BA6AB4">
        <w:rPr>
          <w:rFonts w:ascii="Arial Narrow" w:eastAsia="Arial MT" w:hAnsi="Arial Narrow" w:cs="Arial"/>
          <w:b/>
          <w:lang w:val="es-ES"/>
        </w:rPr>
        <w:t>FUNCIONES</w:t>
      </w:r>
    </w:p>
    <w:p w:rsidR="001E1247" w:rsidRPr="00BA6AB4" w:rsidRDefault="001E1247" w:rsidP="00BA6AB4">
      <w:pPr>
        <w:jc w:val="both"/>
        <w:rPr>
          <w:rFonts w:ascii="Arial Narrow" w:eastAsia="Arial MT" w:hAnsi="Arial Narrow" w:cs="Arial"/>
          <w:lang w:val="es-ES"/>
        </w:rPr>
      </w:pP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Planificar y dirigir la implementación de la ?política cultural de la UACM.</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Coordinar y supervisar el diseño y desarrollo del programa de trabajo de la Coordinación de Difusión Cultural y Extensión Universitaria.</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Coordinar y supervisar el diseño y desarrollo de las estrategias para la articulación de planes y programas de todas las áreas de la Coordinación</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Coordinar, autorizar  y supervisar el seguimiento de los programas de trabajo de las diversas áreas de la  Coordinación y la evaluación de los mismos.</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Coordinar las funciones de gestión de los recursos necesarios para el óptimo desarrollo de las áreas y sus programas, así como garantizar el ejercicio responsable de los mismos.</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lastRenderedPageBreak/>
        <w:t xml:space="preserve">Coordinar  autorizar el  Programa Anual de Trabajo (PAT) y Programa Operativo Anual (POA). </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 xml:space="preserve">Establecer normas, lineamientos, y procedimientos que garanticen el uso transparente de los recursos. </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 xml:space="preserve">Promover convenios de colaboraciones con las instituciones públicas del Gobierno de la CDMX, o instituciones privadas (interesadas en la misión de la UACM), las Universidades, las delegaciones de la Ciudad de México e instituciones nacionales y extranjeras. </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Supervisar y autorizar  el programa Editorial de la UACM aprobado por el Consejo Editorial de la UACM</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 xml:space="preserve">Observar el cumplimiento en materia de Protección de Datos Personales y en Transparencia. </w:t>
      </w:r>
    </w:p>
    <w:p w:rsidR="008B3ED0" w:rsidRPr="00BA6AB4" w:rsidRDefault="008B3ED0" w:rsidP="00BA6AB4">
      <w:pPr>
        <w:pStyle w:val="Prrafodelista"/>
        <w:numPr>
          <w:ilvl w:val="0"/>
          <w:numId w:val="27"/>
        </w:numPr>
        <w:jc w:val="both"/>
        <w:rPr>
          <w:rFonts w:ascii="Arial Narrow" w:eastAsia="Arial MT" w:hAnsi="Arial Narrow" w:cs="Arial"/>
          <w:lang w:val="es-ES"/>
        </w:rPr>
      </w:pPr>
      <w:r w:rsidRPr="00BA6AB4">
        <w:rPr>
          <w:rFonts w:ascii="Arial Narrow" w:eastAsia="Arial MT" w:hAnsi="Arial Narrow" w:cs="Arial"/>
          <w:lang w:val="es-ES"/>
        </w:rPr>
        <w:t>Establecer la organización idónea para el buen funcionamiento de la Coordinación.</w:t>
      </w:r>
    </w:p>
    <w:p w:rsidR="003A06BD" w:rsidRPr="00B313CA" w:rsidRDefault="003A06BD">
      <w:pPr>
        <w:rPr>
          <w:rFonts w:ascii="Arial" w:eastAsia="Arial MT" w:hAnsi="Arial" w:cs="Arial"/>
          <w:lang w:val="es-ES"/>
        </w:rPr>
      </w:pPr>
    </w:p>
    <w:p w:rsidR="003A06BD" w:rsidRPr="00B313CA" w:rsidRDefault="003A06BD">
      <w:pPr>
        <w:rPr>
          <w:rFonts w:ascii="Arial" w:hAnsi="Arial" w:cs="Arial"/>
        </w:rPr>
      </w:pPr>
    </w:p>
    <w:p w:rsidR="003A06BD" w:rsidRPr="00BA6AB4" w:rsidRDefault="00BA6AB4">
      <w:pPr>
        <w:rPr>
          <w:rFonts w:ascii="Arial Narrow" w:hAnsi="Arial Narrow" w:cs="Arial"/>
          <w:b/>
          <w:sz w:val="28"/>
          <w:szCs w:val="28"/>
        </w:rPr>
      </w:pPr>
      <w:r w:rsidRPr="00BA6AB4">
        <w:rPr>
          <w:rFonts w:ascii="Arial Narrow" w:hAnsi="Arial Narrow" w:cs="Arial"/>
          <w:b/>
          <w:sz w:val="28"/>
          <w:szCs w:val="28"/>
        </w:rPr>
        <w:t>GESTIÓN ADMINISTRATIVA Y SEGUIMIENTO PRESUPUESTAL</w:t>
      </w:r>
    </w:p>
    <w:p w:rsidR="00A233F7" w:rsidRPr="00BA6AB4" w:rsidRDefault="00A233F7">
      <w:pPr>
        <w:rPr>
          <w:rFonts w:ascii="Arial Narrow" w:hAnsi="Arial Narrow" w:cs="Arial"/>
          <w:b/>
          <w:smallCaps/>
          <w:sz w:val="28"/>
          <w:szCs w:val="28"/>
        </w:rPr>
      </w:pPr>
    </w:p>
    <w:p w:rsidR="00F90788" w:rsidRPr="00BA6AB4" w:rsidRDefault="00F90788" w:rsidP="00F90788">
      <w:pPr>
        <w:rPr>
          <w:rFonts w:ascii="Arial Narrow" w:hAnsi="Arial Narrow" w:cs="Arial"/>
          <w:b/>
          <w:sz w:val="28"/>
          <w:szCs w:val="28"/>
        </w:rPr>
      </w:pPr>
      <w:r w:rsidRPr="00BA6AB4">
        <w:rPr>
          <w:rFonts w:ascii="Arial Narrow" w:hAnsi="Arial Narrow" w:cs="Arial"/>
          <w:b/>
          <w:sz w:val="28"/>
          <w:szCs w:val="28"/>
        </w:rPr>
        <w:t>FUNCIONES</w:t>
      </w:r>
    </w:p>
    <w:p w:rsidR="00752112" w:rsidRPr="00752112" w:rsidRDefault="00752112" w:rsidP="00752112">
      <w:pPr>
        <w:rPr>
          <w:rFonts w:ascii="Arial" w:hAnsi="Arial" w:cs="Arial"/>
        </w:rPr>
      </w:pP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Dar seguimiento a los programas de la Coordinación de Difusión Cultural y Extensión Universitaria en cuestiones administrativas y presupuestales.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Integrar los informes solicitados a la CDCEU.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Gestionar y dar seguimiento, ante las instancias administrativas correspondientes, los trámites administrativos en materia de contrataciones de servicios externos, adquisición de bienes, material diverso y mantenimiento de equipo e instalaciones, así como cualquier otra gestión administrativa que se requiera para garantizar el buen funcionamiento de la Coordinación.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Coordinar la elaboración del Programa Anual de Trabajo y POA al nivel administrativo y presupuestal;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Supervisar el control de los prestadores de servicio social,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Dar seguimiento a los sistemas de datos personales y transparencia.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Atender y dar seguimiento a las solicitudes de mantenimiento de equipo de la Coordinación y del equipo que existe bajo resguardo de los Encargados de la Oficina de la CDCEU en Planteles y sedes;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Supervisar el buen estado del equipo y de las instalaciones donde se desarrollan las actividades de la Coordinación; </w:t>
      </w:r>
    </w:p>
    <w:p w:rsidR="00752112" w:rsidRPr="00BA6AB4" w:rsidRDefault="00752112" w:rsidP="00BA6AB4">
      <w:pPr>
        <w:pStyle w:val="Prrafodelista"/>
        <w:numPr>
          <w:ilvl w:val="0"/>
          <w:numId w:val="24"/>
        </w:numPr>
        <w:jc w:val="both"/>
        <w:rPr>
          <w:rFonts w:ascii="Arial Narrow" w:hAnsi="Arial Narrow" w:cs="Arial"/>
        </w:rPr>
      </w:pPr>
      <w:r w:rsidRPr="00BA6AB4">
        <w:rPr>
          <w:rFonts w:ascii="Arial Narrow" w:hAnsi="Arial Narrow" w:cs="Arial"/>
        </w:rPr>
        <w:t xml:space="preserve">Mantener los riders técnicos de cada plantel o sede actualizados; </w:t>
      </w:r>
    </w:p>
    <w:p w:rsidR="00752112" w:rsidRPr="00BA6AB4" w:rsidRDefault="00752112" w:rsidP="00F90788">
      <w:pPr>
        <w:pStyle w:val="Prrafodelista"/>
        <w:numPr>
          <w:ilvl w:val="0"/>
          <w:numId w:val="24"/>
        </w:numPr>
        <w:rPr>
          <w:rFonts w:ascii="Arial Narrow" w:hAnsi="Arial Narrow" w:cs="Arial"/>
        </w:rPr>
      </w:pPr>
      <w:r w:rsidRPr="00BA6AB4">
        <w:rPr>
          <w:rFonts w:ascii="Arial Narrow" w:hAnsi="Arial Narrow" w:cs="Arial"/>
        </w:rPr>
        <w:t xml:space="preserve">Dar seguimiento a las necesidades en términos de logísticas vehicular </w:t>
      </w:r>
    </w:p>
    <w:p w:rsidR="00752112" w:rsidRPr="00BA6AB4" w:rsidRDefault="00F90788" w:rsidP="00F90788">
      <w:pPr>
        <w:pStyle w:val="Prrafodelista"/>
        <w:numPr>
          <w:ilvl w:val="0"/>
          <w:numId w:val="24"/>
        </w:numPr>
        <w:rPr>
          <w:rFonts w:ascii="Arial Narrow" w:hAnsi="Arial Narrow" w:cs="Arial"/>
        </w:rPr>
      </w:pPr>
      <w:r w:rsidRPr="00BA6AB4">
        <w:rPr>
          <w:rFonts w:ascii="Arial Narrow" w:hAnsi="Arial Narrow" w:cs="Arial"/>
        </w:rPr>
        <w:lastRenderedPageBreak/>
        <w:t>Dar seguimiento a las p</w:t>
      </w:r>
      <w:r w:rsidR="00752112" w:rsidRPr="00BA6AB4">
        <w:rPr>
          <w:rFonts w:ascii="Arial Narrow" w:hAnsi="Arial Narrow" w:cs="Arial"/>
        </w:rPr>
        <w:t>rop</w:t>
      </w:r>
      <w:r w:rsidRPr="00BA6AB4">
        <w:rPr>
          <w:rFonts w:ascii="Arial Narrow" w:hAnsi="Arial Narrow" w:cs="Arial"/>
        </w:rPr>
        <w:t>uestas para</w:t>
      </w:r>
      <w:r w:rsidR="00752112" w:rsidRPr="00BA6AB4">
        <w:rPr>
          <w:rFonts w:ascii="Arial Narrow" w:hAnsi="Arial Narrow" w:cs="Arial"/>
        </w:rPr>
        <w:t xml:space="preserve"> la solicitud de adquisición de equipos audiovisuales para la actualización y </w:t>
      </w:r>
    </w:p>
    <w:p w:rsidR="003A06BD" w:rsidRPr="00B313CA" w:rsidRDefault="003A06BD">
      <w:pPr>
        <w:rPr>
          <w:rFonts w:ascii="Arial" w:hAnsi="Arial" w:cs="Arial"/>
        </w:rPr>
      </w:pPr>
    </w:p>
    <w:p w:rsidR="003A06BD" w:rsidRPr="00B313CA" w:rsidRDefault="003A06BD">
      <w:pPr>
        <w:rPr>
          <w:rFonts w:ascii="Arial" w:hAnsi="Arial" w:cs="Arial"/>
        </w:rPr>
      </w:pPr>
    </w:p>
    <w:p w:rsidR="009A0D61" w:rsidRPr="00BA6AB4" w:rsidRDefault="00BA6AB4" w:rsidP="009A0D61">
      <w:pPr>
        <w:rPr>
          <w:rFonts w:ascii="Arial Narrow" w:hAnsi="Arial Narrow" w:cs="Arial"/>
          <w:b/>
          <w:sz w:val="28"/>
          <w:szCs w:val="28"/>
        </w:rPr>
      </w:pPr>
      <w:r w:rsidRPr="00BA6AB4">
        <w:rPr>
          <w:rFonts w:ascii="Arial Narrow" w:hAnsi="Arial Narrow" w:cs="Arial"/>
          <w:b/>
          <w:sz w:val="28"/>
          <w:szCs w:val="28"/>
        </w:rPr>
        <w:t>DISEÑO Y COMUNICACIÓN VISUAL</w:t>
      </w:r>
    </w:p>
    <w:p w:rsidR="008B3ED0" w:rsidRPr="00BA6AB4" w:rsidRDefault="008B3ED0" w:rsidP="008B3ED0">
      <w:pPr>
        <w:rPr>
          <w:rFonts w:ascii="Arial Narrow" w:hAnsi="Arial Narrow" w:cs="Arial"/>
          <w:b/>
          <w:sz w:val="28"/>
          <w:szCs w:val="28"/>
        </w:rPr>
      </w:pPr>
    </w:p>
    <w:p w:rsidR="008B3ED0" w:rsidRPr="00BA6AB4" w:rsidRDefault="008B3ED0" w:rsidP="008B3ED0">
      <w:pPr>
        <w:rPr>
          <w:rFonts w:ascii="Arial Narrow" w:hAnsi="Arial Narrow" w:cs="Arial"/>
          <w:b/>
          <w:sz w:val="28"/>
          <w:szCs w:val="28"/>
        </w:rPr>
      </w:pPr>
      <w:r w:rsidRPr="00BA6AB4">
        <w:rPr>
          <w:rFonts w:ascii="Arial Narrow" w:hAnsi="Arial Narrow" w:cs="Arial"/>
          <w:b/>
          <w:sz w:val="28"/>
          <w:szCs w:val="28"/>
        </w:rPr>
        <w:t>FUNCIONES</w:t>
      </w:r>
    </w:p>
    <w:p w:rsidR="008B3ED0" w:rsidRDefault="008B3ED0" w:rsidP="008B3ED0">
      <w:pPr>
        <w:rPr>
          <w:rFonts w:ascii="Arial" w:hAnsi="Arial" w:cs="Arial"/>
        </w:rPr>
      </w:pP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Diseñar carteles, banners, trípticos, dípticos, folletos, constancias, pendones, invitaciones, postales, separadores</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Generar materiales interactivos y animaciones.</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Imprimir materiales gráficos.</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Apoyar en el diseño y montaje de exposiciones</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Enviar al taller de impresión los materiales solicitados.</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Elaborar la diagramación, formación y diseño de los interiores de libros, revistas, gacetas, folletos y boletines.</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 xml:space="preserve">Diseñar los forros de los libros según cada colección </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Aplicar enmiendas y correcciones a los libros, revistas, gacetas, folletos y boletines.</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Desarrollar Guías de Uso Editorial</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Desarrollar propuestas de diseño para el Proyecto Editorial de la UACM.</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Administrar la página web de la CDCEU.</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Administrar los perfiles de las redes sociales de la CDCEU (Facebook, Twitter y YouTube)</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 xml:space="preserve">Establecer vínculos con la Coordinación de Comunicación para garantizar la oportuna difusión y promoción de las actividades y productos culturales. </w:t>
      </w:r>
    </w:p>
    <w:p w:rsidR="008B3ED0" w:rsidRPr="00BA6AB4" w:rsidRDefault="008B3ED0" w:rsidP="00BA6AB4">
      <w:pPr>
        <w:pStyle w:val="Prrafodelista"/>
        <w:numPr>
          <w:ilvl w:val="0"/>
          <w:numId w:val="29"/>
        </w:numPr>
        <w:jc w:val="both"/>
        <w:rPr>
          <w:rFonts w:ascii="Arial Narrow" w:hAnsi="Arial Narrow" w:cs="Arial"/>
        </w:rPr>
      </w:pPr>
      <w:r w:rsidRPr="00BA6AB4">
        <w:rPr>
          <w:rFonts w:ascii="Arial Narrow" w:hAnsi="Arial Narrow" w:cs="Arial"/>
        </w:rPr>
        <w:t>Documentar en fotografía y video las actividades de la CDCEU.</w:t>
      </w:r>
    </w:p>
    <w:p w:rsidR="003A06BD" w:rsidRDefault="003A06BD">
      <w:pPr>
        <w:rPr>
          <w:rFonts w:ascii="Arial" w:hAnsi="Arial" w:cs="Arial"/>
        </w:rPr>
      </w:pPr>
    </w:p>
    <w:p w:rsidR="001E1247" w:rsidRPr="00B313CA" w:rsidRDefault="001E1247">
      <w:pPr>
        <w:rPr>
          <w:rFonts w:ascii="Arial" w:hAnsi="Arial" w:cs="Arial"/>
        </w:rPr>
      </w:pPr>
    </w:p>
    <w:p w:rsidR="00A9748B" w:rsidRPr="001705F7" w:rsidRDefault="001705F7" w:rsidP="00A9748B">
      <w:pPr>
        <w:rPr>
          <w:rFonts w:ascii="Arial Narrow" w:hAnsi="Arial Narrow" w:cs="Arial"/>
          <w:b/>
          <w:sz w:val="28"/>
          <w:szCs w:val="28"/>
        </w:rPr>
      </w:pPr>
      <w:r w:rsidRPr="001705F7">
        <w:rPr>
          <w:rFonts w:ascii="Arial Narrow" w:hAnsi="Arial Narrow" w:cs="Arial"/>
          <w:b/>
          <w:sz w:val="28"/>
          <w:szCs w:val="28"/>
        </w:rPr>
        <w:t>PUBLICACIONES</w:t>
      </w:r>
    </w:p>
    <w:p w:rsidR="00FC4F8E" w:rsidRPr="001705F7" w:rsidRDefault="00FC4F8E" w:rsidP="00FC4F8E">
      <w:pPr>
        <w:jc w:val="both"/>
        <w:rPr>
          <w:rFonts w:ascii="Arial Narrow" w:hAnsi="Arial Narrow" w:cs="Arial"/>
          <w:color w:val="000000"/>
          <w:sz w:val="28"/>
          <w:szCs w:val="28"/>
        </w:rPr>
      </w:pPr>
      <w:r w:rsidRPr="001705F7">
        <w:rPr>
          <w:rFonts w:ascii="Arial Narrow" w:hAnsi="Arial Narrow" w:cs="Arial"/>
          <w:color w:val="000000"/>
          <w:sz w:val="28"/>
          <w:szCs w:val="28"/>
        </w:rPr>
        <w:tab/>
      </w:r>
    </w:p>
    <w:p w:rsidR="00FC4F8E" w:rsidRPr="001705F7" w:rsidRDefault="00FC4F8E" w:rsidP="00FC4F8E">
      <w:pPr>
        <w:jc w:val="both"/>
        <w:rPr>
          <w:rFonts w:ascii="Arial Narrow" w:hAnsi="Arial Narrow" w:cs="Arial"/>
          <w:b/>
          <w:color w:val="000000"/>
          <w:sz w:val="28"/>
          <w:szCs w:val="28"/>
        </w:rPr>
      </w:pPr>
      <w:r w:rsidRPr="001705F7">
        <w:rPr>
          <w:rFonts w:ascii="Arial Narrow" w:hAnsi="Arial Narrow" w:cs="Arial"/>
          <w:b/>
          <w:color w:val="000000"/>
          <w:sz w:val="28"/>
          <w:szCs w:val="28"/>
        </w:rPr>
        <w:t>FUNCIONES</w:t>
      </w:r>
    </w:p>
    <w:p w:rsidR="00FC4F8E" w:rsidRPr="00FC4F8E" w:rsidRDefault="00FC4F8E" w:rsidP="00FC4F8E">
      <w:pPr>
        <w:jc w:val="both"/>
        <w:rPr>
          <w:rFonts w:ascii="Arial" w:hAnsi="Arial" w:cs="Arial"/>
          <w:color w:val="000000"/>
        </w:rPr>
      </w:pP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Operar el área con base en los lineamientos y procesos establecidos por la CDCEU.</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Elaborar conjuntamente con las áreas que conforman la CDCEU el proyecto del Programa Operativo Anual (POA) y el Programa Anual de Trabajo (PAT).</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Participar en el Consejo Editorial.</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Ejecutar los acuerdos del Consejo Editorial.</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lastRenderedPageBreak/>
        <w:t>Proponer técnicas y temáticas de las colecciones existentes y en su caso, nuevas colecciones.</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 xml:space="preserve">Seguimiento al proceso editorial de cada obra. </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Dar seguimiento a los trámites jurídicos de los procesos editoriales, de acuerdo con la normatividad vigente.</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 xml:space="preserve">Coordinar y supervisar  el programa de, difusión,  distribución y ventas de las publicaciones </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Dar seguimientos a  los trámites jurídicos conducentes en cuanto a la realización de convenios y contratos con autores, casas editoras, distribuidoras, tiendas departamentales y comercializadoras</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Dar seguimiento a  los trámites de registro del ISBN para los libros, el ISSN para todas las publicaciones que se producen en la UACM y del DOI (Digital Object Identifier) para las publicaciones universitarias electrónicas</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 xml:space="preserve">Supervisar los trabajos de producción editorial de las publicaciones periódicas. </w:t>
      </w:r>
    </w:p>
    <w:p w:rsidR="00FC4F8E" w:rsidRPr="001705F7" w:rsidRDefault="00FC4F8E" w:rsidP="00FC4F8E">
      <w:pPr>
        <w:pStyle w:val="Prrafodelista"/>
        <w:numPr>
          <w:ilvl w:val="0"/>
          <w:numId w:val="31"/>
        </w:numPr>
        <w:jc w:val="both"/>
        <w:rPr>
          <w:rFonts w:ascii="Arial Narrow" w:hAnsi="Arial Narrow" w:cs="Arial"/>
          <w:color w:val="000000"/>
        </w:rPr>
      </w:pPr>
      <w:r w:rsidRPr="001705F7">
        <w:rPr>
          <w:rFonts w:ascii="Arial Narrow" w:hAnsi="Arial Narrow" w:cs="Arial"/>
          <w:color w:val="000000"/>
        </w:rPr>
        <w:t>Elaborar informes trimestrales y anuales de trabajo del área, así como aquellos que se requieran a lo largo del año (reportes de donaciones y ventas).</w:t>
      </w:r>
    </w:p>
    <w:p w:rsidR="007D75FF" w:rsidRDefault="007D75FF" w:rsidP="00E541BC">
      <w:pPr>
        <w:jc w:val="both"/>
        <w:rPr>
          <w:rFonts w:ascii="Arial" w:hAnsi="Arial" w:cs="Arial"/>
        </w:rPr>
      </w:pPr>
    </w:p>
    <w:p w:rsidR="007D75FF" w:rsidRPr="00B313CA" w:rsidRDefault="007D75FF" w:rsidP="00E541BC">
      <w:pPr>
        <w:jc w:val="both"/>
        <w:rPr>
          <w:rFonts w:ascii="Arial" w:hAnsi="Arial" w:cs="Arial"/>
        </w:rPr>
      </w:pPr>
    </w:p>
    <w:p w:rsidR="00E541BC" w:rsidRPr="001705F7" w:rsidRDefault="001705F7" w:rsidP="00E541BC">
      <w:pPr>
        <w:rPr>
          <w:rFonts w:ascii="Arial Narrow" w:hAnsi="Arial Narrow" w:cs="Arial"/>
          <w:b/>
          <w:sz w:val="28"/>
          <w:szCs w:val="28"/>
        </w:rPr>
      </w:pPr>
      <w:r w:rsidRPr="001705F7">
        <w:rPr>
          <w:rFonts w:ascii="Arial Narrow" w:hAnsi="Arial Narrow" w:cs="Arial"/>
          <w:b/>
          <w:sz w:val="28"/>
          <w:szCs w:val="28"/>
        </w:rPr>
        <w:t>TALLER DE IMPRESIÓN</w:t>
      </w:r>
    </w:p>
    <w:p w:rsidR="00E541BC" w:rsidRPr="001705F7" w:rsidRDefault="00E541BC" w:rsidP="00E541BC">
      <w:pPr>
        <w:jc w:val="both"/>
        <w:rPr>
          <w:rFonts w:ascii="Arial Narrow" w:hAnsi="Arial Narrow" w:cs="Arial"/>
          <w:sz w:val="28"/>
          <w:szCs w:val="28"/>
        </w:rPr>
      </w:pPr>
    </w:p>
    <w:p w:rsidR="008B3ED0" w:rsidRPr="001705F7" w:rsidRDefault="008B3ED0" w:rsidP="00FC4F8E">
      <w:pPr>
        <w:pStyle w:val="Prrafodelista"/>
        <w:ind w:left="0"/>
        <w:rPr>
          <w:rFonts w:ascii="Arial Narrow" w:hAnsi="Arial Narrow" w:cs="Arial"/>
          <w:b/>
          <w:sz w:val="28"/>
          <w:szCs w:val="28"/>
        </w:rPr>
      </w:pPr>
      <w:r w:rsidRPr="001705F7">
        <w:rPr>
          <w:rFonts w:ascii="Arial Narrow" w:hAnsi="Arial Narrow" w:cs="Arial"/>
          <w:b/>
          <w:sz w:val="28"/>
          <w:szCs w:val="28"/>
        </w:rPr>
        <w:t>FUNCIONES</w:t>
      </w:r>
    </w:p>
    <w:p w:rsidR="008B3ED0" w:rsidRPr="008B3ED0" w:rsidRDefault="008B3ED0" w:rsidP="008B3ED0">
      <w:pPr>
        <w:pStyle w:val="Prrafodelista"/>
        <w:rPr>
          <w:rFonts w:ascii="Arial" w:hAnsi="Arial" w:cs="Arial"/>
          <w:b/>
          <w:szCs w:val="20"/>
        </w:rPr>
      </w:pPr>
    </w:p>
    <w:p w:rsidR="008B3ED0" w:rsidRPr="001705F7" w:rsidRDefault="008B3ED0" w:rsidP="001705F7">
      <w:pPr>
        <w:pStyle w:val="Prrafodelista"/>
        <w:numPr>
          <w:ilvl w:val="0"/>
          <w:numId w:val="32"/>
        </w:numPr>
        <w:jc w:val="both"/>
        <w:rPr>
          <w:rFonts w:ascii="Arial Narrow" w:hAnsi="Arial Narrow" w:cs="Arial"/>
          <w:szCs w:val="20"/>
        </w:rPr>
      </w:pPr>
      <w:r w:rsidRPr="001705F7">
        <w:rPr>
          <w:rFonts w:ascii="Arial Narrow" w:hAnsi="Arial Narrow" w:cs="Arial"/>
          <w:szCs w:val="20"/>
        </w:rPr>
        <w:t>Elaborar conjuntamente con las áreas que conforman la CDCEU el proyecto del Programa Operativo Anual y el Programa Anual de Trabajo.</w:t>
      </w:r>
    </w:p>
    <w:p w:rsidR="008B3ED0" w:rsidRPr="001705F7" w:rsidRDefault="008B3ED0" w:rsidP="001705F7">
      <w:pPr>
        <w:pStyle w:val="Prrafodelista"/>
        <w:numPr>
          <w:ilvl w:val="0"/>
          <w:numId w:val="32"/>
        </w:numPr>
        <w:jc w:val="both"/>
        <w:rPr>
          <w:rFonts w:ascii="Arial Narrow" w:hAnsi="Arial Narrow" w:cs="Arial"/>
          <w:szCs w:val="20"/>
        </w:rPr>
      </w:pPr>
      <w:r w:rsidRPr="001705F7">
        <w:rPr>
          <w:rFonts w:ascii="Arial Narrow" w:hAnsi="Arial Narrow" w:cs="Arial"/>
          <w:szCs w:val="20"/>
        </w:rPr>
        <w:t>Coordinar y supervisar las diferentes etapas del proceso de impresión y producción.</w:t>
      </w:r>
    </w:p>
    <w:p w:rsidR="008B3ED0" w:rsidRPr="001705F7" w:rsidRDefault="008B3ED0" w:rsidP="001705F7">
      <w:pPr>
        <w:pStyle w:val="Prrafodelista"/>
        <w:numPr>
          <w:ilvl w:val="0"/>
          <w:numId w:val="32"/>
        </w:numPr>
        <w:jc w:val="both"/>
        <w:rPr>
          <w:rFonts w:ascii="Arial Narrow" w:hAnsi="Arial Narrow" w:cs="Arial"/>
          <w:szCs w:val="20"/>
        </w:rPr>
      </w:pPr>
      <w:r w:rsidRPr="001705F7">
        <w:rPr>
          <w:rFonts w:ascii="Arial Narrow" w:hAnsi="Arial Narrow" w:cs="Arial"/>
          <w:szCs w:val="20"/>
        </w:rPr>
        <w:t>Realizar la programación y calendarización de los trabajos semanales y mensuales del trabajo del taller.</w:t>
      </w:r>
    </w:p>
    <w:p w:rsidR="008B3ED0" w:rsidRPr="001705F7" w:rsidRDefault="008B3ED0" w:rsidP="001705F7">
      <w:pPr>
        <w:pStyle w:val="Prrafodelista"/>
        <w:numPr>
          <w:ilvl w:val="0"/>
          <w:numId w:val="32"/>
        </w:numPr>
        <w:jc w:val="both"/>
        <w:rPr>
          <w:rFonts w:ascii="Arial Narrow" w:hAnsi="Arial Narrow" w:cs="Arial"/>
          <w:szCs w:val="20"/>
        </w:rPr>
      </w:pPr>
      <w:r w:rsidRPr="001705F7">
        <w:rPr>
          <w:rFonts w:ascii="Arial Narrow" w:hAnsi="Arial Narrow" w:cs="Arial"/>
          <w:szCs w:val="20"/>
        </w:rPr>
        <w:t>Elaborar informes, trimestrales y anuales, de trabajo del área, así como aquellos que se requieran a lo largo del año (reportes de donaciones, etc.).</w:t>
      </w:r>
    </w:p>
    <w:p w:rsidR="008B3ED0" w:rsidRPr="001705F7" w:rsidRDefault="008B3ED0" w:rsidP="001705F7">
      <w:pPr>
        <w:pStyle w:val="Prrafodelista"/>
        <w:numPr>
          <w:ilvl w:val="0"/>
          <w:numId w:val="32"/>
        </w:numPr>
        <w:jc w:val="both"/>
        <w:rPr>
          <w:rFonts w:ascii="Arial Narrow" w:hAnsi="Arial Narrow" w:cs="Arial"/>
          <w:szCs w:val="20"/>
        </w:rPr>
      </w:pPr>
      <w:r w:rsidRPr="001705F7">
        <w:rPr>
          <w:rFonts w:ascii="Arial Narrow" w:hAnsi="Arial Narrow" w:cs="Arial"/>
          <w:szCs w:val="20"/>
        </w:rPr>
        <w:t>Establecer un programa de inventarios físico en el Almacén Editorial.</w:t>
      </w:r>
    </w:p>
    <w:p w:rsidR="008B3ED0" w:rsidRPr="008B3ED0" w:rsidRDefault="008B3ED0" w:rsidP="00FC4F8E">
      <w:pPr>
        <w:pStyle w:val="Prrafodelista"/>
        <w:ind w:left="0"/>
        <w:rPr>
          <w:rFonts w:ascii="Arial" w:hAnsi="Arial" w:cs="Arial"/>
          <w:szCs w:val="20"/>
        </w:rPr>
      </w:pPr>
    </w:p>
    <w:p w:rsidR="008B3ED0" w:rsidRPr="008B3ED0" w:rsidRDefault="008B3ED0" w:rsidP="008B3ED0">
      <w:pPr>
        <w:pStyle w:val="Prrafodelista"/>
        <w:rPr>
          <w:rFonts w:ascii="Arial" w:hAnsi="Arial" w:cs="Arial"/>
          <w:szCs w:val="20"/>
        </w:rPr>
      </w:pPr>
    </w:p>
    <w:p w:rsidR="001705F7" w:rsidRDefault="001705F7" w:rsidP="00770143">
      <w:pPr>
        <w:rPr>
          <w:rFonts w:ascii="Arial Narrow" w:hAnsi="Arial Narrow" w:cs="Arial"/>
          <w:b/>
          <w:sz w:val="28"/>
          <w:szCs w:val="28"/>
        </w:rPr>
      </w:pPr>
    </w:p>
    <w:p w:rsidR="001705F7" w:rsidRDefault="001705F7" w:rsidP="00770143">
      <w:pPr>
        <w:rPr>
          <w:rFonts w:ascii="Arial Narrow" w:hAnsi="Arial Narrow" w:cs="Arial"/>
          <w:b/>
          <w:sz w:val="28"/>
          <w:szCs w:val="28"/>
        </w:rPr>
      </w:pPr>
    </w:p>
    <w:p w:rsidR="001705F7" w:rsidRDefault="001705F7" w:rsidP="00770143">
      <w:pPr>
        <w:rPr>
          <w:rFonts w:ascii="Arial Narrow" w:hAnsi="Arial Narrow" w:cs="Arial"/>
          <w:b/>
          <w:sz w:val="28"/>
          <w:szCs w:val="28"/>
        </w:rPr>
      </w:pPr>
    </w:p>
    <w:p w:rsidR="001705F7" w:rsidRDefault="001705F7" w:rsidP="00770143">
      <w:pPr>
        <w:rPr>
          <w:rFonts w:ascii="Arial Narrow" w:hAnsi="Arial Narrow" w:cs="Arial"/>
          <w:b/>
          <w:sz w:val="28"/>
          <w:szCs w:val="28"/>
        </w:rPr>
      </w:pPr>
    </w:p>
    <w:p w:rsidR="001705F7" w:rsidRDefault="001705F7" w:rsidP="00770143">
      <w:pPr>
        <w:rPr>
          <w:rFonts w:ascii="Arial Narrow" w:hAnsi="Arial Narrow" w:cs="Arial"/>
          <w:b/>
          <w:sz w:val="28"/>
          <w:szCs w:val="28"/>
        </w:rPr>
      </w:pPr>
    </w:p>
    <w:p w:rsidR="00770143" w:rsidRPr="001705F7" w:rsidRDefault="001705F7" w:rsidP="00770143">
      <w:pPr>
        <w:rPr>
          <w:rFonts w:ascii="Arial Narrow" w:hAnsi="Arial Narrow" w:cs="Arial"/>
          <w:b/>
          <w:sz w:val="28"/>
          <w:szCs w:val="28"/>
        </w:rPr>
      </w:pPr>
      <w:r w:rsidRPr="001705F7">
        <w:rPr>
          <w:rFonts w:ascii="Arial Narrow" w:hAnsi="Arial Narrow" w:cs="Arial"/>
          <w:b/>
          <w:sz w:val="28"/>
          <w:szCs w:val="28"/>
        </w:rPr>
        <w:lastRenderedPageBreak/>
        <w:t>PLANEACIÓN Y PROYECTOS CULTURALES</w:t>
      </w:r>
    </w:p>
    <w:p w:rsidR="00770143" w:rsidRPr="001705F7" w:rsidRDefault="00770143" w:rsidP="00770143">
      <w:pPr>
        <w:jc w:val="both"/>
        <w:rPr>
          <w:rFonts w:ascii="Arial Narrow" w:hAnsi="Arial Narrow" w:cs="Arial"/>
          <w:sz w:val="28"/>
          <w:szCs w:val="28"/>
        </w:rPr>
      </w:pPr>
    </w:p>
    <w:p w:rsidR="00770143" w:rsidRPr="001705F7" w:rsidRDefault="00770143" w:rsidP="00770143">
      <w:pPr>
        <w:rPr>
          <w:rFonts w:ascii="Arial Narrow" w:hAnsi="Arial Narrow" w:cs="Arial"/>
          <w:b/>
          <w:sz w:val="28"/>
          <w:szCs w:val="28"/>
        </w:rPr>
      </w:pPr>
      <w:r w:rsidRPr="001705F7">
        <w:rPr>
          <w:rFonts w:ascii="Arial Narrow" w:hAnsi="Arial Narrow" w:cs="Arial"/>
          <w:b/>
          <w:sz w:val="28"/>
          <w:szCs w:val="28"/>
        </w:rPr>
        <w:t>FUNCIONES</w:t>
      </w:r>
    </w:p>
    <w:p w:rsidR="00770143" w:rsidRPr="001705F7" w:rsidRDefault="00770143" w:rsidP="00770143">
      <w:pPr>
        <w:pStyle w:val="Prrafodelista"/>
        <w:numPr>
          <w:ilvl w:val="0"/>
          <w:numId w:val="5"/>
        </w:numPr>
        <w:jc w:val="both"/>
        <w:rPr>
          <w:rFonts w:ascii="Arial Narrow" w:hAnsi="Arial Narrow" w:cs="Arial"/>
        </w:rPr>
      </w:pPr>
      <w:r w:rsidRPr="001705F7">
        <w:rPr>
          <w:rFonts w:ascii="Arial Narrow" w:hAnsi="Arial Narrow" w:cs="Arial"/>
        </w:rPr>
        <w:t>Diseñar, coordinar y operar el Programa de DC dirigido a la comunidad universitaria y población en general.</w:t>
      </w:r>
    </w:p>
    <w:p w:rsidR="00770143" w:rsidRPr="001705F7" w:rsidRDefault="00770143" w:rsidP="00770143">
      <w:pPr>
        <w:pStyle w:val="Prrafodelista"/>
        <w:numPr>
          <w:ilvl w:val="0"/>
          <w:numId w:val="5"/>
        </w:numPr>
        <w:jc w:val="both"/>
        <w:rPr>
          <w:rFonts w:ascii="Arial Narrow" w:hAnsi="Arial Narrow" w:cs="Arial"/>
        </w:rPr>
      </w:pPr>
      <w:r w:rsidRPr="001705F7">
        <w:rPr>
          <w:rFonts w:ascii="Arial Narrow" w:hAnsi="Arial Narrow" w:cs="Arial"/>
        </w:rPr>
        <w:t>Promover el intercambio y participación de la comunidad universitaria en la creación de propuestas artísticas y culturales de la UACM.</w:t>
      </w:r>
    </w:p>
    <w:p w:rsidR="00770143" w:rsidRPr="001705F7" w:rsidRDefault="00770143" w:rsidP="00770143">
      <w:pPr>
        <w:pStyle w:val="Prrafodelista"/>
        <w:numPr>
          <w:ilvl w:val="0"/>
          <w:numId w:val="5"/>
        </w:numPr>
        <w:jc w:val="both"/>
        <w:rPr>
          <w:rFonts w:ascii="Arial Narrow" w:hAnsi="Arial Narrow" w:cs="Arial"/>
        </w:rPr>
      </w:pPr>
      <w:r w:rsidRPr="001705F7">
        <w:rPr>
          <w:rFonts w:ascii="Arial Narrow" w:hAnsi="Arial Narrow" w:cs="Arial"/>
        </w:rPr>
        <w:t>Realizar actividades académicas planeadas, organizadas, sistematizadas y programadas que no sólo persigan ser complementarias de los programas académicos sino, en los casos en que así lo determine el área competente, impactar en la certificación de conocimientos de esta Universidad.</w:t>
      </w:r>
    </w:p>
    <w:p w:rsidR="00E541BC" w:rsidRDefault="00E541BC" w:rsidP="00E541BC">
      <w:pPr>
        <w:jc w:val="both"/>
        <w:rPr>
          <w:rFonts w:ascii="Arial" w:hAnsi="Arial" w:cs="Arial"/>
        </w:rPr>
      </w:pPr>
    </w:p>
    <w:p w:rsidR="00477CA0" w:rsidRDefault="00477CA0" w:rsidP="00E541BC">
      <w:pPr>
        <w:jc w:val="both"/>
        <w:rPr>
          <w:rFonts w:ascii="Arial" w:hAnsi="Arial" w:cs="Arial"/>
        </w:rPr>
      </w:pPr>
    </w:p>
    <w:p w:rsidR="00477CA0" w:rsidRPr="001705F7" w:rsidRDefault="00477CA0" w:rsidP="00477CA0">
      <w:pPr>
        <w:jc w:val="both"/>
        <w:rPr>
          <w:rFonts w:ascii="Arial Narrow" w:hAnsi="Arial Narrow" w:cs="Arial"/>
          <w:b/>
          <w:sz w:val="28"/>
          <w:szCs w:val="28"/>
        </w:rPr>
      </w:pPr>
      <w:r w:rsidRPr="001705F7">
        <w:rPr>
          <w:rFonts w:ascii="Arial Narrow" w:hAnsi="Arial Narrow" w:cs="Arial"/>
          <w:b/>
          <w:sz w:val="28"/>
          <w:szCs w:val="28"/>
        </w:rPr>
        <w:t>PROGRAMACIÓN EN PLANTELES</w:t>
      </w:r>
    </w:p>
    <w:p w:rsidR="008D56D1" w:rsidRPr="001705F7" w:rsidRDefault="008D56D1" w:rsidP="00477CA0">
      <w:pPr>
        <w:jc w:val="both"/>
        <w:rPr>
          <w:rFonts w:ascii="Arial Narrow" w:hAnsi="Arial Narrow" w:cs="Arial"/>
          <w:b/>
          <w:sz w:val="28"/>
          <w:szCs w:val="28"/>
        </w:rPr>
      </w:pPr>
    </w:p>
    <w:p w:rsidR="008D56D1" w:rsidRPr="001705F7" w:rsidRDefault="008D56D1" w:rsidP="00477CA0">
      <w:pPr>
        <w:jc w:val="both"/>
        <w:rPr>
          <w:rFonts w:ascii="Arial Narrow" w:hAnsi="Arial Narrow" w:cs="Arial"/>
          <w:b/>
          <w:sz w:val="28"/>
          <w:szCs w:val="28"/>
        </w:rPr>
      </w:pPr>
      <w:r w:rsidRPr="001705F7">
        <w:rPr>
          <w:rFonts w:ascii="Arial Narrow" w:hAnsi="Arial Narrow" w:cs="Arial"/>
          <w:b/>
          <w:sz w:val="28"/>
          <w:szCs w:val="28"/>
        </w:rPr>
        <w:t>FUNCIONES</w:t>
      </w:r>
    </w:p>
    <w:p w:rsidR="008D56D1" w:rsidRDefault="008D56D1" w:rsidP="00477CA0">
      <w:pPr>
        <w:jc w:val="both"/>
        <w:rPr>
          <w:rFonts w:ascii="Arial" w:hAnsi="Arial" w:cs="Arial"/>
          <w:b/>
        </w:rPr>
      </w:pPr>
    </w:p>
    <w:p w:rsidR="00477CA0" w:rsidRPr="001705F7" w:rsidRDefault="00477CA0" w:rsidP="008D56D1">
      <w:pPr>
        <w:pStyle w:val="Prrafodelista"/>
        <w:numPr>
          <w:ilvl w:val="0"/>
          <w:numId w:val="34"/>
        </w:numPr>
        <w:jc w:val="both"/>
        <w:rPr>
          <w:rFonts w:ascii="Arial Narrow" w:hAnsi="Arial Narrow" w:cs="Arial"/>
        </w:rPr>
      </w:pPr>
      <w:r w:rsidRPr="001705F7">
        <w:rPr>
          <w:rFonts w:ascii="Arial Narrow" w:hAnsi="Arial Narrow" w:cs="Arial"/>
        </w:rPr>
        <w:t xml:space="preserve">Proponer programas culturales para acercar a la comunidad universitaria y extramuros  las diversas manifestaciones artísticas, científicas, tecnológicas y humanísticas, </w:t>
      </w:r>
    </w:p>
    <w:p w:rsidR="008D56D1" w:rsidRPr="001705F7" w:rsidRDefault="00477CA0" w:rsidP="008D56D1">
      <w:pPr>
        <w:pStyle w:val="Prrafodelista"/>
        <w:numPr>
          <w:ilvl w:val="0"/>
          <w:numId w:val="34"/>
        </w:numPr>
        <w:jc w:val="both"/>
        <w:rPr>
          <w:rFonts w:ascii="Arial Narrow" w:hAnsi="Arial Narrow" w:cs="Arial"/>
        </w:rPr>
      </w:pPr>
      <w:r w:rsidRPr="001705F7">
        <w:rPr>
          <w:rFonts w:ascii="Arial Narrow" w:hAnsi="Arial Narrow" w:cs="Arial"/>
        </w:rPr>
        <w:t xml:space="preserve">Diseñar y proponer  programas que permitan promover la formación, el desarrollo de las habilidades y la creatividad en la comunidad universitaria y la ciudadana en general. </w:t>
      </w:r>
    </w:p>
    <w:p w:rsidR="00477CA0" w:rsidRPr="001705F7" w:rsidRDefault="008D56D1" w:rsidP="008D56D1">
      <w:pPr>
        <w:pStyle w:val="Prrafodelista"/>
        <w:numPr>
          <w:ilvl w:val="0"/>
          <w:numId w:val="34"/>
        </w:numPr>
        <w:jc w:val="both"/>
        <w:rPr>
          <w:rFonts w:ascii="Arial Narrow" w:hAnsi="Arial Narrow" w:cs="Arial"/>
          <w:b/>
        </w:rPr>
      </w:pPr>
      <w:r w:rsidRPr="001705F7">
        <w:rPr>
          <w:rFonts w:ascii="Arial Narrow" w:hAnsi="Arial Narrow" w:cs="Arial"/>
        </w:rPr>
        <w:t xml:space="preserve">Realizar propuestas para </w:t>
      </w:r>
      <w:r w:rsidR="00477CA0" w:rsidRPr="001705F7">
        <w:rPr>
          <w:rFonts w:ascii="Arial Narrow" w:hAnsi="Arial Narrow" w:cs="Arial"/>
        </w:rPr>
        <w:t>consolidar la relación entre la UACM y la sociedad mediante programas de extensión, que permitan la implementación social y la divulgación de los saberes.</w:t>
      </w:r>
    </w:p>
    <w:p w:rsidR="00477CA0" w:rsidRPr="00477CA0" w:rsidRDefault="00477CA0" w:rsidP="00E541BC">
      <w:pPr>
        <w:jc w:val="both"/>
        <w:rPr>
          <w:rFonts w:ascii="Arial" w:hAnsi="Arial" w:cs="Arial"/>
          <w:b/>
        </w:rPr>
      </w:pPr>
    </w:p>
    <w:p w:rsidR="001705F7" w:rsidRDefault="001705F7" w:rsidP="00477CA0">
      <w:pPr>
        <w:jc w:val="both"/>
        <w:rPr>
          <w:rFonts w:ascii="Arial" w:hAnsi="Arial" w:cs="Arial"/>
          <w:b/>
        </w:rPr>
      </w:pPr>
    </w:p>
    <w:p w:rsidR="00477CA0" w:rsidRPr="001705F7" w:rsidRDefault="00477CA0" w:rsidP="00477CA0">
      <w:pPr>
        <w:jc w:val="both"/>
        <w:rPr>
          <w:rFonts w:ascii="Arial Narrow" w:hAnsi="Arial Narrow" w:cs="Arial"/>
          <w:b/>
          <w:sz w:val="28"/>
          <w:szCs w:val="28"/>
        </w:rPr>
      </w:pPr>
      <w:r w:rsidRPr="001705F7">
        <w:rPr>
          <w:rFonts w:ascii="Arial Narrow" w:hAnsi="Arial Narrow" w:cs="Arial"/>
          <w:b/>
          <w:sz w:val="28"/>
          <w:szCs w:val="28"/>
        </w:rPr>
        <w:t xml:space="preserve">ENSAMBLE CORAL Y SINFÓNICA DE LA UACM </w:t>
      </w:r>
    </w:p>
    <w:p w:rsidR="00477CA0" w:rsidRPr="001705F7" w:rsidRDefault="00477CA0" w:rsidP="00477CA0">
      <w:pPr>
        <w:jc w:val="both"/>
        <w:rPr>
          <w:rFonts w:ascii="Arial Narrow" w:hAnsi="Arial Narrow" w:cs="Arial"/>
          <w:sz w:val="28"/>
          <w:szCs w:val="28"/>
        </w:rPr>
      </w:pPr>
    </w:p>
    <w:p w:rsidR="00477CA0" w:rsidRPr="001705F7" w:rsidRDefault="00477CA0" w:rsidP="00477CA0">
      <w:pPr>
        <w:jc w:val="both"/>
        <w:rPr>
          <w:rFonts w:ascii="Arial Narrow" w:hAnsi="Arial Narrow" w:cs="Arial"/>
          <w:b/>
          <w:sz w:val="28"/>
          <w:szCs w:val="28"/>
        </w:rPr>
      </w:pPr>
      <w:r w:rsidRPr="001705F7">
        <w:rPr>
          <w:rFonts w:ascii="Arial Narrow" w:hAnsi="Arial Narrow" w:cs="Arial"/>
          <w:b/>
          <w:sz w:val="28"/>
          <w:szCs w:val="28"/>
        </w:rPr>
        <w:t>FUNCIONES</w:t>
      </w:r>
    </w:p>
    <w:p w:rsidR="00477CA0" w:rsidRPr="001E1247" w:rsidRDefault="00477CA0" w:rsidP="00477CA0">
      <w:pPr>
        <w:jc w:val="both"/>
        <w:rPr>
          <w:rFonts w:ascii="Arial" w:hAnsi="Arial" w:cs="Arial"/>
        </w:rPr>
      </w:pP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 xml:space="preserve">Coadyuvar en la promoción y fortalecimiento de espacios de formación artística en el ámbito coral y musical. </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Dirigir  los ensayos y supervisar el trabajo coral y musical del ECUACM y SUACM.</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Planificar actividades, presentaciones y temporadas del ECUACM y SUACM, así como en los requerimientos logísticos  y  de gestión administrativa.</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Emitir convocatorias para fomentar la participación de la comunidad universitaria y público en general en las agrupaciones.</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lastRenderedPageBreak/>
        <w:t>Coordinar y supervisar audiciones de ingreso al ECUACM y SUACM.</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Seleccionar, adaptar y arreglar las obras a interpretar.</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 xml:space="preserve">Atender las peticiones e invitaciones </w:t>
      </w:r>
      <w:proofErr w:type="spellStart"/>
      <w:r w:rsidRPr="001705F7">
        <w:rPr>
          <w:rFonts w:ascii="Arial Narrow" w:hAnsi="Arial Narrow" w:cs="Arial"/>
        </w:rPr>
        <w:t>intra</w:t>
      </w:r>
      <w:proofErr w:type="spellEnd"/>
      <w:r w:rsidRPr="001705F7">
        <w:rPr>
          <w:rFonts w:ascii="Arial Narrow" w:hAnsi="Arial Narrow" w:cs="Arial"/>
        </w:rPr>
        <w:t xml:space="preserve"> y extramuros.</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Gestionar y supervisar  los espacios para ensayos y presentaciones.</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 xml:space="preserve">Formular un programa de actualización y capacitación mediante talleres o clínicas. </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Promover la celebración de convenios de colaboración que beneficien a las agrupaciones del ECUACM y SUACM.</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 xml:space="preserve">Proponer junto con los integrantes de cada sección de la SUACM la adquisición de instrumentos musicales y equipo. </w:t>
      </w:r>
    </w:p>
    <w:p w:rsidR="00477CA0" w:rsidRPr="001705F7" w:rsidRDefault="00477CA0" w:rsidP="001705F7">
      <w:pPr>
        <w:numPr>
          <w:ilvl w:val="0"/>
          <w:numId w:val="25"/>
        </w:numPr>
        <w:ind w:left="714" w:hanging="357"/>
        <w:jc w:val="both"/>
        <w:rPr>
          <w:rFonts w:ascii="Arial Narrow" w:hAnsi="Arial Narrow" w:cs="Arial"/>
        </w:rPr>
      </w:pPr>
      <w:r w:rsidRPr="001705F7">
        <w:rPr>
          <w:rFonts w:ascii="Arial Narrow" w:hAnsi="Arial Narrow" w:cs="Arial"/>
        </w:rPr>
        <w:t>Supervisar el funcionamiento de los instrumentos y mantener los espacios de resguardo en orden.</w:t>
      </w:r>
    </w:p>
    <w:p w:rsidR="00477CA0" w:rsidRDefault="00477CA0" w:rsidP="00477CA0">
      <w:pPr>
        <w:jc w:val="both"/>
        <w:rPr>
          <w:rFonts w:ascii="Arial" w:hAnsi="Arial" w:cs="Arial"/>
        </w:rPr>
      </w:pPr>
    </w:p>
    <w:p w:rsidR="00477CA0" w:rsidRDefault="00477CA0" w:rsidP="00477CA0">
      <w:pPr>
        <w:jc w:val="both"/>
        <w:rPr>
          <w:rFonts w:ascii="Arial" w:hAnsi="Arial" w:cs="Arial"/>
        </w:rPr>
      </w:pPr>
    </w:p>
    <w:p w:rsidR="00477CA0" w:rsidRPr="001705F7" w:rsidRDefault="00477CA0" w:rsidP="00477CA0">
      <w:pPr>
        <w:jc w:val="both"/>
        <w:rPr>
          <w:rFonts w:ascii="Arial Narrow" w:hAnsi="Arial Narrow" w:cs="Arial"/>
          <w:b/>
          <w:sz w:val="28"/>
          <w:szCs w:val="28"/>
        </w:rPr>
      </w:pPr>
      <w:r w:rsidRPr="001705F7">
        <w:rPr>
          <w:rFonts w:ascii="Arial Narrow" w:hAnsi="Arial Narrow" w:cs="Arial"/>
          <w:b/>
          <w:sz w:val="28"/>
          <w:szCs w:val="28"/>
        </w:rPr>
        <w:t>EXTENSIÓN UNIVERSITARIA</w:t>
      </w:r>
    </w:p>
    <w:p w:rsidR="00477CA0" w:rsidRPr="001705F7" w:rsidRDefault="00477CA0" w:rsidP="00477CA0">
      <w:pPr>
        <w:jc w:val="both"/>
        <w:rPr>
          <w:rFonts w:ascii="Arial Narrow" w:hAnsi="Arial Narrow" w:cs="Arial"/>
          <w:sz w:val="28"/>
          <w:szCs w:val="28"/>
        </w:rPr>
      </w:pPr>
    </w:p>
    <w:p w:rsidR="001705F7" w:rsidRPr="00676326" w:rsidRDefault="001705F7" w:rsidP="00477CA0">
      <w:pPr>
        <w:jc w:val="both"/>
        <w:rPr>
          <w:rFonts w:ascii="Arial Narrow" w:hAnsi="Arial Narrow" w:cs="Arial"/>
          <w:b/>
          <w:sz w:val="28"/>
          <w:szCs w:val="28"/>
        </w:rPr>
      </w:pPr>
      <w:r w:rsidRPr="00676326">
        <w:rPr>
          <w:rFonts w:ascii="Arial Narrow" w:hAnsi="Arial Narrow" w:cs="Arial"/>
          <w:b/>
          <w:sz w:val="28"/>
          <w:szCs w:val="28"/>
        </w:rPr>
        <w:t>FUNCIONES</w:t>
      </w:r>
    </w:p>
    <w:p w:rsidR="00477CA0" w:rsidRDefault="00477CA0" w:rsidP="00477CA0">
      <w:pPr>
        <w:jc w:val="both"/>
        <w:rPr>
          <w:rFonts w:ascii="Arial" w:hAnsi="Arial" w:cs="Arial"/>
        </w:rPr>
      </w:pPr>
    </w:p>
    <w:p w:rsidR="00477CA0" w:rsidRDefault="00477CA0" w:rsidP="00477CA0">
      <w:pPr>
        <w:jc w:val="both"/>
        <w:rPr>
          <w:rFonts w:ascii="Arial" w:hAnsi="Arial" w:cs="Arial"/>
        </w:rPr>
      </w:pPr>
    </w:p>
    <w:p w:rsidR="001705F7" w:rsidRDefault="001705F7" w:rsidP="00477CA0">
      <w:pPr>
        <w:jc w:val="both"/>
        <w:rPr>
          <w:rFonts w:ascii="Arial" w:hAnsi="Arial" w:cs="Arial"/>
        </w:rPr>
      </w:pPr>
    </w:p>
    <w:p w:rsidR="001705F7" w:rsidRDefault="001705F7" w:rsidP="00477CA0">
      <w:pPr>
        <w:jc w:val="both"/>
        <w:rPr>
          <w:rFonts w:ascii="Arial" w:hAnsi="Arial" w:cs="Arial"/>
        </w:rPr>
      </w:pPr>
    </w:p>
    <w:p w:rsidR="001705F7" w:rsidRDefault="001705F7" w:rsidP="00477CA0">
      <w:pPr>
        <w:jc w:val="both"/>
        <w:rPr>
          <w:rFonts w:ascii="Arial" w:hAnsi="Arial" w:cs="Arial"/>
        </w:rPr>
      </w:pPr>
    </w:p>
    <w:p w:rsidR="001705F7" w:rsidRDefault="001705F7" w:rsidP="00477CA0">
      <w:pPr>
        <w:jc w:val="both"/>
        <w:rPr>
          <w:rFonts w:ascii="Arial" w:hAnsi="Arial" w:cs="Arial"/>
        </w:rPr>
      </w:pPr>
    </w:p>
    <w:p w:rsidR="001705F7" w:rsidRPr="001E1247" w:rsidRDefault="001705F7" w:rsidP="00477CA0">
      <w:pPr>
        <w:jc w:val="both"/>
        <w:rPr>
          <w:rFonts w:ascii="Arial" w:hAnsi="Arial" w:cs="Arial"/>
        </w:rPr>
      </w:pPr>
    </w:p>
    <w:p w:rsidR="00C44B64" w:rsidRPr="00676326" w:rsidRDefault="00676326" w:rsidP="00C44B64">
      <w:pPr>
        <w:rPr>
          <w:rFonts w:ascii="Arial Narrow" w:hAnsi="Arial Narrow" w:cs="Arial"/>
          <w:b/>
          <w:sz w:val="28"/>
          <w:szCs w:val="28"/>
        </w:rPr>
      </w:pPr>
      <w:r w:rsidRPr="00676326">
        <w:rPr>
          <w:rFonts w:ascii="Arial Narrow" w:hAnsi="Arial Narrow" w:cs="Arial"/>
          <w:b/>
          <w:sz w:val="28"/>
          <w:szCs w:val="28"/>
        </w:rPr>
        <w:t>CENTROS CULTURALES</w:t>
      </w:r>
    </w:p>
    <w:p w:rsidR="00C44B64" w:rsidRPr="00676326" w:rsidRDefault="00C44B64" w:rsidP="00C44B64">
      <w:pPr>
        <w:jc w:val="both"/>
        <w:rPr>
          <w:rFonts w:ascii="Arial Narrow" w:hAnsi="Arial Narrow" w:cs="Arial"/>
          <w:sz w:val="28"/>
          <w:szCs w:val="28"/>
        </w:rPr>
      </w:pPr>
    </w:p>
    <w:p w:rsidR="001E1247" w:rsidRPr="00676326" w:rsidRDefault="001E1247" w:rsidP="001E1247">
      <w:pPr>
        <w:rPr>
          <w:rFonts w:ascii="Arial Narrow" w:hAnsi="Arial Narrow" w:cs="Arial"/>
          <w:b/>
          <w:smallCaps/>
          <w:sz w:val="28"/>
          <w:szCs w:val="28"/>
        </w:rPr>
      </w:pPr>
      <w:r w:rsidRPr="00676326">
        <w:rPr>
          <w:rFonts w:ascii="Arial Narrow" w:hAnsi="Arial Narrow" w:cs="Arial"/>
          <w:b/>
          <w:smallCaps/>
          <w:sz w:val="28"/>
          <w:szCs w:val="28"/>
        </w:rPr>
        <w:t>CENTRO VLADY</w:t>
      </w:r>
    </w:p>
    <w:p w:rsidR="00CC1AD3" w:rsidRPr="00676326" w:rsidRDefault="00CC1AD3" w:rsidP="008B3ED0">
      <w:pPr>
        <w:jc w:val="both"/>
        <w:rPr>
          <w:rFonts w:ascii="Arial Narrow" w:hAnsi="Arial Narrow" w:cs="Arial"/>
          <w:sz w:val="28"/>
          <w:szCs w:val="28"/>
        </w:rPr>
      </w:pPr>
    </w:p>
    <w:p w:rsidR="00CC1AD3" w:rsidRPr="00676326" w:rsidRDefault="00CC1AD3" w:rsidP="008B3ED0">
      <w:pPr>
        <w:jc w:val="both"/>
        <w:rPr>
          <w:rFonts w:ascii="Arial Narrow" w:hAnsi="Arial Narrow" w:cs="Arial"/>
          <w:b/>
          <w:sz w:val="28"/>
          <w:szCs w:val="28"/>
        </w:rPr>
      </w:pPr>
      <w:r w:rsidRPr="00676326">
        <w:rPr>
          <w:rFonts w:ascii="Arial Narrow" w:hAnsi="Arial Narrow" w:cs="Arial"/>
          <w:b/>
          <w:sz w:val="28"/>
          <w:szCs w:val="28"/>
        </w:rPr>
        <w:t>FUNCIONES</w:t>
      </w:r>
    </w:p>
    <w:p w:rsidR="008B3ED0" w:rsidRPr="001E1247" w:rsidRDefault="008B3ED0" w:rsidP="008B3ED0">
      <w:pPr>
        <w:jc w:val="both"/>
        <w:rPr>
          <w:rFonts w:ascii="Arial" w:hAnsi="Arial" w:cs="Arial"/>
        </w:rPr>
      </w:pPr>
      <w:r w:rsidRPr="001E1247">
        <w:rPr>
          <w:rFonts w:ascii="Arial" w:hAnsi="Arial" w:cs="Arial"/>
        </w:rPr>
        <w:tab/>
      </w:r>
    </w:p>
    <w:p w:rsidR="00CC1AD3" w:rsidRPr="00676326" w:rsidRDefault="00CC1AD3" w:rsidP="00D90AC6">
      <w:pPr>
        <w:pStyle w:val="Prrafodelista"/>
        <w:numPr>
          <w:ilvl w:val="0"/>
          <w:numId w:val="30"/>
        </w:numPr>
        <w:jc w:val="both"/>
        <w:rPr>
          <w:rFonts w:ascii="Arial Narrow" w:hAnsi="Arial Narrow" w:cs="Arial"/>
        </w:rPr>
      </w:pPr>
      <w:r w:rsidRPr="00676326">
        <w:rPr>
          <w:rFonts w:ascii="Arial Narrow" w:hAnsi="Arial Narrow" w:cs="Arial"/>
        </w:rPr>
        <w:t>Proponer las actividades anuales y coordinar las actividades generales del Centro Cultural Vlady, así como la investigación y difusión de la obra de Vlady;</w:t>
      </w:r>
    </w:p>
    <w:p w:rsidR="00CC1AD3" w:rsidRPr="00676326" w:rsidRDefault="00CC1AD3" w:rsidP="003814A1">
      <w:pPr>
        <w:pStyle w:val="Prrafodelista"/>
        <w:numPr>
          <w:ilvl w:val="0"/>
          <w:numId w:val="30"/>
        </w:numPr>
        <w:jc w:val="both"/>
        <w:rPr>
          <w:rFonts w:ascii="Arial Narrow" w:hAnsi="Arial Narrow" w:cs="Arial"/>
        </w:rPr>
      </w:pPr>
      <w:r w:rsidRPr="00676326">
        <w:rPr>
          <w:rFonts w:ascii="Arial Narrow" w:hAnsi="Arial Narrow" w:cs="Arial"/>
        </w:rPr>
        <w:t>Coordinar y desarrollar los proyectos de investigación sobre Vlady, conforme a lo establecido en la normatividad vigente y aplicable;</w:t>
      </w:r>
    </w:p>
    <w:p w:rsidR="00CC1AD3" w:rsidRPr="00676326" w:rsidRDefault="00CC1AD3" w:rsidP="00910487">
      <w:pPr>
        <w:pStyle w:val="Prrafodelista"/>
        <w:numPr>
          <w:ilvl w:val="0"/>
          <w:numId w:val="30"/>
        </w:numPr>
        <w:jc w:val="both"/>
        <w:rPr>
          <w:rFonts w:ascii="Arial Narrow" w:hAnsi="Arial Narrow" w:cs="Arial"/>
        </w:rPr>
      </w:pPr>
      <w:r w:rsidRPr="00676326">
        <w:rPr>
          <w:rFonts w:ascii="Arial Narrow" w:hAnsi="Arial Narrow" w:cs="Arial"/>
        </w:rPr>
        <w:t>Participar en la elaboración y realización de los proyectos de investigación y curaduría del Centro Vlady, conforme a lo establecido en la normatividad vigente y aplicable;</w:t>
      </w:r>
    </w:p>
    <w:p w:rsidR="00CC1AD3" w:rsidRPr="00676326" w:rsidRDefault="00CC1AD3" w:rsidP="00EF0F7E">
      <w:pPr>
        <w:pStyle w:val="Prrafodelista"/>
        <w:numPr>
          <w:ilvl w:val="0"/>
          <w:numId w:val="30"/>
        </w:numPr>
        <w:jc w:val="both"/>
        <w:rPr>
          <w:rFonts w:ascii="Arial Narrow" w:hAnsi="Arial Narrow" w:cs="Arial"/>
        </w:rPr>
      </w:pPr>
      <w:r w:rsidRPr="00676326">
        <w:rPr>
          <w:rFonts w:ascii="Arial Narrow" w:hAnsi="Arial Narrow" w:cs="Arial"/>
        </w:rPr>
        <w:lastRenderedPageBreak/>
        <w:t xml:space="preserve">Coordinar las actividades culturales, de difusión y comunicación, y generar contenidos para el sitio web institucional del Centro Vlady así como la </w:t>
      </w:r>
      <w:proofErr w:type="spellStart"/>
      <w:r w:rsidRPr="00676326">
        <w:rPr>
          <w:rFonts w:ascii="Arial Narrow" w:hAnsi="Arial Narrow" w:cs="Arial"/>
        </w:rPr>
        <w:t>Fanpage</w:t>
      </w:r>
      <w:proofErr w:type="spellEnd"/>
      <w:r w:rsidRPr="00676326">
        <w:rPr>
          <w:rFonts w:ascii="Arial Narrow" w:hAnsi="Arial Narrow" w:cs="Arial"/>
        </w:rPr>
        <w:t xml:space="preserve"> en Facebook, conforme a lo establecido en la normatividad vigente y aplicable;</w:t>
      </w:r>
    </w:p>
    <w:p w:rsidR="00CC1AD3" w:rsidRPr="00676326" w:rsidRDefault="00CC1AD3" w:rsidP="00B701FA">
      <w:pPr>
        <w:pStyle w:val="Prrafodelista"/>
        <w:numPr>
          <w:ilvl w:val="0"/>
          <w:numId w:val="30"/>
        </w:numPr>
        <w:jc w:val="both"/>
        <w:rPr>
          <w:rFonts w:ascii="Arial Narrow" w:hAnsi="Arial Narrow" w:cs="Arial"/>
        </w:rPr>
      </w:pPr>
      <w:r w:rsidRPr="00676326">
        <w:rPr>
          <w:rFonts w:ascii="Arial Narrow" w:hAnsi="Arial Narrow" w:cs="Arial"/>
        </w:rPr>
        <w:t>Organizar, coordinar y llevar a cabo las visitas guiadas a las exposiciones del Centro Cultural, así como a los murales de la Biblioteca Miguel Lerdo de Tejada;</w:t>
      </w:r>
    </w:p>
    <w:p w:rsidR="00CC1AD3" w:rsidRPr="00676326" w:rsidRDefault="00CC1AD3" w:rsidP="00CC1AD3">
      <w:pPr>
        <w:pStyle w:val="Prrafodelista"/>
        <w:numPr>
          <w:ilvl w:val="0"/>
          <w:numId w:val="30"/>
        </w:numPr>
        <w:jc w:val="both"/>
        <w:rPr>
          <w:rFonts w:ascii="Arial Narrow" w:hAnsi="Arial Narrow" w:cs="Arial"/>
        </w:rPr>
      </w:pPr>
      <w:r w:rsidRPr="00676326">
        <w:rPr>
          <w:rFonts w:ascii="Arial Narrow" w:hAnsi="Arial Narrow" w:cs="Arial"/>
        </w:rPr>
        <w:t>Coordinar y gestionar las reuniones de trabajo del equipo del Centro Cultural Vlady;</w:t>
      </w:r>
    </w:p>
    <w:p w:rsidR="00CC1AD3" w:rsidRPr="00676326" w:rsidRDefault="00CC1AD3" w:rsidP="00CC1AD3">
      <w:pPr>
        <w:pStyle w:val="Prrafodelista"/>
        <w:numPr>
          <w:ilvl w:val="0"/>
          <w:numId w:val="30"/>
        </w:numPr>
        <w:jc w:val="both"/>
        <w:rPr>
          <w:rFonts w:ascii="Arial Narrow" w:hAnsi="Arial Narrow" w:cs="Arial"/>
        </w:rPr>
      </w:pPr>
      <w:r w:rsidRPr="00676326">
        <w:rPr>
          <w:rFonts w:ascii="Arial Narrow" w:hAnsi="Arial Narrow" w:cs="Arial"/>
        </w:rPr>
        <w:t>Elaborar los informes anuales de Gestión;</w:t>
      </w:r>
    </w:p>
    <w:p w:rsidR="00CC1AD3" w:rsidRPr="00676326" w:rsidRDefault="00CC1AD3" w:rsidP="0091024D">
      <w:pPr>
        <w:pStyle w:val="Prrafodelista"/>
        <w:numPr>
          <w:ilvl w:val="0"/>
          <w:numId w:val="30"/>
        </w:numPr>
        <w:jc w:val="both"/>
        <w:rPr>
          <w:rFonts w:ascii="Arial Narrow" w:hAnsi="Arial Narrow" w:cs="Arial"/>
        </w:rPr>
      </w:pPr>
      <w:r w:rsidRPr="00676326">
        <w:rPr>
          <w:rFonts w:ascii="Arial Narrow" w:hAnsi="Arial Narrow" w:cs="Arial"/>
        </w:rPr>
        <w:t>Participar en las reuniones de programación con las áreas que conforman la Coordinación de Difusión Cultural y Extensión Universitaria;</w:t>
      </w:r>
    </w:p>
    <w:p w:rsidR="008B3ED0" w:rsidRPr="00676326" w:rsidRDefault="00CC1AD3" w:rsidP="00CC1AD3">
      <w:pPr>
        <w:pStyle w:val="Prrafodelista"/>
        <w:numPr>
          <w:ilvl w:val="0"/>
          <w:numId w:val="30"/>
        </w:numPr>
        <w:jc w:val="both"/>
        <w:rPr>
          <w:rFonts w:ascii="Arial Narrow" w:hAnsi="Arial Narrow" w:cs="Arial"/>
        </w:rPr>
      </w:pPr>
      <w:r w:rsidRPr="00676326">
        <w:rPr>
          <w:rFonts w:ascii="Arial Narrow" w:hAnsi="Arial Narrow" w:cs="Arial"/>
        </w:rPr>
        <w:t>Preservar el acervo artístico, plástico y cultural en resguarde físico en dicho recinto.</w:t>
      </w:r>
    </w:p>
    <w:p w:rsidR="008B3ED0" w:rsidRPr="001E1247" w:rsidRDefault="008B3ED0" w:rsidP="008B3ED0">
      <w:pPr>
        <w:jc w:val="both"/>
        <w:rPr>
          <w:rFonts w:ascii="Arial" w:hAnsi="Arial" w:cs="Arial"/>
        </w:rPr>
      </w:pPr>
    </w:p>
    <w:p w:rsidR="00676326" w:rsidRDefault="00676326" w:rsidP="008B3ED0">
      <w:pPr>
        <w:jc w:val="both"/>
        <w:rPr>
          <w:rFonts w:ascii="Arial" w:hAnsi="Arial" w:cs="Arial"/>
          <w:b/>
          <w:sz w:val="28"/>
          <w:szCs w:val="28"/>
        </w:rPr>
      </w:pPr>
    </w:p>
    <w:p w:rsidR="008B3ED0" w:rsidRPr="00676326" w:rsidRDefault="00CC1AD3" w:rsidP="008B3ED0">
      <w:pPr>
        <w:jc w:val="both"/>
        <w:rPr>
          <w:rFonts w:ascii="Arial" w:hAnsi="Arial" w:cs="Arial"/>
          <w:b/>
          <w:sz w:val="28"/>
          <w:szCs w:val="28"/>
        </w:rPr>
      </w:pPr>
      <w:r w:rsidRPr="00676326">
        <w:rPr>
          <w:rFonts w:ascii="Arial" w:hAnsi="Arial" w:cs="Arial"/>
          <w:b/>
          <w:sz w:val="28"/>
          <w:szCs w:val="28"/>
        </w:rPr>
        <w:t>C</w:t>
      </w:r>
      <w:r w:rsidR="008B3ED0" w:rsidRPr="00676326">
        <w:rPr>
          <w:rFonts w:ascii="Arial" w:hAnsi="Arial" w:cs="Arial"/>
          <w:b/>
          <w:sz w:val="28"/>
          <w:szCs w:val="28"/>
        </w:rPr>
        <w:t>ENTRO CULTURAL CASA TALAVERA</w:t>
      </w:r>
      <w:r w:rsidR="008B3ED0" w:rsidRPr="00676326">
        <w:rPr>
          <w:rFonts w:ascii="Arial" w:hAnsi="Arial" w:cs="Arial"/>
          <w:b/>
          <w:sz w:val="28"/>
          <w:szCs w:val="28"/>
        </w:rPr>
        <w:tab/>
      </w:r>
    </w:p>
    <w:p w:rsidR="008B3ED0" w:rsidRPr="00676326" w:rsidRDefault="008B3ED0" w:rsidP="008B3ED0">
      <w:pPr>
        <w:jc w:val="both"/>
        <w:rPr>
          <w:rFonts w:ascii="Arial" w:hAnsi="Arial" w:cs="Arial"/>
          <w:sz w:val="28"/>
          <w:szCs w:val="28"/>
        </w:rPr>
      </w:pPr>
    </w:p>
    <w:p w:rsidR="00CC1AD3" w:rsidRPr="00676326" w:rsidRDefault="00CC1AD3" w:rsidP="008B3ED0">
      <w:pPr>
        <w:jc w:val="both"/>
        <w:rPr>
          <w:rFonts w:ascii="Arial" w:hAnsi="Arial" w:cs="Arial"/>
          <w:b/>
          <w:sz w:val="28"/>
          <w:szCs w:val="28"/>
        </w:rPr>
      </w:pPr>
      <w:r w:rsidRPr="00676326">
        <w:rPr>
          <w:rFonts w:ascii="Arial" w:hAnsi="Arial" w:cs="Arial"/>
          <w:b/>
          <w:sz w:val="28"/>
          <w:szCs w:val="28"/>
        </w:rPr>
        <w:t>FUNCIONES</w:t>
      </w:r>
    </w:p>
    <w:p w:rsidR="00CC1AD3" w:rsidRDefault="00CC1AD3" w:rsidP="008B3ED0">
      <w:pPr>
        <w:jc w:val="both"/>
        <w:rPr>
          <w:rFonts w:ascii="Arial" w:hAnsi="Arial" w:cs="Arial"/>
        </w:rPr>
      </w:pPr>
    </w:p>
    <w:p w:rsidR="008B3ED0" w:rsidRPr="00676326" w:rsidRDefault="00CC1AD3" w:rsidP="00477CA0">
      <w:pPr>
        <w:pStyle w:val="Prrafodelista"/>
        <w:numPr>
          <w:ilvl w:val="0"/>
          <w:numId w:val="33"/>
        </w:numPr>
        <w:jc w:val="both"/>
        <w:rPr>
          <w:rFonts w:ascii="Arial Narrow" w:hAnsi="Arial Narrow" w:cs="Arial"/>
        </w:rPr>
      </w:pPr>
      <w:r w:rsidRPr="00676326">
        <w:rPr>
          <w:rFonts w:ascii="Arial Narrow" w:hAnsi="Arial Narrow" w:cs="Arial"/>
        </w:rPr>
        <w:t>P</w:t>
      </w:r>
      <w:r w:rsidR="008B3ED0" w:rsidRPr="00676326">
        <w:rPr>
          <w:rFonts w:ascii="Arial Narrow" w:hAnsi="Arial Narrow" w:cs="Arial"/>
        </w:rPr>
        <w:t>roponer a la Comunidad Universitaria y a la Comunidad de la MERCED, actividades que tengan como objetivos  la construcción de procesos creativos, educativos y culturales, contribuyendo de esta manera en el fomento, diálogo y transformación del acontecer social, individual y colectivo.</w:t>
      </w:r>
    </w:p>
    <w:p w:rsidR="008B3ED0" w:rsidRPr="00676326" w:rsidRDefault="008B3ED0" w:rsidP="00477CA0">
      <w:pPr>
        <w:pStyle w:val="Prrafodelista"/>
        <w:numPr>
          <w:ilvl w:val="0"/>
          <w:numId w:val="33"/>
        </w:numPr>
        <w:jc w:val="both"/>
        <w:rPr>
          <w:rFonts w:ascii="Arial Narrow" w:hAnsi="Arial Narrow" w:cs="Arial"/>
        </w:rPr>
      </w:pPr>
      <w:r w:rsidRPr="00676326">
        <w:rPr>
          <w:rFonts w:ascii="Arial Narrow" w:hAnsi="Arial Narrow" w:cs="Arial"/>
        </w:rPr>
        <w:t xml:space="preserve">Establecer estrategias para implementar y dar seguimiento a programas de </w:t>
      </w:r>
    </w:p>
    <w:p w:rsidR="008B3ED0" w:rsidRPr="00676326" w:rsidRDefault="00CC1AD3" w:rsidP="00477CA0">
      <w:pPr>
        <w:pStyle w:val="Prrafodelista"/>
        <w:numPr>
          <w:ilvl w:val="0"/>
          <w:numId w:val="33"/>
        </w:numPr>
        <w:jc w:val="both"/>
        <w:rPr>
          <w:rFonts w:ascii="Arial Narrow" w:hAnsi="Arial Narrow" w:cs="Arial"/>
        </w:rPr>
      </w:pPr>
      <w:r w:rsidRPr="00676326">
        <w:rPr>
          <w:rFonts w:ascii="Arial Narrow" w:hAnsi="Arial Narrow" w:cs="Arial"/>
        </w:rPr>
        <w:t>D</w:t>
      </w:r>
      <w:r w:rsidR="008B3ED0" w:rsidRPr="00676326">
        <w:rPr>
          <w:rFonts w:ascii="Arial Narrow" w:hAnsi="Arial Narrow" w:cs="Arial"/>
        </w:rPr>
        <w:t>iseñar, coordinar y supervisar los programas de la Casa Talavera</w:t>
      </w:r>
    </w:p>
    <w:p w:rsidR="008B3ED0" w:rsidRPr="00676326" w:rsidRDefault="008B3ED0" w:rsidP="00477CA0">
      <w:pPr>
        <w:pStyle w:val="Prrafodelista"/>
        <w:numPr>
          <w:ilvl w:val="0"/>
          <w:numId w:val="33"/>
        </w:numPr>
        <w:jc w:val="both"/>
        <w:rPr>
          <w:rFonts w:ascii="Arial Narrow" w:hAnsi="Arial Narrow" w:cs="Arial"/>
        </w:rPr>
      </w:pPr>
      <w:r w:rsidRPr="00676326">
        <w:rPr>
          <w:rFonts w:ascii="Arial Narrow" w:hAnsi="Arial Narrow" w:cs="Arial"/>
        </w:rPr>
        <w:t>Elaborar conjuntamente con las áreas que conforman la CDCEU el proyecto del Programa Operativo Anual (POA) y el Programa Anual de Trabajo (PAT).</w:t>
      </w:r>
    </w:p>
    <w:p w:rsidR="008B3ED0" w:rsidRPr="00676326" w:rsidRDefault="00CC1AD3" w:rsidP="00477CA0">
      <w:pPr>
        <w:pStyle w:val="Prrafodelista"/>
        <w:numPr>
          <w:ilvl w:val="0"/>
          <w:numId w:val="33"/>
        </w:numPr>
        <w:jc w:val="both"/>
        <w:rPr>
          <w:rFonts w:ascii="Arial Narrow" w:hAnsi="Arial Narrow" w:cs="Arial"/>
        </w:rPr>
      </w:pPr>
      <w:r w:rsidRPr="00676326">
        <w:rPr>
          <w:rFonts w:ascii="Arial Narrow" w:hAnsi="Arial Narrow" w:cs="Arial"/>
        </w:rPr>
        <w:t>Da</w:t>
      </w:r>
      <w:r w:rsidR="008B3ED0" w:rsidRPr="00676326">
        <w:rPr>
          <w:rFonts w:ascii="Arial Narrow" w:hAnsi="Arial Narrow" w:cs="Arial"/>
        </w:rPr>
        <w:t>r seguimiento a las actividades culturales que realice  Casa Talavera.</w:t>
      </w:r>
    </w:p>
    <w:p w:rsidR="008B3ED0" w:rsidRPr="00676326" w:rsidRDefault="008B3ED0" w:rsidP="00477CA0">
      <w:pPr>
        <w:pStyle w:val="Prrafodelista"/>
        <w:numPr>
          <w:ilvl w:val="0"/>
          <w:numId w:val="33"/>
        </w:numPr>
        <w:jc w:val="both"/>
        <w:rPr>
          <w:rFonts w:ascii="Arial Narrow" w:hAnsi="Arial Narrow" w:cs="Arial"/>
        </w:rPr>
      </w:pPr>
      <w:r w:rsidRPr="00676326">
        <w:rPr>
          <w:rFonts w:ascii="Arial Narrow" w:hAnsi="Arial Narrow" w:cs="Arial"/>
        </w:rPr>
        <w:t>Dar seguimiento a las actividades que realicen los estudiantes de servicio social,</w:t>
      </w:r>
    </w:p>
    <w:p w:rsidR="008B3ED0" w:rsidRPr="00676326" w:rsidRDefault="008B3ED0" w:rsidP="00477CA0">
      <w:pPr>
        <w:pStyle w:val="Prrafodelista"/>
        <w:numPr>
          <w:ilvl w:val="0"/>
          <w:numId w:val="33"/>
        </w:numPr>
        <w:jc w:val="both"/>
        <w:rPr>
          <w:rFonts w:ascii="Arial Narrow" w:hAnsi="Arial Narrow" w:cs="Arial"/>
        </w:rPr>
      </w:pPr>
      <w:r w:rsidRPr="00676326">
        <w:rPr>
          <w:rFonts w:ascii="Arial Narrow" w:hAnsi="Arial Narrow" w:cs="Arial"/>
        </w:rPr>
        <w:t>Dar seguimiento a las actividades administrativas que garanticen la operación.</w:t>
      </w:r>
    </w:p>
    <w:p w:rsidR="008B3ED0" w:rsidRPr="00676326" w:rsidRDefault="008B3ED0" w:rsidP="00477CA0">
      <w:pPr>
        <w:pStyle w:val="Prrafodelista"/>
        <w:numPr>
          <w:ilvl w:val="0"/>
          <w:numId w:val="33"/>
        </w:numPr>
        <w:jc w:val="both"/>
        <w:rPr>
          <w:rFonts w:ascii="Arial Narrow" w:hAnsi="Arial Narrow" w:cs="Arial"/>
        </w:rPr>
      </w:pPr>
      <w:r w:rsidRPr="00676326">
        <w:rPr>
          <w:rFonts w:ascii="Arial Narrow" w:hAnsi="Arial Narrow" w:cs="Arial"/>
        </w:rPr>
        <w:t>Operar la gestión interinstitucional y la vinculación con la comunidad de la Merced y otras para la realización de actividades.</w:t>
      </w:r>
    </w:p>
    <w:p w:rsidR="008B3ED0" w:rsidRPr="00676326" w:rsidRDefault="008B3ED0" w:rsidP="00477CA0">
      <w:pPr>
        <w:pStyle w:val="Prrafodelista"/>
        <w:numPr>
          <w:ilvl w:val="0"/>
          <w:numId w:val="33"/>
        </w:numPr>
        <w:jc w:val="both"/>
        <w:rPr>
          <w:rFonts w:ascii="Arial Narrow" w:hAnsi="Arial Narrow" w:cs="Arial"/>
        </w:rPr>
      </w:pPr>
      <w:r w:rsidRPr="00676326">
        <w:rPr>
          <w:rFonts w:ascii="Arial Narrow" w:hAnsi="Arial Narrow" w:cs="Arial"/>
        </w:rPr>
        <w:t xml:space="preserve">Concentrar la información necesaria para elaborar los informes </w:t>
      </w:r>
      <w:r w:rsidR="00CC1AD3" w:rsidRPr="00676326">
        <w:rPr>
          <w:rFonts w:ascii="Arial Narrow" w:hAnsi="Arial Narrow" w:cs="Arial"/>
        </w:rPr>
        <w:t xml:space="preserve">de </w:t>
      </w:r>
      <w:r w:rsidRPr="00676326">
        <w:rPr>
          <w:rFonts w:ascii="Arial Narrow" w:hAnsi="Arial Narrow" w:cs="Arial"/>
        </w:rPr>
        <w:t>Casa Talavera, la cual será remitida al titular de la Coordinación de Difusión Cultural.</w:t>
      </w:r>
    </w:p>
    <w:p w:rsidR="008B3ED0" w:rsidRPr="00676326" w:rsidRDefault="008B3ED0" w:rsidP="00477CA0">
      <w:pPr>
        <w:pStyle w:val="Prrafodelista"/>
        <w:numPr>
          <w:ilvl w:val="0"/>
          <w:numId w:val="33"/>
        </w:numPr>
        <w:jc w:val="both"/>
        <w:rPr>
          <w:rFonts w:ascii="Arial Narrow" w:hAnsi="Arial Narrow" w:cs="Arial"/>
        </w:rPr>
      </w:pPr>
      <w:r w:rsidRPr="00676326">
        <w:rPr>
          <w:rFonts w:ascii="Arial Narrow" w:hAnsi="Arial Narrow" w:cs="Arial"/>
        </w:rPr>
        <w:t xml:space="preserve">Realizar programas de difusión del arte y la cultura a través de seminarios, conferencias, talleres, exposiciones etc. </w:t>
      </w:r>
    </w:p>
    <w:p w:rsidR="008B3ED0" w:rsidRDefault="008B3ED0" w:rsidP="008B3ED0">
      <w:pPr>
        <w:jc w:val="both"/>
        <w:rPr>
          <w:rFonts w:ascii="Arial" w:hAnsi="Arial" w:cs="Arial"/>
        </w:rPr>
      </w:pPr>
    </w:p>
    <w:p w:rsidR="00676326" w:rsidRDefault="00676326" w:rsidP="008B3ED0">
      <w:pPr>
        <w:jc w:val="both"/>
        <w:rPr>
          <w:rFonts w:ascii="Arial" w:hAnsi="Arial" w:cs="Arial"/>
        </w:rPr>
      </w:pPr>
    </w:p>
    <w:p w:rsidR="00676326" w:rsidRDefault="00676326" w:rsidP="008B3ED0">
      <w:pPr>
        <w:jc w:val="both"/>
        <w:rPr>
          <w:rFonts w:ascii="Arial" w:hAnsi="Arial" w:cs="Arial"/>
        </w:rPr>
      </w:pPr>
    </w:p>
    <w:p w:rsidR="00676326" w:rsidRDefault="00676326" w:rsidP="008B3ED0">
      <w:pPr>
        <w:jc w:val="both"/>
        <w:rPr>
          <w:rFonts w:ascii="Arial" w:hAnsi="Arial" w:cs="Arial"/>
        </w:rPr>
      </w:pPr>
    </w:p>
    <w:p w:rsidR="00676326" w:rsidRDefault="00676326" w:rsidP="008B3ED0">
      <w:pPr>
        <w:jc w:val="both"/>
        <w:rPr>
          <w:rFonts w:ascii="Arial" w:hAnsi="Arial" w:cs="Arial"/>
        </w:rPr>
      </w:pPr>
    </w:p>
    <w:p w:rsidR="00676326" w:rsidRPr="00524608" w:rsidRDefault="00676326" w:rsidP="00676326">
      <w:pPr>
        <w:jc w:val="both"/>
        <w:rPr>
          <w:rFonts w:ascii="Arial Narrow" w:hAnsi="Arial Narrow" w:cs="Arial"/>
          <w:b/>
          <w:sz w:val="28"/>
          <w:szCs w:val="28"/>
        </w:rPr>
      </w:pPr>
      <w:r w:rsidRPr="00524608">
        <w:rPr>
          <w:rFonts w:ascii="Arial Narrow" w:hAnsi="Arial Narrow" w:cs="Arial"/>
          <w:b/>
          <w:sz w:val="28"/>
          <w:szCs w:val="28"/>
        </w:rPr>
        <w:t xml:space="preserve">Reunidos en la sala de juntas de Rectoría se revisó la propuesta de estructura administrativa, para la Coordinación </w:t>
      </w:r>
      <w:r>
        <w:rPr>
          <w:rFonts w:ascii="Arial Narrow" w:hAnsi="Arial Narrow" w:cs="Arial"/>
          <w:b/>
          <w:sz w:val="28"/>
          <w:szCs w:val="28"/>
        </w:rPr>
        <w:t>de Difusión Cultural y Extensión Universitaria</w:t>
      </w:r>
      <w:r w:rsidRPr="00524608">
        <w:rPr>
          <w:rFonts w:ascii="Arial Narrow" w:hAnsi="Arial Narrow" w:cs="Arial"/>
          <w:b/>
          <w:sz w:val="28"/>
          <w:szCs w:val="28"/>
        </w:rPr>
        <w:t>, haciéndose las siguientes observaciones:</w:t>
      </w:r>
    </w:p>
    <w:p w:rsidR="00676326" w:rsidRDefault="00676326" w:rsidP="008B3ED0">
      <w:pPr>
        <w:jc w:val="both"/>
        <w:rPr>
          <w:rFonts w:ascii="Arial" w:hAnsi="Arial" w:cs="Arial"/>
        </w:rPr>
      </w:pPr>
    </w:p>
    <w:p w:rsidR="0075458C" w:rsidRDefault="0075458C" w:rsidP="008B3ED0">
      <w:pPr>
        <w:jc w:val="both"/>
        <w:rPr>
          <w:rFonts w:ascii="Arial" w:hAnsi="Arial" w:cs="Arial"/>
        </w:rPr>
      </w:pPr>
    </w:p>
    <w:p w:rsidR="0075458C" w:rsidRDefault="0075458C" w:rsidP="0075458C">
      <w:pPr>
        <w:numPr>
          <w:ilvl w:val="0"/>
          <w:numId w:val="35"/>
        </w:numPr>
        <w:contextualSpacing/>
        <w:jc w:val="both"/>
        <w:rPr>
          <w:rFonts w:ascii="Arial Narrow" w:eastAsia="Times New Roman" w:hAnsi="Arial Narrow" w:cs="Arial"/>
          <w:b/>
          <w:sz w:val="28"/>
          <w:szCs w:val="28"/>
          <w:lang w:val="es-ES" w:eastAsia="es-ES"/>
        </w:rPr>
      </w:pPr>
      <w:r w:rsidRPr="0075458C">
        <w:rPr>
          <w:rFonts w:ascii="Arial Narrow" w:eastAsia="Times New Roman" w:hAnsi="Arial Narrow" w:cs="Arial"/>
          <w:b/>
          <w:sz w:val="28"/>
          <w:szCs w:val="28"/>
          <w:lang w:val="es-ES" w:eastAsia="es-ES"/>
        </w:rPr>
        <w:t>Se modifica</w:t>
      </w:r>
      <w:r>
        <w:rPr>
          <w:rFonts w:ascii="Arial Narrow" w:eastAsia="Times New Roman" w:hAnsi="Arial Narrow" w:cs="Arial"/>
          <w:b/>
          <w:sz w:val="28"/>
          <w:szCs w:val="28"/>
          <w:lang w:val="es-ES" w:eastAsia="es-ES"/>
        </w:rPr>
        <w:t xml:space="preserve"> la redacción de una función de una de sus áreas por estar repetida derivado de que la Contraloría encontró una inconsistencia en la misma.</w:t>
      </w:r>
    </w:p>
    <w:p w:rsidR="0075458C" w:rsidRDefault="0075458C" w:rsidP="0075458C">
      <w:pPr>
        <w:numPr>
          <w:ilvl w:val="0"/>
          <w:numId w:val="35"/>
        </w:numPr>
        <w:contextualSpacing/>
        <w:jc w:val="both"/>
        <w:rPr>
          <w:rFonts w:ascii="Arial Narrow" w:eastAsia="Times New Roman" w:hAnsi="Arial Narrow" w:cs="Arial"/>
          <w:b/>
          <w:sz w:val="28"/>
          <w:szCs w:val="28"/>
          <w:lang w:val="es-ES" w:eastAsia="es-ES"/>
        </w:rPr>
      </w:pPr>
      <w:r>
        <w:rPr>
          <w:rFonts w:ascii="Arial Narrow" w:eastAsia="Times New Roman" w:hAnsi="Arial Narrow" w:cs="Arial"/>
          <w:b/>
          <w:sz w:val="28"/>
          <w:szCs w:val="28"/>
          <w:lang w:val="es-ES" w:eastAsia="es-ES"/>
        </w:rPr>
        <w:t xml:space="preserve">La Coordinación de planeación señalo que todas las </w:t>
      </w:r>
      <w:proofErr w:type="spellStart"/>
      <w:r>
        <w:rPr>
          <w:rFonts w:ascii="Arial Narrow" w:eastAsia="Times New Roman" w:hAnsi="Arial Narrow" w:cs="Arial"/>
          <w:b/>
          <w:sz w:val="28"/>
          <w:szCs w:val="28"/>
          <w:lang w:val="es-ES" w:eastAsia="es-ES"/>
        </w:rPr>
        <w:t>URg</w:t>
      </w:r>
      <w:proofErr w:type="spellEnd"/>
      <w:r>
        <w:rPr>
          <w:rFonts w:ascii="Arial Narrow" w:eastAsia="Times New Roman" w:hAnsi="Arial Narrow" w:cs="Arial"/>
          <w:b/>
          <w:sz w:val="28"/>
          <w:szCs w:val="28"/>
          <w:lang w:val="es-ES" w:eastAsia="es-ES"/>
        </w:rPr>
        <w:t xml:space="preserve"> se apegan a los procesos para la elaboración del Programa Operativo Anual, razón por la cual se elimina esta función.</w:t>
      </w:r>
    </w:p>
    <w:p w:rsidR="0075458C" w:rsidRPr="0075458C" w:rsidRDefault="0075458C" w:rsidP="0075458C">
      <w:pPr>
        <w:numPr>
          <w:ilvl w:val="0"/>
          <w:numId w:val="35"/>
        </w:numPr>
        <w:contextualSpacing/>
        <w:jc w:val="both"/>
        <w:rPr>
          <w:rFonts w:ascii="Arial Narrow" w:eastAsia="Times New Roman" w:hAnsi="Arial Narrow" w:cs="Arial"/>
          <w:b/>
          <w:sz w:val="28"/>
          <w:szCs w:val="28"/>
          <w:lang w:val="es-ES" w:eastAsia="es-ES"/>
        </w:rPr>
      </w:pPr>
      <w:r>
        <w:rPr>
          <w:rFonts w:ascii="Arial Narrow" w:eastAsia="Times New Roman" w:hAnsi="Arial Narrow" w:cs="Arial"/>
          <w:b/>
          <w:sz w:val="28"/>
          <w:szCs w:val="28"/>
          <w:lang w:val="es-ES" w:eastAsia="es-ES"/>
        </w:rPr>
        <w:t>Se elimina la función que señala sobre aspectos de transparencia para que se agregue el texto sugerido por el Abogado general.</w:t>
      </w:r>
      <w:r w:rsidRPr="0075458C">
        <w:rPr>
          <w:rFonts w:ascii="Arial Narrow" w:eastAsia="Times New Roman" w:hAnsi="Arial Narrow" w:cs="Arial"/>
          <w:b/>
          <w:sz w:val="28"/>
          <w:szCs w:val="28"/>
          <w:lang w:val="es-ES" w:eastAsia="es-ES"/>
        </w:rPr>
        <w:t xml:space="preserve"> </w:t>
      </w:r>
    </w:p>
    <w:p w:rsidR="0075458C" w:rsidRDefault="0075458C" w:rsidP="0075458C">
      <w:pPr>
        <w:numPr>
          <w:ilvl w:val="0"/>
          <w:numId w:val="35"/>
        </w:numPr>
        <w:contextualSpacing/>
        <w:jc w:val="both"/>
        <w:rPr>
          <w:rFonts w:ascii="Arial Narrow" w:eastAsia="Times New Roman" w:hAnsi="Arial Narrow" w:cs="Arial"/>
          <w:b/>
          <w:sz w:val="28"/>
          <w:szCs w:val="28"/>
          <w:lang w:val="es-ES" w:eastAsia="es-ES"/>
        </w:rPr>
      </w:pPr>
      <w:r w:rsidRPr="0075458C">
        <w:rPr>
          <w:rFonts w:ascii="Arial Narrow" w:eastAsia="Times New Roman" w:hAnsi="Arial Narrow" w:cs="Arial"/>
          <w:b/>
          <w:sz w:val="28"/>
          <w:szCs w:val="28"/>
          <w:lang w:val="es-ES" w:eastAsia="es-ES"/>
        </w:rPr>
        <w:t>Se modifica</w:t>
      </w:r>
      <w:r>
        <w:rPr>
          <w:rFonts w:ascii="Arial Narrow" w:eastAsia="Times New Roman" w:hAnsi="Arial Narrow" w:cs="Arial"/>
          <w:b/>
          <w:sz w:val="28"/>
          <w:szCs w:val="28"/>
          <w:lang w:val="es-ES" w:eastAsia="es-ES"/>
        </w:rPr>
        <w:t xml:space="preserve"> la redacción de una función de una de sus áreas por estar repetida derivado de que la </w:t>
      </w:r>
      <w:r>
        <w:rPr>
          <w:rFonts w:ascii="Arial Narrow" w:eastAsia="Times New Roman" w:hAnsi="Arial Narrow" w:cs="Arial"/>
          <w:b/>
          <w:sz w:val="28"/>
          <w:szCs w:val="28"/>
          <w:lang w:val="es-ES" w:eastAsia="es-ES"/>
        </w:rPr>
        <w:t>Oficina del Abogado indico que no era su atribución</w:t>
      </w:r>
      <w:r>
        <w:rPr>
          <w:rFonts w:ascii="Arial Narrow" w:eastAsia="Times New Roman" w:hAnsi="Arial Narrow" w:cs="Arial"/>
          <w:b/>
          <w:sz w:val="28"/>
          <w:szCs w:val="28"/>
          <w:lang w:val="es-ES" w:eastAsia="es-ES"/>
        </w:rPr>
        <w:t>.</w:t>
      </w:r>
    </w:p>
    <w:p w:rsidR="0075458C" w:rsidRDefault="0075458C" w:rsidP="0075458C">
      <w:pPr>
        <w:numPr>
          <w:ilvl w:val="0"/>
          <w:numId w:val="35"/>
        </w:numPr>
        <w:contextualSpacing/>
        <w:jc w:val="both"/>
        <w:rPr>
          <w:rFonts w:ascii="Arial Narrow" w:eastAsia="Times New Roman" w:hAnsi="Arial Narrow" w:cs="Arial"/>
          <w:b/>
          <w:sz w:val="28"/>
          <w:szCs w:val="28"/>
          <w:lang w:val="es-ES" w:eastAsia="es-ES"/>
        </w:rPr>
      </w:pPr>
      <w:r w:rsidRPr="0075458C">
        <w:rPr>
          <w:rFonts w:ascii="Arial Narrow" w:eastAsia="Times New Roman" w:hAnsi="Arial Narrow" w:cs="Arial"/>
          <w:b/>
          <w:sz w:val="28"/>
          <w:szCs w:val="28"/>
          <w:lang w:val="es-ES" w:eastAsia="es-ES"/>
        </w:rPr>
        <w:t>Se modifica</w:t>
      </w:r>
      <w:r>
        <w:rPr>
          <w:rFonts w:ascii="Arial Narrow" w:eastAsia="Times New Roman" w:hAnsi="Arial Narrow" w:cs="Arial"/>
          <w:b/>
          <w:sz w:val="28"/>
          <w:szCs w:val="28"/>
          <w:lang w:val="es-ES" w:eastAsia="es-ES"/>
        </w:rPr>
        <w:t xml:space="preserve"> la redacción de una función de una de sus áreas por estar repetida derivado de que la </w:t>
      </w:r>
      <w:proofErr w:type="spellStart"/>
      <w:r>
        <w:rPr>
          <w:rFonts w:ascii="Arial Narrow" w:eastAsia="Times New Roman" w:hAnsi="Arial Narrow" w:cs="Arial"/>
          <w:b/>
          <w:sz w:val="28"/>
          <w:szCs w:val="28"/>
          <w:lang w:val="es-ES" w:eastAsia="es-ES"/>
        </w:rPr>
        <w:t>Contraloria</w:t>
      </w:r>
      <w:proofErr w:type="spellEnd"/>
      <w:r>
        <w:rPr>
          <w:rFonts w:ascii="Arial Narrow" w:eastAsia="Times New Roman" w:hAnsi="Arial Narrow" w:cs="Arial"/>
          <w:b/>
          <w:sz w:val="28"/>
          <w:szCs w:val="28"/>
          <w:lang w:val="es-ES" w:eastAsia="es-ES"/>
        </w:rPr>
        <w:t xml:space="preserve"> indico que no era su atribución.</w:t>
      </w:r>
    </w:p>
    <w:p w:rsidR="0075458C" w:rsidRDefault="0075458C" w:rsidP="0075458C">
      <w:pPr>
        <w:numPr>
          <w:ilvl w:val="0"/>
          <w:numId w:val="35"/>
        </w:numPr>
        <w:contextualSpacing/>
        <w:jc w:val="both"/>
        <w:rPr>
          <w:rFonts w:ascii="Arial Narrow" w:eastAsia="Times New Roman" w:hAnsi="Arial Narrow" w:cs="Arial"/>
          <w:b/>
          <w:sz w:val="28"/>
          <w:szCs w:val="28"/>
          <w:lang w:val="es-ES" w:eastAsia="es-ES"/>
        </w:rPr>
      </w:pPr>
      <w:r>
        <w:rPr>
          <w:rFonts w:ascii="Arial Narrow" w:eastAsia="Times New Roman" w:hAnsi="Arial Narrow" w:cs="Arial"/>
          <w:b/>
          <w:sz w:val="28"/>
          <w:szCs w:val="28"/>
          <w:lang w:val="es-ES" w:eastAsia="es-ES"/>
        </w:rPr>
        <w:t>La Rectoría señalo que era necesario dividir una función en dos para dar mayor claridad a las mismas.</w:t>
      </w:r>
    </w:p>
    <w:p w:rsidR="00676326" w:rsidRDefault="00676326" w:rsidP="008B3ED0">
      <w:pPr>
        <w:jc w:val="both"/>
        <w:rPr>
          <w:rFonts w:ascii="Arial" w:hAnsi="Arial" w:cs="Arial"/>
        </w:rPr>
      </w:pPr>
    </w:p>
    <w:p w:rsidR="00676326" w:rsidRPr="001E1247" w:rsidRDefault="00676326" w:rsidP="008B3ED0">
      <w:pPr>
        <w:jc w:val="both"/>
        <w:rPr>
          <w:rFonts w:ascii="Arial" w:hAnsi="Arial" w:cs="Arial"/>
        </w:rPr>
      </w:pPr>
    </w:p>
    <w:p w:rsidR="008B3ED0" w:rsidRPr="001E1247" w:rsidRDefault="008B3ED0" w:rsidP="008B3ED0">
      <w:pPr>
        <w:jc w:val="both"/>
        <w:rPr>
          <w:rFonts w:ascii="Arial" w:hAnsi="Arial" w:cs="Arial"/>
        </w:rPr>
      </w:pPr>
      <w:bookmarkStart w:id="0" w:name="_GoBack"/>
      <w:bookmarkEnd w:id="0"/>
    </w:p>
    <w:p w:rsidR="00585A39" w:rsidRPr="001E1247" w:rsidRDefault="00585A39" w:rsidP="00585A39">
      <w:pPr>
        <w:jc w:val="both"/>
        <w:rPr>
          <w:rFonts w:ascii="Arial" w:hAnsi="Arial" w:cs="Arial"/>
        </w:rPr>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856"/>
        <w:gridCol w:w="1843"/>
        <w:gridCol w:w="2381"/>
      </w:tblGrid>
      <w:tr w:rsidR="00676326" w:rsidRPr="008E16A6" w:rsidTr="00EF7265">
        <w:trPr>
          <w:trHeight w:val="540"/>
        </w:trPr>
        <w:tc>
          <w:tcPr>
            <w:tcW w:w="2127"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PUESTO</w:t>
            </w:r>
          </w:p>
        </w:tc>
        <w:tc>
          <w:tcPr>
            <w:tcW w:w="3856" w:type="dxa"/>
            <w:vAlign w:val="bottom"/>
          </w:tcPr>
          <w:p w:rsidR="00676326" w:rsidRPr="00346ED6" w:rsidRDefault="00676326" w:rsidP="00EF7265">
            <w:pPr>
              <w:pStyle w:val="formtext"/>
              <w:rPr>
                <w:rFonts w:ascii="Arial" w:hAnsi="Arial" w:cs="Arial"/>
                <w:i w:val="0"/>
                <w:sz w:val="24"/>
                <w:szCs w:val="24"/>
                <w:lang w:val="es-ES"/>
              </w:rPr>
            </w:pPr>
            <w:r w:rsidRPr="00346ED6">
              <w:rPr>
                <w:rFonts w:ascii="Arial" w:hAnsi="Arial" w:cs="Arial"/>
                <w:i w:val="0"/>
                <w:sz w:val="24"/>
                <w:szCs w:val="24"/>
                <w:lang w:val="es-ES"/>
              </w:rPr>
              <w:t>NOMBRE</w:t>
            </w:r>
          </w:p>
        </w:tc>
        <w:tc>
          <w:tcPr>
            <w:tcW w:w="1843"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ÁREA</w:t>
            </w:r>
          </w:p>
        </w:tc>
        <w:tc>
          <w:tcPr>
            <w:tcW w:w="2381" w:type="dxa"/>
            <w:vAlign w:val="bottom"/>
          </w:tcPr>
          <w:p w:rsidR="00676326" w:rsidRPr="00346ED6" w:rsidRDefault="00676326" w:rsidP="00EF7265">
            <w:pPr>
              <w:pStyle w:val="formtext"/>
              <w:rPr>
                <w:rFonts w:ascii="Arial" w:hAnsi="Arial" w:cs="Arial"/>
                <w:i w:val="0"/>
                <w:szCs w:val="22"/>
                <w:lang w:val="es-ES"/>
              </w:rPr>
            </w:pPr>
            <w:r w:rsidRPr="00346ED6">
              <w:rPr>
                <w:rFonts w:ascii="Arial" w:hAnsi="Arial" w:cs="Arial"/>
                <w:i w:val="0"/>
                <w:szCs w:val="22"/>
                <w:lang w:val="es-ES"/>
              </w:rPr>
              <w:t>FIRMA/ASISTENCIA</w:t>
            </w:r>
          </w:p>
        </w:tc>
      </w:tr>
      <w:tr w:rsidR="00676326" w:rsidRPr="008E16A6" w:rsidTr="00EF7265">
        <w:trPr>
          <w:trHeight w:val="540"/>
        </w:trPr>
        <w:tc>
          <w:tcPr>
            <w:tcW w:w="2127"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Asesor de Rectoría</w:t>
            </w:r>
          </w:p>
        </w:tc>
        <w:tc>
          <w:tcPr>
            <w:tcW w:w="3856" w:type="dxa"/>
            <w:vAlign w:val="bottom"/>
          </w:tcPr>
          <w:p w:rsidR="00676326" w:rsidRPr="00346ED6" w:rsidRDefault="00676326" w:rsidP="00EF7265">
            <w:pPr>
              <w:pStyle w:val="formtext"/>
              <w:rPr>
                <w:rFonts w:ascii="Arial" w:hAnsi="Arial" w:cs="Arial"/>
                <w:i w:val="0"/>
                <w:sz w:val="24"/>
                <w:szCs w:val="24"/>
                <w:lang w:val="es-ES"/>
              </w:rPr>
            </w:pPr>
            <w:r w:rsidRPr="00346ED6">
              <w:rPr>
                <w:rFonts w:ascii="Arial" w:hAnsi="Arial" w:cs="Arial"/>
                <w:i w:val="0"/>
                <w:sz w:val="24"/>
                <w:szCs w:val="24"/>
                <w:lang w:val="es-ES"/>
              </w:rPr>
              <w:t xml:space="preserve">Mtra. Sara Reyna Retana </w:t>
            </w:r>
          </w:p>
        </w:tc>
        <w:tc>
          <w:tcPr>
            <w:tcW w:w="1843"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Rectoría</w:t>
            </w:r>
          </w:p>
        </w:tc>
        <w:tc>
          <w:tcPr>
            <w:tcW w:w="2381" w:type="dxa"/>
            <w:vAlign w:val="bottom"/>
          </w:tcPr>
          <w:p w:rsidR="00676326" w:rsidRPr="00346ED6" w:rsidRDefault="00676326" w:rsidP="00EF7265">
            <w:pPr>
              <w:pStyle w:val="formtext"/>
              <w:rPr>
                <w:rFonts w:ascii="Arial" w:hAnsi="Arial" w:cs="Arial"/>
                <w:i w:val="0"/>
                <w:szCs w:val="22"/>
                <w:lang w:val="es-ES"/>
              </w:rPr>
            </w:pPr>
            <w:r w:rsidRPr="00346ED6">
              <w:rPr>
                <w:rFonts w:ascii="Arial" w:hAnsi="Arial" w:cs="Arial"/>
                <w:i w:val="0"/>
                <w:szCs w:val="22"/>
                <w:lang w:val="es-ES"/>
              </w:rPr>
              <w:t>Asistió</w:t>
            </w:r>
          </w:p>
        </w:tc>
      </w:tr>
      <w:tr w:rsidR="00676326" w:rsidRPr="008E16A6" w:rsidTr="00EF7265">
        <w:trPr>
          <w:trHeight w:val="540"/>
        </w:trPr>
        <w:tc>
          <w:tcPr>
            <w:tcW w:w="2127"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Coordinador de Planeación</w:t>
            </w:r>
          </w:p>
        </w:tc>
        <w:tc>
          <w:tcPr>
            <w:tcW w:w="3856" w:type="dxa"/>
            <w:vAlign w:val="bottom"/>
          </w:tcPr>
          <w:p w:rsidR="00676326" w:rsidRPr="00346ED6" w:rsidRDefault="00676326" w:rsidP="00EF7265">
            <w:pPr>
              <w:pStyle w:val="formtext"/>
              <w:rPr>
                <w:rFonts w:ascii="Arial" w:hAnsi="Arial" w:cs="Arial"/>
                <w:i w:val="0"/>
                <w:sz w:val="24"/>
                <w:szCs w:val="24"/>
                <w:lang w:val="es-ES"/>
              </w:rPr>
            </w:pPr>
            <w:r w:rsidRPr="00346ED6">
              <w:rPr>
                <w:rFonts w:ascii="Arial" w:hAnsi="Arial" w:cs="Arial"/>
                <w:i w:val="0"/>
                <w:sz w:val="24"/>
                <w:szCs w:val="24"/>
                <w:lang w:val="es-ES"/>
              </w:rPr>
              <w:t xml:space="preserve">Mtro. José Alberto Benítez Oliva </w:t>
            </w:r>
          </w:p>
        </w:tc>
        <w:tc>
          <w:tcPr>
            <w:tcW w:w="1843"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Coordinación de Planeación</w:t>
            </w:r>
          </w:p>
          <w:p w:rsidR="00676326" w:rsidRPr="00346ED6" w:rsidRDefault="00676326" w:rsidP="00EF7265">
            <w:pPr>
              <w:pStyle w:val="formtext"/>
              <w:rPr>
                <w:rFonts w:ascii="Arial Narrow" w:hAnsi="Arial Narrow"/>
                <w:i w:val="0"/>
                <w:sz w:val="24"/>
                <w:szCs w:val="24"/>
                <w:lang w:val="es-ES"/>
              </w:rPr>
            </w:pPr>
          </w:p>
        </w:tc>
        <w:tc>
          <w:tcPr>
            <w:tcW w:w="2381" w:type="dxa"/>
            <w:vAlign w:val="bottom"/>
          </w:tcPr>
          <w:p w:rsidR="00676326" w:rsidRPr="00346ED6" w:rsidRDefault="00676326" w:rsidP="00EF7265">
            <w:pPr>
              <w:pStyle w:val="formtext"/>
              <w:rPr>
                <w:rFonts w:ascii="Arial" w:hAnsi="Arial" w:cs="Arial"/>
                <w:i w:val="0"/>
                <w:szCs w:val="22"/>
                <w:lang w:val="es-ES"/>
              </w:rPr>
            </w:pPr>
            <w:r w:rsidRPr="00346ED6">
              <w:rPr>
                <w:rFonts w:ascii="Arial" w:hAnsi="Arial" w:cs="Arial"/>
                <w:i w:val="0"/>
                <w:szCs w:val="22"/>
                <w:lang w:val="es-ES"/>
              </w:rPr>
              <w:t>Asistió</w:t>
            </w:r>
          </w:p>
        </w:tc>
      </w:tr>
      <w:tr w:rsidR="00676326" w:rsidRPr="008E16A6" w:rsidTr="00EF7265">
        <w:trPr>
          <w:trHeight w:val="540"/>
        </w:trPr>
        <w:tc>
          <w:tcPr>
            <w:tcW w:w="2127"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Representante de la Oficina del Abogado General</w:t>
            </w:r>
          </w:p>
        </w:tc>
        <w:tc>
          <w:tcPr>
            <w:tcW w:w="3856" w:type="dxa"/>
            <w:vAlign w:val="bottom"/>
          </w:tcPr>
          <w:p w:rsidR="00676326" w:rsidRPr="00346ED6" w:rsidRDefault="00676326" w:rsidP="00EF7265">
            <w:pPr>
              <w:pStyle w:val="formtext"/>
              <w:rPr>
                <w:rFonts w:ascii="Arial" w:hAnsi="Arial" w:cs="Arial"/>
                <w:i w:val="0"/>
                <w:sz w:val="24"/>
                <w:szCs w:val="24"/>
                <w:lang w:val="es-ES"/>
              </w:rPr>
            </w:pPr>
            <w:r w:rsidRPr="00346ED6">
              <w:rPr>
                <w:rFonts w:ascii="Arial" w:hAnsi="Arial" w:cs="Arial"/>
                <w:i w:val="0"/>
                <w:sz w:val="24"/>
                <w:szCs w:val="24"/>
                <w:lang w:val="es-ES"/>
              </w:rPr>
              <w:t xml:space="preserve">Lic. Alexis Misael </w:t>
            </w:r>
            <w:proofErr w:type="spellStart"/>
            <w:r w:rsidRPr="00346ED6">
              <w:rPr>
                <w:rFonts w:ascii="Arial" w:hAnsi="Arial" w:cs="Arial"/>
                <w:i w:val="0"/>
                <w:sz w:val="24"/>
                <w:szCs w:val="24"/>
                <w:lang w:val="es-ES"/>
              </w:rPr>
              <w:t>Barrueta</w:t>
            </w:r>
            <w:proofErr w:type="spellEnd"/>
            <w:r w:rsidRPr="00346ED6">
              <w:rPr>
                <w:rFonts w:ascii="Arial" w:hAnsi="Arial" w:cs="Arial"/>
                <w:i w:val="0"/>
                <w:sz w:val="24"/>
                <w:szCs w:val="24"/>
                <w:lang w:val="es-ES"/>
              </w:rPr>
              <w:t xml:space="preserve"> Rivera</w:t>
            </w:r>
          </w:p>
        </w:tc>
        <w:tc>
          <w:tcPr>
            <w:tcW w:w="1843" w:type="dxa"/>
            <w:shd w:val="pct12" w:color="auto" w:fill="auto"/>
            <w:vAlign w:val="bottom"/>
          </w:tcPr>
          <w:p w:rsidR="00676326" w:rsidRPr="00346ED6" w:rsidRDefault="00676326" w:rsidP="00676326">
            <w:pPr>
              <w:pStyle w:val="formtext"/>
              <w:rPr>
                <w:rFonts w:ascii="Arial Narrow" w:hAnsi="Arial Narrow"/>
                <w:i w:val="0"/>
                <w:sz w:val="24"/>
                <w:szCs w:val="24"/>
                <w:lang w:val="es-ES"/>
              </w:rPr>
            </w:pPr>
            <w:r w:rsidRPr="00346ED6">
              <w:rPr>
                <w:rFonts w:ascii="Arial Narrow" w:hAnsi="Arial Narrow"/>
                <w:i w:val="0"/>
                <w:sz w:val="24"/>
                <w:szCs w:val="24"/>
                <w:lang w:val="es-ES"/>
              </w:rPr>
              <w:t>O</w:t>
            </w:r>
            <w:r>
              <w:rPr>
                <w:rFonts w:ascii="Arial Narrow" w:hAnsi="Arial Narrow"/>
                <w:i w:val="0"/>
                <w:sz w:val="24"/>
                <w:szCs w:val="24"/>
                <w:lang w:val="es-ES"/>
              </w:rPr>
              <w:t>ficina del Abogado General</w:t>
            </w:r>
          </w:p>
        </w:tc>
        <w:tc>
          <w:tcPr>
            <w:tcW w:w="2381" w:type="dxa"/>
            <w:vAlign w:val="bottom"/>
          </w:tcPr>
          <w:p w:rsidR="00676326" w:rsidRPr="00346ED6" w:rsidRDefault="00676326" w:rsidP="00EF7265">
            <w:pPr>
              <w:pStyle w:val="formtext"/>
              <w:rPr>
                <w:rFonts w:ascii="Arial" w:hAnsi="Arial" w:cs="Arial"/>
                <w:i w:val="0"/>
                <w:szCs w:val="22"/>
                <w:lang w:val="es-ES"/>
              </w:rPr>
            </w:pPr>
            <w:r w:rsidRPr="00346ED6">
              <w:rPr>
                <w:rFonts w:ascii="Arial" w:hAnsi="Arial" w:cs="Arial"/>
                <w:i w:val="0"/>
                <w:szCs w:val="22"/>
                <w:lang w:val="es-ES"/>
              </w:rPr>
              <w:t>Asistió</w:t>
            </w:r>
          </w:p>
        </w:tc>
      </w:tr>
      <w:tr w:rsidR="00676326" w:rsidRPr="008E16A6" w:rsidTr="00EF7265">
        <w:trPr>
          <w:trHeight w:val="540"/>
        </w:trPr>
        <w:tc>
          <w:tcPr>
            <w:tcW w:w="2127" w:type="dxa"/>
            <w:shd w:val="pct12" w:color="auto" w:fill="auto"/>
            <w:vAlign w:val="bottom"/>
          </w:tcPr>
          <w:p w:rsidR="00676326" w:rsidRPr="00346ED6" w:rsidRDefault="00676326" w:rsidP="00676326">
            <w:pPr>
              <w:pStyle w:val="formtext"/>
              <w:rPr>
                <w:rFonts w:ascii="Arial Narrow" w:hAnsi="Arial Narrow"/>
                <w:i w:val="0"/>
                <w:sz w:val="24"/>
                <w:szCs w:val="24"/>
                <w:lang w:val="es-ES"/>
              </w:rPr>
            </w:pPr>
            <w:r>
              <w:rPr>
                <w:rFonts w:ascii="Arial Narrow" w:hAnsi="Arial Narrow"/>
                <w:i w:val="0"/>
                <w:sz w:val="24"/>
                <w:szCs w:val="24"/>
                <w:lang w:val="es-ES"/>
              </w:rPr>
              <w:lastRenderedPageBreak/>
              <w:t>Coordinador de Difusión Cultural y extensión Universitaria</w:t>
            </w:r>
          </w:p>
        </w:tc>
        <w:tc>
          <w:tcPr>
            <w:tcW w:w="3856" w:type="dxa"/>
            <w:vAlign w:val="bottom"/>
          </w:tcPr>
          <w:p w:rsidR="00676326" w:rsidRPr="00346ED6" w:rsidRDefault="00676326" w:rsidP="00EF7265">
            <w:pPr>
              <w:pStyle w:val="formtext"/>
              <w:rPr>
                <w:rFonts w:ascii="Arial" w:hAnsi="Arial" w:cs="Arial"/>
                <w:i w:val="0"/>
                <w:sz w:val="24"/>
                <w:szCs w:val="24"/>
                <w:lang w:val="es-ES"/>
              </w:rPr>
            </w:pPr>
            <w:r>
              <w:rPr>
                <w:rFonts w:ascii="Arial" w:hAnsi="Arial" w:cs="Arial"/>
                <w:i w:val="0"/>
                <w:sz w:val="24"/>
                <w:szCs w:val="24"/>
                <w:lang w:val="es-ES"/>
              </w:rPr>
              <w:t xml:space="preserve">Museógrafo Frenado Francisco Félix y Valenzuela </w:t>
            </w:r>
          </w:p>
        </w:tc>
        <w:tc>
          <w:tcPr>
            <w:tcW w:w="1843" w:type="dxa"/>
            <w:shd w:val="pct12" w:color="auto" w:fill="auto"/>
            <w:vAlign w:val="bottom"/>
          </w:tcPr>
          <w:p w:rsidR="00676326" w:rsidRPr="00346ED6" w:rsidRDefault="00676326" w:rsidP="00676326">
            <w:pPr>
              <w:pStyle w:val="formtext"/>
              <w:rPr>
                <w:rFonts w:ascii="Arial Narrow" w:hAnsi="Arial Narrow"/>
                <w:i w:val="0"/>
                <w:sz w:val="24"/>
                <w:szCs w:val="24"/>
                <w:lang w:val="es-ES"/>
              </w:rPr>
            </w:pPr>
            <w:r>
              <w:rPr>
                <w:rFonts w:ascii="Arial Narrow" w:hAnsi="Arial Narrow"/>
                <w:i w:val="0"/>
                <w:sz w:val="24"/>
                <w:szCs w:val="24"/>
                <w:lang w:val="es-ES"/>
              </w:rPr>
              <w:t>Coordinación de Difusión Cultural y extensión Universitaria</w:t>
            </w:r>
          </w:p>
        </w:tc>
        <w:tc>
          <w:tcPr>
            <w:tcW w:w="2381" w:type="dxa"/>
            <w:vAlign w:val="bottom"/>
          </w:tcPr>
          <w:p w:rsidR="00676326" w:rsidRPr="00346ED6" w:rsidRDefault="00676326" w:rsidP="00EF7265">
            <w:pPr>
              <w:pStyle w:val="formtext"/>
              <w:rPr>
                <w:rFonts w:ascii="Arial" w:hAnsi="Arial" w:cs="Arial"/>
                <w:i w:val="0"/>
                <w:szCs w:val="22"/>
                <w:lang w:val="es-ES"/>
              </w:rPr>
            </w:pPr>
            <w:r w:rsidRPr="00346ED6">
              <w:rPr>
                <w:rFonts w:ascii="Arial" w:hAnsi="Arial" w:cs="Arial"/>
                <w:i w:val="0"/>
                <w:szCs w:val="22"/>
                <w:lang w:val="es-ES"/>
              </w:rPr>
              <w:t>Asistió</w:t>
            </w:r>
          </w:p>
        </w:tc>
      </w:tr>
      <w:tr w:rsidR="00676326" w:rsidRPr="008E16A6" w:rsidTr="00EF7265">
        <w:trPr>
          <w:trHeight w:val="540"/>
        </w:trPr>
        <w:tc>
          <w:tcPr>
            <w:tcW w:w="2127"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3856" w:type="dxa"/>
            <w:vAlign w:val="bottom"/>
          </w:tcPr>
          <w:p w:rsidR="00676326" w:rsidRPr="00346ED6" w:rsidRDefault="00676326" w:rsidP="00EF7265">
            <w:pPr>
              <w:pStyle w:val="formtext"/>
              <w:rPr>
                <w:rFonts w:ascii="Arial" w:hAnsi="Arial" w:cs="Arial"/>
                <w:i w:val="0"/>
                <w:sz w:val="24"/>
                <w:szCs w:val="24"/>
                <w:lang w:val="es-ES"/>
              </w:rPr>
            </w:pPr>
            <w:r w:rsidRPr="00346ED6">
              <w:rPr>
                <w:rFonts w:ascii="Arial" w:hAnsi="Arial" w:cs="Arial"/>
                <w:i w:val="0"/>
                <w:sz w:val="24"/>
                <w:szCs w:val="24"/>
                <w:lang w:val="es-ES"/>
              </w:rPr>
              <w:t>Mtra. Concepción Díaz de León Vázquez</w:t>
            </w:r>
          </w:p>
        </w:tc>
        <w:tc>
          <w:tcPr>
            <w:tcW w:w="1843"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2381" w:type="dxa"/>
            <w:vAlign w:val="bottom"/>
          </w:tcPr>
          <w:p w:rsidR="00676326" w:rsidRPr="00346ED6" w:rsidRDefault="00676326" w:rsidP="00EF7265">
            <w:pPr>
              <w:pStyle w:val="formtext"/>
              <w:rPr>
                <w:rFonts w:ascii="Arial" w:hAnsi="Arial" w:cs="Arial"/>
                <w:i w:val="0"/>
                <w:szCs w:val="22"/>
                <w:lang w:val="es-ES"/>
              </w:rPr>
            </w:pPr>
            <w:r w:rsidRPr="00346ED6">
              <w:rPr>
                <w:rFonts w:ascii="Arial" w:hAnsi="Arial" w:cs="Arial"/>
                <w:i w:val="0"/>
                <w:szCs w:val="22"/>
                <w:lang w:val="es-ES"/>
              </w:rPr>
              <w:t>Asistió</w:t>
            </w:r>
          </w:p>
        </w:tc>
      </w:tr>
      <w:tr w:rsidR="00676326" w:rsidRPr="008E16A6" w:rsidTr="00EF7265">
        <w:trPr>
          <w:trHeight w:val="540"/>
        </w:trPr>
        <w:tc>
          <w:tcPr>
            <w:tcW w:w="2127"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3856" w:type="dxa"/>
            <w:vAlign w:val="bottom"/>
          </w:tcPr>
          <w:p w:rsidR="00676326" w:rsidRPr="00346ED6" w:rsidRDefault="00676326" w:rsidP="00EF7265">
            <w:pPr>
              <w:pStyle w:val="formtext"/>
              <w:rPr>
                <w:rFonts w:ascii="Arial" w:hAnsi="Arial" w:cs="Arial"/>
                <w:i w:val="0"/>
                <w:sz w:val="24"/>
                <w:szCs w:val="24"/>
                <w:lang w:val="es-ES"/>
              </w:rPr>
            </w:pPr>
            <w:r w:rsidRPr="00346ED6">
              <w:rPr>
                <w:rFonts w:ascii="Arial" w:hAnsi="Arial" w:cs="Arial"/>
                <w:i w:val="0"/>
                <w:sz w:val="24"/>
                <w:szCs w:val="24"/>
                <w:lang w:val="es-ES"/>
              </w:rPr>
              <w:t>C. Cesar Antonio Tovar Sánchez</w:t>
            </w:r>
          </w:p>
        </w:tc>
        <w:tc>
          <w:tcPr>
            <w:tcW w:w="1843" w:type="dxa"/>
            <w:shd w:val="pct12" w:color="auto" w:fill="auto"/>
            <w:vAlign w:val="bottom"/>
          </w:tcPr>
          <w:p w:rsidR="00676326" w:rsidRPr="00346ED6" w:rsidRDefault="00676326" w:rsidP="00EF7265">
            <w:pPr>
              <w:pStyle w:val="formtext"/>
              <w:rPr>
                <w:rFonts w:ascii="Arial Narrow" w:hAnsi="Arial Narrow"/>
                <w:i w:val="0"/>
                <w:sz w:val="24"/>
                <w:szCs w:val="24"/>
                <w:lang w:val="es-ES"/>
              </w:rPr>
            </w:pPr>
            <w:r w:rsidRPr="00346ED6">
              <w:rPr>
                <w:rFonts w:ascii="Arial Narrow" w:hAnsi="Arial Narrow"/>
                <w:i w:val="0"/>
                <w:sz w:val="24"/>
                <w:szCs w:val="24"/>
                <w:lang w:val="es-ES"/>
              </w:rPr>
              <w:t>Por la Comisión de Planeación del C.U.</w:t>
            </w:r>
          </w:p>
        </w:tc>
        <w:tc>
          <w:tcPr>
            <w:tcW w:w="2381" w:type="dxa"/>
            <w:vAlign w:val="bottom"/>
          </w:tcPr>
          <w:p w:rsidR="00676326" w:rsidRPr="00346ED6" w:rsidRDefault="00676326" w:rsidP="00EF7265">
            <w:pPr>
              <w:pStyle w:val="formtext"/>
              <w:rPr>
                <w:rFonts w:ascii="Arial" w:hAnsi="Arial" w:cs="Arial"/>
                <w:i w:val="0"/>
                <w:szCs w:val="22"/>
                <w:lang w:val="es-ES"/>
              </w:rPr>
            </w:pPr>
            <w:r w:rsidRPr="00346ED6">
              <w:rPr>
                <w:rFonts w:ascii="Arial" w:hAnsi="Arial" w:cs="Arial"/>
                <w:i w:val="0"/>
                <w:szCs w:val="22"/>
                <w:lang w:val="es-ES"/>
              </w:rPr>
              <w:t>Asistió</w:t>
            </w:r>
          </w:p>
        </w:tc>
      </w:tr>
    </w:tbl>
    <w:p w:rsidR="00585A39" w:rsidRDefault="00585A39" w:rsidP="00585A39">
      <w:pPr>
        <w:jc w:val="both"/>
        <w:rPr>
          <w:rFonts w:ascii="Arial" w:hAnsi="Arial" w:cs="Arial"/>
        </w:rPr>
      </w:pPr>
    </w:p>
    <w:sectPr w:rsidR="00585A39" w:rsidSect="007E460D">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25C" w:rsidRDefault="00A6625C" w:rsidP="00A6625C">
      <w:r>
        <w:separator/>
      </w:r>
    </w:p>
  </w:endnote>
  <w:endnote w:type="continuationSeparator" w:id="0">
    <w:p w:rsidR="00A6625C" w:rsidRDefault="00A6625C" w:rsidP="00A66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1594"/>
      <w:docPartObj>
        <w:docPartGallery w:val="Page Numbers (Bottom of Page)"/>
        <w:docPartUnique/>
      </w:docPartObj>
    </w:sdtPr>
    <w:sdtEndPr/>
    <w:sdtContent>
      <w:p w:rsidR="00A6625C" w:rsidRDefault="00194806">
        <w:pPr>
          <w:pStyle w:val="Piedepgina"/>
          <w:jc w:val="right"/>
        </w:pPr>
        <w:r>
          <w:rPr>
            <w:noProof/>
          </w:rPr>
          <w:fldChar w:fldCharType="begin"/>
        </w:r>
        <w:r>
          <w:rPr>
            <w:noProof/>
          </w:rPr>
          <w:instrText xml:space="preserve"> PAGE   \* MERGEFORMAT </w:instrText>
        </w:r>
        <w:r>
          <w:rPr>
            <w:noProof/>
          </w:rPr>
          <w:fldChar w:fldCharType="separate"/>
        </w:r>
        <w:r>
          <w:rPr>
            <w:noProof/>
          </w:rPr>
          <w:t>13</w:t>
        </w:r>
        <w:r>
          <w:rPr>
            <w:noProof/>
          </w:rPr>
          <w:fldChar w:fldCharType="end"/>
        </w:r>
      </w:p>
    </w:sdtContent>
  </w:sdt>
  <w:p w:rsidR="00A6625C" w:rsidRDefault="00A6625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25C" w:rsidRDefault="00A6625C" w:rsidP="00A6625C">
      <w:r>
        <w:separator/>
      </w:r>
    </w:p>
  </w:footnote>
  <w:footnote w:type="continuationSeparator" w:id="0">
    <w:p w:rsidR="00A6625C" w:rsidRDefault="00A6625C" w:rsidP="00A662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5528"/>
      <w:gridCol w:w="1398"/>
    </w:tblGrid>
    <w:tr w:rsidR="00A6625C" w:rsidRPr="001D27A1" w:rsidTr="00EF7265">
      <w:trPr>
        <w:trHeight w:val="1919"/>
      </w:trPr>
      <w:tc>
        <w:tcPr>
          <w:tcW w:w="3261" w:type="dxa"/>
        </w:tcPr>
        <w:p w:rsidR="00A6625C" w:rsidRDefault="00A6625C" w:rsidP="00EF7265">
          <w:pPr>
            <w:pStyle w:val="Encabezado"/>
            <w:rPr>
              <w:rFonts w:ascii="Arial" w:hAnsi="Arial" w:cs="Arial"/>
              <w:noProof/>
              <w:sz w:val="16"/>
            </w:rPr>
          </w:pPr>
        </w:p>
        <w:p w:rsidR="00A6625C" w:rsidRDefault="00A6625C" w:rsidP="00EF7265">
          <w:pPr>
            <w:pStyle w:val="Encabezado"/>
            <w:rPr>
              <w:rFonts w:ascii="Arial" w:hAnsi="Arial" w:cs="Arial"/>
              <w:noProof/>
              <w:sz w:val="16"/>
            </w:rPr>
          </w:pPr>
        </w:p>
        <w:p w:rsidR="00A6625C" w:rsidRDefault="00A6625C" w:rsidP="00EF7265">
          <w:pPr>
            <w:pStyle w:val="Encabezado"/>
            <w:rPr>
              <w:rFonts w:ascii="Arial" w:hAnsi="Arial" w:cs="Arial"/>
              <w:noProof/>
              <w:sz w:val="16"/>
            </w:rPr>
          </w:pPr>
        </w:p>
        <w:p w:rsidR="00A6625C" w:rsidRDefault="00A6625C" w:rsidP="00EF7265">
          <w:pPr>
            <w:pStyle w:val="Encabezado"/>
            <w:ind w:right="-249"/>
            <w:rPr>
              <w:rFonts w:ascii="Arial" w:hAnsi="Arial" w:cs="Arial"/>
              <w:noProof/>
              <w:sz w:val="16"/>
            </w:rPr>
          </w:pPr>
          <w:r w:rsidRPr="00B33EE7">
            <w:rPr>
              <w:noProof/>
            </w:rPr>
            <w:drawing>
              <wp:inline distT="0" distB="0" distL="0" distR="0">
                <wp:extent cx="3650008" cy="1159960"/>
                <wp:effectExtent l="19050" t="0" r="7592"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47616" cy="1159200"/>
                        </a:xfrm>
                        <a:prstGeom prst="rect">
                          <a:avLst/>
                        </a:prstGeom>
                      </pic:spPr>
                    </pic:pic>
                  </a:graphicData>
                </a:graphic>
              </wp:inline>
            </w:drawing>
          </w:r>
        </w:p>
        <w:p w:rsidR="00A6625C" w:rsidRPr="001D27A1" w:rsidRDefault="00A6625C" w:rsidP="00EF7265">
          <w:pPr>
            <w:pStyle w:val="Encabezado"/>
            <w:rPr>
              <w:rFonts w:ascii="Arial" w:hAnsi="Arial" w:cs="Arial"/>
            </w:rPr>
          </w:pPr>
        </w:p>
      </w:tc>
      <w:tc>
        <w:tcPr>
          <w:tcW w:w="5528" w:type="dxa"/>
          <w:vAlign w:val="center"/>
        </w:tcPr>
        <w:p w:rsidR="00A6625C" w:rsidRDefault="00A6625C" w:rsidP="00EF7265">
          <w:pPr>
            <w:pStyle w:val="Encabezado"/>
            <w:jc w:val="center"/>
            <w:rPr>
              <w:rFonts w:ascii="Arial" w:hAnsi="Arial" w:cs="Arial"/>
            </w:rPr>
          </w:pPr>
          <w:r>
            <w:rPr>
              <w:rFonts w:ascii="Arial" w:hAnsi="Arial" w:cs="Arial"/>
            </w:rPr>
            <w:t>MINUTA DE REVISIÓN</w:t>
          </w:r>
        </w:p>
        <w:p w:rsidR="00A6625C" w:rsidRDefault="00A6625C" w:rsidP="00EF7265">
          <w:pPr>
            <w:pStyle w:val="Encabezado"/>
            <w:jc w:val="center"/>
            <w:rPr>
              <w:rFonts w:ascii="Arial" w:hAnsi="Arial" w:cs="Arial"/>
            </w:rPr>
          </w:pPr>
          <w:r>
            <w:rPr>
              <w:rFonts w:ascii="Arial" w:hAnsi="Arial" w:cs="Arial"/>
            </w:rPr>
            <w:t>DE ESTRUCTURA</w:t>
          </w:r>
        </w:p>
        <w:p w:rsidR="00A6625C" w:rsidRPr="001040C7" w:rsidRDefault="00A6625C" w:rsidP="00EF7265">
          <w:pPr>
            <w:pStyle w:val="Encabezado"/>
            <w:jc w:val="center"/>
            <w:rPr>
              <w:rFonts w:ascii="Arial" w:hAnsi="Arial" w:cs="Arial"/>
            </w:rPr>
          </w:pPr>
          <w:r>
            <w:rPr>
              <w:rFonts w:ascii="Arial" w:hAnsi="Arial" w:cs="Arial"/>
            </w:rPr>
            <w:t>ORGÁNICA</w:t>
          </w:r>
        </w:p>
      </w:tc>
      <w:tc>
        <w:tcPr>
          <w:tcW w:w="1398" w:type="dxa"/>
          <w:vAlign w:val="center"/>
        </w:tcPr>
        <w:p w:rsidR="00A6625C" w:rsidRPr="005C05D4" w:rsidRDefault="00A6625C" w:rsidP="00EF7265">
          <w:pPr>
            <w:jc w:val="center"/>
            <w:rPr>
              <w:rFonts w:ascii="Arial" w:hAnsi="Arial" w:cs="Arial"/>
              <w:b/>
              <w:sz w:val="28"/>
              <w:szCs w:val="28"/>
            </w:rPr>
          </w:pPr>
          <w:r w:rsidRPr="005C05D4">
            <w:rPr>
              <w:rFonts w:ascii="Arial" w:hAnsi="Arial" w:cs="Arial"/>
              <w:b/>
              <w:sz w:val="28"/>
              <w:szCs w:val="28"/>
            </w:rPr>
            <w:t>FECHA</w:t>
          </w:r>
        </w:p>
        <w:p w:rsidR="00A6625C" w:rsidRPr="001D27A1" w:rsidRDefault="00632447" w:rsidP="00632447">
          <w:pPr>
            <w:jc w:val="center"/>
            <w:rPr>
              <w:rFonts w:ascii="Arial" w:hAnsi="Arial" w:cs="Arial"/>
              <w:sz w:val="16"/>
              <w:szCs w:val="16"/>
            </w:rPr>
          </w:pPr>
          <w:r>
            <w:rPr>
              <w:rFonts w:ascii="Arial" w:hAnsi="Arial" w:cs="Arial"/>
              <w:sz w:val="28"/>
              <w:szCs w:val="28"/>
            </w:rPr>
            <w:t>06</w:t>
          </w:r>
          <w:r w:rsidR="00A6625C" w:rsidRPr="005C05D4">
            <w:rPr>
              <w:rFonts w:ascii="Arial" w:hAnsi="Arial" w:cs="Arial"/>
              <w:sz w:val="28"/>
              <w:szCs w:val="28"/>
            </w:rPr>
            <w:t>/1</w:t>
          </w:r>
          <w:r>
            <w:rPr>
              <w:rFonts w:ascii="Arial" w:hAnsi="Arial" w:cs="Arial"/>
              <w:sz w:val="28"/>
              <w:szCs w:val="28"/>
            </w:rPr>
            <w:t>2</w:t>
          </w:r>
          <w:r w:rsidR="00A6625C" w:rsidRPr="005C05D4">
            <w:rPr>
              <w:rFonts w:ascii="Arial" w:hAnsi="Arial" w:cs="Arial"/>
              <w:sz w:val="28"/>
              <w:szCs w:val="28"/>
            </w:rPr>
            <w:t>/23</w:t>
          </w:r>
        </w:p>
      </w:tc>
    </w:tr>
  </w:tbl>
  <w:p w:rsidR="00A6625C" w:rsidRDefault="00A662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A7566"/>
    <w:multiLevelType w:val="hybridMultilevel"/>
    <w:tmpl w:val="84588D66"/>
    <w:lvl w:ilvl="0" w:tplc="080A0001">
      <w:start w:val="1"/>
      <w:numFmt w:val="bullet"/>
      <w:lvlText w:val=""/>
      <w:lvlJc w:val="left"/>
      <w:pPr>
        <w:ind w:left="720" w:hanging="360"/>
      </w:pPr>
      <w:rPr>
        <w:rFonts w:ascii="Symbol" w:hAnsi="Symbol" w:hint="default"/>
      </w:rPr>
    </w:lvl>
    <w:lvl w:ilvl="1" w:tplc="E962D4D2">
      <w:numFmt w:val="bullet"/>
      <w:lvlText w:val="•"/>
      <w:lvlJc w:val="left"/>
      <w:pPr>
        <w:ind w:left="1440" w:hanging="360"/>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63259"/>
    <w:multiLevelType w:val="hybridMultilevel"/>
    <w:tmpl w:val="6722FD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103929"/>
    <w:multiLevelType w:val="hybridMultilevel"/>
    <w:tmpl w:val="4618690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436E16"/>
    <w:multiLevelType w:val="hybridMultilevel"/>
    <w:tmpl w:val="139EE9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C044A2"/>
    <w:multiLevelType w:val="hybridMultilevel"/>
    <w:tmpl w:val="7908B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5C406A"/>
    <w:multiLevelType w:val="hybridMultilevel"/>
    <w:tmpl w:val="DADCCF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6764EF"/>
    <w:multiLevelType w:val="hybridMultilevel"/>
    <w:tmpl w:val="07B87830"/>
    <w:lvl w:ilvl="0" w:tplc="080A0013">
      <w:start w:val="1"/>
      <w:numFmt w:val="upperRoman"/>
      <w:lvlText w:val="%1."/>
      <w:lvlJc w:val="right"/>
      <w:pPr>
        <w:ind w:left="1854" w:hanging="360"/>
      </w:pPr>
    </w:lvl>
    <w:lvl w:ilvl="1" w:tplc="080A0019" w:tentative="1">
      <w:start w:val="1"/>
      <w:numFmt w:val="lowerLetter"/>
      <w:lvlText w:val="%2."/>
      <w:lvlJc w:val="left"/>
      <w:pPr>
        <w:ind w:left="2574" w:hanging="360"/>
      </w:pPr>
    </w:lvl>
    <w:lvl w:ilvl="2" w:tplc="080A001B" w:tentative="1">
      <w:start w:val="1"/>
      <w:numFmt w:val="lowerRoman"/>
      <w:lvlText w:val="%3."/>
      <w:lvlJc w:val="right"/>
      <w:pPr>
        <w:ind w:left="3294" w:hanging="180"/>
      </w:pPr>
    </w:lvl>
    <w:lvl w:ilvl="3" w:tplc="080A000F" w:tentative="1">
      <w:start w:val="1"/>
      <w:numFmt w:val="decimal"/>
      <w:lvlText w:val="%4."/>
      <w:lvlJc w:val="left"/>
      <w:pPr>
        <w:ind w:left="4014" w:hanging="360"/>
      </w:pPr>
    </w:lvl>
    <w:lvl w:ilvl="4" w:tplc="080A0019" w:tentative="1">
      <w:start w:val="1"/>
      <w:numFmt w:val="lowerLetter"/>
      <w:lvlText w:val="%5."/>
      <w:lvlJc w:val="left"/>
      <w:pPr>
        <w:ind w:left="4734" w:hanging="360"/>
      </w:pPr>
    </w:lvl>
    <w:lvl w:ilvl="5" w:tplc="080A001B" w:tentative="1">
      <w:start w:val="1"/>
      <w:numFmt w:val="lowerRoman"/>
      <w:lvlText w:val="%6."/>
      <w:lvlJc w:val="right"/>
      <w:pPr>
        <w:ind w:left="5454" w:hanging="180"/>
      </w:pPr>
    </w:lvl>
    <w:lvl w:ilvl="6" w:tplc="080A000F" w:tentative="1">
      <w:start w:val="1"/>
      <w:numFmt w:val="decimal"/>
      <w:lvlText w:val="%7."/>
      <w:lvlJc w:val="left"/>
      <w:pPr>
        <w:ind w:left="6174" w:hanging="360"/>
      </w:pPr>
    </w:lvl>
    <w:lvl w:ilvl="7" w:tplc="080A0019" w:tentative="1">
      <w:start w:val="1"/>
      <w:numFmt w:val="lowerLetter"/>
      <w:lvlText w:val="%8."/>
      <w:lvlJc w:val="left"/>
      <w:pPr>
        <w:ind w:left="6894" w:hanging="360"/>
      </w:pPr>
    </w:lvl>
    <w:lvl w:ilvl="8" w:tplc="080A001B" w:tentative="1">
      <w:start w:val="1"/>
      <w:numFmt w:val="lowerRoman"/>
      <w:lvlText w:val="%9."/>
      <w:lvlJc w:val="right"/>
      <w:pPr>
        <w:ind w:left="7614" w:hanging="180"/>
      </w:pPr>
    </w:lvl>
  </w:abstractNum>
  <w:abstractNum w:abstractNumId="7" w15:restartNumberingAfterBreak="0">
    <w:nsid w:val="18B21098"/>
    <w:multiLevelType w:val="hybridMultilevel"/>
    <w:tmpl w:val="9D02FF38"/>
    <w:lvl w:ilvl="0" w:tplc="080A000F">
      <w:start w:val="1"/>
      <w:numFmt w:val="decimal"/>
      <w:lvlText w:val="%1."/>
      <w:lvlJc w:val="left"/>
      <w:pPr>
        <w:ind w:left="2214" w:hanging="360"/>
      </w:pPr>
    </w:lvl>
    <w:lvl w:ilvl="1" w:tplc="080A0019" w:tentative="1">
      <w:start w:val="1"/>
      <w:numFmt w:val="lowerLetter"/>
      <w:lvlText w:val="%2."/>
      <w:lvlJc w:val="left"/>
      <w:pPr>
        <w:ind w:left="2934" w:hanging="360"/>
      </w:pPr>
    </w:lvl>
    <w:lvl w:ilvl="2" w:tplc="080A001B" w:tentative="1">
      <w:start w:val="1"/>
      <w:numFmt w:val="lowerRoman"/>
      <w:lvlText w:val="%3."/>
      <w:lvlJc w:val="right"/>
      <w:pPr>
        <w:ind w:left="3654" w:hanging="180"/>
      </w:pPr>
    </w:lvl>
    <w:lvl w:ilvl="3" w:tplc="080A000F" w:tentative="1">
      <w:start w:val="1"/>
      <w:numFmt w:val="decimal"/>
      <w:lvlText w:val="%4."/>
      <w:lvlJc w:val="left"/>
      <w:pPr>
        <w:ind w:left="4374" w:hanging="360"/>
      </w:pPr>
    </w:lvl>
    <w:lvl w:ilvl="4" w:tplc="080A0019" w:tentative="1">
      <w:start w:val="1"/>
      <w:numFmt w:val="lowerLetter"/>
      <w:lvlText w:val="%5."/>
      <w:lvlJc w:val="left"/>
      <w:pPr>
        <w:ind w:left="5094" w:hanging="360"/>
      </w:pPr>
    </w:lvl>
    <w:lvl w:ilvl="5" w:tplc="080A001B" w:tentative="1">
      <w:start w:val="1"/>
      <w:numFmt w:val="lowerRoman"/>
      <w:lvlText w:val="%6."/>
      <w:lvlJc w:val="right"/>
      <w:pPr>
        <w:ind w:left="5814" w:hanging="180"/>
      </w:pPr>
    </w:lvl>
    <w:lvl w:ilvl="6" w:tplc="080A000F" w:tentative="1">
      <w:start w:val="1"/>
      <w:numFmt w:val="decimal"/>
      <w:lvlText w:val="%7."/>
      <w:lvlJc w:val="left"/>
      <w:pPr>
        <w:ind w:left="6534" w:hanging="360"/>
      </w:pPr>
    </w:lvl>
    <w:lvl w:ilvl="7" w:tplc="080A0019" w:tentative="1">
      <w:start w:val="1"/>
      <w:numFmt w:val="lowerLetter"/>
      <w:lvlText w:val="%8."/>
      <w:lvlJc w:val="left"/>
      <w:pPr>
        <w:ind w:left="7254" w:hanging="360"/>
      </w:pPr>
    </w:lvl>
    <w:lvl w:ilvl="8" w:tplc="080A001B" w:tentative="1">
      <w:start w:val="1"/>
      <w:numFmt w:val="lowerRoman"/>
      <w:lvlText w:val="%9."/>
      <w:lvlJc w:val="right"/>
      <w:pPr>
        <w:ind w:left="7974" w:hanging="180"/>
      </w:pPr>
    </w:lvl>
  </w:abstractNum>
  <w:abstractNum w:abstractNumId="8" w15:restartNumberingAfterBreak="0">
    <w:nsid w:val="1D8F3A20"/>
    <w:multiLevelType w:val="hybridMultilevel"/>
    <w:tmpl w:val="1ADE1D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2C5181B"/>
    <w:multiLevelType w:val="hybridMultilevel"/>
    <w:tmpl w:val="D0D0497A"/>
    <w:lvl w:ilvl="0" w:tplc="A79A6E2C">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26CA40A1"/>
    <w:multiLevelType w:val="hybridMultilevel"/>
    <w:tmpl w:val="51C2F99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E33F60"/>
    <w:multiLevelType w:val="hybridMultilevel"/>
    <w:tmpl w:val="191CA53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2C3C3895"/>
    <w:multiLevelType w:val="hybridMultilevel"/>
    <w:tmpl w:val="D640E8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1BE078F"/>
    <w:multiLevelType w:val="hybridMultilevel"/>
    <w:tmpl w:val="68E4941C"/>
    <w:lvl w:ilvl="0" w:tplc="9C40AC4C">
      <w:start w:val="1"/>
      <w:numFmt w:val="decimal"/>
      <w:lvlText w:val="%1."/>
      <w:lvlJc w:val="left"/>
      <w:pPr>
        <w:ind w:left="868" w:hanging="360"/>
      </w:pPr>
      <w:rPr>
        <w:rFonts w:ascii="Arial MT" w:eastAsia="Arial MT" w:hAnsi="Arial MT" w:cs="Arial MT" w:hint="default"/>
        <w:spacing w:val="-1"/>
        <w:w w:val="100"/>
        <w:sz w:val="22"/>
        <w:szCs w:val="22"/>
        <w:lang w:val="es-ES" w:eastAsia="en-US" w:bidi="ar-SA"/>
      </w:rPr>
    </w:lvl>
    <w:lvl w:ilvl="1" w:tplc="5AD2B436">
      <w:start w:val="1"/>
      <w:numFmt w:val="decimal"/>
      <w:lvlText w:val="%2."/>
      <w:lvlJc w:val="left"/>
      <w:pPr>
        <w:ind w:left="1010" w:hanging="360"/>
      </w:pPr>
      <w:rPr>
        <w:rFonts w:ascii="Arial MT" w:eastAsia="Arial MT" w:hAnsi="Arial MT" w:cs="Arial MT" w:hint="default"/>
        <w:spacing w:val="-1"/>
        <w:w w:val="100"/>
        <w:sz w:val="22"/>
        <w:szCs w:val="22"/>
        <w:lang w:val="es-ES" w:eastAsia="en-US" w:bidi="ar-SA"/>
      </w:rPr>
    </w:lvl>
    <w:lvl w:ilvl="2" w:tplc="20C6C7E6">
      <w:start w:val="1"/>
      <w:numFmt w:val="decimal"/>
      <w:lvlText w:val="%3."/>
      <w:lvlJc w:val="left"/>
      <w:pPr>
        <w:ind w:left="1173" w:hanging="370"/>
      </w:pPr>
      <w:rPr>
        <w:rFonts w:ascii="Arial MT" w:eastAsia="Arial MT" w:hAnsi="Arial MT" w:cs="Arial MT" w:hint="default"/>
        <w:spacing w:val="-1"/>
        <w:w w:val="100"/>
        <w:sz w:val="22"/>
        <w:szCs w:val="22"/>
        <w:lang w:val="es-ES" w:eastAsia="en-US" w:bidi="ar-SA"/>
      </w:rPr>
    </w:lvl>
    <w:lvl w:ilvl="3" w:tplc="76AC239C">
      <w:numFmt w:val="bullet"/>
      <w:lvlText w:val="•"/>
      <w:lvlJc w:val="left"/>
      <w:pPr>
        <w:ind w:left="2262" w:hanging="370"/>
      </w:pPr>
      <w:rPr>
        <w:rFonts w:hint="default"/>
        <w:lang w:val="es-ES" w:eastAsia="en-US" w:bidi="ar-SA"/>
      </w:rPr>
    </w:lvl>
    <w:lvl w:ilvl="4" w:tplc="9D9AC16C">
      <w:numFmt w:val="bullet"/>
      <w:lvlText w:val="•"/>
      <w:lvlJc w:val="left"/>
      <w:pPr>
        <w:ind w:left="3345" w:hanging="370"/>
      </w:pPr>
      <w:rPr>
        <w:rFonts w:hint="default"/>
        <w:lang w:val="es-ES" w:eastAsia="en-US" w:bidi="ar-SA"/>
      </w:rPr>
    </w:lvl>
    <w:lvl w:ilvl="5" w:tplc="D1B6C674">
      <w:numFmt w:val="bullet"/>
      <w:lvlText w:val="•"/>
      <w:lvlJc w:val="left"/>
      <w:pPr>
        <w:ind w:left="4427" w:hanging="370"/>
      </w:pPr>
      <w:rPr>
        <w:rFonts w:hint="default"/>
        <w:lang w:val="es-ES" w:eastAsia="en-US" w:bidi="ar-SA"/>
      </w:rPr>
    </w:lvl>
    <w:lvl w:ilvl="6" w:tplc="E848B210">
      <w:numFmt w:val="bullet"/>
      <w:lvlText w:val="•"/>
      <w:lvlJc w:val="left"/>
      <w:pPr>
        <w:ind w:left="5510" w:hanging="370"/>
      </w:pPr>
      <w:rPr>
        <w:rFonts w:hint="default"/>
        <w:lang w:val="es-ES" w:eastAsia="en-US" w:bidi="ar-SA"/>
      </w:rPr>
    </w:lvl>
    <w:lvl w:ilvl="7" w:tplc="ACE66E12">
      <w:numFmt w:val="bullet"/>
      <w:lvlText w:val="•"/>
      <w:lvlJc w:val="left"/>
      <w:pPr>
        <w:ind w:left="6592" w:hanging="370"/>
      </w:pPr>
      <w:rPr>
        <w:rFonts w:hint="default"/>
        <w:lang w:val="es-ES" w:eastAsia="en-US" w:bidi="ar-SA"/>
      </w:rPr>
    </w:lvl>
    <w:lvl w:ilvl="8" w:tplc="3ECED70C">
      <w:numFmt w:val="bullet"/>
      <w:lvlText w:val="•"/>
      <w:lvlJc w:val="left"/>
      <w:pPr>
        <w:ind w:left="7675" w:hanging="370"/>
      </w:pPr>
      <w:rPr>
        <w:rFonts w:hint="default"/>
        <w:lang w:val="es-ES" w:eastAsia="en-US" w:bidi="ar-SA"/>
      </w:rPr>
    </w:lvl>
  </w:abstractNum>
  <w:abstractNum w:abstractNumId="14" w15:restartNumberingAfterBreak="0">
    <w:nsid w:val="377713AD"/>
    <w:multiLevelType w:val="hybridMultilevel"/>
    <w:tmpl w:val="3DE86E9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AEB0986"/>
    <w:multiLevelType w:val="hybridMultilevel"/>
    <w:tmpl w:val="F4669552"/>
    <w:lvl w:ilvl="0" w:tplc="A79A6E2C">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40E141E2"/>
    <w:multiLevelType w:val="hybridMultilevel"/>
    <w:tmpl w:val="6F2C6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0EF464D"/>
    <w:multiLevelType w:val="hybridMultilevel"/>
    <w:tmpl w:val="8CF29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A90BD1"/>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D690147"/>
    <w:multiLevelType w:val="hybridMultilevel"/>
    <w:tmpl w:val="533EE9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EBC4102"/>
    <w:multiLevelType w:val="hybridMultilevel"/>
    <w:tmpl w:val="6FC67E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FFC3E65"/>
    <w:multiLevelType w:val="hybridMultilevel"/>
    <w:tmpl w:val="E820BA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0797286"/>
    <w:multiLevelType w:val="hybridMultilevel"/>
    <w:tmpl w:val="A326933A"/>
    <w:lvl w:ilvl="0" w:tplc="A7BAFA82">
      <w:start w:val="1"/>
      <w:numFmt w:val="decimal"/>
      <w:lvlText w:val="%1)"/>
      <w:lvlJc w:val="left"/>
      <w:pPr>
        <w:tabs>
          <w:tab w:val="num" w:pos="720"/>
        </w:tabs>
        <w:ind w:left="720" w:hanging="360"/>
      </w:pPr>
    </w:lvl>
    <w:lvl w:ilvl="1" w:tplc="EB14DFF8">
      <w:start w:val="1"/>
      <w:numFmt w:val="decimal"/>
      <w:lvlText w:val="%2)"/>
      <w:lvlJc w:val="left"/>
      <w:pPr>
        <w:tabs>
          <w:tab w:val="num" w:pos="1440"/>
        </w:tabs>
        <w:ind w:left="1440" w:hanging="360"/>
      </w:pPr>
    </w:lvl>
    <w:lvl w:ilvl="2" w:tplc="DB9461FA" w:tentative="1">
      <w:start w:val="1"/>
      <w:numFmt w:val="decimal"/>
      <w:lvlText w:val="%3)"/>
      <w:lvlJc w:val="left"/>
      <w:pPr>
        <w:tabs>
          <w:tab w:val="num" w:pos="2160"/>
        </w:tabs>
        <w:ind w:left="2160" w:hanging="360"/>
      </w:pPr>
    </w:lvl>
    <w:lvl w:ilvl="3" w:tplc="239A112C" w:tentative="1">
      <w:start w:val="1"/>
      <w:numFmt w:val="decimal"/>
      <w:lvlText w:val="%4)"/>
      <w:lvlJc w:val="left"/>
      <w:pPr>
        <w:tabs>
          <w:tab w:val="num" w:pos="2880"/>
        </w:tabs>
        <w:ind w:left="2880" w:hanging="360"/>
      </w:pPr>
    </w:lvl>
    <w:lvl w:ilvl="4" w:tplc="32D47418" w:tentative="1">
      <w:start w:val="1"/>
      <w:numFmt w:val="decimal"/>
      <w:lvlText w:val="%5)"/>
      <w:lvlJc w:val="left"/>
      <w:pPr>
        <w:tabs>
          <w:tab w:val="num" w:pos="3600"/>
        </w:tabs>
        <w:ind w:left="3600" w:hanging="360"/>
      </w:pPr>
    </w:lvl>
    <w:lvl w:ilvl="5" w:tplc="47F26A50" w:tentative="1">
      <w:start w:val="1"/>
      <w:numFmt w:val="decimal"/>
      <w:lvlText w:val="%6)"/>
      <w:lvlJc w:val="left"/>
      <w:pPr>
        <w:tabs>
          <w:tab w:val="num" w:pos="4320"/>
        </w:tabs>
        <w:ind w:left="4320" w:hanging="360"/>
      </w:pPr>
    </w:lvl>
    <w:lvl w:ilvl="6" w:tplc="1B1A3A90" w:tentative="1">
      <w:start w:val="1"/>
      <w:numFmt w:val="decimal"/>
      <w:lvlText w:val="%7)"/>
      <w:lvlJc w:val="left"/>
      <w:pPr>
        <w:tabs>
          <w:tab w:val="num" w:pos="5040"/>
        </w:tabs>
        <w:ind w:left="5040" w:hanging="360"/>
      </w:pPr>
    </w:lvl>
    <w:lvl w:ilvl="7" w:tplc="17F0D55E" w:tentative="1">
      <w:start w:val="1"/>
      <w:numFmt w:val="decimal"/>
      <w:lvlText w:val="%8)"/>
      <w:lvlJc w:val="left"/>
      <w:pPr>
        <w:tabs>
          <w:tab w:val="num" w:pos="5760"/>
        </w:tabs>
        <w:ind w:left="5760" w:hanging="360"/>
      </w:pPr>
    </w:lvl>
    <w:lvl w:ilvl="8" w:tplc="FB8A777C" w:tentative="1">
      <w:start w:val="1"/>
      <w:numFmt w:val="decimal"/>
      <w:lvlText w:val="%9)"/>
      <w:lvlJc w:val="left"/>
      <w:pPr>
        <w:tabs>
          <w:tab w:val="num" w:pos="6480"/>
        </w:tabs>
        <w:ind w:left="6480" w:hanging="360"/>
      </w:pPr>
    </w:lvl>
  </w:abstractNum>
  <w:abstractNum w:abstractNumId="23" w15:restartNumberingAfterBreak="0">
    <w:nsid w:val="57536260"/>
    <w:multiLevelType w:val="hybridMultilevel"/>
    <w:tmpl w:val="81DA2A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96828ED"/>
    <w:multiLevelType w:val="hybridMultilevel"/>
    <w:tmpl w:val="6BCE18E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15:restartNumberingAfterBreak="0">
    <w:nsid w:val="5B6036C5"/>
    <w:multiLevelType w:val="hybridMultilevel"/>
    <w:tmpl w:val="A4840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7AE3F0E"/>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27" w15:restartNumberingAfterBreak="0">
    <w:nsid w:val="68443C8A"/>
    <w:multiLevelType w:val="hybridMultilevel"/>
    <w:tmpl w:val="8A988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9E531A1"/>
    <w:multiLevelType w:val="hybridMultilevel"/>
    <w:tmpl w:val="3EBC03E8"/>
    <w:lvl w:ilvl="0" w:tplc="569C00F6">
      <w:start w:val="1"/>
      <w:numFmt w:val="bullet"/>
      <w:lvlText w:val="•"/>
      <w:lvlJc w:val="left"/>
      <w:pPr>
        <w:tabs>
          <w:tab w:val="num" w:pos="720"/>
        </w:tabs>
        <w:ind w:left="720" w:hanging="360"/>
      </w:pPr>
      <w:rPr>
        <w:rFonts w:ascii="Times New Roman" w:hAnsi="Times New Roman" w:hint="default"/>
      </w:rPr>
    </w:lvl>
    <w:lvl w:ilvl="1" w:tplc="5C4A1F66">
      <w:start w:val="2078"/>
      <w:numFmt w:val="bullet"/>
      <w:lvlText w:val=""/>
      <w:lvlJc w:val="left"/>
      <w:pPr>
        <w:tabs>
          <w:tab w:val="num" w:pos="1440"/>
        </w:tabs>
        <w:ind w:left="1440" w:hanging="360"/>
      </w:pPr>
      <w:rPr>
        <w:rFonts w:ascii="Symbol" w:hAnsi="Symbol" w:hint="default"/>
      </w:rPr>
    </w:lvl>
    <w:lvl w:ilvl="2" w:tplc="13388BEC" w:tentative="1">
      <w:start w:val="1"/>
      <w:numFmt w:val="bullet"/>
      <w:lvlText w:val="•"/>
      <w:lvlJc w:val="left"/>
      <w:pPr>
        <w:tabs>
          <w:tab w:val="num" w:pos="2160"/>
        </w:tabs>
        <w:ind w:left="2160" w:hanging="360"/>
      </w:pPr>
      <w:rPr>
        <w:rFonts w:ascii="Times New Roman" w:hAnsi="Times New Roman" w:hint="default"/>
      </w:rPr>
    </w:lvl>
    <w:lvl w:ilvl="3" w:tplc="73AAC85C" w:tentative="1">
      <w:start w:val="1"/>
      <w:numFmt w:val="bullet"/>
      <w:lvlText w:val="•"/>
      <w:lvlJc w:val="left"/>
      <w:pPr>
        <w:tabs>
          <w:tab w:val="num" w:pos="2880"/>
        </w:tabs>
        <w:ind w:left="2880" w:hanging="360"/>
      </w:pPr>
      <w:rPr>
        <w:rFonts w:ascii="Times New Roman" w:hAnsi="Times New Roman" w:hint="default"/>
      </w:rPr>
    </w:lvl>
    <w:lvl w:ilvl="4" w:tplc="E932C6C2" w:tentative="1">
      <w:start w:val="1"/>
      <w:numFmt w:val="bullet"/>
      <w:lvlText w:val="•"/>
      <w:lvlJc w:val="left"/>
      <w:pPr>
        <w:tabs>
          <w:tab w:val="num" w:pos="3600"/>
        </w:tabs>
        <w:ind w:left="3600" w:hanging="360"/>
      </w:pPr>
      <w:rPr>
        <w:rFonts w:ascii="Times New Roman" w:hAnsi="Times New Roman" w:hint="default"/>
      </w:rPr>
    </w:lvl>
    <w:lvl w:ilvl="5" w:tplc="A484DA3C" w:tentative="1">
      <w:start w:val="1"/>
      <w:numFmt w:val="bullet"/>
      <w:lvlText w:val="•"/>
      <w:lvlJc w:val="left"/>
      <w:pPr>
        <w:tabs>
          <w:tab w:val="num" w:pos="4320"/>
        </w:tabs>
        <w:ind w:left="4320" w:hanging="360"/>
      </w:pPr>
      <w:rPr>
        <w:rFonts w:ascii="Times New Roman" w:hAnsi="Times New Roman" w:hint="default"/>
      </w:rPr>
    </w:lvl>
    <w:lvl w:ilvl="6" w:tplc="C85278AC" w:tentative="1">
      <w:start w:val="1"/>
      <w:numFmt w:val="bullet"/>
      <w:lvlText w:val="•"/>
      <w:lvlJc w:val="left"/>
      <w:pPr>
        <w:tabs>
          <w:tab w:val="num" w:pos="5040"/>
        </w:tabs>
        <w:ind w:left="5040" w:hanging="360"/>
      </w:pPr>
      <w:rPr>
        <w:rFonts w:ascii="Times New Roman" w:hAnsi="Times New Roman" w:hint="default"/>
      </w:rPr>
    </w:lvl>
    <w:lvl w:ilvl="7" w:tplc="DDFED5F2" w:tentative="1">
      <w:start w:val="1"/>
      <w:numFmt w:val="bullet"/>
      <w:lvlText w:val="•"/>
      <w:lvlJc w:val="left"/>
      <w:pPr>
        <w:tabs>
          <w:tab w:val="num" w:pos="5760"/>
        </w:tabs>
        <w:ind w:left="5760" w:hanging="360"/>
      </w:pPr>
      <w:rPr>
        <w:rFonts w:ascii="Times New Roman" w:hAnsi="Times New Roman" w:hint="default"/>
      </w:rPr>
    </w:lvl>
    <w:lvl w:ilvl="8" w:tplc="23C47754"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A91081A"/>
    <w:multiLevelType w:val="hybridMultilevel"/>
    <w:tmpl w:val="09380F2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C956221"/>
    <w:multiLevelType w:val="hybridMultilevel"/>
    <w:tmpl w:val="D512A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0F3677"/>
    <w:multiLevelType w:val="hybridMultilevel"/>
    <w:tmpl w:val="720C91D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15:restartNumberingAfterBreak="0">
    <w:nsid w:val="730E3EEE"/>
    <w:multiLevelType w:val="hybridMultilevel"/>
    <w:tmpl w:val="01800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E763B7E"/>
    <w:multiLevelType w:val="hybridMultilevel"/>
    <w:tmpl w:val="19C05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A820AF"/>
    <w:multiLevelType w:val="hybridMultilevel"/>
    <w:tmpl w:val="0658B8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8"/>
  </w:num>
  <w:num w:numId="4">
    <w:abstractNumId w:val="31"/>
  </w:num>
  <w:num w:numId="5">
    <w:abstractNumId w:val="1"/>
  </w:num>
  <w:num w:numId="6">
    <w:abstractNumId w:val="22"/>
  </w:num>
  <w:num w:numId="7">
    <w:abstractNumId w:val="24"/>
  </w:num>
  <w:num w:numId="8">
    <w:abstractNumId w:val="29"/>
  </w:num>
  <w:num w:numId="9">
    <w:abstractNumId w:val="21"/>
  </w:num>
  <w:num w:numId="10">
    <w:abstractNumId w:val="14"/>
  </w:num>
  <w:num w:numId="11">
    <w:abstractNumId w:val="11"/>
  </w:num>
  <w:num w:numId="12">
    <w:abstractNumId w:val="9"/>
  </w:num>
  <w:num w:numId="13">
    <w:abstractNumId w:val="15"/>
  </w:num>
  <w:num w:numId="14">
    <w:abstractNumId w:val="18"/>
  </w:num>
  <w:num w:numId="15">
    <w:abstractNumId w:val="26"/>
  </w:num>
  <w:num w:numId="16">
    <w:abstractNumId w:val="13"/>
  </w:num>
  <w:num w:numId="17">
    <w:abstractNumId w:val="0"/>
  </w:num>
  <w:num w:numId="18">
    <w:abstractNumId w:val="8"/>
  </w:num>
  <w:num w:numId="19">
    <w:abstractNumId w:val="5"/>
  </w:num>
  <w:num w:numId="20">
    <w:abstractNumId w:val="17"/>
  </w:num>
  <w:num w:numId="21">
    <w:abstractNumId w:val="16"/>
  </w:num>
  <w:num w:numId="22">
    <w:abstractNumId w:val="2"/>
  </w:num>
  <w:num w:numId="23">
    <w:abstractNumId w:val="32"/>
  </w:num>
  <w:num w:numId="24">
    <w:abstractNumId w:val="33"/>
  </w:num>
  <w:num w:numId="25">
    <w:abstractNumId w:val="27"/>
  </w:num>
  <w:num w:numId="26">
    <w:abstractNumId w:val="20"/>
  </w:num>
  <w:num w:numId="27">
    <w:abstractNumId w:val="12"/>
  </w:num>
  <w:num w:numId="28">
    <w:abstractNumId w:val="30"/>
  </w:num>
  <w:num w:numId="29">
    <w:abstractNumId w:val="23"/>
  </w:num>
  <w:num w:numId="30">
    <w:abstractNumId w:val="25"/>
  </w:num>
  <w:num w:numId="31">
    <w:abstractNumId w:val="3"/>
  </w:num>
  <w:num w:numId="32">
    <w:abstractNumId w:val="34"/>
  </w:num>
  <w:num w:numId="33">
    <w:abstractNumId w:val="19"/>
  </w:num>
  <w:num w:numId="34">
    <w:abstractNumId w:val="4"/>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80399"/>
    <w:rsid w:val="000676FE"/>
    <w:rsid w:val="00082879"/>
    <w:rsid w:val="000C2D52"/>
    <w:rsid w:val="001157D6"/>
    <w:rsid w:val="00144ADD"/>
    <w:rsid w:val="00167E8D"/>
    <w:rsid w:val="001705F7"/>
    <w:rsid w:val="001739DA"/>
    <w:rsid w:val="00194806"/>
    <w:rsid w:val="001A053F"/>
    <w:rsid w:val="001A3FA6"/>
    <w:rsid w:val="001A67E6"/>
    <w:rsid w:val="001E1247"/>
    <w:rsid w:val="002B425D"/>
    <w:rsid w:val="002F1A26"/>
    <w:rsid w:val="00323F97"/>
    <w:rsid w:val="0034224E"/>
    <w:rsid w:val="003500ED"/>
    <w:rsid w:val="00357895"/>
    <w:rsid w:val="003A06BD"/>
    <w:rsid w:val="003E09F2"/>
    <w:rsid w:val="003F0CD9"/>
    <w:rsid w:val="00421A70"/>
    <w:rsid w:val="00477CA0"/>
    <w:rsid w:val="0048727C"/>
    <w:rsid w:val="004D1693"/>
    <w:rsid w:val="004F7723"/>
    <w:rsid w:val="005156EE"/>
    <w:rsid w:val="00540BE3"/>
    <w:rsid w:val="005437FC"/>
    <w:rsid w:val="00585A39"/>
    <w:rsid w:val="00594E87"/>
    <w:rsid w:val="005B3194"/>
    <w:rsid w:val="006156D7"/>
    <w:rsid w:val="00632447"/>
    <w:rsid w:val="00665973"/>
    <w:rsid w:val="00676326"/>
    <w:rsid w:val="00752112"/>
    <w:rsid w:val="0075458C"/>
    <w:rsid w:val="00770143"/>
    <w:rsid w:val="007D75FF"/>
    <w:rsid w:val="007E2172"/>
    <w:rsid w:val="007E460D"/>
    <w:rsid w:val="007F51C5"/>
    <w:rsid w:val="00826B81"/>
    <w:rsid w:val="008302BA"/>
    <w:rsid w:val="00854925"/>
    <w:rsid w:val="008968F0"/>
    <w:rsid w:val="008B3ED0"/>
    <w:rsid w:val="008D56D1"/>
    <w:rsid w:val="008F2833"/>
    <w:rsid w:val="00980399"/>
    <w:rsid w:val="0099418E"/>
    <w:rsid w:val="009A0D61"/>
    <w:rsid w:val="00A03AE5"/>
    <w:rsid w:val="00A233F7"/>
    <w:rsid w:val="00A6325E"/>
    <w:rsid w:val="00A6625C"/>
    <w:rsid w:val="00A90948"/>
    <w:rsid w:val="00A9748B"/>
    <w:rsid w:val="00B313CA"/>
    <w:rsid w:val="00B533DF"/>
    <w:rsid w:val="00BA6AB4"/>
    <w:rsid w:val="00BA78B1"/>
    <w:rsid w:val="00BF323F"/>
    <w:rsid w:val="00C34859"/>
    <w:rsid w:val="00C37FD8"/>
    <w:rsid w:val="00C44B64"/>
    <w:rsid w:val="00CC1AD3"/>
    <w:rsid w:val="00CE3D83"/>
    <w:rsid w:val="00D264EE"/>
    <w:rsid w:val="00D57B28"/>
    <w:rsid w:val="00DB3F8A"/>
    <w:rsid w:val="00DC75BD"/>
    <w:rsid w:val="00E0772E"/>
    <w:rsid w:val="00E514FC"/>
    <w:rsid w:val="00E541BC"/>
    <w:rsid w:val="00F673BF"/>
    <w:rsid w:val="00F90788"/>
    <w:rsid w:val="00FC4F8E"/>
    <w:rsid w:val="00FD79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8E9185-E827-4597-B135-1F0F920A0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399"/>
    <w:pPr>
      <w:spacing w:after="0" w:line="240" w:lineRule="auto"/>
    </w:pPr>
    <w:rPr>
      <w:sz w:val="24"/>
      <w:szCs w:val="24"/>
    </w:rPr>
  </w:style>
  <w:style w:type="paragraph" w:styleId="Ttulo3">
    <w:name w:val="heading 3"/>
    <w:basedOn w:val="Normal"/>
    <w:link w:val="Ttulo3Car"/>
    <w:uiPriority w:val="1"/>
    <w:qFormat/>
    <w:rsid w:val="006156D7"/>
    <w:pPr>
      <w:widowControl w:val="0"/>
      <w:autoSpaceDE w:val="0"/>
      <w:autoSpaceDN w:val="0"/>
      <w:ind w:left="5289"/>
      <w:outlineLvl w:val="2"/>
    </w:pPr>
    <w:rPr>
      <w:rFonts w:ascii="Arial" w:eastAsia="Arial" w:hAnsi="Arial" w:cs="Arial"/>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0399"/>
    <w:pPr>
      <w:ind w:left="720"/>
      <w:contextualSpacing/>
    </w:pPr>
  </w:style>
  <w:style w:type="paragraph" w:customStyle="1" w:styleId="Default">
    <w:name w:val="Default"/>
    <w:rsid w:val="003A06BD"/>
    <w:pPr>
      <w:autoSpaceDE w:val="0"/>
      <w:autoSpaceDN w:val="0"/>
      <w:adjustRightInd w:val="0"/>
      <w:spacing w:after="0" w:line="240" w:lineRule="auto"/>
    </w:pPr>
    <w:rPr>
      <w:rFonts w:ascii="Arial" w:eastAsia="Calibri" w:hAnsi="Arial" w:cs="Arial"/>
      <w:color w:val="000000"/>
      <w:sz w:val="24"/>
      <w:szCs w:val="24"/>
    </w:rPr>
  </w:style>
  <w:style w:type="paragraph" w:styleId="Textodeglobo">
    <w:name w:val="Balloon Text"/>
    <w:basedOn w:val="Normal"/>
    <w:link w:val="TextodegloboCar"/>
    <w:uiPriority w:val="99"/>
    <w:semiHidden/>
    <w:unhideWhenUsed/>
    <w:rsid w:val="00E0772E"/>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72E"/>
    <w:rPr>
      <w:rFonts w:ascii="Tahoma" w:hAnsi="Tahoma" w:cs="Tahoma"/>
      <w:sz w:val="16"/>
      <w:szCs w:val="16"/>
    </w:rPr>
  </w:style>
  <w:style w:type="paragraph" w:styleId="NormalWeb">
    <w:name w:val="Normal (Web)"/>
    <w:basedOn w:val="Normal"/>
    <w:uiPriority w:val="99"/>
    <w:semiHidden/>
    <w:unhideWhenUsed/>
    <w:rsid w:val="007E2172"/>
    <w:pPr>
      <w:spacing w:before="100" w:beforeAutospacing="1" w:after="100" w:afterAutospacing="1"/>
    </w:pPr>
    <w:rPr>
      <w:rFonts w:ascii="Times New Roman" w:eastAsiaTheme="minorEastAsia" w:hAnsi="Times New Roman" w:cs="Times New Roman"/>
      <w:lang w:eastAsia="es-MX"/>
    </w:rPr>
  </w:style>
  <w:style w:type="character" w:customStyle="1" w:styleId="Ttulo3Car">
    <w:name w:val="Título 3 Car"/>
    <w:basedOn w:val="Fuentedeprrafopredeter"/>
    <w:link w:val="Ttulo3"/>
    <w:uiPriority w:val="1"/>
    <w:rsid w:val="006156D7"/>
    <w:rPr>
      <w:rFonts w:ascii="Arial" w:eastAsia="Arial" w:hAnsi="Arial" w:cs="Arial"/>
      <w:b/>
      <w:bCs/>
      <w:sz w:val="32"/>
      <w:szCs w:val="32"/>
      <w:lang w:val="es-ES"/>
    </w:rPr>
  </w:style>
  <w:style w:type="paragraph" w:styleId="Textoindependiente">
    <w:name w:val="Body Text"/>
    <w:basedOn w:val="Normal"/>
    <w:link w:val="TextoindependienteCar"/>
    <w:uiPriority w:val="1"/>
    <w:qFormat/>
    <w:rsid w:val="006156D7"/>
    <w:pPr>
      <w:widowControl w:val="0"/>
      <w:autoSpaceDE w:val="0"/>
      <w:autoSpaceDN w:val="0"/>
    </w:pPr>
    <w:rPr>
      <w:rFonts w:ascii="Arial MT" w:eastAsia="Arial MT" w:hAnsi="Arial MT" w:cs="Arial MT"/>
      <w:sz w:val="22"/>
      <w:szCs w:val="22"/>
      <w:lang w:val="es-ES"/>
    </w:rPr>
  </w:style>
  <w:style w:type="character" w:customStyle="1" w:styleId="TextoindependienteCar">
    <w:name w:val="Texto independiente Car"/>
    <w:basedOn w:val="Fuentedeprrafopredeter"/>
    <w:link w:val="Textoindependiente"/>
    <w:uiPriority w:val="1"/>
    <w:rsid w:val="006156D7"/>
    <w:rPr>
      <w:rFonts w:ascii="Arial MT" w:eastAsia="Arial MT" w:hAnsi="Arial MT" w:cs="Arial MT"/>
      <w:lang w:val="es-ES"/>
    </w:rPr>
  </w:style>
  <w:style w:type="paragraph" w:customStyle="1" w:styleId="Standard">
    <w:name w:val="Standard"/>
    <w:rsid w:val="00854925"/>
    <w:pPr>
      <w:widowControl w:val="0"/>
      <w:suppressAutoHyphens/>
      <w:autoSpaceDN w:val="0"/>
      <w:spacing w:after="0" w:line="240" w:lineRule="auto"/>
    </w:pPr>
    <w:rPr>
      <w:rFonts w:ascii="Liberation Serif" w:eastAsia="SimSun" w:hAnsi="Liberation Serif" w:cs="Mangal"/>
      <w:kern w:val="3"/>
      <w:sz w:val="24"/>
      <w:szCs w:val="24"/>
      <w:lang w:eastAsia="zh-CN" w:bidi="hi-IN"/>
    </w:rPr>
  </w:style>
  <w:style w:type="paragraph" w:styleId="Encabezado">
    <w:name w:val="header"/>
    <w:aliases w:val=" Car"/>
    <w:basedOn w:val="Normal"/>
    <w:link w:val="EncabezadoCar"/>
    <w:uiPriority w:val="99"/>
    <w:unhideWhenUsed/>
    <w:rsid w:val="00585A39"/>
    <w:pPr>
      <w:tabs>
        <w:tab w:val="center" w:pos="4419"/>
        <w:tab w:val="right" w:pos="8838"/>
      </w:tabs>
    </w:pPr>
    <w:rPr>
      <w:rFonts w:ascii="Calibri" w:eastAsia="Times New Roman" w:hAnsi="Calibri" w:cs="Times New Roman"/>
      <w:sz w:val="22"/>
      <w:szCs w:val="22"/>
      <w:lang w:eastAsia="es-MX"/>
    </w:rPr>
  </w:style>
  <w:style w:type="character" w:customStyle="1" w:styleId="EncabezadoCar">
    <w:name w:val="Encabezado Car"/>
    <w:aliases w:val=" Car Car"/>
    <w:basedOn w:val="Fuentedeprrafopredeter"/>
    <w:link w:val="Encabezado"/>
    <w:uiPriority w:val="99"/>
    <w:rsid w:val="00585A39"/>
    <w:rPr>
      <w:rFonts w:ascii="Calibri" w:eastAsia="Times New Roman" w:hAnsi="Calibri" w:cs="Times New Roman"/>
      <w:lang w:eastAsia="es-MX"/>
    </w:rPr>
  </w:style>
  <w:style w:type="paragraph" w:styleId="Piedepgina">
    <w:name w:val="footer"/>
    <w:basedOn w:val="Normal"/>
    <w:link w:val="PiedepginaCar"/>
    <w:uiPriority w:val="99"/>
    <w:unhideWhenUsed/>
    <w:rsid w:val="00A6625C"/>
    <w:pPr>
      <w:tabs>
        <w:tab w:val="center" w:pos="4419"/>
        <w:tab w:val="right" w:pos="8838"/>
      </w:tabs>
    </w:pPr>
  </w:style>
  <w:style w:type="character" w:customStyle="1" w:styleId="PiedepginaCar">
    <w:name w:val="Pie de página Car"/>
    <w:basedOn w:val="Fuentedeprrafopredeter"/>
    <w:link w:val="Piedepgina"/>
    <w:uiPriority w:val="99"/>
    <w:rsid w:val="00A6625C"/>
    <w:rPr>
      <w:sz w:val="24"/>
      <w:szCs w:val="24"/>
    </w:rPr>
  </w:style>
  <w:style w:type="paragraph" w:customStyle="1" w:styleId="formtext">
    <w:name w:val="form text"/>
    <w:basedOn w:val="Normal"/>
    <w:rsid w:val="00676326"/>
    <w:rPr>
      <w:rFonts w:ascii="Times New Roman" w:eastAsia="Times New Roman" w:hAnsi="Times New Roman" w:cs="Times New Roman"/>
      <w:b/>
      <w:i/>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333869">
      <w:bodyDiv w:val="1"/>
      <w:marLeft w:val="0"/>
      <w:marRight w:val="0"/>
      <w:marTop w:val="0"/>
      <w:marBottom w:val="0"/>
      <w:divBdr>
        <w:top w:val="none" w:sz="0" w:space="0" w:color="auto"/>
        <w:left w:val="none" w:sz="0" w:space="0" w:color="auto"/>
        <w:bottom w:val="none" w:sz="0" w:space="0" w:color="auto"/>
        <w:right w:val="none" w:sz="0" w:space="0" w:color="auto"/>
      </w:divBdr>
    </w:div>
    <w:div w:id="1479569975">
      <w:bodyDiv w:val="1"/>
      <w:marLeft w:val="0"/>
      <w:marRight w:val="0"/>
      <w:marTop w:val="0"/>
      <w:marBottom w:val="0"/>
      <w:divBdr>
        <w:top w:val="none" w:sz="0" w:space="0" w:color="auto"/>
        <w:left w:val="none" w:sz="0" w:space="0" w:color="auto"/>
        <w:bottom w:val="none" w:sz="0" w:space="0" w:color="auto"/>
        <w:right w:val="none" w:sz="0" w:space="0" w:color="auto"/>
      </w:divBdr>
      <w:divsChild>
        <w:div w:id="821238957">
          <w:marLeft w:val="720"/>
          <w:marRight w:val="0"/>
          <w:marTop w:val="0"/>
          <w:marBottom w:val="0"/>
          <w:divBdr>
            <w:top w:val="none" w:sz="0" w:space="0" w:color="auto"/>
            <w:left w:val="none" w:sz="0" w:space="0" w:color="auto"/>
            <w:bottom w:val="none" w:sz="0" w:space="0" w:color="auto"/>
            <w:right w:val="none" w:sz="0" w:space="0" w:color="auto"/>
          </w:divBdr>
        </w:div>
        <w:div w:id="462506840">
          <w:marLeft w:val="720"/>
          <w:marRight w:val="0"/>
          <w:marTop w:val="0"/>
          <w:marBottom w:val="0"/>
          <w:divBdr>
            <w:top w:val="none" w:sz="0" w:space="0" w:color="auto"/>
            <w:left w:val="none" w:sz="0" w:space="0" w:color="auto"/>
            <w:bottom w:val="none" w:sz="0" w:space="0" w:color="auto"/>
            <w:right w:val="none" w:sz="0" w:space="0" w:color="auto"/>
          </w:divBdr>
        </w:div>
        <w:div w:id="15218392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F3C040-B309-4AD3-A387-8F651C7B4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2755</Words>
  <Characters>15155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UACM</dc:creator>
  <cp:lastModifiedBy>Planeacion</cp:lastModifiedBy>
  <cp:revision>3</cp:revision>
  <dcterms:created xsi:type="dcterms:W3CDTF">2023-12-01T21:11:00Z</dcterms:created>
  <dcterms:modified xsi:type="dcterms:W3CDTF">2024-02-23T00:02:00Z</dcterms:modified>
</cp:coreProperties>
</file>