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CD1B87" w:rsidRPr="008E16A6" w:rsidTr="00DA4C11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CD1B87" w:rsidRPr="000C2E72" w:rsidRDefault="005C05D4" w:rsidP="00CD1B87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CD1B87" w:rsidRPr="009A2A64" w:rsidRDefault="00ED5121" w:rsidP="00ED5121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COORDINACIÓN DE PLANEACIÓN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1E3D33" w:rsidRDefault="001E3D33" w:rsidP="006870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CD1B87" w:rsidRPr="000C2E72" w:rsidRDefault="005C05D4" w:rsidP="006870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URG</w:t>
            </w:r>
            <w:r w:rsidR="00190A80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CD1B87" w:rsidRPr="009A2A64" w:rsidRDefault="00ED5121" w:rsidP="00ED5121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8</w:t>
            </w:r>
            <w:r w:rsidR="00B034ED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000</w:t>
            </w:r>
          </w:p>
        </w:tc>
      </w:tr>
    </w:tbl>
    <w:p w:rsidR="00B034ED" w:rsidRDefault="00B034ED" w:rsidP="00B034ED">
      <w:pPr>
        <w:jc w:val="center"/>
        <w:rPr>
          <w:rFonts w:ascii="Arial Narrow" w:eastAsiaTheme="minorHAnsi" w:hAnsi="Arial Narrow" w:cstheme="minorBidi"/>
          <w:sz w:val="44"/>
          <w:szCs w:val="44"/>
          <w:lang w:val="es-MX" w:eastAsia="en-US"/>
        </w:rPr>
      </w:pPr>
    </w:p>
    <w:p w:rsidR="00B034ED" w:rsidRDefault="00B034ED" w:rsidP="00B034ED">
      <w:pPr>
        <w:jc w:val="center"/>
        <w:rPr>
          <w:rFonts w:ascii="Arial Narrow" w:eastAsiaTheme="minorHAnsi" w:hAnsi="Arial Narrow" w:cstheme="minorBidi"/>
          <w:sz w:val="44"/>
          <w:szCs w:val="44"/>
          <w:lang w:val="es-MX" w:eastAsia="en-US"/>
        </w:rPr>
      </w:pPr>
    </w:p>
    <w:p w:rsidR="00B034ED" w:rsidRPr="00B034ED" w:rsidRDefault="00B034ED" w:rsidP="00B034ED">
      <w:pPr>
        <w:jc w:val="center"/>
        <w:rPr>
          <w:rFonts w:ascii="Arial Narrow" w:eastAsiaTheme="minorHAnsi" w:hAnsi="Arial Narrow" w:cstheme="minorBidi"/>
          <w:sz w:val="44"/>
          <w:szCs w:val="44"/>
          <w:lang w:val="es-MX" w:eastAsia="en-US"/>
        </w:rPr>
      </w:pPr>
      <w:r w:rsidRPr="00B034ED">
        <w:rPr>
          <w:rFonts w:ascii="Arial Narrow" w:eastAsiaTheme="minorHAnsi" w:hAnsi="Arial Narrow" w:cstheme="minorBidi"/>
          <w:sz w:val="44"/>
          <w:szCs w:val="44"/>
          <w:lang w:val="es-MX" w:eastAsia="en-US"/>
        </w:rPr>
        <w:t>Manual de Organización de la</w:t>
      </w:r>
    </w:p>
    <w:p w:rsidR="00B034ED" w:rsidRPr="00B034ED" w:rsidRDefault="00ED5121" w:rsidP="00B034ED">
      <w:pPr>
        <w:jc w:val="center"/>
        <w:rPr>
          <w:rFonts w:ascii="Arial Narrow" w:eastAsiaTheme="minorHAnsi" w:hAnsi="Arial Narrow" w:cstheme="minorBidi"/>
          <w:sz w:val="44"/>
          <w:szCs w:val="44"/>
          <w:lang w:val="es-MX" w:eastAsia="en-US"/>
        </w:rPr>
      </w:pPr>
      <w:r>
        <w:rPr>
          <w:rFonts w:ascii="Arial Narrow" w:eastAsiaTheme="minorHAnsi" w:hAnsi="Arial Narrow" w:cstheme="minorBidi"/>
          <w:sz w:val="44"/>
          <w:szCs w:val="44"/>
          <w:lang w:val="es-MX" w:eastAsia="en-US"/>
        </w:rPr>
        <w:t>Coordinación de Planeación</w:t>
      </w:r>
    </w:p>
    <w:p w:rsidR="00B034ED" w:rsidRPr="00B034ED" w:rsidRDefault="00B034ED" w:rsidP="00B034ED">
      <w:pPr>
        <w:rPr>
          <w:rFonts w:asciiTheme="minorHAnsi" w:eastAsiaTheme="minorHAnsi" w:hAnsiTheme="minorHAnsi" w:cstheme="minorBidi"/>
          <w:sz w:val="20"/>
          <w:szCs w:val="20"/>
          <w:lang w:val="es-MX" w:eastAsia="en-US"/>
        </w:rPr>
      </w:pPr>
    </w:p>
    <w:p w:rsidR="00B034ED" w:rsidRPr="00B034ED" w:rsidRDefault="00B034ED" w:rsidP="00B034ED">
      <w:pPr>
        <w:rPr>
          <w:rFonts w:asciiTheme="minorHAnsi" w:eastAsiaTheme="minorHAnsi" w:hAnsiTheme="minorHAnsi" w:cstheme="minorBidi"/>
          <w:sz w:val="20"/>
          <w:szCs w:val="20"/>
          <w:lang w:val="es-MX" w:eastAsia="en-US"/>
        </w:rPr>
      </w:pPr>
    </w:p>
    <w:p w:rsidR="00ED5121" w:rsidRPr="00B33715" w:rsidRDefault="00ED5121" w:rsidP="00ED5121">
      <w:pPr>
        <w:rPr>
          <w:rFonts w:ascii="Arial Narrow" w:hAnsi="Arial Narrow"/>
          <w:sz w:val="32"/>
          <w:szCs w:val="32"/>
          <w:u w:val="thick"/>
        </w:rPr>
      </w:pPr>
      <w:r w:rsidRPr="00B33715">
        <w:rPr>
          <w:rFonts w:ascii="Arial Narrow" w:hAnsi="Arial Narrow"/>
          <w:sz w:val="32"/>
          <w:szCs w:val="32"/>
          <w:u w:val="thick"/>
        </w:rPr>
        <w:t>Estructura Orgánica</w:t>
      </w:r>
    </w:p>
    <w:p w:rsidR="00ED5121" w:rsidRPr="00A90948" w:rsidRDefault="00ED5121" w:rsidP="00ED5121">
      <w:pPr>
        <w:rPr>
          <w:rFonts w:ascii="Arial Narrow" w:hAnsi="Arial Narrow" w:cs="Arial"/>
          <w:sz w:val="20"/>
          <w:szCs w:val="20"/>
        </w:rPr>
      </w:pPr>
    </w:p>
    <w:p w:rsidR="00ED5121" w:rsidRPr="00A90948" w:rsidRDefault="00ED5121" w:rsidP="00ED5121">
      <w:pPr>
        <w:jc w:val="center"/>
        <w:rPr>
          <w:rFonts w:ascii="Arial Narrow" w:hAnsi="Arial Narrow" w:cs="Arial"/>
          <w:sz w:val="20"/>
          <w:szCs w:val="20"/>
        </w:rPr>
      </w:pPr>
    </w:p>
    <w:p w:rsidR="00ED5121" w:rsidRPr="00B33715" w:rsidRDefault="00ED5121" w:rsidP="00ED5121">
      <w:pPr>
        <w:pStyle w:val="Prrafodelista"/>
        <w:numPr>
          <w:ilvl w:val="0"/>
          <w:numId w:val="18"/>
        </w:numPr>
        <w:rPr>
          <w:rFonts w:ascii="Arial Narrow" w:hAnsi="Arial Narrow" w:cs="Arial"/>
          <w:sz w:val="28"/>
          <w:szCs w:val="28"/>
        </w:rPr>
      </w:pPr>
      <w:r w:rsidRPr="00B33715">
        <w:rPr>
          <w:rFonts w:ascii="Arial Narrow" w:hAnsi="Arial Narrow" w:cs="Arial"/>
          <w:sz w:val="28"/>
          <w:szCs w:val="28"/>
        </w:rPr>
        <w:t>Coordinación de Planeación.</w:t>
      </w:r>
    </w:p>
    <w:p w:rsidR="00ED5121" w:rsidRPr="00B33715" w:rsidRDefault="00ED5121" w:rsidP="00ED5121">
      <w:pPr>
        <w:rPr>
          <w:rFonts w:ascii="Arial Narrow" w:hAnsi="Arial Narrow" w:cs="Arial"/>
          <w:sz w:val="28"/>
          <w:szCs w:val="28"/>
        </w:rPr>
      </w:pPr>
      <w:r w:rsidRPr="00B33715">
        <w:rPr>
          <w:rFonts w:ascii="Arial Narrow" w:hAnsi="Arial Narrow" w:cs="Arial"/>
          <w:sz w:val="28"/>
          <w:szCs w:val="28"/>
        </w:rPr>
        <w:t>1.1 Evaluación y Seguimiento.</w:t>
      </w:r>
    </w:p>
    <w:p w:rsidR="00ED5121" w:rsidRPr="00B33715" w:rsidRDefault="00ED5121" w:rsidP="00ED5121">
      <w:pPr>
        <w:rPr>
          <w:rFonts w:ascii="Arial Narrow" w:hAnsi="Arial Narrow" w:cs="Arial"/>
          <w:sz w:val="28"/>
          <w:szCs w:val="28"/>
        </w:rPr>
      </w:pPr>
      <w:r w:rsidRPr="00B33715">
        <w:rPr>
          <w:rFonts w:ascii="Arial Narrow" w:hAnsi="Arial Narrow" w:cs="Arial"/>
          <w:sz w:val="28"/>
          <w:szCs w:val="28"/>
        </w:rPr>
        <w:t>1.2 Información y Estadística.</w:t>
      </w:r>
    </w:p>
    <w:p w:rsidR="00B034ED" w:rsidRPr="00B034ED" w:rsidRDefault="00ED5121" w:rsidP="00ED5121">
      <w:pPr>
        <w:rPr>
          <w:rFonts w:ascii="Arial Narrow" w:eastAsiaTheme="minorHAnsi" w:hAnsi="Arial Narrow" w:cs="Arial"/>
          <w:sz w:val="28"/>
          <w:szCs w:val="28"/>
          <w:lang w:val="es-MX" w:eastAsia="en-US"/>
        </w:rPr>
      </w:pPr>
      <w:r w:rsidRPr="00B33715">
        <w:rPr>
          <w:rFonts w:ascii="Arial Narrow" w:hAnsi="Arial Narrow" w:cs="Arial"/>
          <w:sz w:val="28"/>
          <w:szCs w:val="28"/>
        </w:rPr>
        <w:t>1.3 Programación y S</w:t>
      </w:r>
      <w:r>
        <w:rPr>
          <w:rFonts w:ascii="Arial Narrow" w:hAnsi="Arial Narrow" w:cs="Arial"/>
          <w:sz w:val="28"/>
          <w:szCs w:val="28"/>
        </w:rPr>
        <w:t>eguimiento</w:t>
      </w:r>
      <w:r>
        <w:rPr>
          <w:rFonts w:ascii="Arial Narrow" w:hAnsi="Arial Narrow" w:cs="Arial"/>
          <w:sz w:val="20"/>
          <w:szCs w:val="20"/>
        </w:rPr>
        <w:t>.</w:t>
      </w: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B034ED" w:rsidRPr="00B034ED" w:rsidRDefault="00ED5121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  <w:r>
        <w:rPr>
          <w:rFonts w:ascii="Arial Narrow" w:eastAsiaTheme="minorHAnsi" w:hAnsi="Arial Narrow" w:cs="Arial"/>
          <w:noProof/>
          <w:sz w:val="20"/>
          <w:szCs w:val="20"/>
          <w:lang w:val="es-MX" w:eastAsia="es-MX"/>
        </w:rPr>
      </w:r>
      <w:r>
        <w:rPr>
          <w:rFonts w:ascii="Arial Narrow" w:eastAsiaTheme="minorHAnsi" w:hAnsi="Arial Narrow" w:cs="Arial"/>
          <w:sz w:val="20"/>
          <w:szCs w:val="20"/>
          <w:lang w:val="es-MX" w:eastAsia="en-US"/>
        </w:rPr>
        <w:pict>
          <v:group id="Grupo 1" o:spid="_x0000_s1046" style="width:408pt;height:438.75pt;mso-position-horizontal-relative:char;mso-position-vertical-relative:line" coordorigin="6740,3030" coordsize="56383,65753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47" type="#_x0000_t202" style="position:absolute;left:34019;top:42905;width:1259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Dp+8IA&#10;AADaAAAADwAAAGRycy9kb3ducmV2LnhtbESPQYvCMBSE74L/ITxhbzatC8tuNYooYj140FW8Pppn&#10;W21eShO1/vuNsOBxmJlvmMmsM7W4U+sqywqSKAZBnFtdcaHg8LsafoNwHlljbZkUPMnBbNrvTTDV&#10;9sE7uu99IQKEXYoKSu+bVEqXl2TQRbYhDt7ZtgZ9kG0hdYuPADe1HMXxlzRYcVgosaFFSfl1fzMK&#10;LqvL6Wd7S1AvzXqXHEeZrDaZUh+Dbj4G4anz7/B/O9MKPuF1JdwA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0On7wgAAANoAAAAPAAAAAAAAAAAAAAAAAJgCAABkcnMvZG93&#10;bnJldi54bWxQSwUGAAAAAAQABAD1AAAAhwMAAAAA&#10;" filled="f" strokecolor="black [3213]" strokeweight="1.5pt">
              <v:textbox>
                <w:txbxContent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INFORMACIÓN Y ESTADISTICA</w:t>
                    </w:r>
                  </w:p>
                </w:txbxContent>
              </v:textbox>
            </v:shape>
            <v:shape id="CuadroTexto 7" o:spid="_x0000_s1048" type="#_x0000_t202" style="position:absolute;left:20243;top:42905;width:1301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lxj8IA&#10;AADaAAAADwAAAGRycy9kb3ducmV2LnhtbESPQYvCMBSE74L/ITxhbzatLMtuNYooYj140FW8Pppn&#10;W21eShO1/vuNsOBxmJlvmMmsM7W4U+sqywqSKAZBnFtdcaHg8LsafoNwHlljbZkUPMnBbNrvTTDV&#10;9sE7uu99IQKEXYoKSu+bVEqXl2TQRbYhDt7ZtgZ9kG0hdYuPADe1HMXxlzRYcVgosaFFSfl1fzMK&#10;LqvL6Wd7S1AvzXqXHEeZrDaZUh+Dbj4G4anz7/B/O9MKPuF1JdwA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OXGPwgAAANoAAAAPAAAAAAAAAAAAAAAAAJgCAABkcnMvZG93&#10;bnJldi54bWxQSwUGAAAAAAQABAD1AAAAhwMAAAAA&#10;" filled="f" strokecolor="black [3213]" strokeweight="1.5pt">
              <v:textbox>
                <w:txbxContent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EVALUACIÓN INSTITUCIONAL</w:t>
                    </w:r>
                  </w:p>
                </w:txbxContent>
              </v:textbox>
            </v:shape>
            <v:shape id="CuadroTexto 6" o:spid="_x0000_s1049" type="#_x0000_t202" style="position:absolute;left:27064;top:28553;width:1259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U8MQA&#10;AADaAAAADwAAAGRycy9kb3ducmV2LnhtbESP3WoCMRSE74W+QziF3ogmKtV2axSpCEUs1J8HON2c&#10;7i7dnKxJ1O3bG6Hg5TAz3zDTeWtrcSYfKscaBn0Fgjh3puJCw2G/6r2ACBHZYO2YNPxRgPnsoTPF&#10;zLgLb+m8i4VIEA4ZaihjbDIpQ16SxdB3DXHyfpy3GJP0hTQeLwluazlUaiwtVpwWSmzovaT8d3ey&#10;Gl7VwR/VUH1t1qPnz6XvTvxm8K3102O7eAMRqY338H/7w2gYw+1KugF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8lPDEAAAA2gAAAA8AAAAAAAAAAAAAAAAAmAIAAGRycy9k&#10;b3ducmV2LnhtbFBLBQYAAAAABAAEAPUAAACJAwAAAAA=&#10;" filled="f" strokecolor="black [3213]" strokeweight="1.5pt">
              <v:textbox inset=",1mm">
                <w:txbxContent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</w:rPr>
                      <w:t xml:space="preserve">COORDINACIÓN DE </w:t>
                    </w:r>
                  </w:p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</w:rPr>
                      <w:t>PLANEACIÓN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CuadroTexto 6" o:spid="_x0000_s1050" type="#_x0000_t109" style="position:absolute;left:27064;top:14990;width:12598;height:7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FAKsAA&#10;AADaAAAADwAAAGRycy9kb3ducmV2LnhtbESPzarCMBSE94LvEI7gTlNdVKlGEUFwp9cf3B6aY1Pa&#10;nJQm1vr25sKFuxxm5htmve1tLTpqfelYwWyagCDOnS65UHC7HiZLED4ga6wdk4IPedhuhoM1Ztq9&#10;+Ye6SyhEhLDPUIEJocmk9Lkhi37qGuLoPV1rMUTZFlK3+I5wW8t5kqTSYslxwWBDe0N5dXlZBTI9&#10;yX1uutPjXL0OZXXTi3salBqP+t0KRKA+/If/2ketYAG/V+INkJs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jFAKsAAAADaAAAADwAAAAAAAAAAAAAAAACYAgAAZHJzL2Rvd25y&#10;ZXYueG1sUEsFBgAAAAAEAAQA9QAAAIUDAAAAAA==&#10;" fillcolor="#8db3e2 [1311]" strokecolor="black [3213]" strokeweight="1.5pt">
              <v:textbox inset="1mm,1mm,2mm,1mm">
                <w:txbxContent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RECTORÍA</w:t>
                    </w:r>
                  </w:p>
                </w:txbxContent>
              </v:textbox>
            </v:shape>
            <v:shape id="CuadroTexto 90" o:spid="_x0000_s1051" type="#_x0000_t202" style="position:absolute;left:9559;top:3030;width:45943;height:5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9QUb8A&#10;AADaAAAADwAAAGRycy9kb3ducmV2LnhtbERPz2vCMBS+D/wfwhN2W1MrbKUaRQvD3cbUi7dH82yK&#10;zUtosrb775fDYMeP7/d2P9tejDSEzrGCVZaDIG6c7rhVcL28v5QgQkTW2DsmBT8UYL9bPG2x0m7i&#10;LxrPsRUphEOFCkyMvpIyNIYshsx54sTd3WAxJji0Ug84pXDbyyLPX6XFjlODQU+1oeZx/rYK6vH0&#10;adZl/nZxfJ/NVNz80XmlnpfzYQMi0hz/xX/uD60gbU1X0g2Qu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/1BRvwAAANoAAAAPAAAAAAAAAAAAAAAAAJgCAABkcnMvZG93bnJl&#10;di54bWxQSwUGAAAAAAQABAD1AAAAhAMAAAAA&#10;" filled="f" stroked="f" strokeweight="1.5pt">
              <v:textbox style="mso-fit-shape-to-text:t">
                <w:txbxContent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 w:rsidRPr="001E3D33"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</w:rPr>
                      <w:t xml:space="preserve">PROPUESTA DE </w:t>
                    </w: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</w:rPr>
                      <w:t xml:space="preserve">ORGANIGRAMA PARA SU </w:t>
                    </w:r>
                    <w:r w:rsidRPr="001E3D33"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</w:rPr>
                      <w:t xml:space="preserve">FORMALIZACIÓN </w:t>
                    </w:r>
                  </w:p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 w:rsidRPr="001E3D33"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</w:rPr>
                      <w:t>DE LA COORDINACIÓN DE PLANEACIÓN 2023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26 Conector recto de flecha" o:spid="_x0000_s1052" type="#_x0000_t32" style="position:absolute;left:33363;top:22126;width:0;height:64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AYqL0AAADaAAAADwAAAGRycy9kb3ducmV2LnhtbESPzQrCMBCE74LvEFbwZlMFRatRRBS8&#10;+od4W5q1LTab0kRb394IgsdhZr5hFqvWlOJFtSssKxhGMQji1OqCMwXn024wBeE8ssbSMil4k4PV&#10;sttZYKJtwwd6HX0mAoRdggpy76tESpfmZNBFtiIO3t3WBn2QdSZ1jU2Am1KO4ngiDRYcFnKsaJNT&#10;+jg+jYLTJNu66+Hc4KWxe32zNxzRWKl+r13PQXhq/T/8a++1gh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+AGKi9AAAA2gAAAA8AAAAAAAAAAAAAAAAAoQIA&#10;AGRycy9kb3ducmV2LnhtbFBLBQYAAAAABAAEAPkAAACLAwAAAAA=&#10;" strokecolor="black [3213]" strokeweight="1.5pt"/>
            <v:shape id="CuadroTexto 7" o:spid="_x0000_s1053" type="#_x0000_t202" style="position:absolute;left:6740;top:42839;width:1259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pRK8IA&#10;AADbAAAADwAAAGRycy9kb3ducmV2LnhtbERPO2vDMBDeC/kP4gLdatkeQuNYCSUhxB062G3pelgX&#10;P2qdjKUk7r+vCoVs9/E9L9/NZhBXmlxnWUESxSCIa6s7bhR8vB+fnkE4j6xxsEwKfsjBbrt4yDHT&#10;9sYlXSvfiBDCLkMFrfdjJqWrWzLoIjsSB+5sJ4M+wKmResJbCDeDTON4JQ12HBpaHGnfUv1dXYyC&#10;/th/rd8uCeqDOZXJZ1rI7rVQ6nE5v2xAeJr9XfzvLnSYn8DfL+E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alErwgAAANsAAAAPAAAAAAAAAAAAAAAAAJgCAABkcnMvZG93&#10;bnJldi54bWxQSwUGAAAAAAQABAD1AAAAhwMAAAAA&#10;" filled="f" strokecolor="black [3213]" strokeweight="1.5pt">
              <v:textbox>
                <w:txbxContent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 xml:space="preserve"> </w:t>
                    </w:r>
                  </w:p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DESARROLLO INSTITUCIONAL</w:t>
                    </w:r>
                  </w:p>
                </w:txbxContent>
              </v:textbox>
            </v:shape>
            <v:shape id="CuadroTexto 7" o:spid="_x0000_s1054" type="#_x0000_t202" style="position:absolute;left:47159;top:42839;width:1259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3ys8IA&#10;AADbAAAADwAAAGRycy9kb3ducmV2LnhtbERPTWvCQBC9C/6HZYTedJNQSpu6ilhC48FDrNLrkJ0m&#10;sdnZkF1N/PddoeBtHu9zluvRtOJKvWssK4gXEQji0uqGKwXHr2z+CsJ5ZI2tZVJwIwfr1XSyxFTb&#10;gQu6HnwlQgi7FBXU3neplK6syaBb2I44cD+2N+gD7CupexxCuGllEkUv0mDDoaHGjrY1lb+Hi1Fw&#10;zs7fb/tLjPrDfBbxKclls8uVepqNm3cQnkb/EP+7cx3mP8P9l3C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HfKzwgAAANsAAAAPAAAAAAAAAAAAAAAAAJgCAABkcnMvZG93&#10;bnJldi54bWxQSwUGAAAAAAQABAD1AAAAhwMAAAAA&#10;" filled="f" strokecolor="black [3213]" strokeweight="1.5pt">
              <v:textbox>
                <w:txbxContent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PROGRAMACIÓN Y SEGUIMIENTO</w:t>
                    </w:r>
                  </w:p>
                </w:txbxContent>
              </v:textbox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14 Conector angular" o:spid="_x0000_s1055" type="#_x0000_t34" style="position:absolute;left:19625;top:29102;width:7151;height:20324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nNz8QAAADbAAAADwAAAGRycy9kb3ducmV2LnhtbERP30sCQRB+D/oflgl6idzTh9DLVaQw&#10;hAzMlF6H2+n27Hb2uB3Ps7++DYTe5uP7OdN572vVURurwAaGgwwUcRFsxaWB3cfyfgwqCrLFOjAZ&#10;OFOE+ez6aoq5DSd+p24rpUohHHM04ESaXOtYOPIYB6EhTtxXaD1Kgm2pbYunFO5rPcqyB+2x4tTg&#10;sKEnR8X39ugNyOfPZDGq3roXt1+/Orl79ofNwZjbm37xCEqol3/xxb2yaf4E/n5JB+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ic3PxAAAANsAAAAPAAAAAAAAAAAA&#10;AAAAAKECAABkcnMvZG93bnJldi54bWxQSwUGAAAAAAQABAD5AAAAkgMAAAAA&#10;" strokecolor="black [3213]" strokeweight="1.75pt"/>
            <v:shape id="18 Conector angular" o:spid="_x0000_s1056" type="#_x0000_t34" style="position:absolute;left:26449;top:35991;width:7217;height:661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TAMYAAADbAAAADwAAAGRycy9kb3ducmV2LnhtbESPQUvDQBSE74L/YXkFL2I35lBs7LYU&#10;RRFaoa2K10f2NZuafRuyzzTtr3cFweMwM98ws8XgG9VTF+vABm7HGSjiMtiaKwPvb083d6CiIFts&#10;ApOBE0VYzC8vZljYcOQt9TupVIJwLNCAE2kLrWPpyGMch5Y4efvQeZQku0rbDo8J7hudZ9lEe6w5&#10;LThs6cFR+bX79gbk8zxd5vVr/+w+1isn14/+sDkYczUalveghAb5D/+1X6yBfAK/X9IP0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p6kwDGAAAA2wAAAA8AAAAAAAAA&#10;AAAAAAAAoQIAAGRycy9kb3ducmV2LnhtbFBLBQYAAAAABAAEAPkAAACUAwAAAAA=&#10;" strokecolor="black [3213]" strokeweight="1.75pt"/>
            <v:shape id="21 Conector angular" o:spid="_x0000_s1057" type="#_x0000_t34" style="position:absolute;left:33232;top:35819;width:7217;height:6956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gD0MQAAADbAAAADwAAAGRycy9kb3ducmV2LnhtbESPS2vCQBSF90L/w3AL3YiZVLCWmIlI&#10;oaXdVS3E5SVz88DMnZiZxuiv7wgFl4fz+DjpejStGKh3jWUFz1EMgriwuuFKwc/+ffYKwnlkja1l&#10;UnAhB+vsYZJiou2ZtzTsfCXCCLsEFdTed4mUrqjJoItsRxy80vYGfZB9JXWP5zBuWjmP4xdpsOFA&#10;qLGjt5qK4+7XBG55OQzye9oNi/zj+pXnJZ1kqdTT47hZgfA0+nv4v/2pFcyXcPsSfoDM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WAPQxAAAANsAAAAPAAAAAAAAAAAA&#10;AAAAAKECAABkcnMvZG93bnJldi54bWxQSwUGAAAAAAQABAD5AAAAkgMAAAAA&#10;" strokecolor="black [3213]" strokeweight="1.75pt"/>
            <v:shape id="23 Conector angular" o:spid="_x0000_s1058" type="#_x0000_t34" style="position:absolute;left:39835;top:29216;width:7151;height:20096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eXosEAAADbAAAADwAAAGRycy9kb3ducmV2LnhtbERPS2vCQBC+F/wPywi9FN0otEh0FREq&#10;9taqEI9DdvLA7GyaXWPsr+8cCj1+fO/VZnCN6qkLtWcDs2kCijj3tubSwPn0PlmAChHZYuOZDDwo&#10;wGY9elphav2dv6g/xlJJCIcUDVQxtqnWIa/IYZj6lli4wncOo8Cu1LbDu4S7Rs+T5E07rFkaKmxp&#10;V1F+Pd6c9BaPS68/X9r+Ndv/fGRZQd+6MOZ5PGyXoCIN8V/85z5YA3MZK1/kB+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5eiwQAAANsAAAAPAAAAAAAAAAAAAAAA&#10;AKECAABkcnMvZG93bnJldi54bWxQSwUGAAAAAAQABAD5AAAAjwMAAAAA&#10;" strokecolor="black [3213]" strokeweight="1.75pt"/>
            <v:rect id="13 Rectángulo" o:spid="_x0000_s1059" style="position:absolute;left:13683;top:65120;width:2575;height:23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lupcQA&#10;AADbAAAADwAAAGRycy9kb3ducmV2LnhtbESPQWvCQBSE74X+h+UJvTWbpEVqdJVgKUhPNTWen9ln&#10;Esy+DdlV03/fFQSPw8x8wyxWo+nEhQbXWlaQRDEI4srqlmsFu9+v1w8QziNr7CyTgj9ysFo+Py0w&#10;0/bKW7oUvhYBwi5DBY33fSalqxoy6CLbEwfvaAeDPsihlnrAa4CbTqZxPJUGWw4LDfa0bqg6FWej&#10;IC+TIv3c6fefQ3xu3743+3Ld7ZV6mYz5HISn0T/C9/ZGK0hncPsSf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pbqXEAAAA2wAAAA8AAAAAAAAAAAAAAAAAmAIAAGRycy9k&#10;b3ducmV2LnhtbFBLBQYAAAAABAAEAPUAAACJAwAAAAA=&#10;" fillcolor="#8db3e2 [1311]" strokecolor="black [3213]">
              <v:shadow on="t" color="black" opacity="24903f" origin=",.5" offset="0,.55556mm"/>
              <v:textbox inset="6.28639mm,3.14319mm,6.28639mm,3.14319mm"/>
            </v:rect>
            <v:shape id="15 CuadroTexto" o:spid="_x0000_s1060" type="#_x0000_t202" style="position:absolute;left:20577;top:64224;width:42546;height:4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H6uMAA&#10;AADbAAAADwAAAGRycy9kb3ducmV2LnhtbERPTYvCMBC9C/6HMMLeNHVFXapRFqG4XgSreJ5txqbY&#10;TEoTa/ffbw6Cx8f7Xm97W4uOWl85VjCdJCCIC6crLhVcztn4C4QPyBprx6TgjzxsN8PBGlPtnnyi&#10;Lg+liCHsU1RgQmhSKX1hyKKfuIY4cjfXWgwRtqXULT5juK3lZ5IspMWKY4PBhnaGinv+sArm3bJI&#10;suP1YA67/ex6+Z3ezlmm1Meo/16BCNSHt/jl/tEKZnF9/BJ/gN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aH6uMAAAADbAAAADwAAAAAAAAAAAAAAAACYAgAAZHJzL2Rvd25y&#10;ZXYueG1sUEsFBgAAAAAEAAQA9QAAAIUDAAAAAA==&#10;" filled="f" stroked="f">
              <v:textbox style="mso-fit-shape-to-text:t" inset="0,3.14319mm,6.28639mm,3.14319mm">
                <w:txbxContent>
                  <w:p w:rsidR="00ED5121" w:rsidRDefault="00ED5121" w:rsidP="00ED5121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Arial Narrow" w:hAnsi="Arial Narrow" w:cs="Aria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Nombradas por el Consejo Universitario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9E4F83" w:rsidRDefault="009E4F83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9E4F83" w:rsidRDefault="009E4F83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9E4F83" w:rsidRDefault="009E4F83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ED5121" w:rsidRDefault="00ED5121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ED5121" w:rsidRDefault="00ED5121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ED5121" w:rsidRDefault="00ED5121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ED5121" w:rsidRDefault="00ED5121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ED5121" w:rsidRPr="00B33715" w:rsidRDefault="00ED5121" w:rsidP="00ED5121">
      <w:pPr>
        <w:rPr>
          <w:rFonts w:ascii="Arial Narrow" w:hAnsi="Arial Narrow"/>
          <w:sz w:val="32"/>
          <w:szCs w:val="32"/>
          <w:u w:val="thick"/>
        </w:rPr>
      </w:pPr>
      <w:r w:rsidRPr="00B33715">
        <w:rPr>
          <w:rFonts w:ascii="Arial Narrow" w:hAnsi="Arial Narrow"/>
          <w:sz w:val="32"/>
          <w:szCs w:val="32"/>
          <w:u w:val="thick"/>
        </w:rPr>
        <w:t>Atribuciones y Funciones</w:t>
      </w:r>
    </w:p>
    <w:p w:rsidR="00ED5121" w:rsidRPr="00DC09A2" w:rsidRDefault="00ED5121" w:rsidP="00ED5121">
      <w:pPr>
        <w:rPr>
          <w:rFonts w:ascii="Arial Narrow" w:hAnsi="Arial Narrow" w:cs="Arial"/>
          <w:sz w:val="20"/>
          <w:szCs w:val="20"/>
        </w:rPr>
      </w:pPr>
    </w:p>
    <w:p w:rsidR="00ED5121" w:rsidRPr="00DC09A2" w:rsidRDefault="00ED5121" w:rsidP="00ED5121">
      <w:pPr>
        <w:rPr>
          <w:rFonts w:ascii="Arial Narrow" w:hAnsi="Arial Narrow" w:cs="Arial"/>
          <w:sz w:val="20"/>
          <w:szCs w:val="20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z w:val="28"/>
          <w:szCs w:val="28"/>
        </w:rPr>
      </w:pPr>
      <w:r w:rsidRPr="00B33715">
        <w:rPr>
          <w:rFonts w:ascii="Arial Narrow" w:hAnsi="Arial Narrow" w:cs="Arial"/>
          <w:b/>
          <w:sz w:val="28"/>
          <w:szCs w:val="28"/>
        </w:rPr>
        <w:t>COORDINACIÓN DE PLANEACIÓN</w:t>
      </w:r>
    </w:p>
    <w:p w:rsidR="00ED5121" w:rsidRPr="00DC09A2" w:rsidRDefault="00ED5121" w:rsidP="00ED5121">
      <w:pPr>
        <w:rPr>
          <w:rFonts w:ascii="Arial Narrow" w:hAnsi="Arial Narrow" w:cs="Arial"/>
          <w:sz w:val="20"/>
          <w:szCs w:val="20"/>
        </w:rPr>
      </w:pPr>
    </w:p>
    <w:p w:rsidR="00ED5121" w:rsidRPr="00B33715" w:rsidRDefault="00ED5121" w:rsidP="00ED5121">
      <w:p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Es un órgano permanente de apoyo a la Rectoría, encargado de las siguientes funciones:</w:t>
      </w:r>
    </w:p>
    <w:p w:rsidR="00ED5121" w:rsidRPr="00B33715" w:rsidRDefault="00ED5121" w:rsidP="00ED5121">
      <w:pPr>
        <w:rPr>
          <w:rFonts w:ascii="Arial Narrow" w:hAnsi="Arial Narrow" w:cs="Arial"/>
        </w:rPr>
      </w:pP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Fungir como Secretaría Técnica de la Comisión de Planeación (COMPLAN);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Trazar lineamientos y generar metodologías y herramientas para la formulación e integración del plan institucional de desarrollo (PIDE);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Recabar y sistematizar los programas operativos anuales, así como los informes trimestrales de avance de los diferentes integrantes del sistema institucional de planeación de la UACM;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Dar seguimiento y evaluar el PIDE;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Construir un sistema de información estadística permanente y continuo;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Coadyuvar en la elaboración de metodologías de autoevaluación de programas y procesos;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Analizar los programas de trabajo y sus autoevaluaciones, y valorar los resultados de la operación a nivel institucional;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Coadyuvar en la elaboración de normas y procedimientos para fortalecer los procesos de gestión;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Proponer prioridades para la formulación del POA;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Analizar y vigilar que el crecimiento de la planta docente y administrativa esté en correspondencia con los lineamientos que defina la COMPLAN;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Llevar a cabo un control del ejercicio presupuestal;</w:t>
      </w:r>
    </w:p>
    <w:p w:rsidR="00ED5121" w:rsidRPr="00B33715" w:rsidRDefault="00ED5121" w:rsidP="00ED5121">
      <w:pPr>
        <w:pStyle w:val="Prrafodelista"/>
        <w:numPr>
          <w:ilvl w:val="0"/>
          <w:numId w:val="19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Elaborar los informes institucionales que deban presentarse a las autoridades universitarias, H. Congreso de la CDMX y a la sociedad en general.</w:t>
      </w:r>
    </w:p>
    <w:p w:rsidR="00ED5121" w:rsidRPr="00DC09A2" w:rsidRDefault="00ED5121" w:rsidP="00ED5121">
      <w:pPr>
        <w:rPr>
          <w:rFonts w:ascii="Arial Narrow" w:hAnsi="Arial Narrow" w:cs="Arial"/>
          <w:sz w:val="20"/>
          <w:szCs w:val="20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mallCaps/>
          <w:sz w:val="32"/>
          <w:szCs w:val="32"/>
        </w:rPr>
      </w:pPr>
      <w:r w:rsidRPr="00B33715">
        <w:rPr>
          <w:rFonts w:ascii="Arial Narrow" w:hAnsi="Arial Narrow" w:cs="Arial"/>
          <w:b/>
          <w:smallCaps/>
          <w:sz w:val="32"/>
          <w:szCs w:val="32"/>
        </w:rPr>
        <w:t>Desarrollo Institucional</w:t>
      </w:r>
    </w:p>
    <w:p w:rsidR="00ED5121" w:rsidRDefault="00ED5121" w:rsidP="00ED5121">
      <w:pPr>
        <w:rPr>
          <w:rFonts w:ascii="Arial Narrow" w:hAnsi="Arial Narrow" w:cs="Arial"/>
          <w:b/>
          <w:smallCaps/>
          <w:sz w:val="22"/>
          <w:szCs w:val="22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mallCaps/>
          <w:sz w:val="28"/>
          <w:szCs w:val="28"/>
        </w:rPr>
      </w:pPr>
      <w:r w:rsidRPr="00B33715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ED5121" w:rsidRPr="00DC09A2" w:rsidRDefault="00ED5121" w:rsidP="00ED5121">
      <w:pPr>
        <w:jc w:val="both"/>
        <w:rPr>
          <w:rFonts w:ascii="Arial Narrow" w:hAnsi="Arial Narrow" w:cs="Arial"/>
          <w:sz w:val="20"/>
          <w:szCs w:val="20"/>
        </w:rPr>
      </w:pPr>
    </w:p>
    <w:p w:rsidR="00ED5121" w:rsidRPr="00B33715" w:rsidRDefault="00ED5121" w:rsidP="00ED5121">
      <w:pPr>
        <w:pStyle w:val="Prrafodelista"/>
        <w:numPr>
          <w:ilvl w:val="0"/>
          <w:numId w:val="23"/>
        </w:numPr>
        <w:ind w:left="714" w:hanging="357"/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 xml:space="preserve">Analizar, en forma coordinada con las áreas universitarias, la situación de la Institución para la constante adecuación y actualización de los programas de desarrollo y establecimiento de prioridades. </w:t>
      </w:r>
    </w:p>
    <w:p w:rsidR="00ED5121" w:rsidRPr="00B33715" w:rsidRDefault="00ED5121" w:rsidP="00ED5121">
      <w:pPr>
        <w:pStyle w:val="Prrafodelista"/>
        <w:numPr>
          <w:ilvl w:val="0"/>
          <w:numId w:val="23"/>
        </w:numPr>
        <w:ind w:left="714" w:hanging="357"/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Analizar los planes, programas de trabajo y autoevaluaciones y valorar los resultados de la operación a nivel institucional;</w:t>
      </w:r>
    </w:p>
    <w:p w:rsidR="00ED5121" w:rsidRPr="00B33715" w:rsidRDefault="00ED5121" w:rsidP="00ED5121">
      <w:pPr>
        <w:pStyle w:val="Prrafodelista"/>
        <w:numPr>
          <w:ilvl w:val="0"/>
          <w:numId w:val="23"/>
        </w:numPr>
        <w:ind w:left="714" w:hanging="357"/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Analizar y vigilar que el crecimiento de la planta docente y administrativa esté en correspondencia con los lineamientos que apruebe la Comisión de Planeación;</w:t>
      </w:r>
    </w:p>
    <w:p w:rsidR="00ED5121" w:rsidRPr="00B33715" w:rsidRDefault="00ED5121" w:rsidP="00ED5121">
      <w:pPr>
        <w:pStyle w:val="Prrafodelista"/>
        <w:numPr>
          <w:ilvl w:val="0"/>
          <w:numId w:val="23"/>
        </w:numPr>
        <w:ind w:left="714" w:hanging="357"/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lastRenderedPageBreak/>
        <w:t>Proponer metodologías y herramientas para la formulación e integración de planes institucionales a corto, mediano y largo plazo;</w:t>
      </w:r>
    </w:p>
    <w:p w:rsidR="00ED5121" w:rsidRPr="00B33715" w:rsidRDefault="00ED5121" w:rsidP="00ED5121">
      <w:pPr>
        <w:pStyle w:val="Prrafodelista"/>
        <w:numPr>
          <w:ilvl w:val="0"/>
          <w:numId w:val="23"/>
        </w:numPr>
        <w:ind w:left="714" w:hanging="357"/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Apoyar el seguimiento y evaluación del Plan Institucional de Desarrollo.</w:t>
      </w:r>
    </w:p>
    <w:p w:rsidR="00ED5121" w:rsidRPr="00B33715" w:rsidRDefault="00ED5121" w:rsidP="00ED5121">
      <w:pPr>
        <w:pStyle w:val="Prrafodelista"/>
        <w:numPr>
          <w:ilvl w:val="0"/>
          <w:numId w:val="23"/>
        </w:numPr>
        <w:ind w:left="714" w:hanging="357"/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 xml:space="preserve">Promover la elaboración de normas y procedimientos para fortalecer los procesos de gestión, así ejecutar las acciones encaminadas a mantener actualizados los manuales de organización y procedimientos. </w:t>
      </w:r>
    </w:p>
    <w:p w:rsidR="00ED5121" w:rsidRDefault="00ED5121" w:rsidP="00ED5121">
      <w:pPr>
        <w:rPr>
          <w:rFonts w:ascii="Arial Narrow" w:hAnsi="Arial Narrow" w:cs="Arial"/>
          <w:b/>
          <w:smallCaps/>
          <w:sz w:val="32"/>
          <w:szCs w:val="32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mallCaps/>
          <w:sz w:val="32"/>
          <w:szCs w:val="32"/>
        </w:rPr>
      </w:pPr>
      <w:r w:rsidRPr="00B33715">
        <w:rPr>
          <w:rFonts w:ascii="Arial Narrow" w:hAnsi="Arial Narrow" w:cs="Arial"/>
          <w:b/>
          <w:smallCaps/>
          <w:sz w:val="32"/>
          <w:szCs w:val="32"/>
        </w:rPr>
        <w:t xml:space="preserve">Evaluación Institucional </w:t>
      </w:r>
    </w:p>
    <w:p w:rsidR="00ED5121" w:rsidRDefault="00ED5121" w:rsidP="00ED5121">
      <w:pPr>
        <w:rPr>
          <w:rFonts w:ascii="Arial Narrow" w:hAnsi="Arial Narrow" w:cs="Arial"/>
          <w:b/>
          <w:smallCaps/>
          <w:sz w:val="22"/>
          <w:szCs w:val="22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mallCaps/>
          <w:sz w:val="28"/>
          <w:szCs w:val="28"/>
        </w:rPr>
      </w:pPr>
      <w:r w:rsidRPr="00B33715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ED5121" w:rsidRDefault="00ED5121" w:rsidP="00ED5121">
      <w:pPr>
        <w:rPr>
          <w:rFonts w:ascii="Arial Narrow" w:hAnsi="Arial Narrow" w:cs="Arial"/>
          <w:b/>
          <w:smallCaps/>
          <w:sz w:val="22"/>
          <w:szCs w:val="22"/>
        </w:rPr>
      </w:pPr>
    </w:p>
    <w:p w:rsidR="00ED5121" w:rsidRPr="00B33715" w:rsidRDefault="00ED5121" w:rsidP="00ED5121">
      <w:pPr>
        <w:pStyle w:val="Prrafodelista"/>
        <w:numPr>
          <w:ilvl w:val="0"/>
          <w:numId w:val="21"/>
        </w:numPr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Proponer estrategias, proporcionar metodologías e instructivos y brindar asesoría en los procesos de evaluación y seguimiento de metas.</w:t>
      </w:r>
    </w:p>
    <w:p w:rsidR="00ED5121" w:rsidRPr="00B33715" w:rsidRDefault="00ED5121" w:rsidP="00ED5121">
      <w:pPr>
        <w:numPr>
          <w:ilvl w:val="0"/>
          <w:numId w:val="21"/>
        </w:numPr>
        <w:jc w:val="both"/>
        <w:rPr>
          <w:rFonts w:ascii="Arial Narrow" w:eastAsia="Calibri" w:hAnsi="Arial Narrow" w:cs="Arial"/>
        </w:rPr>
      </w:pPr>
      <w:r w:rsidRPr="00B33715">
        <w:rPr>
          <w:rFonts w:ascii="Arial Narrow" w:eastAsia="Calibri" w:hAnsi="Arial Narrow" w:cs="Arial"/>
        </w:rPr>
        <w:t>Coordinar el programa de autoevaluación y de evaluación de los procesos académicos  y administrativos que se realizan en la Universidad y plantear propuestas para mejorarlos.</w:t>
      </w:r>
    </w:p>
    <w:p w:rsidR="00ED5121" w:rsidRPr="00B33715" w:rsidRDefault="00ED5121" w:rsidP="00ED5121">
      <w:pPr>
        <w:numPr>
          <w:ilvl w:val="0"/>
          <w:numId w:val="21"/>
        </w:numPr>
        <w:jc w:val="both"/>
        <w:rPr>
          <w:rFonts w:ascii="Arial Narrow" w:eastAsia="Calibri" w:hAnsi="Arial Narrow" w:cs="Arial"/>
        </w:rPr>
      </w:pPr>
      <w:r w:rsidRPr="00B33715">
        <w:rPr>
          <w:rFonts w:ascii="Arial Narrow" w:eastAsia="Calibri" w:hAnsi="Arial Narrow" w:cs="Arial"/>
        </w:rPr>
        <w:t>Elaborar el informe de los resultados de las autoevaluaciones de las actividades académicas y administrativas.</w:t>
      </w:r>
    </w:p>
    <w:p w:rsidR="00ED5121" w:rsidRDefault="00ED5121" w:rsidP="00ED5121">
      <w:pPr>
        <w:rPr>
          <w:rFonts w:ascii="Arial Narrow" w:hAnsi="Arial Narrow" w:cs="Arial"/>
          <w:b/>
          <w:smallCaps/>
          <w:sz w:val="32"/>
          <w:szCs w:val="32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mallCaps/>
          <w:sz w:val="32"/>
          <w:szCs w:val="32"/>
        </w:rPr>
      </w:pPr>
      <w:r w:rsidRPr="00B33715">
        <w:rPr>
          <w:rFonts w:ascii="Arial Narrow" w:hAnsi="Arial Narrow" w:cs="Arial"/>
          <w:b/>
          <w:smallCaps/>
          <w:sz w:val="32"/>
          <w:szCs w:val="32"/>
        </w:rPr>
        <w:t>Información y estadística</w:t>
      </w:r>
    </w:p>
    <w:p w:rsidR="00ED5121" w:rsidRDefault="00ED5121" w:rsidP="00ED5121">
      <w:pPr>
        <w:rPr>
          <w:rFonts w:ascii="Arial Narrow" w:hAnsi="Arial Narrow" w:cs="Arial"/>
          <w:b/>
          <w:smallCaps/>
          <w:sz w:val="22"/>
          <w:szCs w:val="22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mallCaps/>
          <w:sz w:val="28"/>
          <w:szCs w:val="28"/>
        </w:rPr>
      </w:pPr>
      <w:r w:rsidRPr="00B33715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ED5121" w:rsidRDefault="00ED5121" w:rsidP="00ED5121">
      <w:pPr>
        <w:rPr>
          <w:rFonts w:ascii="Arial Narrow" w:hAnsi="Arial Narrow" w:cs="Arial"/>
          <w:sz w:val="20"/>
          <w:szCs w:val="20"/>
        </w:rPr>
      </w:pPr>
    </w:p>
    <w:p w:rsidR="00ED5121" w:rsidRPr="00B33715" w:rsidRDefault="00ED5121" w:rsidP="00ED5121">
      <w:pPr>
        <w:pStyle w:val="Prrafodelista"/>
        <w:numPr>
          <w:ilvl w:val="0"/>
          <w:numId w:val="22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Desarrollar y operar el sistema de información estadística para la planeación SIEPLAN y el apoyo a la toma de decisiones institucional.</w:t>
      </w:r>
    </w:p>
    <w:p w:rsidR="00ED5121" w:rsidRPr="00B33715" w:rsidRDefault="00ED5121" w:rsidP="00ED5121">
      <w:pPr>
        <w:pStyle w:val="Prrafodelista"/>
        <w:numPr>
          <w:ilvl w:val="0"/>
          <w:numId w:val="22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Proporcionar la información requerida para la elaboración de informes y reportes institucionales.</w:t>
      </w:r>
    </w:p>
    <w:p w:rsidR="00ED5121" w:rsidRPr="00B33715" w:rsidRDefault="00ED5121" w:rsidP="00ED5121">
      <w:pPr>
        <w:pStyle w:val="Prrafodelista"/>
        <w:numPr>
          <w:ilvl w:val="0"/>
          <w:numId w:val="22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Procesar, analizar e integrar la información para el Informe Anual de la Rectoría.</w:t>
      </w:r>
    </w:p>
    <w:p w:rsidR="00ED5121" w:rsidRPr="00B33715" w:rsidRDefault="00ED5121" w:rsidP="00ED5121">
      <w:pPr>
        <w:pStyle w:val="Prrafodelista"/>
        <w:numPr>
          <w:ilvl w:val="0"/>
          <w:numId w:val="22"/>
        </w:numPr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Procesar, analizar e integrar la información que deba presentarse a las autoridades universitarias, al Congreso. de la Ciudad de México y a la sociedad en general.</w:t>
      </w:r>
    </w:p>
    <w:p w:rsidR="00ED5121" w:rsidRPr="004145DA" w:rsidRDefault="00ED5121" w:rsidP="00ED5121">
      <w:pPr>
        <w:pStyle w:val="Prrafodelista"/>
        <w:numPr>
          <w:ilvl w:val="0"/>
          <w:numId w:val="22"/>
        </w:numPr>
        <w:rPr>
          <w:rFonts w:ascii="Arial Narrow" w:hAnsi="Arial Narrow" w:cs="Arial"/>
          <w:sz w:val="20"/>
          <w:szCs w:val="20"/>
        </w:rPr>
      </w:pPr>
      <w:r w:rsidRPr="00B33715">
        <w:rPr>
          <w:rFonts w:ascii="Arial Narrow" w:hAnsi="Arial Narrow" w:cs="Arial"/>
        </w:rPr>
        <w:t>Apoyar a los órganos de gobierno en la elaboración de estudios estadísticos para la toma de decisiones</w:t>
      </w:r>
      <w:r w:rsidRPr="004145DA">
        <w:rPr>
          <w:rFonts w:ascii="Arial Narrow" w:hAnsi="Arial Narrow" w:cs="Arial"/>
          <w:sz w:val="20"/>
          <w:szCs w:val="20"/>
        </w:rPr>
        <w:t>.</w:t>
      </w:r>
    </w:p>
    <w:p w:rsidR="00ED5121" w:rsidRDefault="00ED5121" w:rsidP="00ED5121">
      <w:pPr>
        <w:rPr>
          <w:rFonts w:ascii="Arial Narrow" w:hAnsi="Arial Narrow" w:cs="Arial"/>
          <w:sz w:val="20"/>
          <w:szCs w:val="20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mallCaps/>
          <w:sz w:val="32"/>
          <w:szCs w:val="32"/>
        </w:rPr>
      </w:pPr>
      <w:r w:rsidRPr="00B33715">
        <w:rPr>
          <w:rFonts w:ascii="Arial Narrow" w:hAnsi="Arial Narrow" w:cs="Arial"/>
          <w:b/>
          <w:smallCaps/>
          <w:sz w:val="32"/>
          <w:szCs w:val="32"/>
        </w:rPr>
        <w:t>Programación y S</w:t>
      </w:r>
      <w:r>
        <w:rPr>
          <w:rFonts w:ascii="Arial Narrow" w:hAnsi="Arial Narrow" w:cs="Arial"/>
          <w:b/>
          <w:smallCaps/>
          <w:sz w:val="32"/>
          <w:szCs w:val="32"/>
        </w:rPr>
        <w:t>eguimiento</w:t>
      </w:r>
    </w:p>
    <w:p w:rsidR="00ED5121" w:rsidRDefault="00ED5121" w:rsidP="00ED5121">
      <w:pPr>
        <w:rPr>
          <w:rFonts w:ascii="Arial Narrow" w:hAnsi="Arial Narrow" w:cs="Arial"/>
          <w:b/>
          <w:smallCaps/>
          <w:sz w:val="22"/>
          <w:szCs w:val="22"/>
        </w:rPr>
      </w:pPr>
    </w:p>
    <w:p w:rsidR="00ED5121" w:rsidRPr="00B33715" w:rsidRDefault="00ED5121" w:rsidP="00ED5121">
      <w:pPr>
        <w:rPr>
          <w:rFonts w:ascii="Arial Narrow" w:hAnsi="Arial Narrow" w:cs="Arial"/>
          <w:b/>
          <w:smallCaps/>
          <w:sz w:val="28"/>
          <w:szCs w:val="28"/>
        </w:rPr>
      </w:pPr>
      <w:r w:rsidRPr="00B33715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ED5121" w:rsidRDefault="00ED5121" w:rsidP="00ED5121">
      <w:pPr>
        <w:rPr>
          <w:rFonts w:ascii="Arial Narrow" w:hAnsi="Arial Narrow" w:cs="Arial"/>
          <w:sz w:val="20"/>
          <w:szCs w:val="20"/>
        </w:rPr>
      </w:pPr>
    </w:p>
    <w:p w:rsidR="00ED5121" w:rsidRPr="00B33715" w:rsidRDefault="00ED5121" w:rsidP="00ED5121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Proponer metodologías, estrategias, lineamientos e instructivos para la integración de planes, programas, proyectos y presupuesto, de conformidad con las directrices establecidas por la normativa vigente.</w:t>
      </w:r>
    </w:p>
    <w:p w:rsidR="00ED5121" w:rsidRPr="00B33715" w:rsidRDefault="00ED5121" w:rsidP="00ED5121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lastRenderedPageBreak/>
        <w:t>Proponer criterios para la integración y actualización del POA y Presupuesto.</w:t>
      </w:r>
    </w:p>
    <w:p w:rsidR="00ED5121" w:rsidRPr="00B33715" w:rsidRDefault="00ED5121" w:rsidP="00ED5121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Proponer y concertar la estructura programática presupuestal.</w:t>
      </w:r>
    </w:p>
    <w:p w:rsidR="00ED5121" w:rsidRPr="00B33715" w:rsidRDefault="00ED5121" w:rsidP="00ED5121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Coadyuvar en la integración del POA y del anteproyecto del Presupuesto de Egresos que será sometido al análisis y aprobación de las diversas autoridades.</w:t>
      </w:r>
    </w:p>
    <w:p w:rsidR="00ED5121" w:rsidRPr="00B33715" w:rsidRDefault="00ED5121" w:rsidP="00ED5121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</w:rPr>
      </w:pPr>
      <w:r w:rsidRPr="00B33715">
        <w:rPr>
          <w:rFonts w:ascii="Arial Narrow" w:hAnsi="Arial Narrow" w:cs="Arial"/>
        </w:rPr>
        <w:t>Llevar a cabo el seguimiento programático presupuestal, analizar el origen de las desviaciones y determinar los ajustes que sea necesario implementar para el cumplimiento de sus metas.</w:t>
      </w:r>
    </w:p>
    <w:p w:rsidR="00ED5121" w:rsidRPr="003C08AB" w:rsidRDefault="00ED5121" w:rsidP="00ED5121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  <w:sz w:val="20"/>
          <w:szCs w:val="20"/>
        </w:rPr>
      </w:pPr>
      <w:r w:rsidRPr="00B33715">
        <w:rPr>
          <w:rFonts w:ascii="Arial Narrow" w:hAnsi="Arial Narrow" w:cs="Arial"/>
        </w:rPr>
        <w:t>Realizar las modificaciones programáticas – presupuestales autorizadas</w:t>
      </w:r>
      <w:r w:rsidRPr="003C08AB">
        <w:rPr>
          <w:rFonts w:ascii="Arial Narrow" w:hAnsi="Arial Narrow" w:cs="Arial"/>
          <w:sz w:val="20"/>
          <w:szCs w:val="20"/>
        </w:rPr>
        <w:t>.</w:t>
      </w:r>
    </w:p>
    <w:p w:rsidR="00ED5121" w:rsidRDefault="00ED5121" w:rsidP="00ED5121">
      <w:pPr>
        <w:rPr>
          <w:rFonts w:ascii="Arial Narrow" w:hAnsi="Arial Narrow" w:cs="Arial"/>
          <w:sz w:val="32"/>
          <w:szCs w:val="32"/>
        </w:rPr>
      </w:pPr>
    </w:p>
    <w:p w:rsidR="001E3D33" w:rsidRPr="009E4F83" w:rsidRDefault="001E3D33" w:rsidP="009E4F83">
      <w:pPr>
        <w:jc w:val="both"/>
        <w:rPr>
          <w:rFonts w:ascii="Arial Narrow" w:hAnsi="Arial Narrow" w:cs="Arial"/>
          <w:b/>
          <w:sz w:val="28"/>
          <w:szCs w:val="28"/>
        </w:rPr>
      </w:pPr>
      <w:r w:rsidRPr="009E4F83">
        <w:rPr>
          <w:rFonts w:ascii="Arial Narrow" w:hAnsi="Arial Narrow" w:cs="Arial"/>
          <w:b/>
          <w:sz w:val="28"/>
          <w:szCs w:val="28"/>
        </w:rPr>
        <w:t>Reunidos en la sala de juntas</w:t>
      </w:r>
      <w:r w:rsidR="00BD6C50" w:rsidRPr="009E4F83">
        <w:rPr>
          <w:rFonts w:ascii="Arial Narrow" w:hAnsi="Arial Narrow" w:cs="Arial"/>
          <w:b/>
          <w:sz w:val="28"/>
          <w:szCs w:val="28"/>
        </w:rPr>
        <w:t xml:space="preserve"> de Rectoría se revisó </w:t>
      </w:r>
      <w:r w:rsidRPr="009E4F83">
        <w:rPr>
          <w:rFonts w:ascii="Arial Narrow" w:hAnsi="Arial Narrow" w:cs="Arial"/>
          <w:b/>
          <w:sz w:val="28"/>
          <w:szCs w:val="28"/>
        </w:rPr>
        <w:t>la propuesta de estructura administrativa, pa</w:t>
      </w:r>
      <w:r w:rsidR="00190A80" w:rsidRPr="009E4F83">
        <w:rPr>
          <w:rFonts w:ascii="Arial Narrow" w:hAnsi="Arial Narrow" w:cs="Arial"/>
          <w:b/>
          <w:sz w:val="28"/>
          <w:szCs w:val="28"/>
        </w:rPr>
        <w:t xml:space="preserve">ra la </w:t>
      </w:r>
      <w:r w:rsidR="00ED5121">
        <w:rPr>
          <w:rFonts w:ascii="Arial Narrow" w:hAnsi="Arial Narrow" w:cs="Arial"/>
          <w:b/>
          <w:sz w:val="28"/>
          <w:szCs w:val="28"/>
        </w:rPr>
        <w:t xml:space="preserve">Coordinación de Planeación haciéndose </w:t>
      </w:r>
      <w:r w:rsidR="00190A80" w:rsidRPr="009E4F83">
        <w:rPr>
          <w:rFonts w:ascii="Arial Narrow" w:hAnsi="Arial Narrow" w:cs="Arial"/>
          <w:b/>
          <w:sz w:val="28"/>
          <w:szCs w:val="28"/>
        </w:rPr>
        <w:t>las siguientes observaciones:</w:t>
      </w:r>
    </w:p>
    <w:p w:rsidR="00190A80" w:rsidRDefault="00190A80" w:rsidP="001E3D33">
      <w:pPr>
        <w:rPr>
          <w:rFonts w:ascii="Arial Narrow" w:hAnsi="Arial Narrow" w:cs="Arial"/>
          <w:sz w:val="32"/>
          <w:szCs w:val="32"/>
        </w:rPr>
      </w:pPr>
    </w:p>
    <w:p w:rsidR="00ED5121" w:rsidRPr="0025021D" w:rsidRDefault="00ED5121" w:rsidP="00ED5121">
      <w:pPr>
        <w:pStyle w:val="Prrafodelista"/>
        <w:numPr>
          <w:ilvl w:val="0"/>
          <w:numId w:val="36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Se presento la propuesta de la Coordinación de Planeación sin haber modificaciones a la propuesta</w:t>
      </w:r>
      <w:bookmarkStart w:id="0" w:name="_GoBack"/>
      <w:bookmarkEnd w:id="0"/>
      <w:r>
        <w:rPr>
          <w:rFonts w:ascii="Arial Narrow" w:hAnsi="Arial Narrow" w:cs="Arial"/>
          <w:b/>
          <w:sz w:val="28"/>
          <w:szCs w:val="28"/>
        </w:rPr>
        <w:t>.</w:t>
      </w:r>
    </w:p>
    <w:p w:rsidR="00190A80" w:rsidRPr="00BD6C50" w:rsidRDefault="00190A80" w:rsidP="001E3D33">
      <w:pPr>
        <w:rPr>
          <w:rFonts w:ascii="Arial Narrow" w:hAnsi="Arial Narrow" w:cs="Arial"/>
          <w:sz w:val="32"/>
          <w:szCs w:val="32"/>
        </w:rPr>
      </w:pPr>
    </w:p>
    <w:p w:rsidR="001E3D33" w:rsidRPr="00DC09A2" w:rsidRDefault="001E3D33" w:rsidP="001E3D33">
      <w:pPr>
        <w:rPr>
          <w:rFonts w:ascii="Arial Narrow" w:hAnsi="Arial Narrow" w:cs="Arial"/>
          <w:sz w:val="20"/>
          <w:szCs w:val="20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1E3D33" w:rsidRPr="008E16A6" w:rsidTr="001E3D33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1E3D33" w:rsidRPr="000C2E72" w:rsidRDefault="001E3D33" w:rsidP="00370F0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  <w:vAlign w:val="bottom"/>
          </w:tcPr>
          <w:p w:rsidR="001E3D33" w:rsidRPr="009A2A64" w:rsidRDefault="001E3D33" w:rsidP="00370F0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1E3D33" w:rsidRPr="000C2E72" w:rsidRDefault="001E3D33" w:rsidP="00370F0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  <w:vAlign w:val="bottom"/>
          </w:tcPr>
          <w:p w:rsidR="001E3D33" w:rsidRPr="00CD1B87" w:rsidRDefault="001E3D33" w:rsidP="00370F08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>FIRMA</w:t>
            </w:r>
            <w:r w:rsidR="009E4F83">
              <w:rPr>
                <w:rFonts w:ascii="Arial" w:hAnsi="Arial" w:cs="Arial"/>
                <w:i w:val="0"/>
                <w:szCs w:val="22"/>
                <w:lang w:val="es-ES"/>
              </w:rPr>
              <w:t>/ASISTENCIA</w:t>
            </w:r>
          </w:p>
        </w:tc>
      </w:tr>
      <w:tr w:rsidR="001E3D33" w:rsidRPr="008E16A6" w:rsidTr="001E3D33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1E3D33" w:rsidRDefault="001E3D33" w:rsidP="00370F0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  <w:vAlign w:val="bottom"/>
          </w:tcPr>
          <w:p w:rsidR="001E3D33" w:rsidRPr="009A2A64" w:rsidRDefault="0097761E" w:rsidP="00370F0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</w:t>
            </w:r>
            <w:r w:rsidR="00496A23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Jorge Gabriel </w:t>
            </w:r>
            <w:proofErr w:type="spellStart"/>
            <w:r w:rsidR="00496A23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Morfín</w:t>
            </w:r>
            <w:proofErr w:type="spellEnd"/>
            <w:r w:rsidR="00496A23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 Salcedo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1E3D33" w:rsidRDefault="00496A23" w:rsidP="00370F0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  <w:vAlign w:val="bottom"/>
          </w:tcPr>
          <w:p w:rsidR="009E4F83" w:rsidRDefault="009E4F83" w:rsidP="00370F08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1E3D33" w:rsidRPr="008E16A6" w:rsidTr="001E3D33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1E3D33" w:rsidRDefault="00190A80" w:rsidP="00370F0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  <w:vAlign w:val="bottom"/>
          </w:tcPr>
          <w:p w:rsidR="001E3D33" w:rsidRPr="009A2A64" w:rsidRDefault="0097761E" w:rsidP="009E4F83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Mtro. </w:t>
            </w:r>
            <w:r w:rsidR="009E4F83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José Alberto </w:t>
            </w:r>
            <w:r w:rsidR="00190A80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Benítez </w:t>
            </w:r>
            <w:r w:rsidR="009E4F83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O</w:t>
            </w:r>
            <w:r w:rsidR="00190A80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liva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1E3D33" w:rsidRDefault="00190A80" w:rsidP="00370F0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190A80" w:rsidRDefault="00190A80" w:rsidP="00370F0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  <w:vAlign w:val="bottom"/>
          </w:tcPr>
          <w:p w:rsidR="001E3D33" w:rsidRDefault="009E4F83" w:rsidP="00370F08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1E3D33" w:rsidRPr="008E16A6" w:rsidTr="001E3D33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1E3D33" w:rsidRDefault="001E3D33" w:rsidP="00370F08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Oficina del Abogado </w:t>
            </w:r>
            <w:r w:rsidR="00BD6C50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General</w:t>
            </w:r>
          </w:p>
        </w:tc>
        <w:tc>
          <w:tcPr>
            <w:tcW w:w="3856" w:type="dxa"/>
            <w:vAlign w:val="bottom"/>
          </w:tcPr>
          <w:p w:rsidR="001E3D33" w:rsidRPr="009A2A64" w:rsidRDefault="0097761E" w:rsidP="00370F0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</w:t>
            </w:r>
            <w:r w:rsidR="00496A23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Alexis Misael </w:t>
            </w:r>
            <w:proofErr w:type="spellStart"/>
            <w:r w:rsidR="00496A23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Barrueta</w:t>
            </w:r>
            <w:proofErr w:type="spellEnd"/>
            <w:r w:rsidR="00496A23"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 Rivera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1E3D33" w:rsidRDefault="00496A23" w:rsidP="009E4F83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</w:t>
            </w:r>
            <w:r w:rsidR="009E4F83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ficina del Abogado General</w:t>
            </w:r>
          </w:p>
        </w:tc>
        <w:tc>
          <w:tcPr>
            <w:tcW w:w="2381" w:type="dxa"/>
            <w:vAlign w:val="bottom"/>
          </w:tcPr>
          <w:p w:rsidR="001E3D33" w:rsidRDefault="009E4F83" w:rsidP="00370F08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97761E" w:rsidRPr="008E16A6" w:rsidTr="00BF540F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97761E" w:rsidRDefault="0097761E" w:rsidP="00BF540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  <w:vAlign w:val="bottom"/>
          </w:tcPr>
          <w:p w:rsidR="0097761E" w:rsidRPr="009A2A64" w:rsidRDefault="0097761E" w:rsidP="00BF540F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97761E" w:rsidRDefault="0097761E" w:rsidP="00BF540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  <w:vAlign w:val="bottom"/>
          </w:tcPr>
          <w:p w:rsidR="0097761E" w:rsidRDefault="0097761E" w:rsidP="00BF540F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>No Asistió</w:t>
            </w:r>
          </w:p>
        </w:tc>
      </w:tr>
      <w:tr w:rsidR="0097761E" w:rsidRPr="008E16A6" w:rsidTr="00BF540F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97761E" w:rsidRDefault="0097761E" w:rsidP="00BF540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  <w:vAlign w:val="bottom"/>
          </w:tcPr>
          <w:p w:rsidR="0097761E" w:rsidRPr="009A2A64" w:rsidRDefault="0097761E" w:rsidP="0097761E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C. César Antonio Tovar Sánchez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97761E" w:rsidRDefault="0097761E" w:rsidP="00BF540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  <w:vAlign w:val="bottom"/>
          </w:tcPr>
          <w:p w:rsidR="0097761E" w:rsidRDefault="0097761E" w:rsidP="00BF540F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>No Asistió</w:t>
            </w:r>
          </w:p>
        </w:tc>
      </w:tr>
    </w:tbl>
    <w:p w:rsidR="001E3D33" w:rsidRDefault="001E3D33">
      <w:pPr>
        <w:rPr>
          <w:lang w:val="en-US"/>
        </w:rPr>
      </w:pPr>
    </w:p>
    <w:sectPr w:rsidR="001E3D33" w:rsidSect="005A3C36">
      <w:headerReference w:type="default" r:id="rId8"/>
      <w:footerReference w:type="default" r:id="rId9"/>
      <w:pgSz w:w="12240" w:h="15840" w:code="1"/>
      <w:pgMar w:top="1417" w:right="1701" w:bottom="993" w:left="1701" w:header="567" w:footer="40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7752" w:rsidRDefault="00DE7752" w:rsidP="00CD1B87">
      <w:r>
        <w:separator/>
      </w:r>
    </w:p>
  </w:endnote>
  <w:endnote w:type="continuationSeparator" w:id="0">
    <w:p w:rsidR="00DE7752" w:rsidRDefault="00DE7752" w:rsidP="00CD1B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80D" w:rsidRDefault="00CE5EA2">
    <w:pPr>
      <w:pStyle w:val="Piedepgina"/>
      <w:jc w:val="right"/>
    </w:pPr>
    <w:r>
      <w:rPr>
        <w:noProof/>
      </w:rPr>
      <w:fldChar w:fldCharType="begin"/>
    </w:r>
    <w:r w:rsidR="00FC38DD">
      <w:rPr>
        <w:noProof/>
      </w:rPr>
      <w:instrText xml:space="preserve"> PAGE   \* MERGEFORMAT </w:instrText>
    </w:r>
    <w:r>
      <w:rPr>
        <w:noProof/>
      </w:rPr>
      <w:fldChar w:fldCharType="separate"/>
    </w:r>
    <w:r w:rsidR="00F25E44">
      <w:rPr>
        <w:noProof/>
      </w:rPr>
      <w:t>1</w:t>
    </w:r>
    <w:r>
      <w:rPr>
        <w:noProof/>
      </w:rPr>
      <w:fldChar w:fldCharType="end"/>
    </w:r>
  </w:p>
  <w:p w:rsidR="0039780D" w:rsidRDefault="0039780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7752" w:rsidRDefault="00DE7752" w:rsidP="00CD1B87">
      <w:r>
        <w:separator/>
      </w:r>
    </w:p>
  </w:footnote>
  <w:footnote w:type="continuationSeparator" w:id="0">
    <w:p w:rsidR="00DE7752" w:rsidRDefault="00DE7752" w:rsidP="00CD1B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5C05D4" w:rsidTr="005C05D4">
      <w:trPr>
        <w:trHeight w:val="1919"/>
      </w:trPr>
      <w:tc>
        <w:tcPr>
          <w:tcW w:w="3261" w:type="dxa"/>
        </w:tcPr>
        <w:p w:rsidR="00CD1B87" w:rsidRDefault="00CD1B87" w:rsidP="006870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CD1B87" w:rsidRDefault="00CD1B87" w:rsidP="006870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CD1B87" w:rsidRDefault="00CD1B87" w:rsidP="006870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CD1B87" w:rsidRDefault="005C05D4" w:rsidP="001E3D33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val="es-MX" w:eastAsia="es-MX"/>
            </w:rPr>
            <w:drawing>
              <wp:inline distT="0" distB="0" distL="0" distR="0">
                <wp:extent cx="3598794" cy="1150523"/>
                <wp:effectExtent l="19050" t="0" r="1656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5935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D1B87" w:rsidRPr="001D27A1" w:rsidRDefault="00CD1B87" w:rsidP="0068707C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881738" w:rsidRDefault="00BD6C50" w:rsidP="00F87AC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</w:t>
          </w:r>
          <w:r w:rsidR="005C05D4">
            <w:rPr>
              <w:rFonts w:ascii="Arial" w:hAnsi="Arial" w:cs="Arial"/>
            </w:rPr>
            <w:t xml:space="preserve"> DE </w:t>
          </w:r>
          <w:r>
            <w:rPr>
              <w:rFonts w:ascii="Arial" w:hAnsi="Arial" w:cs="Arial"/>
            </w:rPr>
            <w:t>REVISIÓN</w:t>
          </w:r>
        </w:p>
        <w:p w:rsidR="005C05D4" w:rsidRDefault="005C05D4" w:rsidP="00F87AC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9E4F83" w:rsidRPr="001040C7" w:rsidRDefault="009E4F83" w:rsidP="007C416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</w:t>
          </w:r>
          <w:r w:rsidR="007C416C">
            <w:rPr>
              <w:rFonts w:ascii="Arial" w:hAnsi="Arial" w:cs="Arial"/>
            </w:rPr>
            <w:t>Á</w:t>
          </w:r>
          <w:r>
            <w:rPr>
              <w:rFonts w:ascii="Arial" w:hAnsi="Arial" w:cs="Arial"/>
            </w:rPr>
            <w:t>NICA</w:t>
          </w:r>
        </w:p>
      </w:tc>
      <w:tc>
        <w:tcPr>
          <w:tcW w:w="1398" w:type="dxa"/>
          <w:vAlign w:val="center"/>
        </w:tcPr>
        <w:p w:rsidR="005C05D4" w:rsidRPr="005C05D4" w:rsidRDefault="005C05D4" w:rsidP="005C05D4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1C4256" w:rsidRPr="001D27A1" w:rsidRDefault="005C05D4" w:rsidP="005C05D4">
          <w:pPr>
            <w:jc w:val="center"/>
            <w:rPr>
              <w:rFonts w:ascii="Arial" w:hAnsi="Arial" w:cs="Arial"/>
              <w:sz w:val="16"/>
              <w:szCs w:val="16"/>
            </w:rPr>
          </w:pPr>
          <w:r w:rsidRPr="005C05D4">
            <w:rPr>
              <w:rFonts w:ascii="Arial" w:hAnsi="Arial" w:cs="Arial"/>
              <w:sz w:val="28"/>
              <w:szCs w:val="28"/>
            </w:rPr>
            <w:t>11/10/23</w:t>
          </w:r>
        </w:p>
      </w:tc>
    </w:tr>
  </w:tbl>
  <w:p w:rsidR="00CD1B87" w:rsidRDefault="00CD1B87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957CC"/>
    <w:multiLevelType w:val="hybridMultilevel"/>
    <w:tmpl w:val="D464B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41CF4"/>
    <w:multiLevelType w:val="hybridMultilevel"/>
    <w:tmpl w:val="00DA243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DF3CEC"/>
    <w:multiLevelType w:val="hybridMultilevel"/>
    <w:tmpl w:val="639AA79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F0D2A"/>
    <w:multiLevelType w:val="hybridMultilevel"/>
    <w:tmpl w:val="83EC77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0B422C"/>
    <w:multiLevelType w:val="hybridMultilevel"/>
    <w:tmpl w:val="2F20662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40340"/>
    <w:multiLevelType w:val="hybridMultilevel"/>
    <w:tmpl w:val="DAF0BE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4408AB"/>
    <w:multiLevelType w:val="hybridMultilevel"/>
    <w:tmpl w:val="76ECCC8C"/>
    <w:lvl w:ilvl="0" w:tplc="2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EB12097"/>
    <w:multiLevelType w:val="hybridMultilevel"/>
    <w:tmpl w:val="E4BC9B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165617"/>
    <w:multiLevelType w:val="hybridMultilevel"/>
    <w:tmpl w:val="DBDC43A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E77A2C"/>
    <w:multiLevelType w:val="hybridMultilevel"/>
    <w:tmpl w:val="6F0A5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7D5BB6"/>
    <w:multiLevelType w:val="hybridMultilevel"/>
    <w:tmpl w:val="3D94E9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CA40A1"/>
    <w:multiLevelType w:val="hybridMultilevel"/>
    <w:tmpl w:val="51C2F99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567755"/>
    <w:multiLevelType w:val="hybridMultilevel"/>
    <w:tmpl w:val="A4D056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310C91"/>
    <w:multiLevelType w:val="multilevel"/>
    <w:tmpl w:val="7A9E952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871"/>
        </w:tabs>
        <w:ind w:left="1871" w:hanging="737"/>
      </w:pPr>
      <w:rPr>
        <w:rFonts w:hint="default"/>
        <w:b w:val="0"/>
        <w:i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3368"/>
        </w:tabs>
        <w:ind w:left="3368" w:hanging="794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3873"/>
        </w:tabs>
        <w:ind w:left="3873" w:hanging="94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4372"/>
        </w:tabs>
        <w:ind w:left="4372" w:hanging="1078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4876"/>
        </w:tabs>
        <w:ind w:left="4876" w:hanging="1225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5455"/>
        </w:tabs>
        <w:ind w:left="5455" w:hanging="1441"/>
      </w:pPr>
      <w:rPr>
        <w:rFonts w:hint="default"/>
      </w:rPr>
    </w:lvl>
  </w:abstractNum>
  <w:abstractNum w:abstractNumId="15">
    <w:nsid w:val="320E094D"/>
    <w:multiLevelType w:val="hybridMultilevel"/>
    <w:tmpl w:val="8AA8BE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A724AB"/>
    <w:multiLevelType w:val="hybridMultilevel"/>
    <w:tmpl w:val="FA82FD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E06F4F"/>
    <w:multiLevelType w:val="hybridMultilevel"/>
    <w:tmpl w:val="051EA3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704C93"/>
    <w:multiLevelType w:val="hybridMultilevel"/>
    <w:tmpl w:val="AC6E8D1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627D47"/>
    <w:multiLevelType w:val="hybridMultilevel"/>
    <w:tmpl w:val="DBDC43A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C77E41"/>
    <w:multiLevelType w:val="hybridMultilevel"/>
    <w:tmpl w:val="95F8DD7C"/>
    <w:lvl w:ilvl="0" w:tplc="0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A94E0D"/>
    <w:multiLevelType w:val="hybridMultilevel"/>
    <w:tmpl w:val="23140A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591134"/>
    <w:multiLevelType w:val="hybridMultilevel"/>
    <w:tmpl w:val="DBDC43A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6857E7"/>
    <w:multiLevelType w:val="hybridMultilevel"/>
    <w:tmpl w:val="E77035A4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5">
    <w:nsid w:val="4BA0749C"/>
    <w:multiLevelType w:val="hybridMultilevel"/>
    <w:tmpl w:val="9168B8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1099D"/>
    <w:multiLevelType w:val="hybridMultilevel"/>
    <w:tmpl w:val="0326487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37640A"/>
    <w:multiLevelType w:val="hybridMultilevel"/>
    <w:tmpl w:val="3FE0E7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AB1838"/>
    <w:multiLevelType w:val="hybridMultilevel"/>
    <w:tmpl w:val="A828B84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466039"/>
    <w:multiLevelType w:val="hybridMultilevel"/>
    <w:tmpl w:val="748C943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B05159"/>
    <w:multiLevelType w:val="hybridMultilevel"/>
    <w:tmpl w:val="2C74C6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491B3E"/>
    <w:multiLevelType w:val="hybridMultilevel"/>
    <w:tmpl w:val="8CD442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4E1F87"/>
    <w:multiLevelType w:val="multilevel"/>
    <w:tmpl w:val="6DC4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1003BA"/>
    <w:multiLevelType w:val="hybridMultilevel"/>
    <w:tmpl w:val="52BED2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8C1224"/>
    <w:multiLevelType w:val="multilevel"/>
    <w:tmpl w:val="2AB49E2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>
    <w:nsid w:val="671F6A41"/>
    <w:multiLevelType w:val="hybridMultilevel"/>
    <w:tmpl w:val="5BCAD3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CC3082"/>
    <w:multiLevelType w:val="hybridMultilevel"/>
    <w:tmpl w:val="4ED6B6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6461EF"/>
    <w:multiLevelType w:val="hybridMultilevel"/>
    <w:tmpl w:val="3EFCC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5B0F09"/>
    <w:multiLevelType w:val="hybridMultilevel"/>
    <w:tmpl w:val="EB0A5B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02A452D"/>
    <w:multiLevelType w:val="hybridMultilevel"/>
    <w:tmpl w:val="1206E8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C25110"/>
    <w:multiLevelType w:val="hybridMultilevel"/>
    <w:tmpl w:val="54CA3F28"/>
    <w:lvl w:ilvl="0" w:tplc="080A0003">
      <w:start w:val="1"/>
      <w:numFmt w:val="bullet"/>
      <w:lvlText w:val="o"/>
      <w:lvlJc w:val="left"/>
      <w:pPr>
        <w:ind w:left="1302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0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62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4"/>
  </w:num>
  <w:num w:numId="4">
    <w:abstractNumId w:val="23"/>
  </w:num>
  <w:num w:numId="5">
    <w:abstractNumId w:val="37"/>
  </w:num>
  <w:num w:numId="6">
    <w:abstractNumId w:val="15"/>
  </w:num>
  <w:num w:numId="7">
    <w:abstractNumId w:val="30"/>
  </w:num>
  <w:num w:numId="8">
    <w:abstractNumId w:val="13"/>
  </w:num>
  <w:num w:numId="9">
    <w:abstractNumId w:val="29"/>
  </w:num>
  <w:num w:numId="10">
    <w:abstractNumId w:val="38"/>
  </w:num>
  <w:num w:numId="11">
    <w:abstractNumId w:val="40"/>
  </w:num>
  <w:num w:numId="12">
    <w:abstractNumId w:val="2"/>
  </w:num>
  <w:num w:numId="13">
    <w:abstractNumId w:val="7"/>
  </w:num>
  <w:num w:numId="14">
    <w:abstractNumId w:val="39"/>
  </w:num>
  <w:num w:numId="15">
    <w:abstractNumId w:val="28"/>
  </w:num>
  <w:num w:numId="16">
    <w:abstractNumId w:val="32"/>
  </w:num>
  <w:num w:numId="17">
    <w:abstractNumId w:val="35"/>
  </w:num>
  <w:num w:numId="18">
    <w:abstractNumId w:val="24"/>
  </w:num>
  <w:num w:numId="19">
    <w:abstractNumId w:val="8"/>
  </w:num>
  <w:num w:numId="20">
    <w:abstractNumId w:val="21"/>
  </w:num>
  <w:num w:numId="21">
    <w:abstractNumId w:val="16"/>
  </w:num>
  <w:num w:numId="22">
    <w:abstractNumId w:val="27"/>
  </w:num>
  <w:num w:numId="23">
    <w:abstractNumId w:val="6"/>
  </w:num>
  <w:num w:numId="24">
    <w:abstractNumId w:val="5"/>
  </w:num>
  <w:num w:numId="25">
    <w:abstractNumId w:val="11"/>
  </w:num>
  <w:num w:numId="26">
    <w:abstractNumId w:val="33"/>
  </w:num>
  <w:num w:numId="27">
    <w:abstractNumId w:val="3"/>
  </w:num>
  <w:num w:numId="28">
    <w:abstractNumId w:val="10"/>
  </w:num>
  <w:num w:numId="29">
    <w:abstractNumId w:val="34"/>
  </w:num>
  <w:num w:numId="30">
    <w:abstractNumId w:val="20"/>
  </w:num>
  <w:num w:numId="31">
    <w:abstractNumId w:val="26"/>
  </w:num>
  <w:num w:numId="32">
    <w:abstractNumId w:val="19"/>
  </w:num>
  <w:num w:numId="33">
    <w:abstractNumId w:val="9"/>
  </w:num>
  <w:num w:numId="34">
    <w:abstractNumId w:val="22"/>
  </w:num>
  <w:num w:numId="35">
    <w:abstractNumId w:val="1"/>
  </w:num>
  <w:num w:numId="36">
    <w:abstractNumId w:val="12"/>
  </w:num>
  <w:num w:numId="37">
    <w:abstractNumId w:val="36"/>
  </w:num>
  <w:num w:numId="38">
    <w:abstractNumId w:val="17"/>
  </w:num>
  <w:num w:numId="39">
    <w:abstractNumId w:val="0"/>
  </w:num>
  <w:num w:numId="40">
    <w:abstractNumId w:val="25"/>
  </w:num>
  <w:num w:numId="41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/>
  <w:rsids>
    <w:rsidRoot w:val="00CD1B87"/>
    <w:rsid w:val="0001320C"/>
    <w:rsid w:val="00015AC7"/>
    <w:rsid w:val="000269FB"/>
    <w:rsid w:val="00083829"/>
    <w:rsid w:val="000B6098"/>
    <w:rsid w:val="000C2E72"/>
    <w:rsid w:val="000E5B28"/>
    <w:rsid w:val="0010467B"/>
    <w:rsid w:val="00122BD4"/>
    <w:rsid w:val="001244DE"/>
    <w:rsid w:val="00160A8B"/>
    <w:rsid w:val="00182EEF"/>
    <w:rsid w:val="00190A80"/>
    <w:rsid w:val="001C4256"/>
    <w:rsid w:val="001C5CD8"/>
    <w:rsid w:val="001E23B5"/>
    <w:rsid w:val="001E3D33"/>
    <w:rsid w:val="0022653F"/>
    <w:rsid w:val="0025021D"/>
    <w:rsid w:val="00252791"/>
    <w:rsid w:val="0026089C"/>
    <w:rsid w:val="00262339"/>
    <w:rsid w:val="00271AD3"/>
    <w:rsid w:val="00274535"/>
    <w:rsid w:val="0027555D"/>
    <w:rsid w:val="00294E62"/>
    <w:rsid w:val="002A4E20"/>
    <w:rsid w:val="002C5149"/>
    <w:rsid w:val="002D1E64"/>
    <w:rsid w:val="002F22C4"/>
    <w:rsid w:val="00304A3B"/>
    <w:rsid w:val="00305D1B"/>
    <w:rsid w:val="00307144"/>
    <w:rsid w:val="003135EB"/>
    <w:rsid w:val="00314E81"/>
    <w:rsid w:val="00324569"/>
    <w:rsid w:val="00370F97"/>
    <w:rsid w:val="0038235B"/>
    <w:rsid w:val="003945CA"/>
    <w:rsid w:val="0039780D"/>
    <w:rsid w:val="003A50A5"/>
    <w:rsid w:val="003C4690"/>
    <w:rsid w:val="00415A05"/>
    <w:rsid w:val="00441452"/>
    <w:rsid w:val="0045701F"/>
    <w:rsid w:val="00457D38"/>
    <w:rsid w:val="00471FDB"/>
    <w:rsid w:val="00487E1F"/>
    <w:rsid w:val="00496A23"/>
    <w:rsid w:val="00506559"/>
    <w:rsid w:val="00553B22"/>
    <w:rsid w:val="00586955"/>
    <w:rsid w:val="00597790"/>
    <w:rsid w:val="005A3C36"/>
    <w:rsid w:val="005C05D4"/>
    <w:rsid w:val="006157A1"/>
    <w:rsid w:val="00651DC6"/>
    <w:rsid w:val="006610D4"/>
    <w:rsid w:val="00665E23"/>
    <w:rsid w:val="00675DF3"/>
    <w:rsid w:val="00683ADC"/>
    <w:rsid w:val="0068707C"/>
    <w:rsid w:val="00696CF7"/>
    <w:rsid w:val="006C5B69"/>
    <w:rsid w:val="006D2DDB"/>
    <w:rsid w:val="006F0B22"/>
    <w:rsid w:val="006F175C"/>
    <w:rsid w:val="00705D94"/>
    <w:rsid w:val="00713A00"/>
    <w:rsid w:val="00733D84"/>
    <w:rsid w:val="0073509F"/>
    <w:rsid w:val="0074432A"/>
    <w:rsid w:val="00753B77"/>
    <w:rsid w:val="00771B1A"/>
    <w:rsid w:val="00773752"/>
    <w:rsid w:val="0077515A"/>
    <w:rsid w:val="007820A6"/>
    <w:rsid w:val="0078574D"/>
    <w:rsid w:val="007A4F03"/>
    <w:rsid w:val="007B3051"/>
    <w:rsid w:val="007C416C"/>
    <w:rsid w:val="007D403A"/>
    <w:rsid w:val="00863641"/>
    <w:rsid w:val="00867AA3"/>
    <w:rsid w:val="0087163F"/>
    <w:rsid w:val="0087249B"/>
    <w:rsid w:val="00874D16"/>
    <w:rsid w:val="00881738"/>
    <w:rsid w:val="008B1549"/>
    <w:rsid w:val="008B4E11"/>
    <w:rsid w:val="00922DB5"/>
    <w:rsid w:val="00976D80"/>
    <w:rsid w:val="0097761E"/>
    <w:rsid w:val="009A2A64"/>
    <w:rsid w:val="009A7990"/>
    <w:rsid w:val="009C29EF"/>
    <w:rsid w:val="009E276A"/>
    <w:rsid w:val="009E4BF7"/>
    <w:rsid w:val="009E4F83"/>
    <w:rsid w:val="00A1717D"/>
    <w:rsid w:val="00A509C7"/>
    <w:rsid w:val="00A532C1"/>
    <w:rsid w:val="00A81726"/>
    <w:rsid w:val="00AC6A75"/>
    <w:rsid w:val="00AC760F"/>
    <w:rsid w:val="00AE0E44"/>
    <w:rsid w:val="00AF574D"/>
    <w:rsid w:val="00AF6EA1"/>
    <w:rsid w:val="00B034ED"/>
    <w:rsid w:val="00B078B5"/>
    <w:rsid w:val="00B16F02"/>
    <w:rsid w:val="00B34FF2"/>
    <w:rsid w:val="00B41D21"/>
    <w:rsid w:val="00B716DE"/>
    <w:rsid w:val="00B7391D"/>
    <w:rsid w:val="00B86501"/>
    <w:rsid w:val="00BA4957"/>
    <w:rsid w:val="00BA5624"/>
    <w:rsid w:val="00BA620B"/>
    <w:rsid w:val="00BB06B7"/>
    <w:rsid w:val="00BD6C50"/>
    <w:rsid w:val="00C02D6C"/>
    <w:rsid w:val="00C370B4"/>
    <w:rsid w:val="00C74C36"/>
    <w:rsid w:val="00CB4441"/>
    <w:rsid w:val="00CC0F11"/>
    <w:rsid w:val="00CD1B87"/>
    <w:rsid w:val="00CE5EA2"/>
    <w:rsid w:val="00CE6794"/>
    <w:rsid w:val="00CF5E82"/>
    <w:rsid w:val="00D01348"/>
    <w:rsid w:val="00DA2E46"/>
    <w:rsid w:val="00DA4C11"/>
    <w:rsid w:val="00DB5BBE"/>
    <w:rsid w:val="00DC1F8E"/>
    <w:rsid w:val="00DE7752"/>
    <w:rsid w:val="00E34924"/>
    <w:rsid w:val="00E43156"/>
    <w:rsid w:val="00EB6DE0"/>
    <w:rsid w:val="00ED5121"/>
    <w:rsid w:val="00EF4BFA"/>
    <w:rsid w:val="00EF64C2"/>
    <w:rsid w:val="00F00FA5"/>
    <w:rsid w:val="00F25E44"/>
    <w:rsid w:val="00F30709"/>
    <w:rsid w:val="00F42209"/>
    <w:rsid w:val="00F432F1"/>
    <w:rsid w:val="00F55B5E"/>
    <w:rsid w:val="00F87ACC"/>
    <w:rsid w:val="00FA6FB4"/>
    <w:rsid w:val="00FC38DD"/>
    <w:rsid w:val="00FC7EB3"/>
    <w:rsid w:val="00FE1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  <o:rules v:ext="edit">
        <o:r id="V:Rule7" type="connector" idref="#28 Conector angular"/>
        <o:r id="V:Rule8" type="connector" idref="#32 Conector angular"/>
        <o:r id="V:Rule9" type="connector" idref="#30 Conector angular"/>
        <o:r id="V:Rule10" type="connector" idref="#38 Conector angular"/>
        <o:r id="V:Rule11" type="connector" idref="#34 Conector angular"/>
        <o:r id="V:Rule12" type="connector" idref="#36 Conector angular"/>
        <o:r id="V:Rule13" type="connector" idref="#26 Conector recto de flecha"/>
        <o:r id="V:Rule14" type="connector" idref="#18 Conector angular"/>
        <o:r id="V:Rule15" type="connector" idref="#23 Conector angular"/>
        <o:r id="V:Rule16" type="connector" idref="#14 Conector angular"/>
        <o:r id="V:Rule17" type="connector" idref="#21 Conector angular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1B87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651DC6"/>
    <w:pPr>
      <w:keepNext/>
      <w:numPr>
        <w:numId w:val="1"/>
      </w:numPr>
      <w:jc w:val="both"/>
      <w:outlineLvl w:val="0"/>
    </w:pPr>
    <w:rPr>
      <w:rFonts w:ascii="Arial" w:hAnsi="Arial"/>
      <w:b/>
      <w:bCs/>
      <w:caps/>
      <w:noProof/>
    </w:rPr>
  </w:style>
  <w:style w:type="paragraph" w:styleId="Ttulo2">
    <w:name w:val="heading 2"/>
    <w:basedOn w:val="Normal"/>
    <w:next w:val="Estilo2"/>
    <w:link w:val="Ttulo2Car"/>
    <w:autoRedefine/>
    <w:qFormat/>
    <w:rsid w:val="005A3C36"/>
    <w:pPr>
      <w:keepNext/>
      <w:ind w:left="-709"/>
      <w:outlineLvl w:val="1"/>
    </w:pPr>
    <w:rPr>
      <w:rFonts w:ascii="Arial" w:hAnsi="Arial"/>
      <w:b/>
      <w:sz w:val="22"/>
      <w:szCs w:val="22"/>
      <w:lang w:val="es-ES_tradnl"/>
    </w:rPr>
  </w:style>
  <w:style w:type="paragraph" w:styleId="Ttulo3">
    <w:name w:val="heading 3"/>
    <w:basedOn w:val="Normal"/>
    <w:next w:val="Estilo2"/>
    <w:link w:val="Ttulo3Car"/>
    <w:autoRedefine/>
    <w:qFormat/>
    <w:rsid w:val="00651DC6"/>
    <w:pPr>
      <w:keepNext/>
      <w:numPr>
        <w:ilvl w:val="2"/>
        <w:numId w:val="1"/>
      </w:numPr>
      <w:jc w:val="both"/>
      <w:outlineLvl w:val="2"/>
    </w:pPr>
    <w:rPr>
      <w:rFonts w:ascii="Arial" w:hAnsi="Arial"/>
      <w:b/>
      <w:bCs/>
    </w:rPr>
  </w:style>
  <w:style w:type="paragraph" w:styleId="Ttulo4">
    <w:name w:val="heading 4"/>
    <w:basedOn w:val="Normal"/>
    <w:next w:val="Normal"/>
    <w:link w:val="Ttulo4Car"/>
    <w:autoRedefine/>
    <w:qFormat/>
    <w:rsid w:val="00651DC6"/>
    <w:pPr>
      <w:keepNext/>
      <w:numPr>
        <w:ilvl w:val="3"/>
        <w:numId w:val="1"/>
      </w:numPr>
      <w:jc w:val="both"/>
      <w:outlineLvl w:val="3"/>
    </w:pPr>
    <w:rPr>
      <w:rFonts w:ascii="Arial" w:hAnsi="Arial"/>
      <w:bCs/>
      <w:i/>
    </w:rPr>
  </w:style>
  <w:style w:type="paragraph" w:styleId="Ttulo5">
    <w:name w:val="heading 5"/>
    <w:basedOn w:val="Normal"/>
    <w:next w:val="Normal"/>
    <w:link w:val="Ttulo5Car"/>
    <w:qFormat/>
    <w:rsid w:val="00651DC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651DC6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0"/>
    </w:rPr>
  </w:style>
  <w:style w:type="paragraph" w:styleId="Ttulo7">
    <w:name w:val="heading 7"/>
    <w:basedOn w:val="Normal"/>
    <w:next w:val="Normal"/>
    <w:link w:val="Ttulo7Car"/>
    <w:qFormat/>
    <w:rsid w:val="00651DC6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651DC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651DC6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1B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D1B87"/>
  </w:style>
  <w:style w:type="paragraph" w:styleId="Piedepgina">
    <w:name w:val="footer"/>
    <w:basedOn w:val="Normal"/>
    <w:link w:val="PiedepginaCar"/>
    <w:uiPriority w:val="99"/>
    <w:unhideWhenUsed/>
    <w:rsid w:val="00CD1B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D1B87"/>
  </w:style>
  <w:style w:type="paragraph" w:customStyle="1" w:styleId="formtext">
    <w:name w:val="form text"/>
    <w:basedOn w:val="Normal"/>
    <w:rsid w:val="00CD1B87"/>
    <w:rPr>
      <w:b/>
      <w:i/>
      <w:sz w:val="22"/>
      <w:szCs w:val="20"/>
      <w:lang w:val="en-US" w:eastAsia="en-US"/>
    </w:rPr>
  </w:style>
  <w:style w:type="paragraph" w:customStyle="1" w:styleId="tableheading">
    <w:name w:val="table heading"/>
    <w:basedOn w:val="Normal"/>
    <w:rsid w:val="00CD1B87"/>
    <w:pPr>
      <w:spacing w:before="60"/>
    </w:pPr>
    <w:rPr>
      <w:i/>
      <w:sz w:val="18"/>
      <w:szCs w:val="20"/>
      <w:lang w:val="en-US" w:eastAsia="en-US"/>
    </w:rPr>
  </w:style>
  <w:style w:type="paragraph" w:customStyle="1" w:styleId="formtext-small">
    <w:name w:val="form text - small"/>
    <w:basedOn w:val="Normal"/>
    <w:rsid w:val="00CD1B87"/>
    <w:pPr>
      <w:spacing w:before="240"/>
    </w:pPr>
    <w:rPr>
      <w:sz w:val="20"/>
      <w:szCs w:val="20"/>
      <w:lang w:val="en-US" w:eastAsia="en-US"/>
    </w:rPr>
  </w:style>
  <w:style w:type="table" w:styleId="Tablaconcuadrcula">
    <w:name w:val="Table Grid"/>
    <w:basedOn w:val="Tablanormal"/>
    <w:uiPriority w:val="99"/>
    <w:rsid w:val="00651D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link w:val="Ttulo1"/>
    <w:rsid w:val="00651DC6"/>
    <w:rPr>
      <w:rFonts w:ascii="Arial" w:eastAsia="Times New Roman" w:hAnsi="Arial" w:cs="Arial"/>
      <w:b/>
      <w:bCs/>
      <w:caps/>
      <w:noProof/>
      <w:sz w:val="24"/>
      <w:szCs w:val="24"/>
      <w:lang w:eastAsia="es-ES"/>
    </w:rPr>
  </w:style>
  <w:style w:type="character" w:customStyle="1" w:styleId="Ttulo2Car">
    <w:name w:val="Título 2 Car"/>
    <w:link w:val="Ttulo2"/>
    <w:rsid w:val="005A3C36"/>
    <w:rPr>
      <w:rFonts w:ascii="Arial" w:eastAsia="Times New Roman" w:hAnsi="Arial" w:cs="Arial"/>
      <w:b/>
      <w:sz w:val="22"/>
      <w:szCs w:val="22"/>
      <w:lang w:val="es-ES_tradnl" w:eastAsia="es-ES"/>
    </w:rPr>
  </w:style>
  <w:style w:type="character" w:customStyle="1" w:styleId="Ttulo3Car">
    <w:name w:val="Título 3 Car"/>
    <w:link w:val="Ttulo3"/>
    <w:rsid w:val="00651DC6"/>
    <w:rPr>
      <w:rFonts w:ascii="Arial" w:eastAsia="Times New Roman" w:hAnsi="Arial" w:cs="Arial"/>
      <w:b/>
      <w:bCs/>
      <w:sz w:val="24"/>
      <w:szCs w:val="24"/>
      <w:lang w:eastAsia="es-ES"/>
    </w:rPr>
  </w:style>
  <w:style w:type="character" w:customStyle="1" w:styleId="Ttulo4Car">
    <w:name w:val="Título 4 Car"/>
    <w:link w:val="Ttulo4"/>
    <w:rsid w:val="00651DC6"/>
    <w:rPr>
      <w:rFonts w:ascii="Arial" w:eastAsia="Times New Roman" w:hAnsi="Arial" w:cs="Arial"/>
      <w:bCs/>
      <w:i/>
      <w:sz w:val="24"/>
      <w:szCs w:val="24"/>
      <w:lang w:eastAsia="es-ES"/>
    </w:rPr>
  </w:style>
  <w:style w:type="character" w:customStyle="1" w:styleId="Ttulo5Car">
    <w:name w:val="Título 5 Car"/>
    <w:link w:val="Ttulo5"/>
    <w:rsid w:val="00651DC6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link w:val="Ttulo6"/>
    <w:rsid w:val="00651DC6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link w:val="Ttulo7"/>
    <w:rsid w:val="00651DC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link w:val="Ttulo8"/>
    <w:rsid w:val="00651DC6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link w:val="Ttulo9"/>
    <w:rsid w:val="00651DC6"/>
    <w:rPr>
      <w:rFonts w:ascii="Arial" w:eastAsia="Times New Roman" w:hAnsi="Arial" w:cs="Arial"/>
      <w:lang w:val="es-ES" w:eastAsia="es-ES"/>
    </w:rPr>
  </w:style>
  <w:style w:type="paragraph" w:customStyle="1" w:styleId="Estilo2">
    <w:name w:val="Estilo2"/>
    <w:basedOn w:val="Normal"/>
    <w:rsid w:val="00651DC6"/>
    <w:pPr>
      <w:ind w:left="1134"/>
      <w:jc w:val="both"/>
    </w:pPr>
  </w:style>
  <w:style w:type="paragraph" w:styleId="Prrafodelista">
    <w:name w:val="List Paragraph"/>
    <w:basedOn w:val="Normal"/>
    <w:uiPriority w:val="34"/>
    <w:qFormat/>
    <w:rsid w:val="00BA5624"/>
    <w:pPr>
      <w:ind w:left="720"/>
      <w:contextualSpacing/>
    </w:pPr>
  </w:style>
  <w:style w:type="character" w:styleId="Hipervnculo">
    <w:name w:val="Hyperlink"/>
    <w:uiPriority w:val="99"/>
    <w:unhideWhenUsed/>
    <w:rsid w:val="0032456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96CF7"/>
    <w:pPr>
      <w:spacing w:before="100" w:beforeAutospacing="1" w:after="100" w:afterAutospacing="1"/>
    </w:pPr>
    <w:rPr>
      <w:lang w:val="es-MX" w:eastAsia="es-MX"/>
    </w:rPr>
  </w:style>
  <w:style w:type="character" w:styleId="Textoennegrita">
    <w:name w:val="Strong"/>
    <w:uiPriority w:val="22"/>
    <w:qFormat/>
    <w:rsid w:val="00083829"/>
    <w:rPr>
      <w:b/>
      <w:bCs/>
    </w:rPr>
  </w:style>
  <w:style w:type="paragraph" w:customStyle="1" w:styleId="Default">
    <w:name w:val="Default"/>
    <w:rsid w:val="00083829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Textodelmarcadordeposicin">
    <w:name w:val="Placeholder Text"/>
    <w:uiPriority w:val="99"/>
    <w:semiHidden/>
    <w:rsid w:val="00C02D6C"/>
    <w:rPr>
      <w:rFonts w:cs="Times New Roman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4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4E62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66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5DB058-0474-4D3F-8630-E0B42F587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809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5254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WinuE</dc:creator>
  <cp:lastModifiedBy>UACM</cp:lastModifiedBy>
  <cp:revision>3</cp:revision>
  <cp:lastPrinted>2023-10-30T20:53:00Z</cp:lastPrinted>
  <dcterms:created xsi:type="dcterms:W3CDTF">2023-11-14T00:31:00Z</dcterms:created>
  <dcterms:modified xsi:type="dcterms:W3CDTF">2023-11-14T00:32:00Z</dcterms:modified>
</cp:coreProperties>
</file>