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041" w:rsidRDefault="00000000">
      <w:pPr>
        <w:pStyle w:val="Cuerpo"/>
        <w:spacing w:before="80" w:after="80" w:line="360" w:lineRule="auto"/>
        <w:ind w:left="709" w:hanging="709"/>
        <w:jc w:val="center"/>
        <w:rPr>
          <w:rStyle w:val="Ninguno"/>
          <w:rFonts w:ascii="Arial" w:eastAsia="Arial" w:hAnsi="Arial" w:cs="Arial"/>
          <w:b/>
          <w:bCs/>
          <w:sz w:val="22"/>
          <w:szCs w:val="22"/>
        </w:rPr>
      </w:pPr>
      <w:r>
        <w:rPr>
          <w:rStyle w:val="Ninguno"/>
          <w:rFonts w:ascii="Arial" w:hAnsi="Arial"/>
          <w:b/>
          <w:bCs/>
          <w:sz w:val="22"/>
          <w:szCs w:val="22"/>
          <w:lang w:val="es-ES_tradnl"/>
        </w:rPr>
        <w:t>Acta Administrativa de Entrega-</w:t>
      </w:r>
      <w:proofErr w:type="spellStart"/>
      <w:r>
        <w:rPr>
          <w:rStyle w:val="Ninguno"/>
          <w:rFonts w:ascii="Arial" w:hAnsi="Arial"/>
          <w:b/>
          <w:bCs/>
          <w:sz w:val="22"/>
          <w:szCs w:val="22"/>
          <w:lang w:val="es-ES_tradnl"/>
        </w:rPr>
        <w:t>Recepció</w:t>
      </w:r>
      <w:proofErr w:type="spellEnd"/>
      <w:r>
        <w:rPr>
          <w:rStyle w:val="Ninguno"/>
          <w:rFonts w:ascii="Arial" w:hAnsi="Arial"/>
          <w:b/>
          <w:bCs/>
          <w:sz w:val="22"/>
          <w:szCs w:val="22"/>
          <w:lang w:val="fr-FR"/>
        </w:rPr>
        <w:t xml:space="preserve">n de la </w:t>
      </w:r>
      <w:r>
        <w:rPr>
          <w:rStyle w:val="Ninguno"/>
          <w:rFonts w:ascii="Arial" w:hAnsi="Arial"/>
          <w:b/>
          <w:bCs/>
          <w:sz w:val="22"/>
          <w:szCs w:val="22"/>
          <w:lang w:val="es-ES_tradnl"/>
        </w:rPr>
        <w:t xml:space="preserve">Rectoría de la </w:t>
      </w:r>
      <w:proofErr w:type="gramStart"/>
      <w:r>
        <w:rPr>
          <w:rStyle w:val="Ninguno"/>
          <w:rFonts w:ascii="Arial" w:hAnsi="Arial"/>
          <w:b/>
          <w:bCs/>
          <w:sz w:val="22"/>
          <w:szCs w:val="22"/>
          <w:lang w:val="es-ES_tradnl"/>
        </w:rPr>
        <w:t>UACM</w:t>
      </w:r>
      <w:r>
        <w:rPr>
          <w:rStyle w:val="Ninguno"/>
          <w:rFonts w:ascii="Arial" w:hAnsi="Arial"/>
          <w:b/>
          <w:bCs/>
          <w:sz w:val="22"/>
          <w:szCs w:val="22"/>
        </w:rPr>
        <w:t>(</w:t>
      </w:r>
      <w:proofErr w:type="gramEnd"/>
      <w:r>
        <w:rPr>
          <w:rStyle w:val="Ninguno"/>
          <w:rFonts w:ascii="Arial" w:hAnsi="Arial"/>
          <w:b/>
          <w:bCs/>
          <w:sz w:val="22"/>
          <w:szCs w:val="22"/>
        </w:rPr>
        <w:t>1)</w:t>
      </w:r>
    </w:p>
    <w:p w:rsidR="004D2041" w:rsidRDefault="004D2041">
      <w:pPr>
        <w:pStyle w:val="Cuerpo"/>
        <w:spacing w:before="80" w:after="80" w:line="360" w:lineRule="auto"/>
        <w:jc w:val="both"/>
        <w:rPr>
          <w:rStyle w:val="Ninguno"/>
          <w:rFonts w:ascii="Arial" w:eastAsia="Arial" w:hAnsi="Arial" w:cs="Arial"/>
          <w:sz w:val="22"/>
          <w:szCs w:val="22"/>
        </w:rPr>
      </w:pP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En la Ciudad de México, siendo las (2) horas del día (3) de (4) de (5) se reunieron en las oficinas de esta (1) sita en (6), el/la C. (7), con domicilio en</w:t>
      </w:r>
      <w:r>
        <w:rPr>
          <w:rStyle w:val="Ninguno"/>
          <w:rFonts w:ascii="Arial" w:hAnsi="Arial"/>
          <w:b/>
          <w:bCs/>
          <w:sz w:val="22"/>
          <w:szCs w:val="22"/>
        </w:rPr>
        <w:t xml:space="preserve"> (*)</w:t>
      </w:r>
      <w:r>
        <w:rPr>
          <w:rStyle w:val="Ninguno"/>
          <w:rFonts w:ascii="Arial" w:eastAsia="Arial" w:hAnsi="Arial" w:cs="Arial"/>
          <w:b/>
          <w:bCs/>
          <w:sz w:val="22"/>
          <w:szCs w:val="22"/>
          <w:vertAlign w:val="superscript"/>
        </w:rPr>
        <w:footnoteReference w:id="2"/>
      </w:r>
      <w:r>
        <w:rPr>
          <w:rStyle w:val="Ninguno"/>
          <w:rFonts w:ascii="Arial" w:hAnsi="Arial"/>
          <w:sz w:val="22"/>
          <w:szCs w:val="22"/>
          <w:lang w:val="es-ES_tradnl"/>
        </w:rPr>
        <w:t xml:space="preserve"> (8), quien deja de ocupar el cargo de (9) y el/la C. (10) con motivo de la (11) de que fue objeto para (12), con fecha (13), (14) del puesto; procediéndose a la entrega y recepción de los recursos asignados a esta (1). intervienen como testigos de asistencia el/la C. (15) y el/la C. (16), manifestando el/la primero(a) prestar sus servicios en (17), como (18) quien se identifica con (19) y tener su domicilio en </w:t>
      </w:r>
      <w:r>
        <w:rPr>
          <w:rStyle w:val="Ninguno"/>
          <w:rFonts w:ascii="Arial" w:hAnsi="Arial"/>
          <w:b/>
          <w:bCs/>
          <w:sz w:val="22"/>
          <w:szCs w:val="22"/>
        </w:rPr>
        <w:t>(*)</w:t>
      </w:r>
      <w:r>
        <w:rPr>
          <w:rStyle w:val="Ninguno"/>
          <w:rFonts w:ascii="Arial" w:hAnsi="Arial"/>
          <w:sz w:val="22"/>
          <w:szCs w:val="22"/>
          <w:lang w:val="es-ES_tradnl"/>
        </w:rPr>
        <w:t xml:space="preserve"> (20); el/la segundo(a) manifiesta también prestar sus servicios en (17), como (18) quien se identifica con </w:t>
      </w:r>
      <w:r>
        <w:rPr>
          <w:rStyle w:val="Ninguno"/>
          <w:rFonts w:ascii="Arial" w:hAnsi="Arial"/>
          <w:b/>
          <w:bCs/>
          <w:sz w:val="22"/>
          <w:szCs w:val="22"/>
        </w:rPr>
        <w:t>(*)</w:t>
      </w:r>
      <w:r>
        <w:rPr>
          <w:rStyle w:val="Ninguno"/>
          <w:rFonts w:ascii="Arial" w:hAnsi="Arial"/>
          <w:sz w:val="22"/>
          <w:szCs w:val="22"/>
          <w:lang w:val="es-ES_tradnl"/>
        </w:rPr>
        <w:t xml:space="preserve"> (19) y tener su domicilio en </w:t>
      </w:r>
      <w:r>
        <w:rPr>
          <w:rStyle w:val="Ninguno"/>
          <w:rFonts w:ascii="Arial" w:hAnsi="Arial"/>
          <w:b/>
          <w:bCs/>
          <w:sz w:val="22"/>
          <w:szCs w:val="22"/>
        </w:rPr>
        <w:t>(*)</w:t>
      </w:r>
      <w:r w:rsidRPr="005E0AB7">
        <w:rPr>
          <w:rStyle w:val="Ninguno"/>
          <w:rFonts w:ascii="Arial" w:hAnsi="Arial"/>
          <w:sz w:val="22"/>
          <w:szCs w:val="22"/>
        </w:rPr>
        <w:t xml:space="preserve"> (20</w:t>
      </w:r>
      <w:proofErr w:type="gramStart"/>
      <w:r w:rsidRPr="005E0AB7">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encuentra presente en el acto __________________ de la Contraloría General de la Universidad Autónoma de la Ciudad de México, designado (a) mediante oficio ___________, de fecha ___________, para intervenir en este acto conforme a lo dispuesto en las fracciones XI y XX, del artículo 36 del Estatuto General Orgánico de la Universidad Autónoma de la Cuidad de México, publicado en el Boletín de la Universidad Autónoma de la Ciudad de </w:t>
      </w:r>
      <w:proofErr w:type="spellStart"/>
      <w:r>
        <w:rPr>
          <w:rStyle w:val="Ninguno"/>
          <w:rFonts w:ascii="Arial" w:hAnsi="Arial"/>
          <w:sz w:val="22"/>
          <w:szCs w:val="22"/>
          <w:lang w:val="es-ES_tradnl"/>
        </w:rPr>
        <w:t>Mé</w:t>
      </w:r>
      <w:proofErr w:type="spellEnd"/>
      <w:r w:rsidRPr="005E0AB7">
        <w:rPr>
          <w:rStyle w:val="Ninguno"/>
          <w:rFonts w:ascii="Arial" w:hAnsi="Arial"/>
          <w:sz w:val="22"/>
          <w:szCs w:val="22"/>
        </w:rPr>
        <w:t>xico el doce de febrero de dos mil diez.------------------------------------------------------------------------------</w:t>
      </w:r>
    </w:p>
    <w:p w:rsidR="004D2041" w:rsidRDefault="00000000">
      <w:pPr>
        <w:pStyle w:val="Cuerpo"/>
        <w:spacing w:before="80" w:after="80" w:line="360" w:lineRule="auto"/>
        <w:jc w:val="both"/>
        <w:rPr>
          <w:rStyle w:val="Ninguno"/>
          <w:rFonts w:ascii="Arial" w:eastAsia="Arial" w:hAnsi="Arial" w:cs="Arial"/>
          <w:b/>
          <w:bCs/>
          <w:sz w:val="22"/>
          <w:szCs w:val="22"/>
        </w:rPr>
      </w:pPr>
      <w:r w:rsidRPr="005E0AB7">
        <w:rPr>
          <w:rStyle w:val="Ninguno"/>
          <w:rFonts w:ascii="Arial" w:hAnsi="Arial"/>
          <w:b/>
          <w:bCs/>
          <w:sz w:val="22"/>
          <w:szCs w:val="22"/>
        </w:rPr>
        <w:t>---------------------------------------------------------HECHOS------------------------------------------------------</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es-ES_tradnl"/>
        </w:rPr>
        <w:t xml:space="preserve">I.- Estructura </w:t>
      </w:r>
      <w:proofErr w:type="spellStart"/>
      <w:proofErr w:type="gramStart"/>
      <w:r>
        <w:rPr>
          <w:rStyle w:val="Ninguno"/>
          <w:rFonts w:ascii="Arial" w:hAnsi="Arial"/>
          <w:b/>
          <w:bCs/>
          <w:sz w:val="22"/>
          <w:szCs w:val="22"/>
          <w:lang w:val="es-ES_tradnl"/>
        </w:rPr>
        <w:t>Orgá</w:t>
      </w:r>
      <w:proofErr w:type="spellEnd"/>
      <w:r w:rsidRPr="005E0AB7">
        <w:rPr>
          <w:rStyle w:val="Ninguno"/>
          <w:rFonts w:ascii="Arial" w:hAnsi="Arial"/>
          <w:b/>
          <w:bCs/>
          <w:sz w:val="22"/>
          <w:szCs w:val="22"/>
        </w:rPr>
        <w:t>nica.-------------------------------------------------------------------------------------------</w:t>
      </w:r>
      <w:proofErr w:type="gramEnd"/>
      <w:r>
        <w:rPr>
          <w:rStyle w:val="Ninguno"/>
          <w:rFonts w:ascii="Arial" w:hAnsi="Arial"/>
          <w:sz w:val="22"/>
          <w:szCs w:val="22"/>
          <w:lang w:val="es-ES_tradnl"/>
        </w:rPr>
        <w:t xml:space="preserve"> Se entrega el formato de la estructura orgánica funcional de esta (1). </w:t>
      </w:r>
      <w:r>
        <w:rPr>
          <w:rStyle w:val="Ninguno"/>
          <w:rFonts w:ascii="Arial" w:hAnsi="Arial"/>
          <w:b/>
          <w:bCs/>
          <w:color w:val="1E2B49"/>
          <w:sz w:val="22"/>
          <w:szCs w:val="22"/>
          <w:lang w:val="es-ES_tradnl"/>
        </w:rPr>
        <w:t>ANEXO 1</w:t>
      </w:r>
      <w:r w:rsidRPr="005E0AB7">
        <w:rPr>
          <w:rStyle w:val="Ninguno"/>
          <w:rFonts w:ascii="Arial" w:hAnsi="Arial"/>
          <w:sz w:val="22"/>
          <w:szCs w:val="22"/>
        </w:rPr>
        <w:t xml:space="preserve"> (</w:t>
      </w:r>
      <w:proofErr w:type="gramStart"/>
      <w:r w:rsidRPr="005E0AB7">
        <w:rPr>
          <w:rStyle w:val="Ninguno"/>
          <w:rFonts w:ascii="Arial" w:hAnsi="Arial"/>
          <w:sz w:val="22"/>
          <w:szCs w:val="22"/>
        </w:rPr>
        <w:t>29)----------</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it-IT"/>
        </w:rPr>
        <w:t xml:space="preserve">II.- Marco </w:t>
      </w:r>
      <w:proofErr w:type="spellStart"/>
      <w:r>
        <w:rPr>
          <w:rStyle w:val="Ninguno"/>
          <w:rFonts w:ascii="Arial" w:hAnsi="Arial"/>
          <w:b/>
          <w:bCs/>
          <w:sz w:val="22"/>
          <w:szCs w:val="22"/>
          <w:lang w:val="it-IT"/>
        </w:rPr>
        <w:t>Jur</w:t>
      </w:r>
      <w:r>
        <w:rPr>
          <w:rStyle w:val="Ninguno"/>
          <w:rFonts w:ascii="Arial" w:hAnsi="Arial"/>
          <w:b/>
          <w:bCs/>
          <w:sz w:val="22"/>
          <w:szCs w:val="22"/>
          <w:lang w:val="es-ES_tradnl"/>
        </w:rPr>
        <w:t>ídico</w:t>
      </w:r>
      <w:proofErr w:type="spellEnd"/>
      <w:r>
        <w:rPr>
          <w:rStyle w:val="Ninguno"/>
          <w:rFonts w:ascii="Arial" w:hAnsi="Arial"/>
          <w:b/>
          <w:bCs/>
          <w:sz w:val="22"/>
          <w:szCs w:val="22"/>
          <w:lang w:val="es-ES_tradnl"/>
        </w:rPr>
        <w:t xml:space="preserve"> de </w:t>
      </w:r>
      <w:proofErr w:type="spellStart"/>
      <w:proofErr w:type="gramStart"/>
      <w:r>
        <w:rPr>
          <w:rStyle w:val="Ninguno"/>
          <w:rFonts w:ascii="Arial" w:hAnsi="Arial"/>
          <w:b/>
          <w:bCs/>
          <w:sz w:val="22"/>
          <w:szCs w:val="22"/>
          <w:lang w:val="es-ES_tradnl"/>
        </w:rPr>
        <w:t>Actuació</w:t>
      </w:r>
      <w:proofErr w:type="spellEnd"/>
      <w:r w:rsidRPr="005E0AB7">
        <w:rPr>
          <w:rStyle w:val="Ninguno"/>
          <w:rFonts w:ascii="Arial" w:hAnsi="Arial"/>
          <w:b/>
          <w:bCs/>
          <w:sz w:val="22"/>
          <w:szCs w:val="22"/>
        </w:rPr>
        <w:t>n.------------------------------------------------------------------------------</w:t>
      </w:r>
      <w:proofErr w:type="gramEnd"/>
      <w:r>
        <w:rPr>
          <w:rStyle w:val="Ninguno"/>
          <w:rFonts w:ascii="Arial" w:hAnsi="Arial"/>
          <w:sz w:val="22"/>
          <w:szCs w:val="22"/>
        </w:rPr>
        <w:t xml:space="preserve"> </w:t>
      </w:r>
    </w:p>
    <w:p w:rsidR="004D2041" w:rsidRDefault="00000000">
      <w:pPr>
        <w:pStyle w:val="Cuerpo"/>
        <w:spacing w:before="80" w:after="80" w:line="360" w:lineRule="auto"/>
        <w:jc w:val="both"/>
        <w:rPr>
          <w:rStyle w:val="Ninguno"/>
          <w:rFonts w:ascii="Arial" w:eastAsia="Arial" w:hAnsi="Arial" w:cs="Arial"/>
          <w:b/>
          <w:bCs/>
          <w:sz w:val="22"/>
          <w:szCs w:val="22"/>
        </w:rPr>
      </w:pPr>
      <w:r>
        <w:rPr>
          <w:rStyle w:val="Ninguno"/>
          <w:rFonts w:ascii="Arial" w:hAnsi="Arial"/>
          <w:sz w:val="22"/>
          <w:szCs w:val="22"/>
          <w:lang w:val="es-ES_tradnl"/>
        </w:rPr>
        <w:t xml:space="preserve">Se hace entrega una relación de las normas que regulan la actuación de esta (1). anexo </w:t>
      </w:r>
      <w:proofErr w:type="spellStart"/>
      <w:r>
        <w:rPr>
          <w:rStyle w:val="Ninguno"/>
          <w:rFonts w:ascii="Arial" w:hAnsi="Arial"/>
          <w:sz w:val="22"/>
          <w:szCs w:val="22"/>
          <w:lang w:val="es-ES_tradnl"/>
        </w:rPr>
        <w:t>nú</w:t>
      </w:r>
      <w:proofErr w:type="spellEnd"/>
      <w:r w:rsidRPr="005E0AB7">
        <w:rPr>
          <w:rStyle w:val="Ninguno"/>
          <w:rFonts w:ascii="Arial" w:hAnsi="Arial"/>
          <w:sz w:val="22"/>
          <w:szCs w:val="22"/>
        </w:rPr>
        <w:t xml:space="preserve">m. </w:t>
      </w:r>
      <w:r>
        <w:rPr>
          <w:rStyle w:val="Ninguno"/>
          <w:rFonts w:ascii="Arial" w:hAnsi="Arial"/>
          <w:sz w:val="22"/>
          <w:szCs w:val="22"/>
          <w:lang w:val="en-US"/>
        </w:rPr>
        <w:t>(29) ----------------------------------------------------------------------------------------------------------------------</w:t>
      </w:r>
    </w:p>
    <w:p w:rsidR="004D2041" w:rsidRDefault="00000000">
      <w:pPr>
        <w:pStyle w:val="Cuerpo"/>
        <w:spacing w:before="80" w:after="80" w:line="360" w:lineRule="auto"/>
        <w:jc w:val="both"/>
        <w:rPr>
          <w:rStyle w:val="Ninguno"/>
          <w:rFonts w:ascii="Arial" w:eastAsia="Arial" w:hAnsi="Arial" w:cs="Arial"/>
          <w:sz w:val="22"/>
          <w:szCs w:val="22"/>
        </w:rPr>
      </w:pPr>
      <w:r w:rsidRPr="005E0AB7">
        <w:rPr>
          <w:rStyle w:val="Ninguno"/>
          <w:rFonts w:ascii="Arial" w:hAnsi="Arial"/>
          <w:b/>
          <w:bCs/>
          <w:sz w:val="22"/>
          <w:szCs w:val="22"/>
        </w:rPr>
        <w:t>III.- Recursos Humanos.------------------------------------------------------------------------------------------</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 la relación de todo el personal que labora en la (1). </w:t>
      </w:r>
      <w:r>
        <w:rPr>
          <w:rStyle w:val="Ninguno"/>
          <w:rFonts w:ascii="Arial" w:hAnsi="Arial"/>
          <w:b/>
          <w:bCs/>
          <w:color w:val="262B70"/>
          <w:sz w:val="22"/>
          <w:szCs w:val="22"/>
          <w:lang w:val="es-ES_tradnl"/>
        </w:rPr>
        <w:t>ANEXO 3</w:t>
      </w:r>
      <w:r>
        <w:rPr>
          <w:rStyle w:val="Ninguno"/>
          <w:rFonts w:ascii="Arial" w:hAnsi="Arial"/>
          <w:sz w:val="22"/>
          <w:szCs w:val="22"/>
        </w:rPr>
        <w:t xml:space="preserve"> (29). </w:t>
      </w:r>
      <w:r>
        <w:rPr>
          <w:rStyle w:val="Ninguno"/>
          <w:rFonts w:ascii="Arial" w:hAnsi="Arial"/>
          <w:sz w:val="22"/>
          <w:szCs w:val="22"/>
          <w:lang w:val="es-ES_tradnl"/>
        </w:rPr>
        <w:t>–</w:t>
      </w:r>
      <w:r w:rsidRPr="005E0AB7">
        <w:rPr>
          <w:rStyle w:val="Ninguno"/>
          <w:rFonts w:ascii="Arial" w:hAnsi="Arial"/>
          <w:sz w:val="22"/>
          <w:szCs w:val="22"/>
        </w:rPr>
        <w:t>---------------</w:t>
      </w:r>
    </w:p>
    <w:p w:rsidR="004D2041" w:rsidRDefault="00000000">
      <w:pPr>
        <w:pStyle w:val="Cuerpo"/>
        <w:spacing w:before="80" w:after="80" w:line="360" w:lineRule="auto"/>
        <w:jc w:val="both"/>
        <w:rPr>
          <w:rStyle w:val="Ninguno"/>
          <w:rFonts w:ascii="Arial" w:eastAsia="Arial" w:hAnsi="Arial" w:cs="Arial"/>
          <w:b/>
          <w:bCs/>
          <w:sz w:val="22"/>
          <w:szCs w:val="22"/>
        </w:rPr>
      </w:pPr>
      <w:r>
        <w:rPr>
          <w:rStyle w:val="Ninguno"/>
          <w:rFonts w:ascii="Arial" w:hAnsi="Arial"/>
          <w:b/>
          <w:bCs/>
          <w:sz w:val="22"/>
          <w:szCs w:val="22"/>
        </w:rPr>
        <w:t>IV.- Situaci</w:t>
      </w:r>
      <w:proofErr w:type="spellStart"/>
      <w:r>
        <w:rPr>
          <w:rStyle w:val="Ninguno"/>
          <w:rFonts w:ascii="Arial" w:hAnsi="Arial"/>
          <w:b/>
          <w:bCs/>
          <w:sz w:val="22"/>
          <w:szCs w:val="22"/>
          <w:lang w:val="es-ES_tradnl"/>
        </w:rPr>
        <w:t>ó</w:t>
      </w:r>
      <w:proofErr w:type="spellEnd"/>
      <w:r>
        <w:rPr>
          <w:rStyle w:val="Ninguno"/>
          <w:rFonts w:ascii="Arial" w:hAnsi="Arial"/>
          <w:b/>
          <w:bCs/>
          <w:sz w:val="22"/>
          <w:szCs w:val="22"/>
          <w:lang w:val="de-DE"/>
        </w:rPr>
        <w:t xml:space="preserve">n </w:t>
      </w:r>
      <w:proofErr w:type="spellStart"/>
      <w:r>
        <w:rPr>
          <w:rStyle w:val="Ninguno"/>
          <w:rFonts w:ascii="Arial" w:hAnsi="Arial"/>
          <w:b/>
          <w:bCs/>
          <w:sz w:val="22"/>
          <w:szCs w:val="22"/>
          <w:lang w:val="de-DE"/>
        </w:rPr>
        <w:t>Program</w:t>
      </w:r>
      <w:proofErr w:type="spellEnd"/>
      <w:r>
        <w:rPr>
          <w:rStyle w:val="Ninguno"/>
          <w:rFonts w:ascii="Arial" w:hAnsi="Arial"/>
          <w:b/>
          <w:bCs/>
          <w:sz w:val="22"/>
          <w:szCs w:val="22"/>
          <w:lang w:val="es-ES_tradnl"/>
        </w:rPr>
        <w:t>á</w:t>
      </w:r>
      <w:r w:rsidRPr="005E0AB7">
        <w:rPr>
          <w:rStyle w:val="Ninguno"/>
          <w:rFonts w:ascii="Arial" w:hAnsi="Arial"/>
          <w:b/>
          <w:bCs/>
          <w:sz w:val="22"/>
          <w:szCs w:val="22"/>
        </w:rPr>
        <w:t>tica.------------------------------------------------------------------------------------</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hace entrega del Programa Operativo Anual de la (1). </w:t>
      </w:r>
      <w:r>
        <w:rPr>
          <w:rStyle w:val="Ninguno"/>
          <w:rFonts w:ascii="Arial" w:hAnsi="Arial"/>
          <w:b/>
          <w:bCs/>
          <w:color w:val="262B70"/>
          <w:sz w:val="22"/>
          <w:szCs w:val="22"/>
          <w:lang w:val="es-ES_tradnl"/>
        </w:rPr>
        <w:t>ANEXO 4</w:t>
      </w:r>
      <w:r w:rsidRPr="005E0AB7">
        <w:rPr>
          <w:rStyle w:val="Ninguno"/>
          <w:rFonts w:ascii="Arial" w:hAnsi="Arial"/>
          <w:sz w:val="22"/>
          <w:szCs w:val="22"/>
        </w:rPr>
        <w:t xml:space="preserve"> (29).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rPr>
        <w:lastRenderedPageBreak/>
        <w:t>V.- Situaci</w:t>
      </w:r>
      <w:proofErr w:type="spellStart"/>
      <w:r>
        <w:rPr>
          <w:rStyle w:val="Ninguno"/>
          <w:rFonts w:ascii="Arial" w:hAnsi="Arial"/>
          <w:b/>
          <w:bCs/>
          <w:sz w:val="22"/>
          <w:szCs w:val="22"/>
          <w:lang w:val="es-ES_tradnl"/>
        </w:rPr>
        <w:t>ón</w:t>
      </w:r>
      <w:proofErr w:type="spellEnd"/>
      <w:r>
        <w:rPr>
          <w:rStyle w:val="Ninguno"/>
          <w:rFonts w:ascii="Arial" w:hAnsi="Arial"/>
          <w:b/>
          <w:bCs/>
          <w:sz w:val="22"/>
          <w:szCs w:val="22"/>
          <w:lang w:val="es-ES_tradnl"/>
        </w:rPr>
        <w:t xml:space="preserve"> Presupuestal. (</w:t>
      </w:r>
      <w:proofErr w:type="spellStart"/>
      <w:r>
        <w:rPr>
          <w:rStyle w:val="Ninguno"/>
          <w:rFonts w:ascii="Arial" w:hAnsi="Arial"/>
          <w:b/>
          <w:bCs/>
          <w:sz w:val="22"/>
          <w:szCs w:val="22"/>
          <w:lang w:val="es-ES_tradnl"/>
        </w:rPr>
        <w:t>Tesorerí</w:t>
      </w:r>
      <w:proofErr w:type="spellEnd"/>
      <w:r>
        <w:rPr>
          <w:rStyle w:val="Ninguno"/>
          <w:rFonts w:ascii="Arial" w:hAnsi="Arial"/>
          <w:b/>
          <w:bCs/>
          <w:sz w:val="22"/>
          <w:szCs w:val="22"/>
          <w:lang w:val="pt-PT"/>
        </w:rPr>
        <w:t xml:space="preserve">a o </w:t>
      </w:r>
      <w:r>
        <w:rPr>
          <w:rStyle w:val="Ninguno"/>
          <w:rFonts w:ascii="Arial" w:hAnsi="Arial"/>
          <w:b/>
          <w:bCs/>
          <w:sz w:val="22"/>
          <w:szCs w:val="22"/>
          <w:lang w:val="es-ES_tradnl"/>
        </w:rPr>
        <w:t>áreas a las que aplique). ——</w:t>
      </w:r>
      <w:r>
        <w:rPr>
          <w:rStyle w:val="Ninguno"/>
          <w:rFonts w:ascii="Arial" w:hAnsi="Arial"/>
          <w:b/>
          <w:bCs/>
          <w:color w:val="365B9D"/>
          <w:sz w:val="22"/>
          <w:szCs w:val="22"/>
          <w:lang w:val="es-ES_tradnl"/>
        </w:rPr>
        <w:t xml:space="preserve">PENDIENTE ENVIAR OFICIO ENTREGA EL ULTIMO </w:t>
      </w:r>
      <w:proofErr w:type="gramStart"/>
      <w:r>
        <w:rPr>
          <w:rStyle w:val="Ninguno"/>
          <w:rFonts w:ascii="Arial" w:hAnsi="Arial"/>
          <w:b/>
          <w:bCs/>
          <w:color w:val="365B9D"/>
          <w:sz w:val="22"/>
          <w:szCs w:val="22"/>
          <w:lang w:val="es-ES_tradnl"/>
        </w:rPr>
        <w:t>DIA</w:t>
      </w:r>
      <w:r w:rsidR="000D30EC">
        <w:rPr>
          <w:rStyle w:val="Ninguno"/>
          <w:rFonts w:ascii="Arial" w:hAnsi="Arial"/>
          <w:b/>
          <w:bCs/>
          <w:color w:val="365B9D"/>
          <w:sz w:val="22"/>
          <w:szCs w:val="22"/>
          <w:lang w:val="es-ES_tradnl"/>
        </w:rPr>
        <w:t>,  REPORTAR</w:t>
      </w:r>
      <w:proofErr w:type="gramEnd"/>
      <w:r w:rsidR="000D30EC">
        <w:rPr>
          <w:rStyle w:val="Ninguno"/>
          <w:rFonts w:ascii="Arial" w:hAnsi="Arial"/>
          <w:b/>
          <w:bCs/>
          <w:color w:val="365B9D"/>
          <w:sz w:val="22"/>
          <w:szCs w:val="22"/>
          <w:lang w:val="es-ES_tradnl"/>
        </w:rPr>
        <w:t xml:space="preserve"> PRESUPUESTO ANUAL DE EJERCICO EN CURSO, MONTO EJERCIDO-COMPROMETIDO, ADECUACIONES/REDUC CIONES/AMPLIACIONES MÁS INFORMACIÓN RELEVANTE</w:t>
      </w:r>
      <w:r w:rsidR="00600279">
        <w:rPr>
          <w:rStyle w:val="Ninguno"/>
          <w:rFonts w:ascii="Arial" w:hAnsi="Arial"/>
          <w:b/>
          <w:bCs/>
          <w:color w:val="365B9D"/>
          <w:sz w:val="22"/>
          <w:szCs w:val="22"/>
          <w:lang w:val="es-ES_tradnl"/>
        </w:rPr>
        <w:t>, DESPUES DE CONSULTAR CON JORGE SE REPORTA LOS RECURSOS QUE QUEDAN POR SER EJERCIDOS FONDO REVOLVENTE O GASTOS POR COMPROBAR</w:t>
      </w:r>
      <w:r>
        <w:rPr>
          <w:rStyle w:val="Ninguno"/>
          <w:rFonts w:ascii="Arial" w:hAnsi="Arial"/>
          <w:b/>
          <w:bCs/>
          <w:sz w:val="22"/>
          <w:szCs w:val="22"/>
          <w:lang w:val="es-ES_tradnl"/>
        </w:rPr>
        <w:t>——</w:t>
      </w:r>
      <w:r w:rsidR="00600279">
        <w:rPr>
          <w:rStyle w:val="Ninguno"/>
          <w:rFonts w:ascii="Arial" w:hAnsi="Arial"/>
          <w:b/>
          <w:bCs/>
          <w:sz w:val="22"/>
          <w:szCs w:val="22"/>
          <w:lang w:val="es-ES_tradnl"/>
        </w:rPr>
        <w:t>----------------</w:t>
      </w:r>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b/>
          <w:bCs/>
          <w:sz w:val="22"/>
          <w:szCs w:val="22"/>
        </w:rPr>
      </w:pPr>
      <w:r>
        <w:rPr>
          <w:rStyle w:val="Ninguno"/>
          <w:rFonts w:ascii="Arial" w:hAnsi="Arial"/>
          <w:b/>
          <w:bCs/>
          <w:sz w:val="22"/>
          <w:szCs w:val="22"/>
          <w:lang w:val="es-ES_tradnl"/>
        </w:rPr>
        <w:t>VI. - Presupuesto para Programas Especiales. (Áreas que cuenten con presupuesto asignado por el Consejo Universitario para programas especiales). ———</w:t>
      </w:r>
      <w:r>
        <w:rPr>
          <w:rStyle w:val="Ninguno"/>
          <w:rFonts w:ascii="Arial" w:hAnsi="Arial"/>
          <w:b/>
          <w:bCs/>
          <w:color w:val="365B9D"/>
          <w:sz w:val="22"/>
          <w:szCs w:val="22"/>
          <w:lang w:val="es-ES_tradnl"/>
        </w:rPr>
        <w:t>NO APLICA</w:t>
      </w:r>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es-ES_tradnl"/>
        </w:rPr>
        <w:t>VII. - Estados Financieros. (</w:t>
      </w:r>
      <w:proofErr w:type="spellStart"/>
      <w:r>
        <w:rPr>
          <w:rStyle w:val="Ninguno"/>
          <w:rFonts w:ascii="Arial" w:hAnsi="Arial"/>
          <w:b/>
          <w:bCs/>
          <w:sz w:val="22"/>
          <w:szCs w:val="22"/>
          <w:lang w:val="es-ES_tradnl"/>
        </w:rPr>
        <w:t>Tesorerí</w:t>
      </w:r>
      <w:proofErr w:type="spellEnd"/>
      <w:r>
        <w:rPr>
          <w:rStyle w:val="Ninguno"/>
          <w:rFonts w:ascii="Arial" w:hAnsi="Arial"/>
          <w:b/>
          <w:bCs/>
          <w:sz w:val="22"/>
          <w:szCs w:val="22"/>
          <w:lang w:val="pt-PT"/>
        </w:rPr>
        <w:t xml:space="preserve">a o </w:t>
      </w:r>
      <w:r>
        <w:rPr>
          <w:rStyle w:val="Ninguno"/>
          <w:rFonts w:ascii="Arial" w:hAnsi="Arial"/>
          <w:b/>
          <w:bCs/>
          <w:sz w:val="22"/>
          <w:szCs w:val="22"/>
          <w:lang w:val="es-ES_tradnl"/>
        </w:rPr>
        <w:t>áreas a las que aplique). —————</w:t>
      </w:r>
      <w:r>
        <w:rPr>
          <w:rStyle w:val="Ninguno"/>
          <w:rFonts w:ascii="Arial" w:hAnsi="Arial"/>
          <w:b/>
          <w:bCs/>
          <w:color w:val="365B9D"/>
          <w:sz w:val="22"/>
          <w:szCs w:val="22"/>
          <w:lang w:val="es-ES_tradnl"/>
        </w:rPr>
        <w:t>NO APLICA</w:t>
      </w:r>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b/>
          <w:bCs/>
          <w:sz w:val="22"/>
          <w:szCs w:val="22"/>
        </w:rPr>
      </w:pPr>
      <w:r>
        <w:rPr>
          <w:rStyle w:val="Ninguno"/>
          <w:rFonts w:ascii="Arial" w:hAnsi="Arial"/>
          <w:b/>
          <w:bCs/>
          <w:sz w:val="22"/>
          <w:szCs w:val="22"/>
          <w:lang w:val="es-ES_tradnl"/>
        </w:rPr>
        <w:t>VIII.- Recursos Financieros. (</w:t>
      </w:r>
      <w:proofErr w:type="spellStart"/>
      <w:r>
        <w:rPr>
          <w:rStyle w:val="Ninguno"/>
          <w:rFonts w:ascii="Arial" w:hAnsi="Arial"/>
          <w:b/>
          <w:bCs/>
          <w:sz w:val="22"/>
          <w:szCs w:val="22"/>
          <w:lang w:val="es-ES_tradnl"/>
        </w:rPr>
        <w:t>Tesorerí</w:t>
      </w:r>
      <w:proofErr w:type="spellEnd"/>
      <w:r>
        <w:rPr>
          <w:rStyle w:val="Ninguno"/>
          <w:rFonts w:ascii="Arial" w:hAnsi="Arial"/>
          <w:b/>
          <w:bCs/>
          <w:sz w:val="22"/>
          <w:szCs w:val="22"/>
          <w:lang w:val="pt-PT"/>
        </w:rPr>
        <w:t xml:space="preserve">a o </w:t>
      </w:r>
      <w:r>
        <w:rPr>
          <w:rStyle w:val="Ninguno"/>
          <w:rFonts w:ascii="Arial" w:hAnsi="Arial"/>
          <w:b/>
          <w:bCs/>
          <w:sz w:val="22"/>
          <w:szCs w:val="22"/>
          <w:lang w:val="es-ES_tradnl"/>
        </w:rPr>
        <w:t>áreas a las que aplique). ————</w:t>
      </w:r>
      <w:r>
        <w:rPr>
          <w:rStyle w:val="Ninguno"/>
          <w:rFonts w:ascii="Arial" w:hAnsi="Arial"/>
          <w:b/>
          <w:bCs/>
          <w:color w:val="365B9D"/>
          <w:sz w:val="22"/>
          <w:szCs w:val="22"/>
          <w:lang w:val="es-ES_tradnl"/>
        </w:rPr>
        <w:t>NO APLICA</w:t>
      </w:r>
      <w:r>
        <w:rPr>
          <w:rStyle w:val="Ninguno"/>
          <w:rFonts w:ascii="Arial" w:hAnsi="Arial"/>
          <w:b/>
          <w:bCs/>
          <w:sz w:val="22"/>
          <w:szCs w:val="22"/>
          <w:lang w:val="es-ES_tradnl"/>
        </w:rPr>
        <w:t>—</w:t>
      </w:r>
    </w:p>
    <w:p w:rsidR="004D2041" w:rsidRPr="000D30EC" w:rsidRDefault="00000000">
      <w:pPr>
        <w:pStyle w:val="Cuerpo"/>
        <w:spacing w:before="80" w:after="80" w:line="360" w:lineRule="auto"/>
        <w:jc w:val="both"/>
        <w:rPr>
          <w:rStyle w:val="Ninguno"/>
          <w:rFonts w:ascii="Arial" w:hAnsi="Arial"/>
          <w:b/>
          <w:bCs/>
          <w:color w:val="365B9D"/>
          <w:sz w:val="22"/>
          <w:szCs w:val="22"/>
          <w:lang w:val="es-ES_tradnl"/>
        </w:rPr>
      </w:pPr>
      <w:r>
        <w:rPr>
          <w:rStyle w:val="Ninguno"/>
          <w:rFonts w:ascii="Arial" w:hAnsi="Arial"/>
          <w:b/>
          <w:bCs/>
          <w:sz w:val="22"/>
          <w:szCs w:val="22"/>
          <w:lang w:val="pt-PT"/>
        </w:rPr>
        <w:t>IX.- Obras P</w:t>
      </w:r>
      <w:r>
        <w:rPr>
          <w:rStyle w:val="Ninguno"/>
          <w:rFonts w:ascii="Arial" w:hAnsi="Arial"/>
          <w:b/>
          <w:bCs/>
          <w:sz w:val="22"/>
          <w:szCs w:val="22"/>
          <w:lang w:val="es-ES_tradnl"/>
        </w:rPr>
        <w:t>ú</w:t>
      </w:r>
      <w:proofErr w:type="spellStart"/>
      <w:r>
        <w:rPr>
          <w:rStyle w:val="Ninguno"/>
          <w:rFonts w:ascii="Arial" w:hAnsi="Arial"/>
          <w:b/>
          <w:bCs/>
          <w:sz w:val="22"/>
          <w:szCs w:val="22"/>
          <w:lang w:val="pt-PT"/>
        </w:rPr>
        <w:t>blicas</w:t>
      </w:r>
      <w:proofErr w:type="spellEnd"/>
      <w:r>
        <w:rPr>
          <w:rStyle w:val="Ninguno"/>
          <w:rFonts w:ascii="Arial" w:hAnsi="Arial"/>
          <w:b/>
          <w:bCs/>
          <w:sz w:val="22"/>
          <w:szCs w:val="22"/>
          <w:lang w:val="pt-PT"/>
        </w:rPr>
        <w:t>. (</w:t>
      </w:r>
      <w:proofErr w:type="spellStart"/>
      <w:r>
        <w:rPr>
          <w:rStyle w:val="Ninguno"/>
          <w:rFonts w:ascii="Arial" w:hAnsi="Arial"/>
          <w:b/>
          <w:bCs/>
          <w:sz w:val="22"/>
          <w:szCs w:val="22"/>
          <w:lang w:val="pt-PT"/>
        </w:rPr>
        <w:t>Coordinaci</w:t>
      </w:r>
      <w:r>
        <w:rPr>
          <w:rStyle w:val="Ninguno"/>
          <w:rFonts w:ascii="Arial" w:hAnsi="Arial"/>
          <w:b/>
          <w:bCs/>
          <w:sz w:val="22"/>
          <w:szCs w:val="22"/>
          <w:lang w:val="es-ES_tradnl"/>
        </w:rPr>
        <w:t>ón</w:t>
      </w:r>
      <w:proofErr w:type="spellEnd"/>
      <w:r>
        <w:rPr>
          <w:rStyle w:val="Ninguno"/>
          <w:rFonts w:ascii="Arial" w:hAnsi="Arial"/>
          <w:b/>
          <w:bCs/>
          <w:sz w:val="22"/>
          <w:szCs w:val="22"/>
          <w:lang w:val="es-ES_tradnl"/>
        </w:rPr>
        <w:t xml:space="preserve"> de Obras y </w:t>
      </w:r>
      <w:proofErr w:type="spellStart"/>
      <w:r>
        <w:rPr>
          <w:rStyle w:val="Ninguno"/>
          <w:rFonts w:ascii="Arial" w:hAnsi="Arial"/>
          <w:b/>
          <w:bCs/>
          <w:sz w:val="22"/>
          <w:szCs w:val="22"/>
          <w:lang w:val="es-ES_tradnl"/>
        </w:rPr>
        <w:t>Conservació</w:t>
      </w:r>
      <w:proofErr w:type="spellEnd"/>
      <w:r>
        <w:rPr>
          <w:rStyle w:val="Ninguno"/>
          <w:rFonts w:ascii="Arial" w:hAnsi="Arial"/>
          <w:b/>
          <w:bCs/>
          <w:sz w:val="22"/>
          <w:szCs w:val="22"/>
        </w:rPr>
        <w:t xml:space="preserve">n </w:t>
      </w:r>
      <w:proofErr w:type="gramStart"/>
      <w:r>
        <w:rPr>
          <w:rStyle w:val="Ninguno"/>
          <w:rFonts w:ascii="Arial" w:hAnsi="Arial"/>
          <w:b/>
          <w:bCs/>
          <w:sz w:val="22"/>
          <w:szCs w:val="22"/>
        </w:rPr>
        <w:t xml:space="preserve">o </w:t>
      </w:r>
      <w:r>
        <w:rPr>
          <w:rStyle w:val="Ninguno"/>
          <w:rFonts w:ascii="Arial" w:hAnsi="Arial"/>
          <w:b/>
          <w:bCs/>
          <w:sz w:val="22"/>
          <w:szCs w:val="22"/>
          <w:lang w:val="es-ES_tradnl"/>
        </w:rPr>
        <w:t>áreas</w:t>
      </w:r>
      <w:proofErr w:type="gramEnd"/>
      <w:r>
        <w:rPr>
          <w:rStyle w:val="Ninguno"/>
          <w:rFonts w:ascii="Arial" w:hAnsi="Arial"/>
          <w:b/>
          <w:bCs/>
          <w:sz w:val="22"/>
          <w:szCs w:val="22"/>
          <w:lang w:val="es-ES_tradnl"/>
        </w:rPr>
        <w:t xml:space="preserve"> a las que aplique). </w:t>
      </w:r>
      <w:r w:rsidR="005E0AB7">
        <w:rPr>
          <w:rStyle w:val="Ninguno"/>
          <w:rFonts w:ascii="Arial" w:hAnsi="Arial"/>
          <w:b/>
          <w:bCs/>
          <w:sz w:val="22"/>
          <w:szCs w:val="22"/>
          <w:lang w:val="es-ES_tradnl"/>
        </w:rPr>
        <w:t>————</w:t>
      </w:r>
      <w:r w:rsidR="000D30EC">
        <w:rPr>
          <w:rStyle w:val="Ninguno"/>
          <w:rFonts w:ascii="Arial" w:hAnsi="Arial"/>
          <w:b/>
          <w:bCs/>
          <w:color w:val="365B9D"/>
          <w:sz w:val="22"/>
          <w:szCs w:val="22"/>
          <w:lang w:val="es-ES_tradnl"/>
        </w:rPr>
        <w:t>ENTREGAR</w:t>
      </w:r>
      <w:r w:rsidR="005E0AB7">
        <w:rPr>
          <w:rStyle w:val="Ninguno"/>
          <w:rFonts w:ascii="Arial" w:hAnsi="Arial"/>
          <w:b/>
          <w:bCs/>
          <w:color w:val="365B9D"/>
          <w:sz w:val="22"/>
          <w:szCs w:val="22"/>
          <w:lang w:val="es-ES_tradnl"/>
        </w:rPr>
        <w:t xml:space="preserve"> </w:t>
      </w:r>
      <w:r w:rsidR="000D30EC">
        <w:rPr>
          <w:rStyle w:val="Ninguno"/>
          <w:rFonts w:ascii="Arial" w:hAnsi="Arial"/>
          <w:b/>
          <w:bCs/>
          <w:color w:val="365B9D"/>
          <w:sz w:val="22"/>
          <w:szCs w:val="22"/>
          <w:lang w:val="es-ES_tradnl"/>
        </w:rPr>
        <w:t>OBRAS EN LA GESTION (PROGRAMA/NOMBRE/UBICACIÓN/MONTO) RELACION DE OBRAS EN PROCESO PORMENORIZADAS</w:t>
      </w:r>
      <w:r w:rsidR="005E0AB7">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es-ES_tradnl"/>
        </w:rPr>
        <w:t xml:space="preserve">X.- Derechos y Obligaciones. (Oficina del Abogado General o áreas que hayan suscrito o elaborado contratos). </w:t>
      </w:r>
      <w:r w:rsidR="000D30EC">
        <w:rPr>
          <w:rStyle w:val="Ninguno"/>
          <w:rFonts w:ascii="Arial" w:hAnsi="Arial"/>
          <w:b/>
          <w:bCs/>
          <w:sz w:val="22"/>
          <w:szCs w:val="22"/>
          <w:lang w:val="es-ES_tradnl"/>
        </w:rPr>
        <w:t>————</w:t>
      </w:r>
      <w:r w:rsidR="000D30EC">
        <w:rPr>
          <w:rStyle w:val="Ninguno"/>
          <w:rFonts w:ascii="Arial" w:hAnsi="Arial"/>
          <w:b/>
          <w:bCs/>
          <w:color w:val="365B9D"/>
          <w:sz w:val="22"/>
          <w:szCs w:val="22"/>
          <w:lang w:val="es-ES_tradnl"/>
        </w:rPr>
        <w:t>RELACION CONTARIOS/CONVENIOS/ACURDOS/INSTRUMENTOS JURIDICOS/ADQUISICIONES</w:t>
      </w:r>
      <w:r w:rsidR="000D30EC">
        <w:rPr>
          <w:rStyle w:val="Ninguno"/>
          <w:rFonts w:ascii="Arial" w:hAnsi="Arial"/>
          <w:b/>
          <w:bCs/>
          <w:color w:val="365B9D"/>
          <w:sz w:val="22"/>
          <w:szCs w:val="22"/>
          <w:lang w:val="es-ES_tradnl"/>
        </w:rPr>
        <w:t xml:space="preserve"> </w:t>
      </w:r>
      <w:r w:rsidR="000D30EC">
        <w:rPr>
          <w:rStyle w:val="Ninguno"/>
          <w:rFonts w:ascii="Arial" w:hAnsi="Arial"/>
          <w:b/>
          <w:bCs/>
          <w:color w:val="365B9D"/>
          <w:sz w:val="22"/>
          <w:szCs w:val="22"/>
          <w:lang w:val="es-ES_tradnl"/>
        </w:rPr>
        <w:t>TODO LO QUE FIRMO</w:t>
      </w:r>
      <w:r w:rsidR="000D30EC">
        <w:rPr>
          <w:rStyle w:val="Ninguno"/>
          <w:rFonts w:ascii="Arial" w:hAnsi="Arial"/>
          <w:b/>
          <w:bCs/>
          <w:sz w:val="22"/>
          <w:szCs w:val="22"/>
          <w:lang w:val="es-ES_tradnl"/>
        </w:rPr>
        <w:t>———————————</w:t>
      </w:r>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pt-PT"/>
        </w:rPr>
        <w:t xml:space="preserve">XI. - Recursos </w:t>
      </w:r>
      <w:proofErr w:type="spellStart"/>
      <w:proofErr w:type="gramStart"/>
      <w:r>
        <w:rPr>
          <w:rStyle w:val="Ninguno"/>
          <w:rFonts w:ascii="Arial" w:hAnsi="Arial"/>
          <w:b/>
          <w:bCs/>
          <w:sz w:val="22"/>
          <w:szCs w:val="22"/>
          <w:lang w:val="pt-PT"/>
        </w:rPr>
        <w:t>Materiales</w:t>
      </w:r>
      <w:proofErr w:type="spellEnd"/>
      <w:r>
        <w:rPr>
          <w:rStyle w:val="Ninguno"/>
          <w:rFonts w:ascii="Arial" w:hAnsi="Arial"/>
          <w:b/>
          <w:bCs/>
          <w:sz w:val="22"/>
          <w:szCs w:val="22"/>
          <w:lang w:val="pt-PT"/>
        </w:rPr>
        <w:t>.</w:t>
      </w:r>
      <w:r>
        <w:rPr>
          <w:rStyle w:val="Ninguno"/>
          <w:rFonts w:ascii="Arial" w:hAnsi="Arial"/>
          <w:b/>
          <w:bCs/>
          <w:sz w:val="22"/>
          <w:szCs w:val="22"/>
          <w:lang w:val="es-ES_tradnl"/>
        </w:rPr>
        <w:t>——</w:t>
      </w:r>
      <w:proofErr w:type="gramEnd"/>
      <w:r>
        <w:rPr>
          <w:rStyle w:val="Ninguno"/>
          <w:rFonts w:ascii="Arial" w:hAnsi="Arial"/>
          <w:b/>
          <w:bCs/>
          <w:sz w:val="22"/>
          <w:szCs w:val="22"/>
          <w:lang w:val="es-ES_tradnl"/>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Todos los bienes se encuentran debidamente identificados con número de inventario, conforme a las normas vigentes, existiendo los "resguardos" respectivos en la Coordinación de Servicios Administrativos de la Universidad Autónoma de la Ciudad de México; se entregan las relaciones de los bienes muebles en posesión de (1</w:t>
      </w:r>
      <w:proofErr w:type="gramStart"/>
      <w:r>
        <w:rPr>
          <w:rStyle w:val="Ninguno"/>
          <w:rFonts w:ascii="Arial" w:hAnsi="Arial"/>
          <w:sz w:val="22"/>
          <w:szCs w:val="22"/>
          <w:lang w:val="es-ES_tradnl"/>
        </w:rPr>
        <w:t>)  de</w:t>
      </w:r>
      <w:proofErr w:type="gramEnd"/>
      <w:r>
        <w:rPr>
          <w:rStyle w:val="Ninguno"/>
          <w:rFonts w:ascii="Arial" w:hAnsi="Arial"/>
          <w:sz w:val="22"/>
          <w:szCs w:val="22"/>
          <w:lang w:val="es-ES_tradnl"/>
        </w:rPr>
        <w:t xml:space="preserve"> la Universidad Autónoma de la Ciudad de </w:t>
      </w:r>
      <w:proofErr w:type="spellStart"/>
      <w:r>
        <w:rPr>
          <w:rStyle w:val="Ninguno"/>
          <w:rFonts w:ascii="Arial" w:hAnsi="Arial"/>
          <w:sz w:val="22"/>
          <w:szCs w:val="22"/>
          <w:lang w:val="es-ES_tradnl"/>
        </w:rPr>
        <w:t>Mé</w:t>
      </w:r>
      <w:proofErr w:type="spellEnd"/>
      <w:r w:rsidRPr="005E0AB7">
        <w:rPr>
          <w:rStyle w:val="Ninguno"/>
          <w:rFonts w:ascii="Arial" w:hAnsi="Arial"/>
          <w:sz w:val="22"/>
          <w:szCs w:val="22"/>
        </w:rPr>
        <w:t>xico, conforme a lo siguiente: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1. - Mobiliario, equipo e instrumentos, aparatos y maquinaria. --</w:t>
      </w:r>
      <w:r w:rsidR="000D30EC">
        <w:rPr>
          <w:rStyle w:val="Ninguno"/>
          <w:rFonts w:ascii="Arial" w:hAnsi="Arial"/>
          <w:b/>
          <w:bCs/>
          <w:sz w:val="22"/>
          <w:szCs w:val="22"/>
          <w:lang w:val="es-ES_tradnl"/>
        </w:rPr>
        <w:t>————</w:t>
      </w:r>
      <w:r w:rsidR="000D30EC">
        <w:rPr>
          <w:rStyle w:val="Ninguno"/>
          <w:rFonts w:ascii="Arial" w:hAnsi="Arial"/>
          <w:b/>
          <w:bCs/>
          <w:color w:val="365B9D"/>
          <w:sz w:val="22"/>
          <w:szCs w:val="22"/>
          <w:lang w:val="es-ES_tradnl"/>
        </w:rPr>
        <w:t xml:space="preserve">SE INCLUYE ANEXO </w:t>
      </w:r>
      <w:r w:rsidR="00E50ACA">
        <w:rPr>
          <w:rStyle w:val="Ninguno"/>
          <w:rFonts w:ascii="Arial" w:hAnsi="Arial"/>
          <w:b/>
          <w:bCs/>
          <w:color w:val="365B9D"/>
          <w:sz w:val="22"/>
          <w:szCs w:val="22"/>
          <w:lang w:val="es-ES_tradnl"/>
        </w:rPr>
        <w:t>11</w:t>
      </w:r>
      <w:r w:rsidR="000D30EC">
        <w:rPr>
          <w:rStyle w:val="Ninguno"/>
          <w:rFonts w:ascii="Arial" w:hAnsi="Arial"/>
          <w:b/>
          <w:bCs/>
          <w:sz w:val="22"/>
          <w:szCs w:val="22"/>
          <w:lang w:val="es-ES_tradnl"/>
        </w:rPr>
        <w:t>———————————</w:t>
      </w:r>
      <w:r>
        <w:rPr>
          <w:rStyle w:val="Ninguno"/>
          <w:rFonts w:ascii="Arial" w:hAnsi="Arial"/>
          <w:sz w:val="22"/>
          <w:szCs w:val="22"/>
          <w:lang w:val="es-ES_tradnl"/>
        </w:rPr>
        <w:t xml:space="preserve">---------------------------------------Se entregan relaciones de bienes muebles que se encuentran en (1). Anexo </w:t>
      </w:r>
      <w:proofErr w:type="spellStart"/>
      <w:r>
        <w:rPr>
          <w:rStyle w:val="Ninguno"/>
          <w:rFonts w:ascii="Arial" w:hAnsi="Arial"/>
          <w:sz w:val="22"/>
          <w:szCs w:val="22"/>
          <w:lang w:val="es-ES_tradnl"/>
        </w:rPr>
        <w:t>nú</w:t>
      </w:r>
      <w:proofErr w:type="spellEnd"/>
      <w:r w:rsidRPr="000D30EC">
        <w:rPr>
          <w:rStyle w:val="Ninguno"/>
          <w:rFonts w:ascii="Arial" w:hAnsi="Arial"/>
          <w:sz w:val="22"/>
          <w:szCs w:val="22"/>
        </w:rPr>
        <w:t>m. (29</w:t>
      </w:r>
      <w:proofErr w:type="gramStart"/>
      <w:r w:rsidRPr="000D30EC">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2. - Bienes </w:t>
      </w:r>
      <w:proofErr w:type="spellStart"/>
      <w:r>
        <w:rPr>
          <w:rStyle w:val="Ninguno"/>
          <w:rFonts w:ascii="Arial" w:hAnsi="Arial"/>
          <w:sz w:val="22"/>
          <w:szCs w:val="22"/>
          <w:lang w:val="es-ES_tradnl"/>
        </w:rPr>
        <w:t>Informá</w:t>
      </w:r>
      <w:proofErr w:type="spellEnd"/>
      <w:r w:rsidRPr="005E0AB7">
        <w:rPr>
          <w:rStyle w:val="Ninguno"/>
          <w:rFonts w:ascii="Arial" w:hAnsi="Arial"/>
          <w:sz w:val="22"/>
          <w:szCs w:val="22"/>
        </w:rPr>
        <w:t xml:space="preserve">ticos. </w:t>
      </w:r>
      <w:r w:rsidR="00E50ACA">
        <w:rPr>
          <w:rStyle w:val="Ninguno"/>
          <w:rFonts w:ascii="Arial" w:hAnsi="Arial"/>
          <w:b/>
          <w:bCs/>
          <w:color w:val="365B9D"/>
          <w:sz w:val="22"/>
          <w:szCs w:val="22"/>
          <w:lang w:val="es-ES_tradnl"/>
        </w:rPr>
        <w:t>SE INCLUYE ANEXO 11</w:t>
      </w:r>
      <w:r w:rsidRPr="005E0AB7">
        <w:rPr>
          <w:rStyle w:val="Ninguno"/>
          <w:rFonts w:ascii="Arial" w:hAnsi="Arial"/>
          <w:sz w:val="22"/>
          <w:szCs w:val="22"/>
        </w:rPr>
        <w:t>---------------------------------------------------------Se entrega la relaci</w:t>
      </w:r>
      <w:proofErr w:type="spellStart"/>
      <w:r>
        <w:rPr>
          <w:rStyle w:val="Ninguno"/>
          <w:rFonts w:ascii="Arial" w:hAnsi="Arial"/>
          <w:sz w:val="22"/>
          <w:szCs w:val="22"/>
          <w:lang w:val="es-ES_tradnl"/>
        </w:rPr>
        <w:t>ón</w:t>
      </w:r>
      <w:proofErr w:type="spellEnd"/>
      <w:r>
        <w:rPr>
          <w:rStyle w:val="Ninguno"/>
          <w:rFonts w:ascii="Arial" w:hAnsi="Arial"/>
          <w:sz w:val="22"/>
          <w:szCs w:val="22"/>
          <w:lang w:val="es-ES_tradnl"/>
        </w:rPr>
        <w:t xml:space="preserve"> de los bienes </w:t>
      </w:r>
      <w:proofErr w:type="spellStart"/>
      <w:r>
        <w:rPr>
          <w:rStyle w:val="Ninguno"/>
          <w:rFonts w:ascii="Arial" w:hAnsi="Arial"/>
          <w:sz w:val="22"/>
          <w:szCs w:val="22"/>
          <w:lang w:val="es-ES_tradnl"/>
        </w:rPr>
        <w:t>informá</w:t>
      </w:r>
      <w:proofErr w:type="spellEnd"/>
      <w:r>
        <w:rPr>
          <w:rStyle w:val="Ninguno"/>
          <w:rFonts w:ascii="Arial" w:hAnsi="Arial"/>
          <w:sz w:val="22"/>
          <w:szCs w:val="22"/>
          <w:lang w:val="pt-PT"/>
        </w:rPr>
        <w:t>ticos. Anexo n</w:t>
      </w:r>
      <w:r>
        <w:rPr>
          <w:rStyle w:val="Ninguno"/>
          <w:rFonts w:ascii="Arial" w:hAnsi="Arial"/>
          <w:sz w:val="22"/>
          <w:szCs w:val="22"/>
          <w:lang w:val="es-ES_tradnl"/>
        </w:rPr>
        <w:t>ú</w:t>
      </w:r>
      <w:r w:rsidRPr="005E0AB7">
        <w:rPr>
          <w:rStyle w:val="Ninguno"/>
          <w:rFonts w:ascii="Arial" w:hAnsi="Arial"/>
          <w:sz w:val="22"/>
          <w:szCs w:val="22"/>
        </w:rPr>
        <w:t>m. (29).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rPr>
        <w:t>3. - Veh</w:t>
      </w:r>
      <w:r>
        <w:rPr>
          <w:rStyle w:val="Ninguno"/>
          <w:rFonts w:ascii="Arial" w:hAnsi="Arial"/>
          <w:sz w:val="22"/>
          <w:szCs w:val="22"/>
          <w:lang w:val="es-ES_tradnl"/>
        </w:rPr>
        <w:t>í</w:t>
      </w:r>
      <w:r w:rsidRPr="005E0AB7">
        <w:rPr>
          <w:rStyle w:val="Ninguno"/>
          <w:rFonts w:ascii="Arial" w:hAnsi="Arial"/>
          <w:sz w:val="22"/>
          <w:szCs w:val="22"/>
        </w:rPr>
        <w:t>culos--</w:t>
      </w:r>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SE INCLUYE ANEXO 11</w:t>
      </w:r>
      <w:r w:rsidRPr="005E0AB7">
        <w:rPr>
          <w:rStyle w:val="Ninguno"/>
          <w:rFonts w:ascii="Arial" w:hAnsi="Arial"/>
          <w:sz w:val="22"/>
          <w:szCs w:val="22"/>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lastRenderedPageBreak/>
        <w:t xml:space="preserve">Se entregan todos los vehículos asignados a (1). Anexo </w:t>
      </w:r>
      <w:proofErr w:type="spellStart"/>
      <w:r>
        <w:rPr>
          <w:rStyle w:val="Ninguno"/>
          <w:rFonts w:ascii="Arial" w:hAnsi="Arial"/>
          <w:sz w:val="22"/>
          <w:szCs w:val="22"/>
          <w:lang w:val="es-ES_tradnl"/>
        </w:rPr>
        <w:t>nú</w:t>
      </w:r>
      <w:proofErr w:type="spellEnd"/>
      <w:r w:rsidRPr="005E0AB7">
        <w:rPr>
          <w:rStyle w:val="Ninguno"/>
          <w:rFonts w:ascii="Arial" w:hAnsi="Arial"/>
          <w:sz w:val="22"/>
          <w:szCs w:val="22"/>
        </w:rPr>
        <w:t>m. (29).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4. - Obras de arte y </w:t>
      </w:r>
      <w:proofErr w:type="spellStart"/>
      <w:r>
        <w:rPr>
          <w:rStyle w:val="Ninguno"/>
          <w:rFonts w:ascii="Arial" w:hAnsi="Arial"/>
          <w:sz w:val="22"/>
          <w:szCs w:val="22"/>
          <w:lang w:val="es-ES_tradnl"/>
        </w:rPr>
        <w:t>decoració</w:t>
      </w:r>
      <w:proofErr w:type="spellEnd"/>
      <w:r w:rsidRPr="005E0AB7">
        <w:rPr>
          <w:rStyle w:val="Ninguno"/>
          <w:rFonts w:ascii="Arial" w:hAnsi="Arial"/>
          <w:sz w:val="22"/>
          <w:szCs w:val="22"/>
        </w:rPr>
        <w:t>n. -----</w:t>
      </w:r>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NO APLICA</w:t>
      </w:r>
      <w:r w:rsidRPr="005E0AB7">
        <w:rPr>
          <w:rStyle w:val="Ninguno"/>
          <w:rFonts w:ascii="Arial" w:hAnsi="Arial"/>
          <w:sz w:val="22"/>
          <w:szCs w:val="22"/>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entregan todas las obras de arte y artículos de decoración asignadas a (1). Anexo </w:t>
      </w:r>
      <w:proofErr w:type="spellStart"/>
      <w:r>
        <w:rPr>
          <w:rStyle w:val="Ninguno"/>
          <w:rFonts w:ascii="Arial" w:hAnsi="Arial"/>
          <w:sz w:val="22"/>
          <w:szCs w:val="22"/>
          <w:lang w:val="es-ES_tradnl"/>
        </w:rPr>
        <w:t>nú</w:t>
      </w:r>
      <w:proofErr w:type="spellEnd"/>
      <w:r w:rsidRPr="00E50ACA">
        <w:rPr>
          <w:rStyle w:val="Ninguno"/>
          <w:rFonts w:ascii="Arial" w:hAnsi="Arial"/>
          <w:sz w:val="22"/>
          <w:szCs w:val="22"/>
        </w:rPr>
        <w:t>m. (29</w:t>
      </w:r>
      <w:proofErr w:type="gramStart"/>
      <w:r w:rsidRPr="00E50ACA">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sidRPr="005E0AB7">
        <w:rPr>
          <w:rStyle w:val="Ninguno"/>
          <w:rFonts w:ascii="Arial" w:hAnsi="Arial"/>
          <w:sz w:val="22"/>
          <w:szCs w:val="22"/>
        </w:rPr>
        <w:t>5. - Libros de Registro o Correspondencia. -----------------------------------------------------------------Se entrega relaci</w:t>
      </w:r>
      <w:proofErr w:type="spellStart"/>
      <w:r>
        <w:rPr>
          <w:rStyle w:val="Ninguno"/>
          <w:rFonts w:ascii="Arial" w:hAnsi="Arial"/>
          <w:sz w:val="22"/>
          <w:szCs w:val="22"/>
          <w:lang w:val="es-ES_tradnl"/>
        </w:rPr>
        <w:t>ón</w:t>
      </w:r>
      <w:proofErr w:type="spellEnd"/>
      <w:r>
        <w:rPr>
          <w:rStyle w:val="Ninguno"/>
          <w:rFonts w:ascii="Arial" w:hAnsi="Arial"/>
          <w:sz w:val="22"/>
          <w:szCs w:val="22"/>
          <w:lang w:val="es-ES_tradnl"/>
        </w:rPr>
        <w:t xml:space="preserve"> de libros y otros documentos relevantes para el control de la documentación que ingresa a la (1). Anexo </w:t>
      </w:r>
      <w:proofErr w:type="spellStart"/>
      <w:r>
        <w:rPr>
          <w:rStyle w:val="Ninguno"/>
          <w:rFonts w:ascii="Arial" w:hAnsi="Arial"/>
          <w:sz w:val="22"/>
          <w:szCs w:val="22"/>
          <w:lang w:val="es-ES_tradnl"/>
        </w:rPr>
        <w:t>nú</w:t>
      </w:r>
      <w:proofErr w:type="spellEnd"/>
      <w:r w:rsidRPr="00E50ACA">
        <w:rPr>
          <w:rStyle w:val="Ninguno"/>
          <w:rFonts w:ascii="Arial" w:hAnsi="Arial"/>
          <w:sz w:val="22"/>
          <w:szCs w:val="22"/>
        </w:rPr>
        <w:t>m. (29</w:t>
      </w:r>
      <w:proofErr w:type="gramStart"/>
      <w:r w:rsidRPr="00E50ACA">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6. - Existencias en </w:t>
      </w:r>
      <w:proofErr w:type="spellStart"/>
      <w:r>
        <w:rPr>
          <w:rStyle w:val="Ninguno"/>
          <w:rFonts w:ascii="Arial" w:hAnsi="Arial"/>
          <w:sz w:val="22"/>
          <w:szCs w:val="22"/>
          <w:lang w:val="es-ES_tradnl"/>
        </w:rPr>
        <w:t>Almacé</w:t>
      </w:r>
      <w:proofErr w:type="spellEnd"/>
      <w:r w:rsidRPr="005E0AB7">
        <w:rPr>
          <w:rStyle w:val="Ninguno"/>
          <w:rFonts w:ascii="Arial" w:hAnsi="Arial"/>
          <w:sz w:val="22"/>
          <w:szCs w:val="22"/>
        </w:rPr>
        <w:t>n. -------------------</w:t>
      </w:r>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NO SE APLICA</w:t>
      </w:r>
      <w:r w:rsidRPr="005E0AB7">
        <w:rPr>
          <w:rStyle w:val="Ninguno"/>
          <w:rFonts w:ascii="Arial" w:hAnsi="Arial"/>
          <w:sz w:val="22"/>
          <w:szCs w:val="22"/>
        </w:rPr>
        <w:t>--------------------------------------------Se entregan todas las existencias con que cuenta la (1) en su (s) almac</w:t>
      </w:r>
      <w:proofErr w:type="spellStart"/>
      <w:r>
        <w:rPr>
          <w:rStyle w:val="Ninguno"/>
          <w:rFonts w:ascii="Arial" w:hAnsi="Arial"/>
          <w:sz w:val="22"/>
          <w:szCs w:val="22"/>
          <w:lang w:val="es-ES_tradnl"/>
        </w:rPr>
        <w:t>én</w:t>
      </w:r>
      <w:proofErr w:type="spellEnd"/>
      <w:r>
        <w:rPr>
          <w:rStyle w:val="Ninguno"/>
          <w:rFonts w:ascii="Arial" w:hAnsi="Arial"/>
          <w:sz w:val="22"/>
          <w:szCs w:val="22"/>
          <w:lang w:val="es-ES_tradnl"/>
        </w:rPr>
        <w:t xml:space="preserve"> (es) anexo </w:t>
      </w:r>
      <w:proofErr w:type="spellStart"/>
      <w:r>
        <w:rPr>
          <w:rStyle w:val="Ninguno"/>
          <w:rFonts w:ascii="Arial" w:hAnsi="Arial"/>
          <w:sz w:val="22"/>
          <w:szCs w:val="22"/>
          <w:lang w:val="es-ES_tradnl"/>
        </w:rPr>
        <w:t>nú</w:t>
      </w:r>
      <w:proofErr w:type="spellEnd"/>
      <w:r w:rsidRPr="005E0AB7">
        <w:rPr>
          <w:rStyle w:val="Ninguno"/>
          <w:rFonts w:ascii="Arial" w:hAnsi="Arial"/>
          <w:sz w:val="22"/>
          <w:szCs w:val="22"/>
        </w:rPr>
        <w:t>m. (29).----------------------------------------------------------------------------------------------------------------------</w:t>
      </w:r>
    </w:p>
    <w:p w:rsidR="004D2041" w:rsidRDefault="00000000">
      <w:pPr>
        <w:pStyle w:val="Cuerpo"/>
        <w:spacing w:before="80" w:after="80" w:line="360" w:lineRule="auto"/>
        <w:jc w:val="both"/>
        <w:rPr>
          <w:rStyle w:val="Ninguno"/>
          <w:rFonts w:ascii="Arial" w:eastAsia="Arial" w:hAnsi="Arial" w:cs="Arial"/>
          <w:sz w:val="22"/>
          <w:szCs w:val="22"/>
        </w:rPr>
      </w:pPr>
      <w:r w:rsidRPr="005E0AB7">
        <w:rPr>
          <w:rStyle w:val="Ninguno"/>
          <w:rFonts w:ascii="Arial" w:hAnsi="Arial"/>
          <w:sz w:val="22"/>
          <w:szCs w:val="22"/>
        </w:rPr>
        <w:t>7. - Caja (s) fuerte(s). -----------------</w:t>
      </w:r>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NO SE APLICA</w:t>
      </w:r>
      <w:r w:rsidR="00E50ACA" w:rsidRPr="005E0AB7">
        <w:rPr>
          <w:rStyle w:val="Ninguno"/>
          <w:rFonts w:ascii="Arial" w:hAnsi="Arial"/>
          <w:sz w:val="22"/>
          <w:szCs w:val="22"/>
        </w:rPr>
        <w:t xml:space="preserve"> </w:t>
      </w:r>
      <w:r w:rsidRPr="005E0AB7">
        <w:rPr>
          <w:rStyle w:val="Ninguno"/>
          <w:rFonts w:ascii="Arial" w:hAnsi="Arial"/>
          <w:sz w:val="22"/>
          <w:szCs w:val="22"/>
        </w:rPr>
        <w:t>-------------------------------------------------------En sobre cerrado se entrega (n) la (s) combinaci</w:t>
      </w:r>
      <w:proofErr w:type="spellStart"/>
      <w:r>
        <w:rPr>
          <w:rStyle w:val="Ninguno"/>
          <w:rFonts w:ascii="Arial" w:hAnsi="Arial"/>
          <w:sz w:val="22"/>
          <w:szCs w:val="22"/>
          <w:lang w:val="es-ES_tradnl"/>
        </w:rPr>
        <w:t>ón</w:t>
      </w:r>
      <w:proofErr w:type="spellEnd"/>
      <w:r>
        <w:rPr>
          <w:rStyle w:val="Ninguno"/>
          <w:rFonts w:ascii="Arial" w:hAnsi="Arial"/>
          <w:sz w:val="22"/>
          <w:szCs w:val="22"/>
          <w:lang w:val="es-ES_tradnl"/>
        </w:rPr>
        <w:t xml:space="preserve"> (es) de la (s) caja (s) fuerte (s) existente (s), misma (s) que contiene (n) (30). Anexo </w:t>
      </w:r>
      <w:proofErr w:type="spellStart"/>
      <w:r>
        <w:rPr>
          <w:rStyle w:val="Ninguno"/>
          <w:rFonts w:ascii="Arial" w:hAnsi="Arial"/>
          <w:sz w:val="22"/>
          <w:szCs w:val="22"/>
          <w:lang w:val="es-ES_tradnl"/>
        </w:rPr>
        <w:t>nú</w:t>
      </w:r>
      <w:proofErr w:type="spellEnd"/>
      <w:r w:rsidRPr="005E0AB7">
        <w:rPr>
          <w:rStyle w:val="Ninguno"/>
          <w:rFonts w:ascii="Arial" w:hAnsi="Arial"/>
          <w:sz w:val="22"/>
          <w:szCs w:val="22"/>
        </w:rPr>
        <w:t>m. (29).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pt-PT"/>
        </w:rPr>
        <w:t xml:space="preserve">XII. - </w:t>
      </w:r>
      <w:proofErr w:type="spellStart"/>
      <w:r>
        <w:rPr>
          <w:rStyle w:val="Ninguno"/>
          <w:rFonts w:ascii="Arial" w:hAnsi="Arial"/>
          <w:b/>
          <w:bCs/>
          <w:sz w:val="22"/>
          <w:szCs w:val="22"/>
          <w:lang w:val="pt-PT"/>
        </w:rPr>
        <w:t>Relaci</w:t>
      </w:r>
      <w:r>
        <w:rPr>
          <w:rStyle w:val="Ninguno"/>
          <w:rFonts w:ascii="Arial" w:hAnsi="Arial"/>
          <w:b/>
          <w:bCs/>
          <w:sz w:val="22"/>
          <w:szCs w:val="22"/>
          <w:lang w:val="es-ES_tradnl"/>
        </w:rPr>
        <w:t>ó</w:t>
      </w:r>
      <w:proofErr w:type="spellEnd"/>
      <w:r w:rsidRPr="005E0AB7">
        <w:rPr>
          <w:rStyle w:val="Ninguno"/>
          <w:rFonts w:ascii="Arial" w:hAnsi="Arial"/>
          <w:b/>
          <w:bCs/>
          <w:sz w:val="22"/>
          <w:szCs w:val="22"/>
        </w:rPr>
        <w:t xml:space="preserve">n de </w:t>
      </w:r>
      <w:proofErr w:type="gramStart"/>
      <w:r w:rsidRPr="005E0AB7">
        <w:rPr>
          <w:rStyle w:val="Ninguno"/>
          <w:rFonts w:ascii="Arial" w:hAnsi="Arial"/>
          <w:b/>
          <w:bCs/>
          <w:sz w:val="22"/>
          <w:szCs w:val="22"/>
        </w:rPr>
        <w:t>Archivos.------------</w:t>
      </w:r>
      <w:proofErr w:type="gramEnd"/>
      <w:r w:rsidR="00E50ACA" w:rsidRPr="00E50ACA">
        <w:rPr>
          <w:rStyle w:val="Ninguno"/>
          <w:rFonts w:ascii="Arial" w:hAnsi="Arial"/>
          <w:b/>
          <w:bCs/>
          <w:color w:val="365B9D"/>
          <w:sz w:val="22"/>
          <w:szCs w:val="22"/>
          <w:lang w:val="es-ES_tradnl"/>
        </w:rPr>
        <w:t xml:space="preserve"> </w:t>
      </w:r>
      <w:r w:rsidR="00E50ACA">
        <w:rPr>
          <w:rStyle w:val="Ninguno"/>
          <w:rFonts w:ascii="Arial" w:hAnsi="Arial"/>
          <w:b/>
          <w:bCs/>
          <w:color w:val="365B9D"/>
          <w:sz w:val="22"/>
          <w:szCs w:val="22"/>
          <w:lang w:val="es-ES_tradnl"/>
        </w:rPr>
        <w:t>PENDIENTE</w:t>
      </w:r>
      <w:r w:rsidRPr="005E0AB7">
        <w:rPr>
          <w:rStyle w:val="Ninguno"/>
          <w:rFonts w:ascii="Arial" w:hAnsi="Arial"/>
          <w:b/>
          <w:bCs/>
          <w:sz w:val="22"/>
          <w:szCs w:val="22"/>
        </w:rPr>
        <w:t>--------------------------------------------------------</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 en este acto toda la documentación que obra en los archivos de la (1) mediante la </w:t>
      </w:r>
      <w:proofErr w:type="spellStart"/>
      <w:r>
        <w:rPr>
          <w:rStyle w:val="Ninguno"/>
          <w:rFonts w:ascii="Arial" w:hAnsi="Arial"/>
          <w:sz w:val="22"/>
          <w:szCs w:val="22"/>
          <w:lang w:val="es-ES_tradnl"/>
        </w:rPr>
        <w:t>relació</w:t>
      </w:r>
      <w:proofErr w:type="spellEnd"/>
      <w:r>
        <w:rPr>
          <w:rStyle w:val="Ninguno"/>
          <w:rFonts w:ascii="Arial" w:hAnsi="Arial"/>
          <w:sz w:val="22"/>
          <w:szCs w:val="22"/>
          <w:lang w:val="pt-PT"/>
        </w:rPr>
        <w:t>n anexa, anexo n</w:t>
      </w:r>
      <w:r>
        <w:rPr>
          <w:rStyle w:val="Ninguno"/>
          <w:rFonts w:ascii="Arial" w:hAnsi="Arial"/>
          <w:sz w:val="22"/>
          <w:szCs w:val="22"/>
          <w:lang w:val="es-ES_tradnl"/>
        </w:rPr>
        <w:t>ú</w:t>
      </w:r>
      <w:r w:rsidRPr="005E0AB7">
        <w:rPr>
          <w:rStyle w:val="Ninguno"/>
          <w:rFonts w:ascii="Arial" w:hAnsi="Arial"/>
          <w:sz w:val="22"/>
          <w:szCs w:val="22"/>
        </w:rPr>
        <w:t xml:space="preserve">m. </w:t>
      </w:r>
      <w:r w:rsidRPr="00E50ACA">
        <w:rPr>
          <w:rStyle w:val="Ninguno"/>
          <w:rFonts w:ascii="Arial" w:hAnsi="Arial"/>
          <w:sz w:val="22"/>
          <w:szCs w:val="22"/>
        </w:rPr>
        <w:t>(29</w:t>
      </w:r>
      <w:proofErr w:type="gramStart"/>
      <w:r w:rsidRPr="00E50ACA">
        <w:rPr>
          <w:rStyle w:val="Ninguno"/>
          <w:rFonts w:ascii="Arial" w:hAnsi="Arial"/>
          <w:sz w:val="22"/>
          <w:szCs w:val="22"/>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es-ES_tradnl"/>
        </w:rPr>
        <w:t xml:space="preserve">XIII.- Asuntos en </w:t>
      </w:r>
      <w:proofErr w:type="spellStart"/>
      <w:proofErr w:type="gramStart"/>
      <w:r>
        <w:rPr>
          <w:rStyle w:val="Ninguno"/>
          <w:rFonts w:ascii="Arial" w:hAnsi="Arial"/>
          <w:b/>
          <w:bCs/>
          <w:sz w:val="22"/>
          <w:szCs w:val="22"/>
          <w:lang w:val="es-ES_tradnl"/>
        </w:rPr>
        <w:t>Trá</w:t>
      </w:r>
      <w:proofErr w:type="spellEnd"/>
      <w:r w:rsidRPr="00E50ACA">
        <w:rPr>
          <w:rStyle w:val="Ninguno"/>
          <w:rFonts w:ascii="Arial" w:hAnsi="Arial"/>
          <w:b/>
          <w:bCs/>
          <w:sz w:val="22"/>
          <w:szCs w:val="22"/>
        </w:rPr>
        <w:t>mite.----------------------------------------------------------------------------------------</w:t>
      </w:r>
      <w:proofErr w:type="gramEnd"/>
      <w:r>
        <w:rPr>
          <w:rStyle w:val="Ninguno"/>
          <w:rFonts w:ascii="Arial" w:hAnsi="Arial"/>
          <w:sz w:val="22"/>
          <w:szCs w:val="22"/>
        </w:rPr>
        <w:t xml:space="preserve">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 la relación de los asuntos en trámite que son atendidos por la (1). Anexo </w:t>
      </w:r>
      <w:proofErr w:type="spellStart"/>
      <w:r>
        <w:rPr>
          <w:rStyle w:val="Ninguno"/>
          <w:rFonts w:ascii="Arial" w:hAnsi="Arial"/>
          <w:sz w:val="22"/>
          <w:szCs w:val="22"/>
          <w:lang w:val="es-ES_tradnl"/>
        </w:rPr>
        <w:t>nú</w:t>
      </w:r>
      <w:proofErr w:type="spellEnd"/>
      <w:r>
        <w:rPr>
          <w:rStyle w:val="Ninguno"/>
          <w:rFonts w:ascii="Arial" w:hAnsi="Arial"/>
          <w:sz w:val="22"/>
          <w:szCs w:val="22"/>
          <w:lang w:val="en-US"/>
        </w:rPr>
        <w:t>m. (29</w:t>
      </w:r>
      <w:proofErr w:type="gramStart"/>
      <w:r>
        <w:rPr>
          <w:rStyle w:val="Ninguno"/>
          <w:rFonts w:ascii="Arial" w:hAnsi="Arial"/>
          <w:sz w:val="22"/>
          <w:szCs w:val="22"/>
          <w:lang w:val="en-US"/>
        </w:rPr>
        <w:t>).----------------------------------------------------------------------------------------------------------------------</w:t>
      </w:r>
      <w:proofErr w:type="gramEnd"/>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b/>
          <w:bCs/>
          <w:sz w:val="22"/>
          <w:szCs w:val="22"/>
          <w:lang w:val="de-DE"/>
        </w:rPr>
        <w:t xml:space="preserve">XIV. </w:t>
      </w:r>
      <w:proofErr w:type="spellStart"/>
      <w:r>
        <w:rPr>
          <w:rStyle w:val="Ninguno"/>
          <w:rFonts w:ascii="Arial" w:hAnsi="Arial"/>
          <w:b/>
          <w:bCs/>
          <w:sz w:val="22"/>
          <w:szCs w:val="22"/>
          <w:lang w:val="de-DE"/>
        </w:rPr>
        <w:t>Informe</w:t>
      </w:r>
      <w:proofErr w:type="spellEnd"/>
      <w:r>
        <w:rPr>
          <w:rStyle w:val="Ninguno"/>
          <w:rFonts w:ascii="Arial" w:hAnsi="Arial"/>
          <w:b/>
          <w:bCs/>
          <w:sz w:val="22"/>
          <w:szCs w:val="22"/>
          <w:lang w:val="de-DE"/>
        </w:rPr>
        <w:t xml:space="preserve"> de </w:t>
      </w:r>
      <w:proofErr w:type="spellStart"/>
      <w:proofErr w:type="gramStart"/>
      <w:r>
        <w:rPr>
          <w:rStyle w:val="Ninguno"/>
          <w:rFonts w:ascii="Arial" w:hAnsi="Arial"/>
          <w:b/>
          <w:bCs/>
          <w:sz w:val="22"/>
          <w:szCs w:val="22"/>
          <w:lang w:val="de-DE"/>
        </w:rPr>
        <w:t>Gesti</w:t>
      </w:r>
      <w:r>
        <w:rPr>
          <w:rStyle w:val="Ninguno"/>
          <w:rFonts w:ascii="Arial" w:hAnsi="Arial"/>
          <w:b/>
          <w:bCs/>
          <w:sz w:val="22"/>
          <w:szCs w:val="22"/>
          <w:lang w:val="es-ES_tradnl"/>
        </w:rPr>
        <w:t>ó</w:t>
      </w:r>
      <w:proofErr w:type="spellEnd"/>
      <w:r w:rsidRPr="005E0AB7">
        <w:rPr>
          <w:rStyle w:val="Ninguno"/>
          <w:rFonts w:ascii="Arial" w:hAnsi="Arial"/>
          <w:b/>
          <w:bCs/>
          <w:sz w:val="22"/>
          <w:szCs w:val="22"/>
        </w:rPr>
        <w:t>n.------------------------------------------------------------------------------------------</w:t>
      </w:r>
      <w:proofErr w:type="gramEnd"/>
      <w:r>
        <w:rPr>
          <w:rStyle w:val="Ninguno"/>
          <w:rFonts w:ascii="Arial" w:hAnsi="Arial"/>
          <w:sz w:val="22"/>
          <w:szCs w:val="22"/>
        </w:rPr>
        <w:t xml:space="preserve">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Se entrega el informe de gestión de la/del C. (7), respecto de los asuntos relevantes tramitados durante su desempeño como (31), del período (32). Anexo </w:t>
      </w:r>
      <w:proofErr w:type="spellStart"/>
      <w:r>
        <w:rPr>
          <w:rStyle w:val="Ninguno"/>
          <w:rFonts w:ascii="Arial" w:hAnsi="Arial"/>
          <w:sz w:val="22"/>
          <w:szCs w:val="22"/>
          <w:lang w:val="es-ES_tradnl"/>
        </w:rPr>
        <w:t>nú</w:t>
      </w:r>
      <w:proofErr w:type="spellEnd"/>
      <w:r>
        <w:rPr>
          <w:rStyle w:val="Ninguno"/>
          <w:rFonts w:ascii="Arial" w:hAnsi="Arial"/>
          <w:sz w:val="22"/>
          <w:szCs w:val="22"/>
          <w:lang w:val="en-US"/>
        </w:rPr>
        <w:t>m. (29</w:t>
      </w:r>
      <w:proofErr w:type="gramStart"/>
      <w:r>
        <w:rPr>
          <w:rStyle w:val="Ninguno"/>
          <w:rFonts w:ascii="Arial" w:hAnsi="Arial"/>
          <w:sz w:val="22"/>
          <w:szCs w:val="22"/>
          <w:lang w:val="en-US"/>
        </w:rPr>
        <w:t>).-------------------------------</w:t>
      </w:r>
      <w:proofErr w:type="gramEnd"/>
      <w:r>
        <w:rPr>
          <w:rStyle w:val="Ninguno"/>
          <w:rFonts w:ascii="Arial" w:hAnsi="Arial"/>
          <w:sz w:val="22"/>
          <w:szCs w:val="22"/>
          <w:lang w:val="en-US"/>
        </w:rPr>
        <w:t xml:space="preserve"> </w:t>
      </w:r>
    </w:p>
    <w:p w:rsidR="004D2041" w:rsidRDefault="00000000">
      <w:pPr>
        <w:pStyle w:val="Cuerpo"/>
        <w:spacing w:before="80" w:after="80" w:line="360" w:lineRule="auto"/>
        <w:jc w:val="both"/>
        <w:rPr>
          <w:rStyle w:val="Ninguno"/>
          <w:rFonts w:ascii="Arial" w:eastAsia="Arial" w:hAnsi="Arial" w:cs="Arial"/>
          <w:sz w:val="22"/>
          <w:szCs w:val="22"/>
        </w:rPr>
      </w:pPr>
      <w:r w:rsidRPr="005E0AB7">
        <w:rPr>
          <w:rStyle w:val="Ninguno"/>
          <w:rFonts w:ascii="Arial" w:hAnsi="Arial"/>
          <w:b/>
          <w:bCs/>
          <w:sz w:val="22"/>
          <w:szCs w:val="22"/>
        </w:rPr>
        <w:t>XV. Otros Hechos.--------------------------------------------------------------------------------------------------</w:t>
      </w:r>
      <w:r>
        <w:rPr>
          <w:rStyle w:val="Ninguno"/>
          <w:rFonts w:ascii="Arial" w:hAnsi="Arial"/>
          <w:sz w:val="22"/>
          <w:szCs w:val="22"/>
        </w:rPr>
        <w:t xml:space="preserve">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La/El C. (7) manifiesta haber proporcionado sin omisión alguna todos los elementos necesarios para la formulación de esta acta administrativa de entrega-recepción, igualmente declara que todos los activos y pasivos de la (1) a su cargo, quedaron incluidos en los capítulos correspondientes de la presente y que no fue omitido asunto alguno, información, documentación o cualesquier aspectos importantes relativos a su gestión. Asimismo, manifiesta que designa como domicilio para oír y recibir todo tipo de notificaciones y </w:t>
      </w:r>
      <w:r>
        <w:rPr>
          <w:rStyle w:val="Ninguno"/>
          <w:rFonts w:ascii="Arial" w:hAnsi="Arial"/>
          <w:sz w:val="22"/>
          <w:szCs w:val="22"/>
          <w:lang w:val="es-ES_tradnl"/>
        </w:rPr>
        <w:lastRenderedPageBreak/>
        <w:t xml:space="preserve">documentos relacionados con el ejercicio de su (33) y la información contenida en esta Acta de Entrega -Recepción, el señalado en el proemio de la presente. Los (34) anexos que se mencionan en esta acta, constantes de (35) fojas útiles, forman parte integrante de la misma y se firman en todas sus hojas para su </w:t>
      </w:r>
      <w:proofErr w:type="spellStart"/>
      <w:r>
        <w:rPr>
          <w:rStyle w:val="Ninguno"/>
          <w:rFonts w:ascii="Arial" w:hAnsi="Arial"/>
          <w:sz w:val="22"/>
          <w:szCs w:val="22"/>
          <w:lang w:val="es-ES_tradnl"/>
        </w:rPr>
        <w:t>identificació</w:t>
      </w:r>
      <w:proofErr w:type="spellEnd"/>
      <w:r w:rsidRPr="005E0AB7">
        <w:rPr>
          <w:rStyle w:val="Ninguno"/>
          <w:rFonts w:ascii="Arial" w:hAnsi="Arial"/>
          <w:sz w:val="22"/>
          <w:szCs w:val="22"/>
        </w:rPr>
        <w:t>n y los efectos legales a que haya lugar.--------------------------------------------------------------------------------------------------------------------------------</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La presencia de la persona representante de la </w:t>
      </w:r>
      <w:proofErr w:type="spellStart"/>
      <w:r>
        <w:rPr>
          <w:rStyle w:val="Ninguno"/>
          <w:rFonts w:ascii="Arial" w:hAnsi="Arial"/>
          <w:sz w:val="22"/>
          <w:szCs w:val="22"/>
          <w:lang w:val="es-ES_tradnl"/>
        </w:rPr>
        <w:t>Contralorí</w:t>
      </w:r>
      <w:proofErr w:type="spellEnd"/>
      <w:r>
        <w:rPr>
          <w:rStyle w:val="Ninguno"/>
          <w:rFonts w:ascii="Arial" w:hAnsi="Arial"/>
          <w:sz w:val="22"/>
          <w:szCs w:val="22"/>
        </w:rPr>
        <w:t>a General s</w:t>
      </w:r>
      <w:proofErr w:type="spellStart"/>
      <w:r>
        <w:rPr>
          <w:rStyle w:val="Ninguno"/>
          <w:rFonts w:ascii="Arial" w:hAnsi="Arial"/>
          <w:sz w:val="22"/>
          <w:szCs w:val="22"/>
          <w:lang w:val="es-ES_tradnl"/>
        </w:rPr>
        <w:t>ólo</w:t>
      </w:r>
      <w:proofErr w:type="spellEnd"/>
      <w:r>
        <w:rPr>
          <w:rStyle w:val="Ninguno"/>
          <w:rFonts w:ascii="Arial" w:hAnsi="Arial"/>
          <w:sz w:val="22"/>
          <w:szCs w:val="22"/>
          <w:lang w:val="es-ES_tradnl"/>
        </w:rPr>
        <w:t xml:space="preserve"> tiene como finalidad el verificar que la celebración del acto de entrega-</w:t>
      </w:r>
      <w:proofErr w:type="spellStart"/>
      <w:r>
        <w:rPr>
          <w:rStyle w:val="Ninguno"/>
          <w:rFonts w:ascii="Arial" w:hAnsi="Arial"/>
          <w:sz w:val="22"/>
          <w:szCs w:val="22"/>
          <w:lang w:val="es-ES_tradnl"/>
        </w:rPr>
        <w:t>recepció</w:t>
      </w:r>
      <w:proofErr w:type="spellEnd"/>
      <w:r w:rsidRPr="005E0AB7">
        <w:rPr>
          <w:rStyle w:val="Ninguno"/>
          <w:rFonts w:ascii="Arial" w:hAnsi="Arial"/>
          <w:sz w:val="22"/>
          <w:szCs w:val="22"/>
        </w:rPr>
        <w:t>n se realice conforme a la normatividad aplicable; por consiguiente, no avala su contenido ni el de sus anexos, lo que queda bajo la responsabilidad de quien entrega y quien recibe la (1).-------------------------------------------------------------------------------------------------------------------------------------------------------------</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La/El trabajador(a) entrante manifiesta conocer que cuenta con quince </w:t>
      </w:r>
      <w:proofErr w:type="spellStart"/>
      <w:r>
        <w:rPr>
          <w:rStyle w:val="Ninguno"/>
          <w:rFonts w:ascii="Arial" w:hAnsi="Arial"/>
          <w:sz w:val="22"/>
          <w:szCs w:val="22"/>
          <w:lang w:val="es-ES_tradnl"/>
        </w:rPr>
        <w:t>dí</w:t>
      </w:r>
      <w:proofErr w:type="spellEnd"/>
      <w:r w:rsidRPr="005E0AB7">
        <w:rPr>
          <w:rStyle w:val="Ninguno"/>
          <w:rFonts w:ascii="Arial" w:hAnsi="Arial"/>
          <w:sz w:val="22"/>
          <w:szCs w:val="22"/>
        </w:rPr>
        <w:t>as h</w:t>
      </w:r>
      <w:proofErr w:type="spellStart"/>
      <w:r>
        <w:rPr>
          <w:rStyle w:val="Ninguno"/>
          <w:rFonts w:ascii="Arial" w:hAnsi="Arial"/>
          <w:sz w:val="22"/>
          <w:szCs w:val="22"/>
          <w:lang w:val="es-ES_tradnl"/>
        </w:rPr>
        <w:t>ábiles</w:t>
      </w:r>
      <w:proofErr w:type="spellEnd"/>
      <w:r>
        <w:rPr>
          <w:rStyle w:val="Ninguno"/>
          <w:rFonts w:ascii="Arial" w:hAnsi="Arial"/>
          <w:sz w:val="22"/>
          <w:szCs w:val="22"/>
          <w:lang w:val="es-ES_tradnl"/>
        </w:rPr>
        <w:t xml:space="preserve">, a partir de la firma de la presente, para llevar a cabo la revisión de los asuntos y recursos entregados y que, en caso de detectar irregularidades, deberá hacerlas del conocimiento de la Contraloría General, dentro del plazo antes mencionado, para proceder a su </w:t>
      </w:r>
      <w:proofErr w:type="spellStart"/>
      <w:r>
        <w:rPr>
          <w:rStyle w:val="Ninguno"/>
          <w:rFonts w:ascii="Arial" w:hAnsi="Arial"/>
          <w:sz w:val="22"/>
          <w:szCs w:val="22"/>
          <w:lang w:val="es-ES_tradnl"/>
        </w:rPr>
        <w:t>aclaració</w:t>
      </w:r>
      <w:proofErr w:type="spellEnd"/>
      <w:r w:rsidRPr="005E0AB7">
        <w:rPr>
          <w:rStyle w:val="Ninguno"/>
          <w:rFonts w:ascii="Arial" w:hAnsi="Arial"/>
          <w:sz w:val="22"/>
          <w:szCs w:val="22"/>
        </w:rPr>
        <w:t>n.---------------------------------------------------------------------------------------------------------------------------------------------------</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La presente entrega no implica liberación alguna de responsabilidades que pudieran determinarse por la autoridad competente con posterioridad. -------------------------------------------</w:t>
      </w:r>
    </w:p>
    <w:p w:rsidR="004D2041" w:rsidRDefault="00000000">
      <w:pPr>
        <w:pStyle w:val="Cuerpo"/>
        <w:spacing w:before="80" w:after="80" w:line="360" w:lineRule="auto"/>
        <w:jc w:val="both"/>
        <w:rPr>
          <w:rStyle w:val="Ninguno"/>
          <w:rFonts w:ascii="Arial" w:eastAsia="Arial" w:hAnsi="Arial" w:cs="Arial"/>
          <w:sz w:val="22"/>
          <w:szCs w:val="22"/>
        </w:rPr>
      </w:pPr>
      <w:r>
        <w:rPr>
          <w:rStyle w:val="Ninguno"/>
          <w:rFonts w:ascii="Arial" w:hAnsi="Arial"/>
          <w:sz w:val="22"/>
          <w:szCs w:val="22"/>
          <w:lang w:val="es-ES_tradnl"/>
        </w:rPr>
        <w:t>El/LA C. (10) recibe con las reservas de la Ley, todos los recursos y documentos que se precisan en el contenido de la presente acta y sus anexos. ---------------------------------------------</w:t>
      </w:r>
    </w:p>
    <w:p w:rsidR="004D2041" w:rsidRDefault="00000000">
      <w:pPr>
        <w:pStyle w:val="Cuerpo"/>
        <w:spacing w:before="120" w:after="120" w:line="360" w:lineRule="auto"/>
        <w:jc w:val="both"/>
        <w:rPr>
          <w:rStyle w:val="Ninguno"/>
          <w:rFonts w:ascii="Arial" w:eastAsia="Arial" w:hAnsi="Arial" w:cs="Arial"/>
          <w:b/>
          <w:bCs/>
          <w:sz w:val="20"/>
          <w:szCs w:val="20"/>
        </w:rPr>
      </w:pPr>
      <w:r w:rsidRPr="005E0AB7">
        <w:rPr>
          <w:rStyle w:val="Ninguno"/>
          <w:rFonts w:ascii="Arial" w:hAnsi="Arial"/>
          <w:b/>
          <w:bCs/>
          <w:sz w:val="20"/>
          <w:szCs w:val="20"/>
        </w:rPr>
        <w:t>------------------------------------------------ Aviso de privacidad simplificado ----------------------------------------</w:t>
      </w:r>
    </w:p>
    <w:p w:rsidR="004D2041" w:rsidRDefault="00000000">
      <w:pPr>
        <w:pStyle w:val="Cuerpo"/>
        <w:spacing w:before="120" w:after="120" w:line="360" w:lineRule="auto"/>
        <w:jc w:val="both"/>
        <w:rPr>
          <w:rStyle w:val="Ninguno"/>
          <w:rFonts w:ascii="Arial" w:eastAsia="Arial" w:hAnsi="Arial" w:cs="Arial"/>
          <w:b/>
          <w:bCs/>
          <w:sz w:val="20"/>
          <w:szCs w:val="20"/>
        </w:rPr>
      </w:pPr>
      <w:r>
        <w:rPr>
          <w:rStyle w:val="Ninguno"/>
          <w:rFonts w:ascii="Arial" w:hAnsi="Arial"/>
          <w:b/>
          <w:bCs/>
          <w:sz w:val="20"/>
          <w:szCs w:val="20"/>
          <w:lang w:val="es-ES_tradnl"/>
        </w:rPr>
        <w:t xml:space="preserve">AVISO DE PRIVACIDAD SIMPLIFICADO DEL SISTEMA DE DATOS PERSONALES “DE LAS ACTAS DE ENTREGA RECEPCIÓN DEL PERSONAL DE LA UNIVERSIDAD AUTÓNOMA DE LA CIUDAD DE </w:t>
      </w:r>
      <w:proofErr w:type="gramStart"/>
      <w:r>
        <w:rPr>
          <w:rStyle w:val="Ninguno"/>
          <w:rFonts w:ascii="Arial" w:hAnsi="Arial"/>
          <w:b/>
          <w:bCs/>
          <w:sz w:val="20"/>
          <w:szCs w:val="20"/>
          <w:lang w:val="es-ES_tradnl"/>
        </w:rPr>
        <w:t>MÉ</w:t>
      </w:r>
      <w:r>
        <w:rPr>
          <w:rStyle w:val="Ninguno"/>
          <w:rFonts w:ascii="Arial" w:hAnsi="Arial"/>
          <w:b/>
          <w:bCs/>
          <w:sz w:val="20"/>
          <w:szCs w:val="20"/>
        </w:rPr>
        <w:t>XICO</w:t>
      </w:r>
      <w:r>
        <w:rPr>
          <w:rStyle w:val="Ninguno"/>
          <w:rFonts w:ascii="Arial" w:hAnsi="Arial"/>
          <w:b/>
          <w:bCs/>
          <w:sz w:val="20"/>
          <w:szCs w:val="20"/>
          <w:lang w:val="es-ES_tradnl"/>
        </w:rPr>
        <w:t>”</w:t>
      </w:r>
      <w:r w:rsidRPr="005E0AB7">
        <w:rPr>
          <w:rStyle w:val="Ninguno"/>
          <w:rFonts w:ascii="Arial" w:hAnsi="Arial"/>
          <w:b/>
          <w:bCs/>
          <w:sz w:val="20"/>
          <w:szCs w:val="20"/>
        </w:rPr>
        <w:t>----------------------------------------------------------------------------------------------------------</w:t>
      </w:r>
      <w:proofErr w:type="gramEnd"/>
    </w:p>
    <w:p w:rsidR="004D2041" w:rsidRDefault="00000000">
      <w:pPr>
        <w:pStyle w:val="Cuerpo"/>
        <w:spacing w:before="120" w:after="120" w:line="360" w:lineRule="auto"/>
        <w:jc w:val="both"/>
        <w:rPr>
          <w:rStyle w:val="Ninguno"/>
          <w:rFonts w:ascii="Arial Narrow" w:eastAsia="Arial Narrow" w:hAnsi="Arial Narrow" w:cs="Arial Narrow"/>
          <w:b/>
          <w:bCs/>
          <w:sz w:val="20"/>
          <w:szCs w:val="20"/>
        </w:rPr>
      </w:pPr>
      <w:r>
        <w:rPr>
          <w:rStyle w:val="Ninguno"/>
          <w:rFonts w:ascii="Arial" w:hAnsi="Arial"/>
          <w:sz w:val="20"/>
          <w:szCs w:val="20"/>
          <w:lang w:val="es-ES_tradnl"/>
        </w:rPr>
        <w:t xml:space="preserve">La Universidad Autónoma de la Ciudad de </w:t>
      </w:r>
      <w:proofErr w:type="spellStart"/>
      <w:r>
        <w:rPr>
          <w:rStyle w:val="Ninguno"/>
          <w:rFonts w:ascii="Arial" w:hAnsi="Arial"/>
          <w:sz w:val="20"/>
          <w:szCs w:val="20"/>
          <w:lang w:val="es-ES_tradnl"/>
        </w:rPr>
        <w:t>Mé</w:t>
      </w:r>
      <w:r>
        <w:rPr>
          <w:rStyle w:val="Ninguno"/>
          <w:rFonts w:ascii="Arial" w:hAnsi="Arial"/>
          <w:sz w:val="20"/>
          <w:szCs w:val="20"/>
          <w:lang w:val="pt-PT"/>
        </w:rPr>
        <w:t>xico</w:t>
      </w:r>
      <w:proofErr w:type="spellEnd"/>
      <w:r>
        <w:rPr>
          <w:rStyle w:val="Ninguno"/>
          <w:rFonts w:ascii="Arial" w:hAnsi="Arial"/>
          <w:sz w:val="20"/>
          <w:szCs w:val="20"/>
          <w:lang w:val="pt-PT"/>
        </w:rPr>
        <w:t xml:space="preserve"> (UACM) a </w:t>
      </w:r>
      <w:proofErr w:type="spellStart"/>
      <w:r>
        <w:rPr>
          <w:rStyle w:val="Ninguno"/>
          <w:rFonts w:ascii="Arial" w:hAnsi="Arial"/>
          <w:sz w:val="20"/>
          <w:szCs w:val="20"/>
          <w:lang w:val="pt-PT"/>
        </w:rPr>
        <w:t>trav</w:t>
      </w:r>
      <w:r>
        <w:rPr>
          <w:rStyle w:val="Ninguno"/>
          <w:rFonts w:ascii="Arial" w:hAnsi="Arial"/>
          <w:sz w:val="20"/>
          <w:szCs w:val="20"/>
          <w:lang w:val="es-ES_tradnl"/>
        </w:rPr>
        <w:t>és</w:t>
      </w:r>
      <w:proofErr w:type="spellEnd"/>
      <w:r>
        <w:rPr>
          <w:rStyle w:val="Ninguno"/>
          <w:rFonts w:ascii="Arial" w:hAnsi="Arial"/>
          <w:sz w:val="20"/>
          <w:szCs w:val="20"/>
          <w:lang w:val="es-ES_tradnl"/>
        </w:rPr>
        <w:t xml:space="preserve"> de la Contraloría General es la </w:t>
      </w:r>
      <w:proofErr w:type="gramStart"/>
      <w:r>
        <w:rPr>
          <w:rStyle w:val="Ninguno"/>
          <w:rFonts w:ascii="Arial" w:hAnsi="Arial"/>
          <w:sz w:val="20"/>
          <w:szCs w:val="20"/>
          <w:lang w:val="es-ES_tradnl"/>
        </w:rPr>
        <w:t>Responsable</w:t>
      </w:r>
      <w:proofErr w:type="gramEnd"/>
      <w:r>
        <w:rPr>
          <w:rStyle w:val="Ninguno"/>
          <w:rFonts w:ascii="Arial" w:hAnsi="Arial"/>
          <w:sz w:val="20"/>
          <w:szCs w:val="20"/>
          <w:lang w:val="es-ES_tradnl"/>
        </w:rPr>
        <w:t xml:space="preserve"> del tratamiento de los datos personales que nos proporcione, los cuales serán protegidos en el sistema de datos personales “De las Actas de entrega recepción del personal de la Universidad Autónoma de la Ciudad de México”. Los datos personales que recabemos serán utilizados con la finalidad de verificar que se cumplan los procedimientos establecidos para la elaboración, integración y ejecución de las actas de entrega-recepción que se realicen con motivo de los cambios de administración en la Universidad Autónoma de la Ciudad de México. Y podrán ser transferidos a la Comisión de Derechos Humanos de la Ciudad de México, para la investigación de presuntas violaciones </w:t>
      </w:r>
      <w:r>
        <w:rPr>
          <w:rStyle w:val="Ninguno"/>
          <w:rFonts w:ascii="Arial" w:hAnsi="Arial"/>
          <w:sz w:val="20"/>
          <w:szCs w:val="20"/>
          <w:lang w:val="es-ES_tradnl"/>
        </w:rPr>
        <w:lastRenderedPageBreak/>
        <w:t xml:space="preserve">a los derechos humanos; al Instituto de Transparencia, Acceso a la </w:t>
      </w:r>
      <w:proofErr w:type="spellStart"/>
      <w:r>
        <w:rPr>
          <w:rStyle w:val="Ninguno"/>
          <w:rFonts w:ascii="Arial" w:hAnsi="Arial"/>
          <w:sz w:val="20"/>
          <w:szCs w:val="20"/>
          <w:lang w:val="es-ES_tradnl"/>
        </w:rPr>
        <w:t>Informació</w:t>
      </w:r>
      <w:proofErr w:type="spellEnd"/>
      <w:r>
        <w:rPr>
          <w:rStyle w:val="Ninguno"/>
          <w:rFonts w:ascii="Arial" w:hAnsi="Arial"/>
          <w:sz w:val="20"/>
          <w:szCs w:val="20"/>
        </w:rPr>
        <w:t>n P</w:t>
      </w:r>
      <w:proofErr w:type="spellStart"/>
      <w:r>
        <w:rPr>
          <w:rStyle w:val="Ninguno"/>
          <w:rFonts w:ascii="Arial" w:hAnsi="Arial"/>
          <w:sz w:val="20"/>
          <w:szCs w:val="20"/>
          <w:lang w:val="es-ES_tradnl"/>
        </w:rPr>
        <w:t>ública</w:t>
      </w:r>
      <w:proofErr w:type="spellEnd"/>
      <w:r>
        <w:rPr>
          <w:rStyle w:val="Ninguno"/>
          <w:rFonts w:ascii="Arial" w:hAnsi="Arial"/>
          <w:sz w:val="20"/>
          <w:szCs w:val="20"/>
          <w:lang w:val="es-ES_tradnl"/>
        </w:rPr>
        <w:t xml:space="preserve">, Protección de Datos Personales y Rendición de Cuentas de la Ciudad de México, para la sustanciación de recursos de revisión, denuncias y el procedimiento para determinar el probable incumplimiento a la Ley de Protección de Datos Personales en Posesión de Sujetos Obligados de la Ciudad de México; a la Auditoría Superior de la Ciudad de México, para el ejercicio de sus funciones de fiscalización y a los Órganos Jurisdiccionales, para la substanciación de los procesos jurisdiccionales tramitados ante ellos. Usted podrá manifestar la negativa al tratamiento de sus datos personales directamente ante la Unidad de Transparencia de la Universidad Autónoma de la Ciudad de México, ubicada en Dr. García Diego 168, planta baja. Col. Doctores, </w:t>
      </w:r>
      <w:proofErr w:type="spellStart"/>
      <w:r>
        <w:rPr>
          <w:rStyle w:val="Ninguno"/>
          <w:rFonts w:ascii="Arial" w:hAnsi="Arial"/>
          <w:sz w:val="20"/>
          <w:szCs w:val="20"/>
          <w:lang w:val="es-ES_tradnl"/>
        </w:rPr>
        <w:t>Alcaldí</w:t>
      </w:r>
      <w:proofErr w:type="spellEnd"/>
      <w:r>
        <w:rPr>
          <w:rStyle w:val="Ninguno"/>
          <w:rFonts w:ascii="Arial" w:hAnsi="Arial"/>
          <w:sz w:val="20"/>
          <w:szCs w:val="20"/>
        </w:rPr>
        <w:t>a Cuauht</w:t>
      </w:r>
      <w:proofErr w:type="spellStart"/>
      <w:r>
        <w:rPr>
          <w:rStyle w:val="Ninguno"/>
          <w:rFonts w:ascii="Arial" w:hAnsi="Arial"/>
          <w:sz w:val="20"/>
          <w:szCs w:val="20"/>
          <w:lang w:val="es-ES_tradnl"/>
        </w:rPr>
        <w:t>émoc</w:t>
      </w:r>
      <w:proofErr w:type="spellEnd"/>
      <w:r>
        <w:rPr>
          <w:rStyle w:val="Ninguno"/>
          <w:rFonts w:ascii="Arial" w:hAnsi="Arial"/>
          <w:sz w:val="20"/>
          <w:szCs w:val="20"/>
          <w:lang w:val="es-ES_tradnl"/>
        </w:rPr>
        <w:t xml:space="preserve">, CP 06720, Ciudad de México con </w:t>
      </w:r>
      <w:proofErr w:type="spellStart"/>
      <w:r>
        <w:rPr>
          <w:rStyle w:val="Ninguno"/>
          <w:rFonts w:ascii="Arial" w:hAnsi="Arial"/>
          <w:sz w:val="20"/>
          <w:szCs w:val="20"/>
          <w:lang w:val="es-ES_tradnl"/>
        </w:rPr>
        <w:t>nú</w:t>
      </w:r>
      <w:proofErr w:type="spellEnd"/>
      <w:r>
        <w:rPr>
          <w:rStyle w:val="Ninguno"/>
          <w:rFonts w:ascii="Arial" w:hAnsi="Arial"/>
          <w:sz w:val="20"/>
          <w:szCs w:val="20"/>
          <w:lang w:val="it-IT"/>
        </w:rPr>
        <w:t xml:space="preserve">mero </w:t>
      </w:r>
      <w:proofErr w:type="spellStart"/>
      <w:r>
        <w:rPr>
          <w:rStyle w:val="Ninguno"/>
          <w:rFonts w:ascii="Arial" w:hAnsi="Arial"/>
          <w:sz w:val="20"/>
          <w:szCs w:val="20"/>
          <w:lang w:val="it-IT"/>
        </w:rPr>
        <w:t>telef</w:t>
      </w:r>
      <w:r>
        <w:rPr>
          <w:rStyle w:val="Ninguno"/>
          <w:rFonts w:ascii="Arial" w:hAnsi="Arial"/>
          <w:sz w:val="20"/>
          <w:szCs w:val="20"/>
          <w:lang w:val="es-ES_tradnl"/>
        </w:rPr>
        <w:t>ónico</w:t>
      </w:r>
      <w:proofErr w:type="spellEnd"/>
      <w:r>
        <w:rPr>
          <w:rStyle w:val="Ninguno"/>
          <w:rFonts w:ascii="Arial" w:hAnsi="Arial"/>
          <w:sz w:val="20"/>
          <w:szCs w:val="20"/>
          <w:lang w:val="es-ES_tradnl"/>
        </w:rPr>
        <w:t xml:space="preserve"> 55-11-07-02-80 Extensiones 16410 y 16411, en el correo </w:t>
      </w:r>
      <w:proofErr w:type="spellStart"/>
      <w:r>
        <w:rPr>
          <w:rStyle w:val="Ninguno"/>
          <w:rFonts w:ascii="Arial" w:hAnsi="Arial"/>
          <w:sz w:val="20"/>
          <w:szCs w:val="20"/>
          <w:lang w:val="es-ES_tradnl"/>
        </w:rPr>
        <w:t>electró</w:t>
      </w:r>
      <w:proofErr w:type="spellEnd"/>
      <w:r>
        <w:rPr>
          <w:rStyle w:val="Ninguno"/>
          <w:rFonts w:ascii="Arial" w:hAnsi="Arial"/>
          <w:sz w:val="20"/>
          <w:szCs w:val="20"/>
          <w:lang w:val="pt-PT"/>
        </w:rPr>
        <w:t xml:space="preserve">nico unidad.transparencia@uacm.edu.mx Dr. Salvador </w:t>
      </w:r>
      <w:proofErr w:type="spellStart"/>
      <w:r>
        <w:rPr>
          <w:rStyle w:val="Ninguno"/>
          <w:rFonts w:ascii="Arial" w:hAnsi="Arial"/>
          <w:sz w:val="20"/>
          <w:szCs w:val="20"/>
          <w:lang w:val="pt-PT"/>
        </w:rPr>
        <w:t>Garc</w:t>
      </w:r>
      <w:r>
        <w:rPr>
          <w:rStyle w:val="Ninguno"/>
          <w:rFonts w:ascii="Arial" w:hAnsi="Arial"/>
          <w:sz w:val="20"/>
          <w:szCs w:val="20"/>
          <w:lang w:val="es-ES_tradnl"/>
        </w:rPr>
        <w:t>ía</w:t>
      </w:r>
      <w:proofErr w:type="spellEnd"/>
      <w:r>
        <w:rPr>
          <w:rStyle w:val="Ninguno"/>
          <w:rFonts w:ascii="Arial" w:hAnsi="Arial"/>
          <w:sz w:val="20"/>
          <w:szCs w:val="20"/>
          <w:lang w:val="es-ES_tradnl"/>
        </w:rPr>
        <w:t xml:space="preserve"> Diego 168, Colonia Doctores, </w:t>
      </w:r>
      <w:proofErr w:type="spellStart"/>
      <w:r>
        <w:rPr>
          <w:rStyle w:val="Ninguno"/>
          <w:rFonts w:ascii="Arial" w:hAnsi="Arial"/>
          <w:sz w:val="20"/>
          <w:szCs w:val="20"/>
          <w:lang w:val="es-ES_tradnl"/>
        </w:rPr>
        <w:t>Alcaldí</w:t>
      </w:r>
      <w:proofErr w:type="spellEnd"/>
      <w:r>
        <w:rPr>
          <w:rStyle w:val="Ninguno"/>
          <w:rFonts w:ascii="Arial" w:hAnsi="Arial"/>
          <w:sz w:val="20"/>
          <w:szCs w:val="20"/>
        </w:rPr>
        <w:t>a Cuauht</w:t>
      </w:r>
      <w:proofErr w:type="spellStart"/>
      <w:r>
        <w:rPr>
          <w:rStyle w:val="Ninguno"/>
          <w:rFonts w:ascii="Arial" w:hAnsi="Arial"/>
          <w:sz w:val="20"/>
          <w:szCs w:val="20"/>
          <w:lang w:val="es-ES_tradnl"/>
        </w:rPr>
        <w:t>émoc</w:t>
      </w:r>
      <w:proofErr w:type="spellEnd"/>
      <w:r>
        <w:rPr>
          <w:rStyle w:val="Ninguno"/>
          <w:rFonts w:ascii="Arial" w:hAnsi="Arial"/>
          <w:sz w:val="20"/>
          <w:szCs w:val="20"/>
          <w:lang w:val="es-ES_tradnl"/>
        </w:rPr>
        <w:t xml:space="preserve">, Ciudad de México. unidad.transparencia@uacm.edu.com www.uacm.edu.mx 2 Para conocer el Aviso de Privacidad Integral puede acudir directamente a la Unidad de Transparencia o ingresar a la página: https://transparencia.uacm.edu.mx/Portals/0/adam/Content/k0FfOXfJBkqGnR_u3 </w:t>
      </w:r>
      <w:proofErr w:type="spellStart"/>
      <w:r>
        <w:rPr>
          <w:rStyle w:val="Ninguno"/>
          <w:rFonts w:ascii="Arial" w:hAnsi="Arial"/>
          <w:sz w:val="20"/>
          <w:szCs w:val="20"/>
          <w:lang w:val="es-ES_tradnl"/>
        </w:rPr>
        <w:t>XsFrg</w:t>
      </w:r>
      <w:proofErr w:type="spellEnd"/>
      <w:r>
        <w:rPr>
          <w:rStyle w:val="Ninguno"/>
          <w:rFonts w:ascii="Arial" w:hAnsi="Arial"/>
          <w:sz w:val="20"/>
          <w:szCs w:val="20"/>
          <w:lang w:val="es-ES_tradnl"/>
        </w:rPr>
        <w:t xml:space="preserve">/Text/AV_Integral_ActasEntregaRecepcion.pdf Derivado de lo anterior, autorizo expresamente de manera informada y voluntaria a la Universidad Autónoma de la Ciudad de </w:t>
      </w:r>
      <w:proofErr w:type="spellStart"/>
      <w:r>
        <w:rPr>
          <w:rStyle w:val="Ninguno"/>
          <w:rFonts w:ascii="Arial" w:hAnsi="Arial"/>
          <w:sz w:val="20"/>
          <w:szCs w:val="20"/>
          <w:lang w:val="es-ES_tradnl"/>
        </w:rPr>
        <w:t>Mé</w:t>
      </w:r>
      <w:r>
        <w:rPr>
          <w:rStyle w:val="Ninguno"/>
          <w:rFonts w:ascii="Arial" w:hAnsi="Arial"/>
          <w:sz w:val="20"/>
          <w:szCs w:val="20"/>
          <w:lang w:val="pt-PT"/>
        </w:rPr>
        <w:t>xico</w:t>
      </w:r>
      <w:proofErr w:type="spellEnd"/>
      <w:r>
        <w:rPr>
          <w:rStyle w:val="Ninguno"/>
          <w:rFonts w:ascii="Arial" w:hAnsi="Arial"/>
          <w:sz w:val="20"/>
          <w:szCs w:val="20"/>
          <w:lang w:val="pt-PT"/>
        </w:rPr>
        <w:t xml:space="preserve"> (UACM) a </w:t>
      </w:r>
      <w:proofErr w:type="spellStart"/>
      <w:r>
        <w:rPr>
          <w:rStyle w:val="Ninguno"/>
          <w:rFonts w:ascii="Arial" w:hAnsi="Arial"/>
          <w:sz w:val="20"/>
          <w:szCs w:val="20"/>
          <w:lang w:val="pt-PT"/>
        </w:rPr>
        <w:t>trav</w:t>
      </w:r>
      <w:r>
        <w:rPr>
          <w:rStyle w:val="Ninguno"/>
          <w:rFonts w:ascii="Arial" w:hAnsi="Arial"/>
          <w:sz w:val="20"/>
          <w:szCs w:val="20"/>
          <w:lang w:val="es-ES_tradnl"/>
        </w:rPr>
        <w:t>és</w:t>
      </w:r>
      <w:proofErr w:type="spellEnd"/>
      <w:r>
        <w:rPr>
          <w:rStyle w:val="Ninguno"/>
          <w:rFonts w:ascii="Arial" w:hAnsi="Arial"/>
          <w:sz w:val="20"/>
          <w:szCs w:val="20"/>
          <w:lang w:val="es-ES_tradnl"/>
        </w:rPr>
        <w:t xml:space="preserve"> de la Contraloría General, el tratamiento de mis datos personales, conforme a las finalidades establecidas en el aviso de privacidad integral, el cual me fue puesto a </w:t>
      </w:r>
      <w:proofErr w:type="spellStart"/>
      <w:r>
        <w:rPr>
          <w:rStyle w:val="Ninguno"/>
          <w:rFonts w:ascii="Arial" w:hAnsi="Arial"/>
          <w:sz w:val="20"/>
          <w:szCs w:val="20"/>
          <w:lang w:val="es-ES_tradnl"/>
        </w:rPr>
        <w:t>disposició</w:t>
      </w:r>
      <w:proofErr w:type="spellEnd"/>
      <w:r>
        <w:rPr>
          <w:rStyle w:val="Ninguno"/>
          <w:rFonts w:ascii="Arial" w:hAnsi="Arial"/>
          <w:sz w:val="20"/>
          <w:szCs w:val="20"/>
        </w:rPr>
        <w:t>n</w:t>
      </w:r>
      <w:r w:rsidRPr="005E0AB7">
        <w:rPr>
          <w:rStyle w:val="Ninguno"/>
        </w:rPr>
        <w:t>. --------------------------------------</w:t>
      </w:r>
    </w:p>
    <w:p w:rsidR="004D2041" w:rsidRDefault="00000000">
      <w:pPr>
        <w:pStyle w:val="Cuerpo"/>
        <w:spacing w:before="120" w:after="120" w:line="360" w:lineRule="auto"/>
        <w:jc w:val="both"/>
        <w:rPr>
          <w:rStyle w:val="Ninguno"/>
          <w:rFonts w:ascii="Arial" w:eastAsia="Arial" w:hAnsi="Arial" w:cs="Arial"/>
          <w:sz w:val="22"/>
          <w:szCs w:val="22"/>
        </w:rPr>
      </w:pPr>
      <w:r w:rsidRPr="005E0AB7">
        <w:rPr>
          <w:rStyle w:val="Ninguno"/>
          <w:rFonts w:ascii="Arial" w:hAnsi="Arial"/>
          <w:b/>
          <w:bCs/>
          <w:sz w:val="22"/>
          <w:szCs w:val="22"/>
        </w:rPr>
        <w:t>Cierre del Acta.------------------------------------------------------------------------------------------------------</w:t>
      </w:r>
    </w:p>
    <w:p w:rsidR="004D2041" w:rsidRDefault="00000000">
      <w:pPr>
        <w:pStyle w:val="Cuerpo"/>
        <w:spacing w:before="120" w:after="120" w:line="360" w:lineRule="auto"/>
        <w:jc w:val="both"/>
        <w:rPr>
          <w:rStyle w:val="Ninguno"/>
          <w:rFonts w:ascii="Arial" w:eastAsia="Arial" w:hAnsi="Arial" w:cs="Arial"/>
          <w:sz w:val="22"/>
          <w:szCs w:val="22"/>
        </w:rPr>
      </w:pPr>
      <w:r>
        <w:rPr>
          <w:rStyle w:val="Ninguno"/>
          <w:rFonts w:ascii="Arial" w:hAnsi="Arial"/>
          <w:sz w:val="22"/>
          <w:szCs w:val="22"/>
          <w:lang w:val="es-ES_tradnl"/>
        </w:rPr>
        <w:t xml:space="preserve">Previa lectura de la presente y no habiendo más que hacer constar, se da por concluida a las (36) horas del </w:t>
      </w:r>
      <w:proofErr w:type="spellStart"/>
      <w:r>
        <w:rPr>
          <w:rStyle w:val="Ninguno"/>
          <w:rFonts w:ascii="Arial" w:hAnsi="Arial"/>
          <w:sz w:val="22"/>
          <w:szCs w:val="22"/>
          <w:lang w:val="es-ES_tradnl"/>
        </w:rPr>
        <w:t>dí</w:t>
      </w:r>
      <w:proofErr w:type="spellEnd"/>
      <w:r w:rsidRPr="005E0AB7">
        <w:rPr>
          <w:rStyle w:val="Ninguno"/>
          <w:rFonts w:ascii="Arial" w:hAnsi="Arial"/>
          <w:sz w:val="22"/>
          <w:szCs w:val="22"/>
        </w:rPr>
        <w:t>a (37) firmando para constancia en todas sus hojas quienes en ella intervinieron. ----------------------------------------------------------------------------------------------------------</w:t>
      </w:r>
    </w:p>
    <w:tbl>
      <w:tblPr>
        <w:tblStyle w:val="TableNormal"/>
        <w:tblW w:w="89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4644"/>
        <w:gridCol w:w="4334"/>
      </w:tblGrid>
      <w:tr w:rsidR="004D2041">
        <w:tblPrEx>
          <w:tblCellMar>
            <w:top w:w="0" w:type="dxa"/>
            <w:left w:w="0" w:type="dxa"/>
            <w:bottom w:w="0" w:type="dxa"/>
            <w:right w:w="0" w:type="dxa"/>
          </w:tblCellMar>
        </w:tblPrEx>
        <w:trPr>
          <w:trHeight w:val="946"/>
        </w:trPr>
        <w:tc>
          <w:tcPr>
            <w:tcW w:w="4644" w:type="dxa"/>
            <w:tcBorders>
              <w:top w:val="nil"/>
              <w:left w:val="nil"/>
              <w:bottom w:val="nil"/>
              <w:right w:val="nil"/>
            </w:tcBorders>
            <w:shd w:val="clear" w:color="auto" w:fill="auto"/>
            <w:tcMar>
              <w:top w:w="80" w:type="dxa"/>
              <w:left w:w="80" w:type="dxa"/>
              <w:bottom w:w="80" w:type="dxa"/>
              <w:right w:w="80" w:type="dxa"/>
            </w:tcMar>
          </w:tcPr>
          <w:p w:rsidR="004D2041" w:rsidRDefault="00000000">
            <w:pPr>
              <w:pStyle w:val="Cuerpo"/>
              <w:spacing w:line="360" w:lineRule="auto"/>
              <w:jc w:val="center"/>
              <w:rPr>
                <w:rStyle w:val="Ninguno"/>
                <w:rFonts w:ascii="Arial" w:eastAsia="Arial" w:hAnsi="Arial" w:cs="Arial"/>
                <w:b/>
                <w:bCs/>
                <w:sz w:val="22"/>
                <w:szCs w:val="22"/>
              </w:rPr>
            </w:pPr>
            <w:r>
              <w:rPr>
                <w:rStyle w:val="Ninguno"/>
                <w:rFonts w:ascii="Arial" w:hAnsi="Arial"/>
                <w:b/>
                <w:bCs/>
                <w:sz w:val="22"/>
                <w:szCs w:val="22"/>
                <w:lang w:val="es-ES_tradnl"/>
              </w:rPr>
              <w:t>Entrega</w:t>
            </w:r>
          </w:p>
          <w:p w:rsidR="004D2041" w:rsidRDefault="004D2041">
            <w:pPr>
              <w:pStyle w:val="Cuerpo"/>
              <w:spacing w:line="360" w:lineRule="auto"/>
              <w:jc w:val="center"/>
              <w:rPr>
                <w:rStyle w:val="Ninguno"/>
                <w:rFonts w:ascii="Arial" w:eastAsia="Arial" w:hAnsi="Arial" w:cs="Arial"/>
                <w:b/>
                <w:bCs/>
                <w:sz w:val="22"/>
                <w:szCs w:val="22"/>
                <w:lang w:val="es-ES_tradnl"/>
              </w:rPr>
            </w:pPr>
          </w:p>
          <w:p w:rsidR="004D2041" w:rsidRDefault="00000000">
            <w:pPr>
              <w:pStyle w:val="Cuerpo"/>
              <w:spacing w:line="360" w:lineRule="auto"/>
              <w:jc w:val="center"/>
            </w:pPr>
            <w:r>
              <w:rPr>
                <w:rStyle w:val="Ninguno"/>
                <w:rFonts w:ascii="Arial" w:hAnsi="Arial"/>
                <w:b/>
                <w:bCs/>
                <w:sz w:val="22"/>
                <w:szCs w:val="22"/>
                <w:lang w:val="es-ES_tradnl"/>
              </w:rPr>
              <w:t xml:space="preserve">______________________                 </w:t>
            </w:r>
          </w:p>
        </w:tc>
        <w:tc>
          <w:tcPr>
            <w:tcW w:w="4334" w:type="dxa"/>
            <w:tcBorders>
              <w:top w:val="nil"/>
              <w:left w:val="nil"/>
              <w:bottom w:val="nil"/>
              <w:right w:val="nil"/>
            </w:tcBorders>
            <w:shd w:val="clear" w:color="auto" w:fill="auto"/>
            <w:tcMar>
              <w:top w:w="80" w:type="dxa"/>
              <w:left w:w="80" w:type="dxa"/>
              <w:bottom w:w="80" w:type="dxa"/>
              <w:right w:w="80" w:type="dxa"/>
            </w:tcMar>
          </w:tcPr>
          <w:p w:rsidR="004D2041" w:rsidRDefault="00000000">
            <w:pPr>
              <w:pStyle w:val="Cuerpo"/>
              <w:spacing w:line="360" w:lineRule="auto"/>
              <w:jc w:val="center"/>
              <w:rPr>
                <w:rStyle w:val="Ninguno"/>
                <w:rFonts w:ascii="Arial" w:eastAsia="Arial" w:hAnsi="Arial" w:cs="Arial"/>
                <w:b/>
                <w:bCs/>
                <w:sz w:val="22"/>
                <w:szCs w:val="22"/>
              </w:rPr>
            </w:pPr>
            <w:r>
              <w:rPr>
                <w:rStyle w:val="Ninguno"/>
                <w:rFonts w:ascii="Arial" w:hAnsi="Arial"/>
                <w:b/>
                <w:bCs/>
                <w:sz w:val="22"/>
                <w:szCs w:val="22"/>
                <w:lang w:val="es-ES_tradnl"/>
              </w:rPr>
              <w:t>Recibe</w:t>
            </w:r>
          </w:p>
          <w:p w:rsidR="004D2041" w:rsidRDefault="004D2041">
            <w:pPr>
              <w:pStyle w:val="Cuerpo"/>
              <w:spacing w:line="360" w:lineRule="auto"/>
              <w:jc w:val="center"/>
              <w:rPr>
                <w:rStyle w:val="Ninguno"/>
                <w:rFonts w:ascii="Arial" w:eastAsia="Arial" w:hAnsi="Arial" w:cs="Arial"/>
                <w:b/>
                <w:bCs/>
                <w:sz w:val="22"/>
                <w:szCs w:val="22"/>
                <w:lang w:val="es-ES_tradnl"/>
              </w:rPr>
            </w:pPr>
          </w:p>
          <w:p w:rsidR="004D2041" w:rsidRDefault="00000000">
            <w:pPr>
              <w:pStyle w:val="Cuerpo"/>
              <w:spacing w:line="360" w:lineRule="auto"/>
              <w:jc w:val="center"/>
            </w:pPr>
            <w:r>
              <w:rPr>
                <w:rStyle w:val="Ninguno"/>
                <w:rFonts w:ascii="Arial" w:hAnsi="Arial"/>
                <w:b/>
                <w:bCs/>
                <w:sz w:val="22"/>
                <w:szCs w:val="22"/>
                <w:lang w:val="es-ES_tradnl"/>
              </w:rPr>
              <w:t>____________________________</w:t>
            </w:r>
          </w:p>
        </w:tc>
      </w:tr>
    </w:tbl>
    <w:p w:rsidR="004D2041" w:rsidRDefault="004D2041">
      <w:pPr>
        <w:pStyle w:val="Cuerpo"/>
        <w:widowControl w:val="0"/>
        <w:spacing w:before="120" w:after="120"/>
        <w:jc w:val="both"/>
        <w:rPr>
          <w:rStyle w:val="Ninguno"/>
          <w:rFonts w:ascii="Arial" w:eastAsia="Arial" w:hAnsi="Arial" w:cs="Arial"/>
          <w:sz w:val="22"/>
          <w:szCs w:val="22"/>
        </w:rPr>
      </w:pPr>
    </w:p>
    <w:p w:rsidR="004D2041" w:rsidRDefault="004D2041">
      <w:pPr>
        <w:pStyle w:val="Cuerpo"/>
        <w:spacing w:line="360" w:lineRule="auto"/>
        <w:jc w:val="both"/>
        <w:rPr>
          <w:rStyle w:val="Ninguno"/>
          <w:rFonts w:ascii="Arial" w:eastAsia="Arial" w:hAnsi="Arial" w:cs="Arial"/>
          <w:b/>
          <w:bCs/>
          <w:sz w:val="22"/>
          <w:szCs w:val="22"/>
        </w:rPr>
      </w:pPr>
    </w:p>
    <w:tbl>
      <w:tblPr>
        <w:tblStyle w:val="TableNormal"/>
        <w:tblW w:w="89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4489"/>
        <w:gridCol w:w="4489"/>
      </w:tblGrid>
      <w:tr w:rsidR="004D2041">
        <w:tblPrEx>
          <w:tblCellMar>
            <w:top w:w="0" w:type="dxa"/>
            <w:left w:w="0" w:type="dxa"/>
            <w:bottom w:w="0" w:type="dxa"/>
            <w:right w:w="0" w:type="dxa"/>
          </w:tblCellMar>
        </w:tblPrEx>
        <w:trPr>
          <w:trHeight w:val="946"/>
        </w:trPr>
        <w:tc>
          <w:tcPr>
            <w:tcW w:w="4489" w:type="dxa"/>
            <w:tcBorders>
              <w:top w:val="nil"/>
              <w:left w:val="nil"/>
              <w:bottom w:val="nil"/>
              <w:right w:val="nil"/>
            </w:tcBorders>
            <w:shd w:val="clear" w:color="auto" w:fill="auto"/>
            <w:tcMar>
              <w:top w:w="80" w:type="dxa"/>
              <w:left w:w="80" w:type="dxa"/>
              <w:bottom w:w="80" w:type="dxa"/>
              <w:right w:w="80" w:type="dxa"/>
            </w:tcMar>
          </w:tcPr>
          <w:p w:rsidR="004D2041" w:rsidRDefault="00000000">
            <w:pPr>
              <w:pStyle w:val="Cuerpo"/>
              <w:spacing w:line="360" w:lineRule="auto"/>
              <w:jc w:val="center"/>
              <w:rPr>
                <w:rStyle w:val="Ninguno"/>
                <w:rFonts w:ascii="Arial" w:eastAsia="Arial" w:hAnsi="Arial" w:cs="Arial"/>
                <w:b/>
                <w:bCs/>
                <w:sz w:val="22"/>
                <w:szCs w:val="22"/>
              </w:rPr>
            </w:pPr>
            <w:r>
              <w:rPr>
                <w:rStyle w:val="Ninguno"/>
                <w:rFonts w:ascii="Arial" w:hAnsi="Arial"/>
                <w:b/>
                <w:bCs/>
                <w:sz w:val="22"/>
                <w:szCs w:val="22"/>
                <w:lang w:val="es-ES_tradnl"/>
              </w:rPr>
              <w:t>Testigo</w:t>
            </w:r>
          </w:p>
          <w:p w:rsidR="004D2041" w:rsidRDefault="004D2041">
            <w:pPr>
              <w:pStyle w:val="Cuerpo"/>
              <w:spacing w:line="360" w:lineRule="auto"/>
              <w:jc w:val="center"/>
              <w:rPr>
                <w:rStyle w:val="Ninguno"/>
                <w:rFonts w:ascii="Arial" w:eastAsia="Arial" w:hAnsi="Arial" w:cs="Arial"/>
                <w:b/>
                <w:bCs/>
                <w:sz w:val="22"/>
                <w:szCs w:val="22"/>
                <w:lang w:val="es-ES_tradnl"/>
              </w:rPr>
            </w:pPr>
          </w:p>
          <w:p w:rsidR="004D2041" w:rsidRDefault="00000000">
            <w:pPr>
              <w:pStyle w:val="Cuerpo"/>
              <w:spacing w:line="360" w:lineRule="auto"/>
              <w:jc w:val="center"/>
            </w:pPr>
            <w:r>
              <w:rPr>
                <w:rStyle w:val="Ninguno"/>
                <w:rFonts w:ascii="Arial" w:hAnsi="Arial"/>
                <w:b/>
                <w:bCs/>
                <w:sz w:val="22"/>
                <w:szCs w:val="22"/>
                <w:lang w:val="es-ES_tradnl"/>
              </w:rPr>
              <w:t>__________________________</w:t>
            </w:r>
          </w:p>
        </w:tc>
        <w:tc>
          <w:tcPr>
            <w:tcW w:w="4489" w:type="dxa"/>
            <w:tcBorders>
              <w:top w:val="nil"/>
              <w:left w:val="nil"/>
              <w:bottom w:val="nil"/>
              <w:right w:val="nil"/>
            </w:tcBorders>
            <w:shd w:val="clear" w:color="auto" w:fill="auto"/>
            <w:tcMar>
              <w:top w:w="80" w:type="dxa"/>
              <w:left w:w="80" w:type="dxa"/>
              <w:bottom w:w="80" w:type="dxa"/>
              <w:right w:w="80" w:type="dxa"/>
            </w:tcMar>
          </w:tcPr>
          <w:p w:rsidR="004D2041" w:rsidRDefault="00000000">
            <w:pPr>
              <w:pStyle w:val="Cuerpo"/>
              <w:spacing w:line="360" w:lineRule="auto"/>
              <w:jc w:val="center"/>
              <w:rPr>
                <w:rStyle w:val="Ninguno"/>
                <w:rFonts w:ascii="Arial" w:eastAsia="Arial" w:hAnsi="Arial" w:cs="Arial"/>
                <w:b/>
                <w:bCs/>
                <w:sz w:val="22"/>
                <w:szCs w:val="22"/>
              </w:rPr>
            </w:pPr>
            <w:r>
              <w:rPr>
                <w:rStyle w:val="Ninguno"/>
                <w:rFonts w:ascii="Arial" w:hAnsi="Arial"/>
                <w:b/>
                <w:bCs/>
                <w:sz w:val="22"/>
                <w:szCs w:val="22"/>
                <w:lang w:val="es-ES_tradnl"/>
              </w:rPr>
              <w:t>Testigo</w:t>
            </w:r>
          </w:p>
          <w:p w:rsidR="004D2041" w:rsidRDefault="004D2041">
            <w:pPr>
              <w:pStyle w:val="Cuerpo"/>
              <w:spacing w:line="360" w:lineRule="auto"/>
              <w:jc w:val="center"/>
              <w:rPr>
                <w:rStyle w:val="Ninguno"/>
                <w:rFonts w:ascii="Arial" w:eastAsia="Arial" w:hAnsi="Arial" w:cs="Arial"/>
                <w:b/>
                <w:bCs/>
                <w:sz w:val="22"/>
                <w:szCs w:val="22"/>
                <w:lang w:val="es-ES_tradnl"/>
              </w:rPr>
            </w:pPr>
          </w:p>
          <w:p w:rsidR="004D2041" w:rsidRDefault="00000000">
            <w:pPr>
              <w:pStyle w:val="Cuerpo"/>
              <w:spacing w:line="360" w:lineRule="auto"/>
              <w:jc w:val="center"/>
            </w:pPr>
            <w:r>
              <w:rPr>
                <w:rStyle w:val="Ninguno"/>
                <w:rFonts w:ascii="Arial" w:hAnsi="Arial"/>
                <w:b/>
                <w:bCs/>
                <w:sz w:val="22"/>
                <w:szCs w:val="22"/>
                <w:lang w:val="es-ES_tradnl"/>
              </w:rPr>
              <w:t>_____________________________</w:t>
            </w:r>
          </w:p>
        </w:tc>
      </w:tr>
    </w:tbl>
    <w:p w:rsidR="004D2041" w:rsidRDefault="004D2041">
      <w:pPr>
        <w:pStyle w:val="Cuerpo"/>
        <w:widowControl w:val="0"/>
        <w:jc w:val="both"/>
        <w:rPr>
          <w:rStyle w:val="Ninguno"/>
          <w:rFonts w:ascii="Arial" w:eastAsia="Arial" w:hAnsi="Arial" w:cs="Arial"/>
          <w:b/>
          <w:bCs/>
          <w:sz w:val="22"/>
          <w:szCs w:val="22"/>
        </w:rPr>
      </w:pPr>
    </w:p>
    <w:p w:rsidR="004D2041" w:rsidRDefault="004D2041">
      <w:pPr>
        <w:pStyle w:val="Cuerpo"/>
        <w:spacing w:line="360" w:lineRule="auto"/>
        <w:jc w:val="both"/>
        <w:rPr>
          <w:rStyle w:val="Ninguno"/>
          <w:sz w:val="22"/>
          <w:szCs w:val="22"/>
        </w:rPr>
      </w:pPr>
    </w:p>
    <w:p w:rsidR="004D2041" w:rsidRDefault="004D2041">
      <w:pPr>
        <w:pStyle w:val="Cuerpo"/>
        <w:spacing w:after="120"/>
        <w:jc w:val="center"/>
        <w:rPr>
          <w:rStyle w:val="Ninguno"/>
          <w:rFonts w:ascii="Arial" w:eastAsia="Arial" w:hAnsi="Arial" w:cs="Arial"/>
          <w:b/>
          <w:bCs/>
          <w:sz w:val="22"/>
          <w:szCs w:val="22"/>
        </w:rPr>
      </w:pPr>
    </w:p>
    <w:p w:rsidR="004D2041" w:rsidRDefault="00000000">
      <w:pPr>
        <w:pStyle w:val="Cuerpo"/>
        <w:spacing w:after="120"/>
        <w:jc w:val="center"/>
        <w:rPr>
          <w:rStyle w:val="Ninguno"/>
          <w:rFonts w:ascii="Arial" w:eastAsia="Arial" w:hAnsi="Arial" w:cs="Arial"/>
          <w:b/>
          <w:bCs/>
          <w:sz w:val="22"/>
          <w:szCs w:val="22"/>
        </w:rPr>
      </w:pPr>
      <w:r>
        <w:rPr>
          <w:rStyle w:val="Ninguno"/>
          <w:rFonts w:ascii="Arial" w:hAnsi="Arial"/>
          <w:b/>
          <w:bCs/>
          <w:sz w:val="22"/>
          <w:szCs w:val="22"/>
          <w:lang w:val="es-ES_tradnl"/>
        </w:rPr>
        <w:t xml:space="preserve">Interviene por la </w:t>
      </w:r>
      <w:proofErr w:type="spellStart"/>
      <w:r>
        <w:rPr>
          <w:rStyle w:val="Ninguno"/>
          <w:rFonts w:ascii="Arial" w:hAnsi="Arial"/>
          <w:b/>
          <w:bCs/>
          <w:sz w:val="22"/>
          <w:szCs w:val="22"/>
          <w:lang w:val="es-ES_tradnl"/>
        </w:rPr>
        <w:t>Contralorí</w:t>
      </w:r>
      <w:proofErr w:type="spellEnd"/>
      <w:r>
        <w:rPr>
          <w:rStyle w:val="Ninguno"/>
          <w:rFonts w:ascii="Arial" w:hAnsi="Arial"/>
          <w:b/>
          <w:bCs/>
          <w:sz w:val="22"/>
          <w:szCs w:val="22"/>
        </w:rPr>
        <w:t xml:space="preserve">a General </w:t>
      </w:r>
    </w:p>
    <w:p w:rsidR="004D2041" w:rsidRDefault="00000000">
      <w:pPr>
        <w:pStyle w:val="Cuerpo"/>
        <w:spacing w:after="120"/>
        <w:jc w:val="center"/>
        <w:rPr>
          <w:rStyle w:val="Ninguno"/>
          <w:rFonts w:ascii="Arial" w:eastAsia="Arial" w:hAnsi="Arial" w:cs="Arial"/>
          <w:b/>
          <w:bCs/>
          <w:sz w:val="22"/>
          <w:szCs w:val="22"/>
        </w:rPr>
      </w:pPr>
      <w:r>
        <w:rPr>
          <w:rStyle w:val="Ninguno"/>
          <w:rFonts w:ascii="Arial" w:hAnsi="Arial"/>
          <w:b/>
          <w:bCs/>
          <w:sz w:val="22"/>
          <w:szCs w:val="22"/>
          <w:lang w:val="es-ES_tradnl"/>
        </w:rPr>
        <w:t>de la Universidad Autónoma de la Ciudad de México</w:t>
      </w:r>
    </w:p>
    <w:p w:rsidR="004D2041" w:rsidRDefault="004D2041">
      <w:pPr>
        <w:pStyle w:val="Cuerpo"/>
        <w:spacing w:after="120"/>
        <w:jc w:val="center"/>
        <w:rPr>
          <w:rStyle w:val="Ninguno"/>
          <w:rFonts w:ascii="Arial" w:eastAsia="Arial" w:hAnsi="Arial" w:cs="Arial"/>
          <w:b/>
          <w:bCs/>
          <w:sz w:val="22"/>
          <w:szCs w:val="22"/>
        </w:rPr>
      </w:pPr>
    </w:p>
    <w:p w:rsidR="004D2041" w:rsidRDefault="004D2041">
      <w:pPr>
        <w:pStyle w:val="Cuerpo"/>
        <w:spacing w:after="120"/>
        <w:jc w:val="center"/>
        <w:rPr>
          <w:rStyle w:val="Ninguno"/>
          <w:rFonts w:ascii="Arial" w:eastAsia="Arial" w:hAnsi="Arial" w:cs="Arial"/>
          <w:b/>
          <w:bCs/>
          <w:sz w:val="22"/>
          <w:szCs w:val="22"/>
        </w:rPr>
      </w:pPr>
    </w:p>
    <w:p w:rsidR="004D2041" w:rsidRDefault="00000000">
      <w:pPr>
        <w:pStyle w:val="Cuerpo"/>
        <w:spacing w:after="120"/>
        <w:jc w:val="center"/>
      </w:pPr>
      <w:r>
        <w:rPr>
          <w:rStyle w:val="Ninguno"/>
          <w:rFonts w:ascii="Arial" w:hAnsi="Arial"/>
          <w:b/>
          <w:bCs/>
          <w:sz w:val="22"/>
          <w:szCs w:val="22"/>
          <w:lang w:val="en-US"/>
        </w:rPr>
        <w:t>________________________________</w:t>
      </w:r>
    </w:p>
    <w:sectPr w:rsidR="004D2041">
      <w:headerReference w:type="default" r:id="rId6"/>
      <w:footerReference w:type="default" r:id="rId7"/>
      <w:pgSz w:w="12240" w:h="15840"/>
      <w:pgMar w:top="1843" w:right="1134" w:bottom="1701" w:left="1985" w:header="284" w:footer="2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03B9" w:rsidRDefault="000503B9">
      <w:r>
        <w:separator/>
      </w:r>
    </w:p>
  </w:endnote>
  <w:endnote w:type="continuationSeparator" w:id="0">
    <w:p w:rsidR="000503B9" w:rsidRDefault="0005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Light">
    <w:panose1 w:val="020B0403020202020204"/>
    <w:charset w:val="00"/>
    <w:family w:val="swiss"/>
    <w:pitch w:val="variable"/>
    <w:sig w:usb0="800000AF" w:usb1="4000204A"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041" w:rsidRDefault="004D2041">
    <w:pPr>
      <w:pStyle w:val="Piedepgina"/>
      <w:tabs>
        <w:tab w:val="clear" w:pos="8838"/>
        <w:tab w:val="right" w:pos="8789"/>
      </w:tabs>
      <w:ind w:left="1134"/>
      <w:rPr>
        <w:rStyle w:val="Ninguno"/>
        <w:rFonts w:ascii="Times New Roman" w:hAnsi="Times New Roman"/>
        <w:color w:val="767171"/>
        <w:sz w:val="20"/>
        <w:szCs w:val="20"/>
        <w:u w:color="767171"/>
      </w:rPr>
    </w:pPr>
  </w:p>
  <w:p w:rsidR="004D2041" w:rsidRDefault="00000000">
    <w:pPr>
      <w:pStyle w:val="Piedepgina"/>
      <w:tabs>
        <w:tab w:val="right" w:pos="8789"/>
      </w:tabs>
      <w:jc w:val="both"/>
    </w:pPr>
    <w:r>
      <w:rPr>
        <w:rStyle w:val="Ninguno"/>
        <w:rFonts w:ascii="Helvetica Light" w:hAnsi="Helvetica Light"/>
        <w:i/>
        <w:iCs/>
        <w:color w:val="C00000"/>
        <w:sz w:val="20"/>
        <w:szCs w:val="20"/>
        <w:u w:color="C00000"/>
      </w:rPr>
      <w:t>www.uacm.edu.mx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03B9" w:rsidRDefault="000503B9">
      <w:r>
        <w:separator/>
      </w:r>
    </w:p>
  </w:footnote>
  <w:footnote w:type="continuationSeparator" w:id="0">
    <w:p w:rsidR="000503B9" w:rsidRDefault="000503B9">
      <w:r>
        <w:continuationSeparator/>
      </w:r>
    </w:p>
  </w:footnote>
  <w:footnote w:type="continuationNotice" w:id="1">
    <w:p w:rsidR="000503B9" w:rsidRDefault="000503B9"/>
  </w:footnote>
  <w:footnote w:id="2">
    <w:p w:rsidR="004D2041" w:rsidRDefault="00000000">
      <w:pPr>
        <w:pStyle w:val="Textonotapie"/>
        <w:jc w:val="both"/>
      </w:pPr>
      <w:r>
        <w:rPr>
          <w:rStyle w:val="Ninguno"/>
          <w:rFonts w:ascii="Arial" w:eastAsia="Arial" w:hAnsi="Arial" w:cs="Arial"/>
          <w:b/>
          <w:bCs/>
          <w:sz w:val="22"/>
          <w:szCs w:val="22"/>
          <w:vertAlign w:val="superscript"/>
        </w:rPr>
        <w:footnoteRef/>
      </w:r>
      <w:r>
        <w:rPr>
          <w:rStyle w:val="Ninguno"/>
        </w:rPr>
        <w:t xml:space="preserve"> No eliminar estos asteriscos puesto que forman parte del Aviso de Privacidad Simplificado del Sistema de Datos Personales “Actas de Entrega Recepción del Personal de la Universidad Autónoma de la Ciudad de México” al término del acta.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041" w:rsidRDefault="00000000">
    <w:pPr>
      <w:pStyle w:val="Encabezado"/>
      <w:tabs>
        <w:tab w:val="clear" w:pos="8838"/>
      </w:tabs>
    </w:pPr>
    <w:r>
      <w:rPr>
        <w:noProof/>
      </w:rPr>
      <w:drawing>
        <wp:anchor distT="152400" distB="152400" distL="152400" distR="152400" simplePos="0" relativeHeight="251658240" behindDoc="1" locked="0" layoutInCell="1" allowOverlap="1">
          <wp:simplePos x="0" y="0"/>
          <wp:positionH relativeFrom="page">
            <wp:posOffset>-4444</wp:posOffset>
          </wp:positionH>
          <wp:positionV relativeFrom="page">
            <wp:posOffset>74294</wp:posOffset>
          </wp:positionV>
          <wp:extent cx="7776845" cy="1158875"/>
          <wp:effectExtent l="0" t="0" r="0" b="0"/>
          <wp:wrapNone/>
          <wp:docPr id="1073741825" name="officeArt object" descr="Imagen 32"/>
          <wp:cNvGraphicFramePr/>
          <a:graphic xmlns:a="http://schemas.openxmlformats.org/drawingml/2006/main">
            <a:graphicData uri="http://schemas.openxmlformats.org/drawingml/2006/picture">
              <pic:pic xmlns:pic="http://schemas.openxmlformats.org/drawingml/2006/picture">
                <pic:nvPicPr>
                  <pic:cNvPr id="1073741825" name="Imagen 32" descr="Imagen 32"/>
                  <pic:cNvPicPr>
                    <a:picLocks noChangeAspect="1"/>
                  </pic:cNvPicPr>
                </pic:nvPicPr>
                <pic:blipFill>
                  <a:blip r:embed="rId1"/>
                  <a:stretch>
                    <a:fillRect/>
                  </a:stretch>
                </pic:blipFill>
                <pic:spPr>
                  <a:xfrm>
                    <a:off x="0" y="0"/>
                    <a:ext cx="7776845" cy="1158875"/>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simplePos x="0" y="0"/>
              <wp:positionH relativeFrom="page">
                <wp:posOffset>6324600</wp:posOffset>
              </wp:positionH>
              <wp:positionV relativeFrom="page">
                <wp:posOffset>4909502</wp:posOffset>
              </wp:positionV>
              <wp:extent cx="727710" cy="329566"/>
              <wp:effectExtent l="0" t="0" r="0" b="0"/>
              <wp:wrapNone/>
              <wp:docPr id="1073741826" name="officeArt object" descr="Rectángulo 1"/>
              <wp:cNvGraphicFramePr/>
              <a:graphic xmlns:a="http://schemas.openxmlformats.org/drawingml/2006/main">
                <a:graphicData uri="http://schemas.microsoft.com/office/word/2010/wordprocessingShape">
                  <wps:wsp>
                    <wps:cNvSpPr/>
                    <wps:spPr>
                      <a:xfrm>
                        <a:off x="0" y="0"/>
                        <a:ext cx="727710" cy="329566"/>
                      </a:xfrm>
                      <a:prstGeom prst="rect">
                        <a:avLst/>
                      </a:prstGeom>
                      <a:solidFill>
                        <a:srgbClr val="FFFFFF"/>
                      </a:solidFill>
                      <a:ln w="12700" cap="flat">
                        <a:noFill/>
                        <a:miter lim="400000"/>
                      </a:ln>
                      <a:effectLst/>
                    </wps:spPr>
                    <wps:txbx>
                      <w:txbxContent>
                        <w:p w:rsidR="004D2041" w:rsidRDefault="00000000">
                          <w:pPr>
                            <w:pStyle w:val="Cuerpo"/>
                            <w:pBdr>
                              <w:bottom w:val="single" w:sz="4" w:space="0" w:color="000000"/>
                            </w:pBdr>
                          </w:pPr>
                          <w:r>
                            <w:rPr>
                              <w:rStyle w:val="Ninguno"/>
                            </w:rPr>
                            <w:fldChar w:fldCharType="begin"/>
                          </w:r>
                          <w:r>
                            <w:rPr>
                              <w:rStyle w:val="Ninguno"/>
                            </w:rPr>
                            <w:instrText xml:space="preserve"> PAGE </w:instrText>
                          </w:r>
                          <w:r>
                            <w:rPr>
                              <w:rStyle w:val="Ninguno"/>
                            </w:rPr>
                            <w:fldChar w:fldCharType="separate"/>
                          </w:r>
                          <w:r>
                            <w:rPr>
                              <w:rStyle w:val="Ninguno"/>
                            </w:rPr>
                            <w:t>1</w:t>
                          </w:r>
                          <w:r>
                            <w:rPr>
                              <w:rStyle w:val="Ninguno"/>
                            </w:rPr>
                            <w:fldChar w:fldCharType="end"/>
                          </w:r>
                        </w:p>
                      </w:txbxContent>
                    </wps:txbx>
                    <wps:bodyPr wrap="square" lIns="45719" tIns="45719" rIns="45719" bIns="45719" numCol="1" anchor="t">
                      <a:noAutofit/>
                    </wps:bodyPr>
                  </wps:wsp>
                </a:graphicData>
              </a:graphic>
            </wp:anchor>
          </w:drawing>
        </mc:Choice>
        <mc:Fallback>
          <w:pict>
            <v:rect id="_x0000_s1026" style="visibility:visible;position:absolute;margin-left:498.0pt;margin-top:386.6pt;width:57.3pt;height:26.0pt;z-index:-251657216;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uerpo"/>
                      <w:pBdr>
                        <w:top w:val="nil"/>
                        <w:left w:val="nil"/>
                        <w:bottom w:val="single" w:color="000000" w:sz="4" w:space="0" w:shadow="0" w:frame="0"/>
                        <w:right w:val="nil"/>
                      </w:pBdr>
                    </w:pPr>
                    <w:r>
                      <w:rPr>
                        <w:rStyle w:val="Ninguno"/>
                        <w:rtl w:val="0"/>
                      </w:rPr>
                      <w:fldChar w:fldCharType="begin" w:fldLock="0"/>
                    </w:r>
                    <w:r>
                      <w:rPr>
                        <w:rStyle w:val="Ninguno"/>
                        <w:rtl w:val="0"/>
                      </w:rPr>
                      <w:instrText xml:space="preserve"> PAGE </w:instrText>
                    </w:r>
                    <w:r>
                      <w:rPr>
                        <w:rStyle w:val="Ninguno"/>
                        <w:rtl w:val="0"/>
                      </w:rPr>
                      <w:fldChar w:fldCharType="separate" w:fldLock="0"/>
                    </w:r>
                    <w:r>
                      <w:rPr>
                        <w:rStyle w:val="Ninguno"/>
                        <w:rtl w:val="0"/>
                      </w:rPr>
                      <w:t>1</w:t>
                    </w:r>
                    <w:r>
                      <w:rPr>
                        <w:rStyle w:val="Ninguno"/>
                        <w:rtl w:val="0"/>
                      </w:rPr>
                      <w:fldChar w:fldCharType="end" w:fldLock="0"/>
                    </w:r>
                  </w:p>
                </w:txbxContent>
              </v:textbox>
              <w10:wrap type="none" side="bothSides" anchorx="page" anchory="page"/>
            </v:rect>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1262379</wp:posOffset>
              </wp:positionH>
              <wp:positionV relativeFrom="page">
                <wp:posOffset>9706610</wp:posOffset>
              </wp:positionV>
              <wp:extent cx="5938521" cy="45719"/>
              <wp:effectExtent l="0" t="0" r="0" b="0"/>
              <wp:wrapNone/>
              <wp:docPr id="1073741827" name="officeArt object" descr="Rectángulo 8"/>
              <wp:cNvGraphicFramePr/>
              <a:graphic xmlns:a="http://schemas.openxmlformats.org/drawingml/2006/main">
                <a:graphicData uri="http://schemas.microsoft.com/office/word/2010/wordprocessingShape">
                  <wps:wsp>
                    <wps:cNvSpPr/>
                    <wps:spPr>
                      <a:xfrm>
                        <a:off x="0" y="0"/>
                        <a:ext cx="5938521" cy="45719"/>
                      </a:xfrm>
                      <a:prstGeom prst="rect">
                        <a:avLst/>
                      </a:prstGeom>
                      <a:solidFill>
                        <a:srgbClr val="C00000"/>
                      </a:solidFill>
                      <a:ln w="12700" cap="flat">
                        <a:noFill/>
                        <a:miter lim="400000"/>
                      </a:ln>
                      <a:effectLst/>
                    </wps:spPr>
                    <wps:bodyPr/>
                  </wps:wsp>
                </a:graphicData>
              </a:graphic>
            </wp:anchor>
          </w:drawing>
        </mc:Choice>
        <mc:Fallback>
          <w:pict>
            <v:rect id="_x0000_s1027" style="visibility:visible;position:absolute;margin-left:99.4pt;margin-top:764.3pt;width:467.6pt;height:3.6pt;z-index:-251656192;mso-position-horizontal:absolute;mso-position-horizontal-relative:page;mso-position-vertical:absolute;mso-position-vertical-relative:page;mso-wrap-distance-left:12.0pt;mso-wrap-distance-top:12.0pt;mso-wrap-distance-right:12.0pt;mso-wrap-distance-bottom:12.0pt;">
              <v:fill color="#C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41"/>
    <w:rsid w:val="000503B9"/>
    <w:rsid w:val="000D30EC"/>
    <w:rsid w:val="004D2041"/>
    <w:rsid w:val="005E0AB7"/>
    <w:rsid w:val="00600279"/>
    <w:rsid w:val="00E50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CAEA561"/>
  <w15:docId w15:val="{B44992D8-720A-D548-B5E6-5A667546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Calibri" w:hAnsi="Calibri" w:cs="Arial Unicode MS"/>
      <w:color w:val="000000"/>
      <w:sz w:val="24"/>
      <w:szCs w:val="24"/>
      <w:u w:color="000000"/>
      <w:lang w:val="es-ES_tradnl"/>
    </w:rPr>
  </w:style>
  <w:style w:type="paragraph" w:customStyle="1" w:styleId="Cuerpo">
    <w:name w:val="Cuerpo"/>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paragraph" w:styleId="Piedepgina">
    <w:name w:val="footer"/>
    <w:pPr>
      <w:tabs>
        <w:tab w:val="center" w:pos="4419"/>
        <w:tab w:val="right" w:pos="8838"/>
      </w:tabs>
    </w:pPr>
    <w:rPr>
      <w:rFonts w:ascii="Calibri" w:hAnsi="Calibri" w:cs="Arial Unicode MS"/>
      <w:color w:val="000000"/>
      <w:sz w:val="24"/>
      <w:szCs w:val="24"/>
      <w:u w:color="000000"/>
      <w:lang w:val="es-ES_tradnl"/>
    </w:rPr>
  </w:style>
  <w:style w:type="paragraph" w:styleId="Textonotapie">
    <w:name w:val="footnote text"/>
    <w:pPr>
      <w:spacing w:after="200" w:line="276" w:lineRule="auto"/>
    </w:pPr>
    <w:rPr>
      <w:rFonts w:ascii="Calibri" w:eastAsia="Calibri" w:hAnsi="Calibri" w:cs="Calibri"/>
      <w:color w:val="000000"/>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2027</Words>
  <Characters>11150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2024-05-13T17:10:00Z</dcterms:created>
  <dcterms:modified xsi:type="dcterms:W3CDTF">2024-05-13T18:25:00Z</dcterms:modified>
</cp:coreProperties>
</file>