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6EF5" w14:textId="77777777" w:rsidR="00D33630" w:rsidRDefault="00000000">
      <w:pPr>
        <w:pStyle w:val="Heading1"/>
        <w:spacing w:after="4" w:line="250" w:lineRule="auto"/>
        <w:ind w:left="79" w:right="8"/>
        <w:jc w:val="center"/>
      </w:pPr>
      <w:r>
        <w:t xml:space="preserve">UNIVERSIDAD AUTÓNOMA DE LA CIUDAD DE MÉXICO </w:t>
      </w:r>
    </w:p>
    <w:p w14:paraId="4F2DAF4E" w14:textId="77777777" w:rsidR="00D33630" w:rsidRDefault="00000000">
      <w:pPr>
        <w:spacing w:after="0" w:line="259" w:lineRule="auto"/>
        <w:ind w:left="72" w:right="0" w:firstLine="0"/>
        <w:jc w:val="left"/>
      </w:pPr>
      <w:r>
        <w:t xml:space="preserve"> </w:t>
      </w:r>
    </w:p>
    <w:p w14:paraId="26AB1862" w14:textId="77777777" w:rsidR="00D33630" w:rsidRDefault="00000000">
      <w:pPr>
        <w:ind w:left="67" w:right="2"/>
      </w:pPr>
      <w:r>
        <w:t xml:space="preserve">Con fundamento en el artículo 17, fracción I de la Ley de la Universidad Autónoma de la Ciudad de México, el primer Consejo Universitario tras haber aprobado en lo general y particular, el dictamen respectivo, acuerda expedir el Estatuto General Orgánico de la Universidad Autónoma de la Ciudad de México. </w:t>
      </w:r>
    </w:p>
    <w:p w14:paraId="0CD3214D" w14:textId="77777777" w:rsidR="00D33630" w:rsidRDefault="00000000">
      <w:pPr>
        <w:spacing w:after="0" w:line="259" w:lineRule="auto"/>
        <w:ind w:left="124" w:right="0" w:firstLine="0"/>
        <w:jc w:val="center"/>
      </w:pPr>
      <w:r>
        <w:t xml:space="preserve"> </w:t>
      </w:r>
    </w:p>
    <w:p w14:paraId="1AB13535" w14:textId="77777777" w:rsidR="00D33630" w:rsidRDefault="00000000">
      <w:pPr>
        <w:pStyle w:val="Heading1"/>
        <w:spacing w:after="4" w:line="250" w:lineRule="auto"/>
        <w:ind w:left="79" w:right="4"/>
        <w:jc w:val="center"/>
      </w:pPr>
      <w:r>
        <w:t xml:space="preserve">ACUERDO </w:t>
      </w:r>
    </w:p>
    <w:p w14:paraId="1B52E881" w14:textId="77777777" w:rsidR="00D33630" w:rsidRDefault="00000000">
      <w:pPr>
        <w:spacing w:after="0" w:line="259" w:lineRule="auto"/>
        <w:ind w:left="124" w:right="0" w:firstLine="0"/>
        <w:jc w:val="center"/>
      </w:pPr>
      <w:r>
        <w:t xml:space="preserve"> </w:t>
      </w:r>
    </w:p>
    <w:p w14:paraId="56AE63D2" w14:textId="77777777" w:rsidR="00D33630" w:rsidRDefault="00000000">
      <w:pPr>
        <w:ind w:left="67" w:right="2"/>
      </w:pPr>
      <w:r>
        <w:t xml:space="preserve">El primer Consejo Universitario expide el Estatuto General Orgánico de la Universidad Autónoma de la Ciudad de México, en los siguientes términos: </w:t>
      </w:r>
    </w:p>
    <w:p w14:paraId="7B3849A6" w14:textId="77777777" w:rsidR="00D33630" w:rsidRDefault="00000000">
      <w:pPr>
        <w:spacing w:after="0" w:line="259" w:lineRule="auto"/>
        <w:ind w:left="216" w:right="0" w:firstLine="0"/>
        <w:jc w:val="center"/>
      </w:pPr>
      <w:r>
        <w:rPr>
          <w:b/>
        </w:rPr>
        <w:t xml:space="preserve"> </w:t>
      </w:r>
    </w:p>
    <w:p w14:paraId="396E67C1" w14:textId="77777777" w:rsidR="00D33630" w:rsidRDefault="00000000">
      <w:pPr>
        <w:spacing w:after="0" w:line="259" w:lineRule="auto"/>
        <w:ind w:left="124" w:right="0" w:firstLine="0"/>
        <w:jc w:val="center"/>
      </w:pPr>
      <w:r>
        <w:rPr>
          <w:b/>
        </w:rPr>
        <w:t xml:space="preserve"> </w:t>
      </w:r>
    </w:p>
    <w:p w14:paraId="5B8F3A18" w14:textId="77777777" w:rsidR="00D33630" w:rsidRDefault="00000000">
      <w:pPr>
        <w:spacing w:after="0" w:line="259" w:lineRule="auto"/>
        <w:ind w:left="124" w:right="0" w:firstLine="0"/>
        <w:jc w:val="center"/>
      </w:pPr>
      <w:r>
        <w:rPr>
          <w:b/>
        </w:rPr>
        <w:t xml:space="preserve"> </w:t>
      </w:r>
    </w:p>
    <w:p w14:paraId="20B48289" w14:textId="77777777" w:rsidR="00D33630" w:rsidRDefault="00000000">
      <w:pPr>
        <w:spacing w:line="250" w:lineRule="auto"/>
        <w:ind w:left="79" w:right="10"/>
        <w:jc w:val="center"/>
      </w:pPr>
      <w:r>
        <w:rPr>
          <w:b/>
        </w:rPr>
        <w:t xml:space="preserve">ESTATUTO GENERAL ORGÁNICO DE LA UNIVERSIDAD AUTÓNOMA DE LA CIUDAD DE MÉXICO </w:t>
      </w:r>
    </w:p>
    <w:p w14:paraId="4800971D" w14:textId="77777777" w:rsidR="00D33630" w:rsidRDefault="00000000">
      <w:pPr>
        <w:spacing w:after="0" w:line="259" w:lineRule="auto"/>
        <w:ind w:left="124" w:right="0" w:firstLine="0"/>
        <w:jc w:val="center"/>
      </w:pPr>
      <w:r>
        <w:rPr>
          <w:b/>
        </w:rPr>
        <w:t xml:space="preserve"> </w:t>
      </w:r>
    </w:p>
    <w:p w14:paraId="59B2091A" w14:textId="77777777" w:rsidR="00D33630" w:rsidRDefault="00000000">
      <w:pPr>
        <w:spacing w:after="0" w:line="259" w:lineRule="auto"/>
        <w:ind w:left="124" w:right="0" w:firstLine="0"/>
        <w:jc w:val="center"/>
      </w:pPr>
      <w:r>
        <w:rPr>
          <w:b/>
        </w:rPr>
        <w:t xml:space="preserve"> </w:t>
      </w:r>
    </w:p>
    <w:p w14:paraId="1E1414EC" w14:textId="77777777" w:rsidR="00D33630" w:rsidRDefault="00000000">
      <w:pPr>
        <w:spacing w:after="0" w:line="259" w:lineRule="auto"/>
        <w:ind w:left="124" w:right="0" w:firstLine="0"/>
        <w:jc w:val="center"/>
      </w:pPr>
      <w:r>
        <w:rPr>
          <w:b/>
        </w:rPr>
        <w:t xml:space="preserve"> </w:t>
      </w:r>
    </w:p>
    <w:p w14:paraId="0373597C" w14:textId="77777777" w:rsidR="00D33630" w:rsidRDefault="00000000">
      <w:pPr>
        <w:pStyle w:val="Heading1"/>
        <w:spacing w:after="4" w:line="250" w:lineRule="auto"/>
        <w:ind w:left="79" w:right="4"/>
        <w:jc w:val="center"/>
      </w:pPr>
      <w:r>
        <w:t xml:space="preserve">Exposición de motivos </w:t>
      </w:r>
    </w:p>
    <w:p w14:paraId="7B3CA2EA" w14:textId="77777777" w:rsidR="00D33630" w:rsidRDefault="00000000">
      <w:pPr>
        <w:spacing w:after="0" w:line="259" w:lineRule="auto"/>
        <w:ind w:left="124" w:right="0" w:firstLine="0"/>
        <w:jc w:val="center"/>
      </w:pPr>
      <w:r>
        <w:rPr>
          <w:b/>
        </w:rPr>
        <w:t xml:space="preserve"> </w:t>
      </w:r>
    </w:p>
    <w:p w14:paraId="6042E60A" w14:textId="77777777" w:rsidR="00D33630" w:rsidRDefault="00000000">
      <w:pPr>
        <w:spacing w:after="0" w:line="259" w:lineRule="auto"/>
        <w:ind w:left="72" w:right="0" w:firstLine="0"/>
        <w:jc w:val="left"/>
      </w:pPr>
      <w:r>
        <w:t xml:space="preserve"> </w:t>
      </w:r>
    </w:p>
    <w:p w14:paraId="017FF15E" w14:textId="77777777" w:rsidR="00D33630" w:rsidRDefault="00000000">
      <w:pPr>
        <w:ind w:left="67" w:right="2"/>
      </w:pPr>
      <w:r>
        <w:t xml:space="preserve">La Universidad Autónoma de la Ciudad de México es un organismo público autónomo del Distrito Federal, dotado de personalidad jurídica y patrimonio propio, que tiene la atribución constitucional de organizarse de la forma que más le convenga para el cumplimiento de sus funciones sustantivas.   </w:t>
      </w:r>
    </w:p>
    <w:p w14:paraId="245B4D8F" w14:textId="77777777" w:rsidR="00D33630" w:rsidRDefault="00000000">
      <w:pPr>
        <w:spacing w:after="0" w:line="259" w:lineRule="auto"/>
        <w:ind w:left="72" w:right="0" w:firstLine="0"/>
        <w:jc w:val="left"/>
      </w:pPr>
      <w:r>
        <w:t xml:space="preserve"> </w:t>
      </w:r>
    </w:p>
    <w:p w14:paraId="5DBB3972" w14:textId="77777777" w:rsidR="00D33630" w:rsidRDefault="00000000">
      <w:pPr>
        <w:ind w:left="67" w:right="2"/>
      </w:pPr>
      <w:r>
        <w:t xml:space="preserve">De acuerdo con la Ley de la Universidad Autónoma de la Ciudad de México, el primer Consejo Universitario es la instancia encargada de expedir el Estatuto General Orgánico, que será el instrumento normativo que definirá, entre otros, las estructuras docentes, de investigación, de cooperación, de difusión y extensión de la cultura, así como los órganos de gobierno, administración, control y vigilancia de la Universidad.  </w:t>
      </w:r>
    </w:p>
    <w:p w14:paraId="7297AF3A" w14:textId="77777777" w:rsidR="00D33630" w:rsidRDefault="00000000">
      <w:pPr>
        <w:spacing w:after="0" w:line="259" w:lineRule="auto"/>
        <w:ind w:left="72" w:right="0" w:firstLine="0"/>
        <w:jc w:val="left"/>
      </w:pPr>
      <w:r>
        <w:t xml:space="preserve"> </w:t>
      </w:r>
    </w:p>
    <w:p w14:paraId="402A404D" w14:textId="77777777" w:rsidR="00D33630" w:rsidRDefault="00000000">
      <w:pPr>
        <w:ind w:left="67" w:right="2"/>
      </w:pPr>
      <w:r>
        <w:t xml:space="preserve">Por la importancia de este instrumento normativo en la regulación de las actividades universitarias, el primer Consejo Universitario, a través de la Comisión de Asuntos Legislativos, promovió mecanismos de participación y consulta con la comunidad en dos fases, de acuerdo con lo establecido en los artículos 18 y 19 de la Ley de la UACM, que incluyeron tanto la recepción de propuestas como la presentación de avances en los planteles y sedes de la Universidad.   </w:t>
      </w:r>
    </w:p>
    <w:p w14:paraId="2FF1AA1B" w14:textId="77777777" w:rsidR="00D33630" w:rsidRDefault="00000000">
      <w:pPr>
        <w:spacing w:after="0" w:line="259" w:lineRule="auto"/>
        <w:ind w:left="72" w:right="0" w:firstLine="0"/>
        <w:jc w:val="left"/>
      </w:pPr>
      <w:r>
        <w:t xml:space="preserve"> </w:t>
      </w:r>
    </w:p>
    <w:p w14:paraId="6517A95E" w14:textId="77777777" w:rsidR="00D33630" w:rsidRDefault="00000000">
      <w:pPr>
        <w:ind w:left="67" w:right="2"/>
      </w:pPr>
      <w:r>
        <w:t xml:space="preserve">En la primera fase, efectuada de mediados de 2008 a febrero de 2009, la Comisión de Asuntos Legislativos recibió 17 propuestas parciales y completas de Estatuto General Orgánico y de asuntos relacionados con él, y recuperó los resolutivos relativos con el Estatuto emanados del Congreso Universitario organizado por el Consejo General Interno, los cuales sirvieron como el insumo principal para la elaboración de un primer proyecto estatutario.  </w:t>
      </w:r>
    </w:p>
    <w:p w14:paraId="57C97A00" w14:textId="77777777" w:rsidR="00D33630" w:rsidRDefault="00000000">
      <w:pPr>
        <w:spacing w:after="0" w:line="259" w:lineRule="auto"/>
        <w:ind w:left="72" w:right="0" w:firstLine="0"/>
        <w:jc w:val="left"/>
      </w:pPr>
      <w:r>
        <w:t xml:space="preserve"> </w:t>
      </w:r>
    </w:p>
    <w:p w14:paraId="675A3FB1" w14:textId="77777777" w:rsidR="00D33630" w:rsidRDefault="00000000">
      <w:pPr>
        <w:ind w:left="67" w:right="2"/>
      </w:pPr>
      <w:r>
        <w:t xml:space="preserve">El 20 de marzo de 2009 esta primera versión fue dada a conocer a la comunidad en foros realizados en las sedes de la Universidad. En estos espacios se solicitó a la Comisión de Asuntos Legislativos la apertura de un plazo mayor de discusión y análisis, a efecto de revisar varios de los puntos incluidos en este documento. Esta solicitud derivó en la realización de una segunda fase de consulta y la reelaboración de la propuesta.  </w:t>
      </w:r>
    </w:p>
    <w:p w14:paraId="0C4A6682" w14:textId="77777777" w:rsidR="00D33630" w:rsidRDefault="00000000">
      <w:pPr>
        <w:spacing w:after="0" w:line="259" w:lineRule="auto"/>
        <w:ind w:left="72" w:right="0" w:firstLine="0"/>
        <w:jc w:val="left"/>
      </w:pPr>
      <w:r>
        <w:t xml:space="preserve"> </w:t>
      </w:r>
    </w:p>
    <w:p w14:paraId="1D4B50B6" w14:textId="77777777" w:rsidR="00D33630" w:rsidRDefault="00000000">
      <w:pPr>
        <w:ind w:left="67" w:right="2"/>
      </w:pPr>
      <w:r>
        <w:t xml:space="preserve">En la segunda fase, la Comisión de Asuntos Legislativos abrió un nuevo plazo para la recepción de propuestas de la comunidad universitaria, atendiendo lo solicitado por la comunidad. Se recibieron diversos documentos de comentarios y observaciones al proyecto, 7 nuevas propuestas parciales y totales de Estatuto, y 4 documentos complementarios a esta norma.  </w:t>
      </w:r>
    </w:p>
    <w:p w14:paraId="6D641488" w14:textId="77777777" w:rsidR="00D33630" w:rsidRDefault="00000000">
      <w:pPr>
        <w:spacing w:after="0" w:line="259" w:lineRule="auto"/>
        <w:ind w:left="72" w:right="0" w:firstLine="0"/>
        <w:jc w:val="left"/>
      </w:pPr>
      <w:r>
        <w:t xml:space="preserve"> </w:t>
      </w:r>
    </w:p>
    <w:p w14:paraId="33748B03" w14:textId="77777777" w:rsidR="00D33630" w:rsidRDefault="00000000">
      <w:pPr>
        <w:ind w:left="67" w:right="2"/>
      </w:pPr>
      <w:r>
        <w:t xml:space="preserve">La Comisión acordó estructurar una metodología centrada en la identificación de los consensos y disensos de las propuestas que fueron remitidas en las dos fases. Se elaboró un documento cualitativo con esta información, el cual fue presentado en las sedes y planteles, y que una vez discutido en estos espacios, sirvió como base para la elaboración del presente documento. </w:t>
      </w:r>
    </w:p>
    <w:p w14:paraId="1905B142" w14:textId="77777777" w:rsidR="00D33630" w:rsidRDefault="00000000">
      <w:pPr>
        <w:spacing w:after="0" w:line="259" w:lineRule="auto"/>
        <w:ind w:left="72" w:right="0" w:firstLine="0"/>
        <w:jc w:val="left"/>
      </w:pPr>
      <w:r>
        <w:lastRenderedPageBreak/>
        <w:t xml:space="preserve"> </w:t>
      </w:r>
    </w:p>
    <w:p w14:paraId="0A6DE92D" w14:textId="77777777" w:rsidR="00D33630" w:rsidRDefault="00000000">
      <w:pPr>
        <w:ind w:left="67" w:right="2"/>
      </w:pPr>
      <w:r>
        <w:t xml:space="preserve">Para concluir este proceso, a partir del 13 de noviembre de 2009, la Comisión de Asuntos Legislativos sometió a consideración del Pleno del primer Consejo Universitario, el dictamen final. Durante once reuniones de la Sesión extraordinaria y permanente del Pleno del Consejo, convocada para tal efecto, se efectuaron importantes discusiones que derivaron en la  aprobación general y  particular  del Estatuto General Orgánico. </w:t>
      </w:r>
    </w:p>
    <w:p w14:paraId="35971FAA" w14:textId="77777777" w:rsidR="00D33630" w:rsidRDefault="00000000">
      <w:pPr>
        <w:spacing w:after="0" w:line="259" w:lineRule="auto"/>
        <w:ind w:left="72" w:right="0" w:firstLine="0"/>
        <w:jc w:val="left"/>
      </w:pPr>
      <w:r>
        <w:t xml:space="preserve"> </w:t>
      </w:r>
    </w:p>
    <w:p w14:paraId="01A69F11" w14:textId="77777777" w:rsidR="00D33630" w:rsidRDefault="00000000">
      <w:pPr>
        <w:ind w:left="67" w:right="2"/>
      </w:pPr>
      <w:r>
        <w:t xml:space="preserve">A lo largo del articulado del presente documento normativo,  se ratifica el carácter autónomo de la Universidad, el principio de colegialidad en la toma de decisiones y la importancia central de los procesos autogestivos como base para garantizar el cumplimiento de los fines sustantivos de la Universidad. </w:t>
      </w:r>
    </w:p>
    <w:p w14:paraId="70310EA3" w14:textId="77777777" w:rsidR="00D33630" w:rsidRDefault="00000000">
      <w:pPr>
        <w:spacing w:after="0" w:line="259" w:lineRule="auto"/>
        <w:ind w:left="72" w:right="0" w:firstLine="0"/>
        <w:jc w:val="left"/>
      </w:pPr>
      <w:r>
        <w:t xml:space="preserve"> </w:t>
      </w:r>
    </w:p>
    <w:p w14:paraId="250B7DA7" w14:textId="77777777" w:rsidR="00D33630" w:rsidRDefault="00000000">
      <w:pPr>
        <w:ind w:left="67" w:right="2"/>
      </w:pPr>
      <w:r>
        <w:t xml:space="preserve">Nada humano me es ajeno. </w:t>
      </w:r>
    </w:p>
    <w:p w14:paraId="44E0270A" w14:textId="77777777" w:rsidR="00D33630" w:rsidRDefault="00000000">
      <w:pPr>
        <w:spacing w:after="0" w:line="259" w:lineRule="auto"/>
        <w:ind w:left="72" w:right="0" w:firstLine="0"/>
        <w:jc w:val="left"/>
      </w:pPr>
      <w:r>
        <w:t xml:space="preserve"> </w:t>
      </w:r>
    </w:p>
    <w:p w14:paraId="66468D63" w14:textId="77777777" w:rsidR="00D33630" w:rsidRDefault="00000000">
      <w:pPr>
        <w:spacing w:after="98" w:line="259" w:lineRule="auto"/>
        <w:ind w:left="72" w:right="0" w:firstLine="0"/>
        <w:jc w:val="left"/>
      </w:pPr>
      <w:r>
        <w:rPr>
          <w:b/>
        </w:rPr>
        <w:t xml:space="preserve"> </w:t>
      </w:r>
    </w:p>
    <w:p w14:paraId="3BAAF83D" w14:textId="77777777" w:rsidR="00D33630" w:rsidRDefault="00000000">
      <w:pPr>
        <w:spacing w:after="96" w:line="259" w:lineRule="auto"/>
        <w:ind w:left="72" w:right="0" w:firstLine="0"/>
        <w:jc w:val="left"/>
      </w:pPr>
      <w:r>
        <w:rPr>
          <w:b/>
        </w:rPr>
        <w:t xml:space="preserve"> </w:t>
      </w:r>
    </w:p>
    <w:p w14:paraId="29021DDE" w14:textId="77777777" w:rsidR="00D33630" w:rsidRDefault="00000000">
      <w:pPr>
        <w:spacing w:after="98" w:line="259" w:lineRule="auto"/>
        <w:ind w:left="72" w:right="0" w:firstLine="0"/>
        <w:jc w:val="left"/>
      </w:pPr>
      <w:r>
        <w:rPr>
          <w:b/>
        </w:rPr>
        <w:t xml:space="preserve"> </w:t>
      </w:r>
    </w:p>
    <w:p w14:paraId="5140A218" w14:textId="77777777" w:rsidR="00D33630" w:rsidRDefault="00000000">
      <w:pPr>
        <w:spacing w:after="99" w:line="259" w:lineRule="auto"/>
        <w:ind w:left="72" w:right="0" w:firstLine="0"/>
        <w:jc w:val="left"/>
      </w:pPr>
      <w:r>
        <w:rPr>
          <w:b/>
        </w:rPr>
        <w:t xml:space="preserve"> </w:t>
      </w:r>
    </w:p>
    <w:p w14:paraId="37974165" w14:textId="77777777" w:rsidR="00D33630" w:rsidRDefault="00000000">
      <w:pPr>
        <w:spacing w:after="98" w:line="259" w:lineRule="auto"/>
        <w:ind w:left="67" w:right="0"/>
        <w:jc w:val="left"/>
      </w:pPr>
      <w:r>
        <w:rPr>
          <w:b/>
        </w:rPr>
        <w:t xml:space="preserve">Para efectos del presente Estatuto se entiende por:  </w:t>
      </w:r>
    </w:p>
    <w:p w14:paraId="40B48EE4" w14:textId="77777777" w:rsidR="00D33630" w:rsidRDefault="00000000">
      <w:pPr>
        <w:spacing w:after="96" w:line="259" w:lineRule="auto"/>
        <w:ind w:left="72" w:right="0" w:firstLine="0"/>
        <w:jc w:val="left"/>
      </w:pPr>
      <w:r>
        <w:rPr>
          <w:b/>
        </w:rPr>
        <w:t xml:space="preserve"> </w:t>
      </w:r>
    </w:p>
    <w:p w14:paraId="69DA9A71" w14:textId="77777777" w:rsidR="00D33630" w:rsidRDefault="00000000">
      <w:pPr>
        <w:spacing w:after="107"/>
        <w:ind w:left="67" w:right="2"/>
      </w:pPr>
      <w:r>
        <w:rPr>
          <w:b/>
        </w:rPr>
        <w:t>Constitución:</w:t>
      </w:r>
      <w:r>
        <w:t xml:space="preserve"> Constitución Política de los Estados Unidos Mexicanos. </w:t>
      </w:r>
    </w:p>
    <w:p w14:paraId="0263C42F" w14:textId="77777777" w:rsidR="00D33630" w:rsidRDefault="00000000">
      <w:pPr>
        <w:spacing w:after="107"/>
        <w:ind w:left="67" w:right="2"/>
      </w:pPr>
      <w:r>
        <w:rPr>
          <w:b/>
        </w:rPr>
        <w:t>Constitucional:</w:t>
      </w:r>
      <w:r>
        <w:t xml:space="preserve"> de la Constitución Política de los Estados Unidos Mexicanos. </w:t>
      </w:r>
    </w:p>
    <w:p w14:paraId="4869FE77" w14:textId="77777777" w:rsidR="00D33630" w:rsidRDefault="00000000">
      <w:pPr>
        <w:spacing w:after="107"/>
        <w:ind w:left="67" w:right="2"/>
      </w:pPr>
      <w:r>
        <w:rPr>
          <w:b/>
        </w:rPr>
        <w:t>Universidad:</w:t>
      </w:r>
      <w:r>
        <w:t xml:space="preserve"> Universidad Autónoma de la Ciudad de México. </w:t>
      </w:r>
    </w:p>
    <w:p w14:paraId="2553E856" w14:textId="77777777" w:rsidR="00D33630" w:rsidRDefault="00000000">
      <w:pPr>
        <w:spacing w:after="104"/>
        <w:ind w:left="67" w:right="2"/>
      </w:pPr>
      <w:r>
        <w:rPr>
          <w:b/>
        </w:rPr>
        <w:t>UACM:</w:t>
      </w:r>
      <w:r>
        <w:t xml:space="preserve"> Universidad Autónoma de la Ciudad de México. </w:t>
      </w:r>
    </w:p>
    <w:p w14:paraId="1F04F234" w14:textId="77777777" w:rsidR="00D33630" w:rsidRDefault="00000000">
      <w:pPr>
        <w:spacing w:after="107"/>
        <w:ind w:left="67" w:right="2"/>
      </w:pPr>
      <w:r>
        <w:rPr>
          <w:b/>
        </w:rPr>
        <w:t>Ley:</w:t>
      </w:r>
      <w:r>
        <w:t xml:space="preserve"> Ley de la Universidad Autónoma de la Ciudad de México. </w:t>
      </w:r>
    </w:p>
    <w:p w14:paraId="1BCC68E5" w14:textId="77777777" w:rsidR="00D33630" w:rsidRDefault="00000000">
      <w:pPr>
        <w:spacing w:after="107"/>
        <w:ind w:left="67" w:right="2"/>
      </w:pPr>
      <w:r>
        <w:rPr>
          <w:b/>
        </w:rPr>
        <w:t>Estatuto:</w:t>
      </w:r>
      <w:r>
        <w:t xml:space="preserve"> Estatuto General Orgánico de la Universidad.  </w:t>
      </w:r>
    </w:p>
    <w:p w14:paraId="0BE0CEEB" w14:textId="77777777" w:rsidR="00D33630" w:rsidRDefault="00000000">
      <w:pPr>
        <w:spacing w:after="107"/>
        <w:ind w:left="67" w:right="2"/>
      </w:pPr>
      <w:r>
        <w:rPr>
          <w:b/>
        </w:rPr>
        <w:t xml:space="preserve">Consejo: </w:t>
      </w:r>
      <w:r>
        <w:t xml:space="preserve">Consejo Universitario. </w:t>
      </w:r>
    </w:p>
    <w:p w14:paraId="4A6EC9EA" w14:textId="77777777" w:rsidR="00D33630" w:rsidRDefault="00000000">
      <w:pPr>
        <w:spacing w:after="105"/>
        <w:ind w:left="67" w:right="2"/>
      </w:pPr>
      <w:r>
        <w:rPr>
          <w:b/>
        </w:rPr>
        <w:t>Comisión de Hacienda</w:t>
      </w:r>
      <w:r>
        <w:t xml:space="preserve">: Comisión de Hacienda del Consejo Universitario. </w:t>
      </w:r>
    </w:p>
    <w:p w14:paraId="1744E6DC" w14:textId="77777777" w:rsidR="00D33630" w:rsidRDefault="00000000">
      <w:pPr>
        <w:spacing w:line="365" w:lineRule="auto"/>
        <w:ind w:left="67" w:right="2"/>
      </w:pPr>
      <w:r>
        <w:rPr>
          <w:b/>
        </w:rPr>
        <w:t>Comisión de Planeación:</w:t>
      </w:r>
      <w:r>
        <w:t xml:space="preserve"> Comisión de Planeación Institucional, Desarrollo y Gestión Universitaria del Consejo Universitario. </w:t>
      </w:r>
    </w:p>
    <w:p w14:paraId="49593906" w14:textId="77777777" w:rsidR="00D33630" w:rsidRDefault="00000000">
      <w:pPr>
        <w:spacing w:after="104"/>
        <w:ind w:left="67" w:right="2"/>
      </w:pPr>
      <w:r>
        <w:rPr>
          <w:b/>
        </w:rPr>
        <w:t>Académicos:</w:t>
      </w:r>
      <w:r>
        <w:t xml:space="preserve"> personal académico de la Universidad  </w:t>
      </w:r>
    </w:p>
    <w:p w14:paraId="7EED705F" w14:textId="77777777" w:rsidR="00D33630" w:rsidRDefault="00000000">
      <w:pPr>
        <w:spacing w:after="107"/>
        <w:ind w:left="67" w:right="2"/>
      </w:pPr>
      <w:r>
        <w:rPr>
          <w:b/>
        </w:rPr>
        <w:t>Estudiantes:</w:t>
      </w:r>
      <w:r>
        <w:t xml:space="preserve"> estudiantes de la Universidad </w:t>
      </w:r>
    </w:p>
    <w:p w14:paraId="75FCDA81" w14:textId="77777777" w:rsidR="00D33630" w:rsidRDefault="00000000">
      <w:pPr>
        <w:spacing w:after="107"/>
        <w:ind w:left="67" w:right="2"/>
      </w:pPr>
      <w:r>
        <w:rPr>
          <w:b/>
        </w:rPr>
        <w:t xml:space="preserve">Personal Administrativo: </w:t>
      </w:r>
      <w:r>
        <w:t xml:space="preserve">personal administrativo técnico y manual de la Universidad </w:t>
      </w:r>
    </w:p>
    <w:p w14:paraId="00577995" w14:textId="77777777" w:rsidR="00D33630" w:rsidRDefault="00000000">
      <w:pPr>
        <w:spacing w:after="107"/>
        <w:ind w:left="67" w:right="2"/>
      </w:pPr>
      <w:r>
        <w:rPr>
          <w:b/>
        </w:rPr>
        <w:t>Contraloría:</w:t>
      </w:r>
      <w:r>
        <w:t xml:space="preserve"> Contraloría General </w:t>
      </w:r>
    </w:p>
    <w:p w14:paraId="36E00034" w14:textId="77777777" w:rsidR="00D33630" w:rsidRDefault="00000000">
      <w:pPr>
        <w:spacing w:line="362" w:lineRule="auto"/>
        <w:ind w:left="67" w:right="2"/>
      </w:pPr>
      <w:r>
        <w:rPr>
          <w:b/>
        </w:rPr>
        <w:t>Comunidad:</w:t>
      </w:r>
      <w:r>
        <w:t xml:space="preserve"> Comunidad Universitaria conformada por estudiantes, académicos y personal administrativo, técnico y manual,  de conformidad con la Ley de la Universidad Autónoma de la Ciudad de México. </w:t>
      </w:r>
    </w:p>
    <w:p w14:paraId="4A7491C6" w14:textId="77777777" w:rsidR="00D33630" w:rsidRDefault="00000000">
      <w:pPr>
        <w:spacing w:line="365" w:lineRule="auto"/>
        <w:ind w:left="67" w:right="2"/>
      </w:pPr>
      <w:r>
        <w:rPr>
          <w:b/>
        </w:rPr>
        <w:t>Comunidad Académica:</w:t>
      </w:r>
      <w:r>
        <w:t xml:space="preserve"> estudiantes y académicos, de conformidad con la Ley de la Universidad Autónoma de la Ciudad de México. </w:t>
      </w:r>
    </w:p>
    <w:p w14:paraId="75093AB5" w14:textId="77777777" w:rsidR="00D33630" w:rsidRDefault="00000000">
      <w:pPr>
        <w:spacing w:after="96" w:line="259" w:lineRule="auto"/>
        <w:ind w:left="72" w:right="0" w:firstLine="0"/>
        <w:jc w:val="left"/>
      </w:pPr>
      <w:r>
        <w:t xml:space="preserve"> </w:t>
      </w:r>
    </w:p>
    <w:p w14:paraId="7E1E3387" w14:textId="77777777" w:rsidR="00D33630" w:rsidRDefault="00000000">
      <w:pPr>
        <w:spacing w:after="96" w:line="259" w:lineRule="auto"/>
        <w:ind w:left="72" w:right="0" w:firstLine="0"/>
        <w:jc w:val="left"/>
      </w:pPr>
      <w:r>
        <w:t xml:space="preserve"> </w:t>
      </w:r>
    </w:p>
    <w:p w14:paraId="67ABB2F5" w14:textId="77777777" w:rsidR="00D33630" w:rsidRDefault="00000000">
      <w:pPr>
        <w:spacing w:after="0" w:line="259" w:lineRule="auto"/>
        <w:ind w:left="72" w:right="0" w:firstLine="0"/>
        <w:jc w:val="left"/>
      </w:pPr>
      <w:r>
        <w:rPr>
          <w:b/>
        </w:rPr>
        <w:t xml:space="preserve"> </w:t>
      </w:r>
    </w:p>
    <w:p w14:paraId="40FD5704" w14:textId="77777777" w:rsidR="00D33630" w:rsidRDefault="00000000">
      <w:pPr>
        <w:spacing w:after="0" w:line="259" w:lineRule="auto"/>
        <w:ind w:left="72" w:right="0" w:firstLine="0"/>
        <w:jc w:val="left"/>
      </w:pPr>
      <w:r>
        <w:rPr>
          <w:b/>
        </w:rPr>
        <w:t xml:space="preserve"> </w:t>
      </w:r>
    </w:p>
    <w:p w14:paraId="52001183" w14:textId="77777777" w:rsidR="00D33630" w:rsidRDefault="00000000">
      <w:pPr>
        <w:spacing w:after="0" w:line="259" w:lineRule="auto"/>
        <w:ind w:left="72" w:right="0" w:firstLine="0"/>
        <w:jc w:val="left"/>
      </w:pPr>
      <w:r>
        <w:rPr>
          <w:b/>
        </w:rPr>
        <w:t xml:space="preserve"> </w:t>
      </w:r>
    </w:p>
    <w:p w14:paraId="67ACBF5B" w14:textId="77777777" w:rsidR="00D33630" w:rsidRDefault="00000000">
      <w:pPr>
        <w:spacing w:after="0" w:line="259" w:lineRule="auto"/>
        <w:ind w:left="72" w:right="0" w:firstLine="0"/>
        <w:jc w:val="left"/>
      </w:pPr>
      <w:r>
        <w:rPr>
          <w:b/>
        </w:rPr>
        <w:t xml:space="preserve"> </w:t>
      </w:r>
    </w:p>
    <w:p w14:paraId="6935EE0F" w14:textId="77777777" w:rsidR="00D33630" w:rsidRDefault="00000000">
      <w:pPr>
        <w:spacing w:after="0" w:line="259" w:lineRule="auto"/>
        <w:ind w:left="72" w:right="0" w:firstLine="0"/>
        <w:jc w:val="left"/>
      </w:pPr>
      <w:r>
        <w:rPr>
          <w:b/>
        </w:rPr>
        <w:lastRenderedPageBreak/>
        <w:t xml:space="preserve"> </w:t>
      </w:r>
    </w:p>
    <w:p w14:paraId="54FA93C8" w14:textId="77777777" w:rsidR="00D33630" w:rsidRDefault="00000000">
      <w:pPr>
        <w:spacing w:after="0" w:line="259" w:lineRule="auto"/>
        <w:ind w:left="72" w:right="0" w:firstLine="0"/>
        <w:jc w:val="left"/>
      </w:pPr>
      <w:r>
        <w:rPr>
          <w:b/>
        </w:rPr>
        <w:t xml:space="preserve"> </w:t>
      </w:r>
    </w:p>
    <w:p w14:paraId="2C0453CC" w14:textId="77777777" w:rsidR="00D33630" w:rsidRDefault="00000000">
      <w:pPr>
        <w:spacing w:line="250" w:lineRule="auto"/>
        <w:ind w:left="79" w:right="10"/>
        <w:jc w:val="center"/>
      </w:pPr>
      <w:r>
        <w:rPr>
          <w:b/>
        </w:rPr>
        <w:t xml:space="preserve">ESTATUTO GENERAL ORGÁNICO DE LA UNIVERSIDAD AUTÓNOMA DE LA CIUDAD DE MÉXICO </w:t>
      </w:r>
    </w:p>
    <w:p w14:paraId="3D0F816A" w14:textId="77777777" w:rsidR="00D33630" w:rsidRDefault="00000000">
      <w:pPr>
        <w:spacing w:after="0" w:line="259" w:lineRule="auto"/>
        <w:ind w:left="72" w:right="0" w:firstLine="0"/>
        <w:jc w:val="left"/>
      </w:pPr>
      <w:r>
        <w:rPr>
          <w:b/>
        </w:rPr>
        <w:t xml:space="preserve"> </w:t>
      </w:r>
    </w:p>
    <w:p w14:paraId="16E4A437" w14:textId="77777777" w:rsidR="00D33630" w:rsidRDefault="00000000">
      <w:pPr>
        <w:spacing w:after="0" w:line="259" w:lineRule="auto"/>
        <w:ind w:left="72" w:right="0" w:firstLine="0"/>
        <w:jc w:val="left"/>
      </w:pPr>
      <w:r>
        <w:rPr>
          <w:b/>
        </w:rPr>
        <w:t xml:space="preserve"> </w:t>
      </w:r>
    </w:p>
    <w:p w14:paraId="5C7C8A40" w14:textId="77777777" w:rsidR="00D33630" w:rsidRDefault="00000000">
      <w:pPr>
        <w:spacing w:after="0" w:line="259" w:lineRule="auto"/>
        <w:ind w:left="72" w:right="0" w:firstLine="0"/>
        <w:jc w:val="left"/>
      </w:pPr>
      <w:r>
        <w:rPr>
          <w:b/>
        </w:rPr>
        <w:t xml:space="preserve"> </w:t>
      </w:r>
    </w:p>
    <w:p w14:paraId="30D0A2E6" w14:textId="77777777" w:rsidR="00D33630" w:rsidRDefault="00000000">
      <w:pPr>
        <w:spacing w:line="250" w:lineRule="auto"/>
        <w:ind w:left="79" w:right="5"/>
        <w:jc w:val="center"/>
      </w:pPr>
      <w:r>
        <w:rPr>
          <w:b/>
        </w:rPr>
        <w:t xml:space="preserve">TÍTULO I. DISPOSICIONES GENERALES  </w:t>
      </w:r>
    </w:p>
    <w:p w14:paraId="4F062FBD" w14:textId="77777777" w:rsidR="00D33630" w:rsidRDefault="00000000">
      <w:pPr>
        <w:spacing w:after="0" w:line="259" w:lineRule="auto"/>
        <w:ind w:left="484" w:right="0" w:firstLine="0"/>
        <w:jc w:val="center"/>
      </w:pPr>
      <w:r>
        <w:t xml:space="preserve"> </w:t>
      </w:r>
    </w:p>
    <w:p w14:paraId="3B624BDD" w14:textId="77777777" w:rsidR="00D33630" w:rsidRDefault="00000000">
      <w:pPr>
        <w:spacing w:after="0" w:line="259" w:lineRule="auto"/>
        <w:ind w:left="484" w:right="0" w:firstLine="0"/>
        <w:jc w:val="center"/>
      </w:pPr>
      <w:r>
        <w:t xml:space="preserve"> </w:t>
      </w:r>
    </w:p>
    <w:p w14:paraId="45052DD5" w14:textId="77777777" w:rsidR="00D33630" w:rsidRDefault="00000000">
      <w:pPr>
        <w:spacing w:after="0" w:line="259" w:lineRule="auto"/>
        <w:ind w:left="484" w:right="0" w:firstLine="0"/>
        <w:jc w:val="center"/>
      </w:pPr>
      <w:r>
        <w:t xml:space="preserve"> </w:t>
      </w:r>
    </w:p>
    <w:p w14:paraId="72BC2855" w14:textId="77777777" w:rsidR="00D33630" w:rsidRDefault="00000000">
      <w:pPr>
        <w:pStyle w:val="Heading1"/>
        <w:ind w:left="67"/>
      </w:pPr>
      <w:r>
        <w:t xml:space="preserve">CAPÍTULO I. NATURALEZA Y CONTENIDO DEL ESTATUTO </w:t>
      </w:r>
    </w:p>
    <w:p w14:paraId="37642A8F" w14:textId="77777777" w:rsidR="00D33630" w:rsidRDefault="00000000">
      <w:pPr>
        <w:spacing w:after="0" w:line="259" w:lineRule="auto"/>
        <w:ind w:left="484" w:right="0" w:firstLine="0"/>
        <w:jc w:val="center"/>
      </w:pPr>
      <w:r>
        <w:t xml:space="preserve"> </w:t>
      </w:r>
    </w:p>
    <w:p w14:paraId="18C17629" w14:textId="77777777" w:rsidR="00D33630" w:rsidRDefault="00000000">
      <w:pPr>
        <w:spacing w:after="0" w:line="259" w:lineRule="auto"/>
        <w:ind w:left="72" w:right="0" w:firstLine="0"/>
        <w:jc w:val="left"/>
      </w:pPr>
      <w:r>
        <w:rPr>
          <w:b/>
        </w:rPr>
        <w:t xml:space="preserve"> </w:t>
      </w:r>
    </w:p>
    <w:p w14:paraId="50DEBDF0" w14:textId="77777777" w:rsidR="00D33630" w:rsidRDefault="00000000">
      <w:pPr>
        <w:ind w:left="67" w:right="2"/>
      </w:pPr>
      <w:r>
        <w:rPr>
          <w:b/>
        </w:rPr>
        <w:t>Artículo 1.</w:t>
      </w:r>
      <w:r>
        <w:t xml:space="preserve"> El presente Estatuto General Orgánico de la Universidad Autónoma de la Ciudad de México es de orden público. Tiene por objeto garantizar el efectivo cumplimiento de los fines de la Universidad, de conformidad con la Ley. </w:t>
      </w:r>
    </w:p>
    <w:p w14:paraId="0C297F20" w14:textId="77777777" w:rsidR="00D33630" w:rsidRDefault="00000000">
      <w:pPr>
        <w:spacing w:after="0" w:line="259" w:lineRule="auto"/>
        <w:ind w:left="72" w:right="0" w:firstLine="0"/>
        <w:jc w:val="left"/>
      </w:pPr>
      <w:r>
        <w:t xml:space="preserve"> </w:t>
      </w:r>
    </w:p>
    <w:p w14:paraId="2EFEA76C" w14:textId="77777777" w:rsidR="00D33630" w:rsidRDefault="00000000">
      <w:pPr>
        <w:ind w:left="67" w:right="2"/>
      </w:pPr>
      <w:r>
        <w:rPr>
          <w:b/>
        </w:rPr>
        <w:t>Artículo 2.</w:t>
      </w:r>
      <w:r>
        <w:t xml:space="preserve"> El Consejo deberá de resolver lo no previsto por este Estatuto bajo el marco de la legalidad, la transparencia, la eficiencia, la honradez y la utilización óptima de los recursos para bien de la Universidad y su comunidad en conjunto. </w:t>
      </w:r>
    </w:p>
    <w:p w14:paraId="3D3F9D35" w14:textId="77777777" w:rsidR="004557C4" w:rsidRDefault="00000000" w:rsidP="004557C4">
      <w:pPr>
        <w:spacing w:after="0" w:line="259" w:lineRule="auto"/>
        <w:ind w:left="72" w:right="0" w:firstLine="0"/>
        <w:jc w:val="left"/>
      </w:pPr>
      <w:r>
        <w:t xml:space="preserve"> </w:t>
      </w:r>
    </w:p>
    <w:p w14:paraId="084AD720" w14:textId="24FDF228" w:rsidR="00D33630" w:rsidRDefault="00000000" w:rsidP="004557C4">
      <w:pPr>
        <w:spacing w:after="0" w:line="259" w:lineRule="auto"/>
        <w:ind w:left="72" w:right="0" w:firstLine="0"/>
        <w:jc w:val="left"/>
      </w:pPr>
      <w:r>
        <w:rPr>
          <w:b/>
        </w:rPr>
        <w:t xml:space="preserve"> </w:t>
      </w:r>
    </w:p>
    <w:p w14:paraId="3A2BAD95" w14:textId="77777777" w:rsidR="00D33630" w:rsidRDefault="00000000">
      <w:pPr>
        <w:pStyle w:val="Heading1"/>
        <w:ind w:left="67"/>
      </w:pPr>
      <w:r>
        <w:t xml:space="preserve">CAPÍTULO II. PERSONALIDAD, FUNCIONES Y ATRIBUCIONES DE LA UNIVERSIDAD </w:t>
      </w:r>
    </w:p>
    <w:p w14:paraId="38AF077E" w14:textId="77777777" w:rsidR="00D33630" w:rsidRDefault="00000000">
      <w:pPr>
        <w:spacing w:after="0" w:line="259" w:lineRule="auto"/>
        <w:ind w:left="72" w:right="0" w:firstLine="0"/>
        <w:jc w:val="left"/>
      </w:pPr>
      <w:r>
        <w:t xml:space="preserve"> </w:t>
      </w:r>
    </w:p>
    <w:p w14:paraId="2DBF48DD" w14:textId="77777777" w:rsidR="00D33630" w:rsidRDefault="00000000">
      <w:pPr>
        <w:spacing w:after="0" w:line="259" w:lineRule="auto"/>
        <w:ind w:left="72" w:right="0" w:firstLine="0"/>
        <w:jc w:val="left"/>
      </w:pPr>
      <w:r>
        <w:rPr>
          <w:b/>
        </w:rPr>
        <w:t xml:space="preserve"> </w:t>
      </w:r>
    </w:p>
    <w:p w14:paraId="1E5B02D4" w14:textId="77777777" w:rsidR="00D33630" w:rsidRDefault="00000000">
      <w:pPr>
        <w:ind w:left="67" w:right="2"/>
      </w:pPr>
      <w:r>
        <w:rPr>
          <w:b/>
        </w:rPr>
        <w:t>Artículo 3</w:t>
      </w:r>
      <w:r>
        <w:t xml:space="preserve">. La Universidad es un organismo público autónomo del Distrito Federal, por lo que goza de personalidad jurídica y patrimonio propio, de conformidad con sus  atribuciones  establecidas en la Ley y demás normatividad aplicable. </w:t>
      </w:r>
    </w:p>
    <w:p w14:paraId="24884FDE" w14:textId="77777777" w:rsidR="00D33630" w:rsidRDefault="00000000">
      <w:pPr>
        <w:spacing w:after="0" w:line="259" w:lineRule="auto"/>
        <w:ind w:left="72" w:right="0" w:firstLine="0"/>
        <w:jc w:val="left"/>
      </w:pPr>
      <w:r>
        <w:t xml:space="preserve"> </w:t>
      </w:r>
    </w:p>
    <w:p w14:paraId="1C6CAAC1" w14:textId="77777777" w:rsidR="00D33630" w:rsidRDefault="00000000">
      <w:pPr>
        <w:spacing w:after="0" w:line="259" w:lineRule="auto"/>
        <w:ind w:left="72" w:right="0" w:firstLine="0"/>
        <w:jc w:val="left"/>
      </w:pPr>
      <w:r>
        <w:t xml:space="preserve"> </w:t>
      </w:r>
    </w:p>
    <w:p w14:paraId="0FDF5CF2" w14:textId="77777777" w:rsidR="00D33630" w:rsidRDefault="00000000">
      <w:pPr>
        <w:ind w:left="67" w:right="2"/>
      </w:pPr>
      <w:r>
        <w:rPr>
          <w:b/>
        </w:rPr>
        <w:t>Artículo 4.</w:t>
      </w:r>
      <w:r>
        <w:t xml:space="preserve"> Las funciones fundamentales de la Universidad establecidas en la Ley, son las de docencia, investigación y difusión de la cultura, extensión y cooperación universitaria, de acuerdo con el artículo tercero constitucional, la Ley y demás normatividad aplicable, respetando las libertades de estudio, cátedra e investigación, así como de libre examen y discusión de las ideas. </w:t>
      </w:r>
    </w:p>
    <w:p w14:paraId="06FD778D" w14:textId="77777777" w:rsidR="00D33630" w:rsidRDefault="00000000">
      <w:pPr>
        <w:spacing w:after="0" w:line="259" w:lineRule="auto"/>
        <w:ind w:left="72" w:right="0" w:firstLine="0"/>
        <w:jc w:val="left"/>
      </w:pPr>
      <w:r>
        <w:t xml:space="preserve"> </w:t>
      </w:r>
    </w:p>
    <w:p w14:paraId="44E00236" w14:textId="77777777" w:rsidR="00D33630" w:rsidRDefault="00000000">
      <w:pPr>
        <w:spacing w:after="0" w:line="259" w:lineRule="auto"/>
        <w:ind w:left="72" w:right="0" w:firstLine="0"/>
        <w:jc w:val="left"/>
      </w:pPr>
      <w:r>
        <w:t xml:space="preserve"> </w:t>
      </w:r>
    </w:p>
    <w:p w14:paraId="60C1AEFA" w14:textId="77777777" w:rsidR="00D33630" w:rsidRDefault="00000000">
      <w:pPr>
        <w:ind w:left="67" w:right="2"/>
      </w:pPr>
      <w:r>
        <w:rPr>
          <w:b/>
        </w:rPr>
        <w:t>Artículo 5</w:t>
      </w:r>
      <w:r>
        <w:t xml:space="preserve">. La autonomía de la Universidad tiene su sustento legal en el artículo 3º, fracción VII, de la Constitución Política de los Estados Unidos Mexicanos y en la Ley, y se ejerce al: </w:t>
      </w:r>
    </w:p>
    <w:p w14:paraId="0162931A" w14:textId="77777777" w:rsidR="00D33630" w:rsidRDefault="00000000">
      <w:pPr>
        <w:spacing w:after="0" w:line="259" w:lineRule="auto"/>
        <w:ind w:left="72" w:right="0" w:firstLine="0"/>
        <w:jc w:val="left"/>
      </w:pPr>
      <w:r>
        <w:t xml:space="preserve"> </w:t>
      </w:r>
    </w:p>
    <w:p w14:paraId="3DB1FD99" w14:textId="77777777" w:rsidR="00D33630" w:rsidRDefault="00000000">
      <w:pPr>
        <w:numPr>
          <w:ilvl w:val="0"/>
          <w:numId w:val="1"/>
        </w:numPr>
        <w:ind w:right="2" w:hanging="720"/>
      </w:pPr>
      <w:r>
        <w:t xml:space="preserve">Elegir y remover libremente a sus representantes y titulares del gobierno e instancias académicas y administrativas; </w:t>
      </w:r>
    </w:p>
    <w:p w14:paraId="705AB66A" w14:textId="77777777" w:rsidR="00D33630" w:rsidRDefault="00000000">
      <w:pPr>
        <w:spacing w:after="0" w:line="259" w:lineRule="auto"/>
        <w:ind w:left="1152" w:right="0" w:firstLine="0"/>
        <w:jc w:val="left"/>
      </w:pPr>
      <w:r>
        <w:t xml:space="preserve"> </w:t>
      </w:r>
    </w:p>
    <w:p w14:paraId="6314F206" w14:textId="77777777" w:rsidR="00D33630" w:rsidRDefault="00000000">
      <w:pPr>
        <w:numPr>
          <w:ilvl w:val="0"/>
          <w:numId w:val="1"/>
        </w:numPr>
        <w:ind w:right="2" w:hanging="720"/>
      </w:pPr>
      <w:r>
        <w:t xml:space="preserve">Determinar libremente el desarrollo de sus actividades docentes, de investigación, difusión, divulgación, certificación de conocimientos, extensión, cooperación interinstitucional y prestación de servicios a la comunidad, así como generar los mecanismos de ingreso y permanencia de su personal académico y administrativo y el ingreso y egreso de sus estudiantes; </w:t>
      </w:r>
    </w:p>
    <w:p w14:paraId="3595B136" w14:textId="77777777" w:rsidR="00D33630" w:rsidRDefault="00000000">
      <w:pPr>
        <w:spacing w:after="0" w:line="259" w:lineRule="auto"/>
        <w:ind w:left="1152" w:right="0" w:firstLine="0"/>
        <w:jc w:val="left"/>
      </w:pPr>
      <w:r>
        <w:t xml:space="preserve"> </w:t>
      </w:r>
    </w:p>
    <w:p w14:paraId="4ABC4713" w14:textId="77777777" w:rsidR="00D33630" w:rsidRDefault="00000000">
      <w:pPr>
        <w:numPr>
          <w:ilvl w:val="0"/>
          <w:numId w:val="1"/>
        </w:numPr>
        <w:ind w:right="2" w:hanging="720"/>
      </w:pPr>
      <w:r>
        <w:t xml:space="preserve">Gestionar y administrar libremente su patrimonio; </w:t>
      </w:r>
    </w:p>
    <w:p w14:paraId="33FF714E" w14:textId="77777777" w:rsidR="00D33630" w:rsidRDefault="00000000">
      <w:pPr>
        <w:spacing w:after="0" w:line="259" w:lineRule="auto"/>
        <w:ind w:left="1152" w:right="0" w:firstLine="0"/>
        <w:jc w:val="left"/>
      </w:pPr>
      <w:r>
        <w:t xml:space="preserve"> </w:t>
      </w:r>
    </w:p>
    <w:p w14:paraId="69AA8929" w14:textId="77777777" w:rsidR="00D33630" w:rsidRDefault="00000000">
      <w:pPr>
        <w:numPr>
          <w:ilvl w:val="0"/>
          <w:numId w:val="1"/>
        </w:numPr>
        <w:ind w:right="2" w:hanging="720"/>
      </w:pPr>
      <w:r>
        <w:t xml:space="preserve">Expedir, por medio del Consejo, la normatividad que regule su organización y funcionamiento.   </w:t>
      </w:r>
    </w:p>
    <w:p w14:paraId="4E5CE334" w14:textId="77777777" w:rsidR="00D33630" w:rsidRDefault="00000000">
      <w:pPr>
        <w:spacing w:after="0" w:line="259" w:lineRule="auto"/>
        <w:ind w:left="72" w:right="0" w:firstLine="0"/>
        <w:jc w:val="left"/>
      </w:pPr>
      <w:r>
        <w:t xml:space="preserve"> </w:t>
      </w:r>
    </w:p>
    <w:p w14:paraId="5C851EA7" w14:textId="77777777" w:rsidR="00D33630" w:rsidRDefault="00000000">
      <w:pPr>
        <w:spacing w:after="0" w:line="259" w:lineRule="auto"/>
        <w:ind w:left="72" w:right="0" w:firstLine="0"/>
        <w:jc w:val="left"/>
      </w:pPr>
      <w:r>
        <w:t xml:space="preserve"> </w:t>
      </w:r>
    </w:p>
    <w:p w14:paraId="79F5C18F" w14:textId="77777777" w:rsidR="00D33630" w:rsidRDefault="00000000">
      <w:pPr>
        <w:ind w:left="67" w:right="2"/>
      </w:pPr>
      <w:r>
        <w:rPr>
          <w:b/>
        </w:rPr>
        <w:lastRenderedPageBreak/>
        <w:t>Artículo 6</w:t>
      </w:r>
      <w:r>
        <w:t xml:space="preserve">. La Universidad garantizará en todo momento que los servicios educativos que ofrezca serán sin costo para los miembros de su Comunidad. Además, está plenamente abierta a cualquier persona, independientemente de su condición económica o cualquier otra particularidad social, de conformidad con la normatividad aplicable. </w:t>
      </w:r>
    </w:p>
    <w:p w14:paraId="640F836F" w14:textId="77777777" w:rsidR="00D33630" w:rsidRDefault="00000000">
      <w:pPr>
        <w:spacing w:after="0" w:line="259" w:lineRule="auto"/>
        <w:ind w:left="124" w:right="0" w:firstLine="0"/>
        <w:jc w:val="center"/>
      </w:pPr>
      <w:r>
        <w:rPr>
          <w:b/>
        </w:rPr>
        <w:t xml:space="preserve"> </w:t>
      </w:r>
    </w:p>
    <w:p w14:paraId="42321629" w14:textId="77777777" w:rsidR="00D33630" w:rsidRDefault="00000000">
      <w:pPr>
        <w:spacing w:after="0" w:line="259" w:lineRule="auto"/>
        <w:ind w:left="124" w:right="0" w:firstLine="0"/>
        <w:jc w:val="center"/>
      </w:pPr>
      <w:r>
        <w:rPr>
          <w:b/>
        </w:rPr>
        <w:t xml:space="preserve"> </w:t>
      </w:r>
    </w:p>
    <w:p w14:paraId="1688FEC2" w14:textId="77777777" w:rsidR="00D33630" w:rsidRDefault="00000000">
      <w:pPr>
        <w:ind w:left="67" w:right="2"/>
      </w:pPr>
      <w:r>
        <w:rPr>
          <w:b/>
        </w:rPr>
        <w:t xml:space="preserve">Artículo 7. </w:t>
      </w:r>
      <w:r>
        <w:t>La Comunidad Universitaria tiene el derecho y la responsabilidad de gobernarse a sí misma, en virtud de la autonomía que le otorga la Ley de la Universidad. Bajo dicho principio, la Comunidad Universitaria dará lugar a la realización de los fines educativos, de investigación, de difusión de la cultura y de cooperación, de acuerdo con las actividades sustantivas emanadas de esta  Ley considerando en todo momento los principios contenidos en ésta y su exposición de motivos.</w:t>
      </w:r>
      <w:r>
        <w:rPr>
          <w:b/>
        </w:rPr>
        <w:t xml:space="preserve"> </w:t>
      </w:r>
    </w:p>
    <w:p w14:paraId="20A2267B" w14:textId="77777777" w:rsidR="00D33630" w:rsidRDefault="00000000">
      <w:pPr>
        <w:spacing w:after="0" w:line="259" w:lineRule="auto"/>
        <w:ind w:left="72" w:right="0" w:firstLine="0"/>
        <w:jc w:val="left"/>
      </w:pPr>
      <w:r>
        <w:t xml:space="preserve"> </w:t>
      </w:r>
    </w:p>
    <w:p w14:paraId="07AAF389" w14:textId="77777777" w:rsidR="00D33630" w:rsidRDefault="00000000">
      <w:pPr>
        <w:spacing w:after="0" w:line="259" w:lineRule="auto"/>
        <w:ind w:left="72" w:right="0" w:firstLine="0"/>
        <w:jc w:val="left"/>
      </w:pPr>
      <w:r>
        <w:rPr>
          <w:b/>
        </w:rPr>
        <w:t xml:space="preserve"> </w:t>
      </w:r>
    </w:p>
    <w:p w14:paraId="444D80BF" w14:textId="77777777" w:rsidR="00D33630" w:rsidRDefault="00000000">
      <w:pPr>
        <w:spacing w:after="0" w:line="259" w:lineRule="auto"/>
        <w:ind w:left="124" w:right="0" w:firstLine="0"/>
        <w:jc w:val="center"/>
      </w:pPr>
      <w:r>
        <w:rPr>
          <w:b/>
        </w:rPr>
        <w:t xml:space="preserve"> </w:t>
      </w:r>
    </w:p>
    <w:p w14:paraId="6C50FF25" w14:textId="77777777" w:rsidR="00D33630" w:rsidRDefault="00000000">
      <w:pPr>
        <w:pStyle w:val="Heading1"/>
        <w:spacing w:after="4" w:line="250" w:lineRule="auto"/>
        <w:ind w:left="79"/>
        <w:jc w:val="center"/>
      </w:pPr>
      <w:r>
        <w:t xml:space="preserve">TÍTULO II. DE LA ESTRUCTURA ACADÉMICA </w:t>
      </w:r>
    </w:p>
    <w:p w14:paraId="7A590D86" w14:textId="77777777" w:rsidR="00D33630" w:rsidRDefault="00000000">
      <w:pPr>
        <w:spacing w:after="0" w:line="259" w:lineRule="auto"/>
        <w:ind w:left="124" w:right="0" w:firstLine="0"/>
        <w:jc w:val="center"/>
      </w:pPr>
      <w:r>
        <w:rPr>
          <w:b/>
        </w:rPr>
        <w:t xml:space="preserve"> </w:t>
      </w:r>
    </w:p>
    <w:p w14:paraId="4568BADA" w14:textId="77777777" w:rsidR="00D33630" w:rsidRDefault="00000000">
      <w:pPr>
        <w:spacing w:after="0" w:line="259" w:lineRule="auto"/>
        <w:ind w:left="124" w:right="0" w:firstLine="0"/>
        <w:jc w:val="center"/>
      </w:pPr>
      <w:r>
        <w:rPr>
          <w:b/>
        </w:rPr>
        <w:t xml:space="preserve"> </w:t>
      </w:r>
    </w:p>
    <w:p w14:paraId="5DD509B2" w14:textId="77777777" w:rsidR="00D33630" w:rsidRDefault="00000000">
      <w:pPr>
        <w:ind w:left="67" w:right="2"/>
      </w:pPr>
      <w:r>
        <w:rPr>
          <w:b/>
        </w:rPr>
        <w:t>Artículo 8</w:t>
      </w:r>
      <w:r>
        <w:t xml:space="preserve">. Los órganos e instancias académicas estarán compuestos como instancias colegiadas para garantizar el trabajo interdisciplinario, de docencia, de investigación, difusión, extensión y cooperación universitaria, de conformidad con el artículo 20 de la Ley y demás normatividad aplicable. </w:t>
      </w:r>
    </w:p>
    <w:p w14:paraId="50E1DCF6" w14:textId="77777777" w:rsidR="00D33630" w:rsidRDefault="00000000">
      <w:pPr>
        <w:spacing w:after="0" w:line="259" w:lineRule="auto"/>
        <w:ind w:left="72" w:right="0" w:firstLine="0"/>
        <w:jc w:val="left"/>
      </w:pPr>
      <w:r>
        <w:t xml:space="preserve"> </w:t>
      </w:r>
    </w:p>
    <w:p w14:paraId="03E6A768" w14:textId="77777777" w:rsidR="00D33630" w:rsidRDefault="00000000">
      <w:pPr>
        <w:spacing w:after="0" w:line="259" w:lineRule="auto"/>
        <w:ind w:left="72" w:right="0" w:firstLine="0"/>
        <w:jc w:val="left"/>
      </w:pPr>
      <w:r>
        <w:t xml:space="preserve"> </w:t>
      </w:r>
    </w:p>
    <w:p w14:paraId="42B0F2AF" w14:textId="77777777" w:rsidR="00D33630" w:rsidRDefault="00000000">
      <w:pPr>
        <w:ind w:left="67" w:right="2"/>
      </w:pPr>
      <w:r>
        <w:rPr>
          <w:b/>
        </w:rPr>
        <w:t>Artículo 9</w:t>
      </w:r>
      <w:r>
        <w:t xml:space="preserve">. Para el mejor desarrollo de las actividades  de docencia, investigación, difusión, extensión y cooperación universitaria, la Universidad creará los órganos, coordinaciones, áreas o programas específicos definidos en la normatividad emitida para tal efecto. </w:t>
      </w:r>
    </w:p>
    <w:p w14:paraId="195AFC5E" w14:textId="77777777" w:rsidR="00D33630" w:rsidRDefault="00000000">
      <w:pPr>
        <w:spacing w:after="0" w:line="259" w:lineRule="auto"/>
        <w:ind w:left="72" w:right="0" w:firstLine="0"/>
        <w:jc w:val="left"/>
      </w:pPr>
      <w:r>
        <w:rPr>
          <w:b/>
        </w:rPr>
        <w:t xml:space="preserve"> </w:t>
      </w:r>
    </w:p>
    <w:p w14:paraId="52905EFD" w14:textId="77777777" w:rsidR="00D33630" w:rsidRDefault="00000000">
      <w:pPr>
        <w:spacing w:after="0" w:line="259" w:lineRule="auto"/>
        <w:ind w:left="72" w:right="0" w:firstLine="0"/>
        <w:jc w:val="left"/>
      </w:pPr>
      <w:r>
        <w:rPr>
          <w:b/>
        </w:rPr>
        <w:t xml:space="preserve"> </w:t>
      </w:r>
    </w:p>
    <w:p w14:paraId="0798FCA3" w14:textId="77777777" w:rsidR="00D33630" w:rsidRDefault="00000000">
      <w:pPr>
        <w:ind w:left="67" w:right="2"/>
      </w:pPr>
      <w:r>
        <w:rPr>
          <w:b/>
        </w:rPr>
        <w:t>Artículo 10.</w:t>
      </w:r>
      <w:r>
        <w:t xml:space="preserve"> Los órganos e instancias académicas tendrán la responsabilidad de conducirse con base en los principios universitarios, las políticas generales de la institución y la normatividad aplicable. </w:t>
      </w:r>
    </w:p>
    <w:p w14:paraId="13209BD6" w14:textId="77777777" w:rsidR="00D33630" w:rsidRDefault="00000000">
      <w:pPr>
        <w:spacing w:after="0" w:line="259" w:lineRule="auto"/>
        <w:ind w:left="72" w:right="0" w:firstLine="0"/>
        <w:jc w:val="left"/>
      </w:pPr>
      <w:r>
        <w:t xml:space="preserve"> </w:t>
      </w:r>
    </w:p>
    <w:p w14:paraId="65071112" w14:textId="77777777" w:rsidR="00D33630" w:rsidRDefault="00000000">
      <w:pPr>
        <w:spacing w:after="0" w:line="259" w:lineRule="auto"/>
        <w:ind w:left="72" w:right="0" w:firstLine="0"/>
        <w:jc w:val="left"/>
      </w:pPr>
      <w:r>
        <w:t xml:space="preserve"> </w:t>
      </w:r>
    </w:p>
    <w:p w14:paraId="5B26BF72" w14:textId="77777777" w:rsidR="00D33630" w:rsidRDefault="00000000">
      <w:pPr>
        <w:ind w:left="67" w:right="2"/>
      </w:pPr>
      <w:r>
        <w:rPr>
          <w:b/>
        </w:rPr>
        <w:t>Artículo 11</w:t>
      </w:r>
      <w:r>
        <w:t xml:space="preserve">. Los órganos e instancias académicas tendrán la responsabilidad de atender en todo momento las necesidades académicas; así mismo, tendrán el derecho y la responsabilidad de participar ampliamente en la planeación universitaria y de atender el desarrollo de los planes aprobados para el buen funcionamiento y cumplimiento de los fines de la Universidad. </w:t>
      </w:r>
    </w:p>
    <w:p w14:paraId="788B656E" w14:textId="77777777" w:rsidR="00D33630" w:rsidRDefault="00000000">
      <w:pPr>
        <w:spacing w:after="0" w:line="259" w:lineRule="auto"/>
        <w:ind w:left="72" w:right="0" w:firstLine="0"/>
        <w:jc w:val="left"/>
      </w:pPr>
      <w:r>
        <w:t xml:space="preserve"> </w:t>
      </w:r>
    </w:p>
    <w:p w14:paraId="16BF382E" w14:textId="77777777" w:rsidR="00D33630" w:rsidRDefault="00000000">
      <w:pPr>
        <w:spacing w:after="0" w:line="259" w:lineRule="auto"/>
        <w:ind w:left="124" w:right="0" w:firstLine="0"/>
        <w:jc w:val="center"/>
      </w:pPr>
      <w:r>
        <w:rPr>
          <w:b/>
        </w:rPr>
        <w:t xml:space="preserve"> </w:t>
      </w:r>
    </w:p>
    <w:p w14:paraId="40DB0312" w14:textId="77777777" w:rsidR="00D33630" w:rsidRDefault="00000000">
      <w:pPr>
        <w:spacing w:after="0" w:line="259" w:lineRule="auto"/>
        <w:ind w:left="124" w:right="0" w:firstLine="0"/>
        <w:jc w:val="center"/>
      </w:pPr>
      <w:r>
        <w:rPr>
          <w:b/>
        </w:rPr>
        <w:t xml:space="preserve"> </w:t>
      </w:r>
    </w:p>
    <w:p w14:paraId="2D119285" w14:textId="77777777" w:rsidR="00D33630" w:rsidRDefault="00000000">
      <w:pPr>
        <w:spacing w:line="250" w:lineRule="auto"/>
        <w:ind w:left="79" w:right="8"/>
        <w:jc w:val="center"/>
      </w:pPr>
      <w:r>
        <w:rPr>
          <w:b/>
        </w:rPr>
        <w:t xml:space="preserve">TÍTULO III. DEL CONSEJO UNIVERSITARIO </w:t>
      </w:r>
    </w:p>
    <w:p w14:paraId="162ECF03" w14:textId="77777777" w:rsidR="00D33630" w:rsidRDefault="00000000">
      <w:pPr>
        <w:spacing w:after="0" w:line="259" w:lineRule="auto"/>
        <w:ind w:left="72" w:right="0" w:firstLine="0"/>
        <w:jc w:val="left"/>
      </w:pPr>
      <w:r>
        <w:rPr>
          <w:b/>
        </w:rPr>
        <w:t xml:space="preserve"> </w:t>
      </w:r>
    </w:p>
    <w:p w14:paraId="1CC85FA3" w14:textId="77777777" w:rsidR="00D33630" w:rsidRDefault="00000000">
      <w:pPr>
        <w:spacing w:after="0" w:line="259" w:lineRule="auto"/>
        <w:ind w:left="72" w:right="0" w:firstLine="0"/>
        <w:jc w:val="left"/>
      </w:pPr>
      <w:r>
        <w:rPr>
          <w:b/>
        </w:rPr>
        <w:t xml:space="preserve"> </w:t>
      </w:r>
    </w:p>
    <w:p w14:paraId="4E09B6DF" w14:textId="77777777" w:rsidR="00D33630" w:rsidRDefault="00000000">
      <w:pPr>
        <w:spacing w:after="0" w:line="259" w:lineRule="auto"/>
        <w:ind w:left="72" w:right="0" w:firstLine="0"/>
        <w:jc w:val="left"/>
      </w:pPr>
      <w:r>
        <w:rPr>
          <w:b/>
        </w:rPr>
        <w:t xml:space="preserve"> </w:t>
      </w:r>
    </w:p>
    <w:p w14:paraId="65B96DDD" w14:textId="77777777" w:rsidR="00D33630" w:rsidRDefault="00000000">
      <w:pPr>
        <w:pStyle w:val="Heading1"/>
        <w:ind w:left="67"/>
      </w:pPr>
      <w:r>
        <w:t xml:space="preserve">CAPÍTULO I. DE SU NATURALEZA Y ATRIBUCIONES </w:t>
      </w:r>
    </w:p>
    <w:p w14:paraId="15B8A3DC" w14:textId="77777777" w:rsidR="00D33630" w:rsidRDefault="00000000">
      <w:pPr>
        <w:spacing w:after="0" w:line="259" w:lineRule="auto"/>
        <w:ind w:left="72" w:right="0" w:firstLine="0"/>
        <w:jc w:val="left"/>
      </w:pPr>
      <w:r>
        <w:rPr>
          <w:b/>
        </w:rPr>
        <w:t xml:space="preserve"> </w:t>
      </w:r>
    </w:p>
    <w:p w14:paraId="6772E9F7" w14:textId="77777777" w:rsidR="00D33630" w:rsidRDefault="00000000">
      <w:pPr>
        <w:spacing w:after="0" w:line="259" w:lineRule="auto"/>
        <w:ind w:left="72" w:right="0" w:firstLine="0"/>
        <w:jc w:val="left"/>
      </w:pPr>
      <w:r>
        <w:rPr>
          <w:b/>
        </w:rPr>
        <w:t xml:space="preserve"> </w:t>
      </w:r>
    </w:p>
    <w:p w14:paraId="3E8687AA" w14:textId="77777777" w:rsidR="00D33630" w:rsidRDefault="00000000">
      <w:pPr>
        <w:ind w:left="67" w:right="2"/>
      </w:pPr>
      <w:r>
        <w:rPr>
          <w:b/>
        </w:rPr>
        <w:t>Artículo 12</w:t>
      </w:r>
      <w:r>
        <w:t xml:space="preserve">. El máximo órgano de gobierno de la Universidad es el Consejo Universitario, como lo establece el Artículo 15 de la Ley. </w:t>
      </w:r>
    </w:p>
    <w:p w14:paraId="4A0F63EB" w14:textId="77777777" w:rsidR="00D33630" w:rsidRDefault="00000000">
      <w:pPr>
        <w:spacing w:after="0" w:line="259" w:lineRule="auto"/>
        <w:ind w:left="72" w:right="0" w:firstLine="0"/>
        <w:jc w:val="left"/>
      </w:pPr>
      <w:r>
        <w:t xml:space="preserve"> </w:t>
      </w:r>
    </w:p>
    <w:p w14:paraId="4B78FC12" w14:textId="77777777" w:rsidR="00D33630" w:rsidRDefault="00000000">
      <w:pPr>
        <w:spacing w:after="0" w:line="259" w:lineRule="auto"/>
        <w:ind w:left="72" w:right="0" w:firstLine="0"/>
        <w:jc w:val="left"/>
      </w:pPr>
      <w:r>
        <w:t xml:space="preserve"> </w:t>
      </w:r>
    </w:p>
    <w:p w14:paraId="7B6B263D" w14:textId="77777777" w:rsidR="00D33630" w:rsidRDefault="00000000">
      <w:pPr>
        <w:ind w:left="67" w:right="2"/>
      </w:pPr>
      <w:r>
        <w:rPr>
          <w:b/>
        </w:rPr>
        <w:t>Artículo 13</w:t>
      </w:r>
      <w:r>
        <w:t xml:space="preserve">. El ámbito de competencia del Consejo, como órgano resolutivo de carácter legislativo, es la elaboración y aprobación de normas, disposiciones generales, planes de desarrollo, planes y programas académicos y políticas institucionales. </w:t>
      </w:r>
    </w:p>
    <w:p w14:paraId="58A6DAFC" w14:textId="77777777" w:rsidR="00D33630" w:rsidRDefault="00000000">
      <w:pPr>
        <w:spacing w:after="0" w:line="259" w:lineRule="auto"/>
        <w:ind w:left="72" w:right="0" w:firstLine="0"/>
        <w:jc w:val="left"/>
      </w:pPr>
      <w:r>
        <w:t xml:space="preserve"> </w:t>
      </w:r>
    </w:p>
    <w:p w14:paraId="142BD3E2" w14:textId="77777777" w:rsidR="00D33630" w:rsidRDefault="00000000">
      <w:pPr>
        <w:spacing w:after="0" w:line="259" w:lineRule="auto"/>
        <w:ind w:left="72" w:right="0" w:firstLine="0"/>
        <w:jc w:val="left"/>
      </w:pPr>
      <w:r>
        <w:t xml:space="preserve"> </w:t>
      </w:r>
    </w:p>
    <w:p w14:paraId="706C52E0" w14:textId="77777777" w:rsidR="00D33630" w:rsidRDefault="00000000">
      <w:pPr>
        <w:ind w:left="67" w:right="2"/>
      </w:pPr>
      <w:bookmarkStart w:id="0" w:name="OLE_LINK13"/>
      <w:bookmarkStart w:id="1" w:name="OLE_LINK14"/>
      <w:r>
        <w:rPr>
          <w:b/>
        </w:rPr>
        <w:lastRenderedPageBreak/>
        <w:t>Artículo 14</w:t>
      </w:r>
      <w:r>
        <w:t xml:space="preserve">. Además de las atribuciones que le  concede el artículo 17 de la Ley, al Consejo  le corresponde:  </w:t>
      </w:r>
    </w:p>
    <w:p w14:paraId="06B44A0C" w14:textId="77777777" w:rsidR="00D33630" w:rsidRDefault="00000000">
      <w:pPr>
        <w:spacing w:after="0" w:line="259" w:lineRule="auto"/>
        <w:ind w:left="780" w:right="0" w:firstLine="0"/>
        <w:jc w:val="left"/>
      </w:pPr>
      <w:r>
        <w:t xml:space="preserve"> </w:t>
      </w:r>
    </w:p>
    <w:p w14:paraId="4D896CC6" w14:textId="77777777" w:rsidR="00D33630" w:rsidRDefault="00000000">
      <w:pPr>
        <w:numPr>
          <w:ilvl w:val="0"/>
          <w:numId w:val="2"/>
        </w:numPr>
        <w:ind w:right="2" w:hanging="526"/>
      </w:pPr>
      <w:r>
        <w:t xml:space="preserve">Expedir y derogar las normas y disposiciones generales encaminadas a la mejor organización y funcionamiento académico y administrativo de la Universidad, desarrollando mecanismos de discusión amplia en la Comunidad Universitaria. </w:t>
      </w:r>
    </w:p>
    <w:p w14:paraId="2C1ECD89" w14:textId="77777777" w:rsidR="00D33630" w:rsidRDefault="00000000">
      <w:pPr>
        <w:spacing w:after="0" w:line="259" w:lineRule="auto"/>
        <w:ind w:left="780" w:right="0" w:firstLine="0"/>
        <w:jc w:val="left"/>
      </w:pPr>
      <w:r>
        <w:t xml:space="preserve"> </w:t>
      </w:r>
    </w:p>
    <w:p w14:paraId="34BFBFEF" w14:textId="77777777" w:rsidR="00D33630" w:rsidRDefault="00000000">
      <w:pPr>
        <w:numPr>
          <w:ilvl w:val="0"/>
          <w:numId w:val="2"/>
        </w:numPr>
        <w:ind w:right="2" w:hanging="526"/>
      </w:pPr>
      <w:r>
        <w:t xml:space="preserve">Emitir las convocatorias para la conformación de los órganos de gobierno y los órganos  académicos establecidos en el presente Estatuto.  </w:t>
      </w:r>
    </w:p>
    <w:p w14:paraId="3B331262" w14:textId="77777777" w:rsidR="00D33630" w:rsidRDefault="00000000">
      <w:pPr>
        <w:spacing w:after="0" w:line="259" w:lineRule="auto"/>
        <w:ind w:left="780" w:right="0" w:firstLine="0"/>
        <w:jc w:val="left"/>
      </w:pPr>
      <w:r>
        <w:t xml:space="preserve"> </w:t>
      </w:r>
    </w:p>
    <w:p w14:paraId="31551C49" w14:textId="77777777" w:rsidR="00D33630" w:rsidRDefault="00000000">
      <w:pPr>
        <w:numPr>
          <w:ilvl w:val="0"/>
          <w:numId w:val="2"/>
        </w:numPr>
        <w:ind w:right="2" w:hanging="526"/>
      </w:pPr>
      <w:r>
        <w:t xml:space="preserve">Elaborar y aprobar el Reglamento General de los Consejos de Plantel. </w:t>
      </w:r>
    </w:p>
    <w:p w14:paraId="292AD877" w14:textId="77777777" w:rsidR="00D33630" w:rsidRDefault="00000000">
      <w:pPr>
        <w:spacing w:after="0" w:line="259" w:lineRule="auto"/>
        <w:ind w:left="792" w:right="0" w:firstLine="0"/>
        <w:jc w:val="left"/>
      </w:pPr>
      <w:r>
        <w:t xml:space="preserve"> </w:t>
      </w:r>
    </w:p>
    <w:p w14:paraId="6BBF0CB1" w14:textId="77777777" w:rsidR="00D33630" w:rsidRDefault="00000000">
      <w:pPr>
        <w:numPr>
          <w:ilvl w:val="0"/>
          <w:numId w:val="2"/>
        </w:numPr>
        <w:ind w:right="2" w:hanging="526"/>
      </w:pPr>
      <w:r>
        <w:t xml:space="preserve">Revocar de conformidad con los procedimientos y la normatividad aplicable, los nombramientos de los funcionarios que haya designado. </w:t>
      </w:r>
    </w:p>
    <w:p w14:paraId="1B56DCBC" w14:textId="77777777" w:rsidR="00D33630" w:rsidRDefault="00000000">
      <w:pPr>
        <w:spacing w:after="0" w:line="259" w:lineRule="auto"/>
        <w:ind w:left="792" w:right="0" w:firstLine="0"/>
        <w:jc w:val="left"/>
      </w:pPr>
      <w:r>
        <w:t xml:space="preserve"> </w:t>
      </w:r>
    </w:p>
    <w:p w14:paraId="6E5EEAA4" w14:textId="77777777" w:rsidR="00D33630" w:rsidRDefault="00000000">
      <w:pPr>
        <w:numPr>
          <w:ilvl w:val="0"/>
          <w:numId w:val="2"/>
        </w:numPr>
        <w:ind w:right="2" w:hanging="526"/>
      </w:pPr>
      <w:r>
        <w:t xml:space="preserve">Convocar al Congreso General Universitario, como instancia que debe constituirse cada cinco años o antes de ser necesario, con el propósito de que la Comunidad elabore propuestas relacionadas con la política y los planes generales de desarrollo de la Universidad. </w:t>
      </w:r>
    </w:p>
    <w:p w14:paraId="4A5C8752" w14:textId="77777777" w:rsidR="00D33630" w:rsidRDefault="00000000">
      <w:pPr>
        <w:spacing w:after="0" w:line="259" w:lineRule="auto"/>
        <w:ind w:left="72" w:right="0" w:firstLine="0"/>
        <w:jc w:val="left"/>
      </w:pPr>
      <w:r>
        <w:t xml:space="preserve"> </w:t>
      </w:r>
    </w:p>
    <w:p w14:paraId="5AC02470" w14:textId="77777777" w:rsidR="00D33630" w:rsidRDefault="00000000">
      <w:pPr>
        <w:numPr>
          <w:ilvl w:val="0"/>
          <w:numId w:val="2"/>
        </w:numPr>
        <w:ind w:right="2" w:hanging="526"/>
      </w:pPr>
      <w:r>
        <w:t xml:space="preserve">Las demás que la Ley, el presente Estatuto y demás reglamentos le confieran y que sean necesarias para el cumplimiento de los fines de la Universidad. </w:t>
      </w:r>
    </w:p>
    <w:bookmarkEnd w:id="0"/>
    <w:bookmarkEnd w:id="1"/>
    <w:p w14:paraId="1842B9C0" w14:textId="77777777" w:rsidR="00D33630" w:rsidRDefault="00000000">
      <w:pPr>
        <w:spacing w:after="0" w:line="259" w:lineRule="auto"/>
        <w:ind w:left="792" w:right="0" w:firstLine="0"/>
        <w:jc w:val="left"/>
      </w:pPr>
      <w:r>
        <w:t xml:space="preserve"> </w:t>
      </w:r>
    </w:p>
    <w:p w14:paraId="52DCC527" w14:textId="77777777" w:rsidR="00D33630" w:rsidRDefault="00000000">
      <w:pPr>
        <w:spacing w:after="0" w:line="259" w:lineRule="auto"/>
        <w:ind w:left="72" w:right="0" w:firstLine="0"/>
        <w:jc w:val="left"/>
      </w:pPr>
      <w:r>
        <w:t xml:space="preserve"> </w:t>
      </w:r>
    </w:p>
    <w:p w14:paraId="7A84512A" w14:textId="77777777" w:rsidR="00D33630" w:rsidRDefault="00000000">
      <w:pPr>
        <w:spacing w:after="0" w:line="259" w:lineRule="auto"/>
        <w:ind w:left="72" w:right="0" w:firstLine="0"/>
        <w:jc w:val="left"/>
      </w:pPr>
      <w:r>
        <w:t xml:space="preserve"> </w:t>
      </w:r>
    </w:p>
    <w:p w14:paraId="412ABCF5" w14:textId="77777777" w:rsidR="00D33630" w:rsidRDefault="00000000">
      <w:pPr>
        <w:pStyle w:val="Heading1"/>
        <w:ind w:left="67"/>
      </w:pPr>
      <w:r>
        <w:t xml:space="preserve">CAPÍTULO II. DE SU INTEGRACIÓN </w:t>
      </w:r>
    </w:p>
    <w:p w14:paraId="1F9FD0DB" w14:textId="77777777" w:rsidR="00D33630" w:rsidRDefault="00000000">
      <w:pPr>
        <w:spacing w:after="0" w:line="259" w:lineRule="auto"/>
        <w:ind w:left="72" w:right="0" w:firstLine="0"/>
        <w:jc w:val="left"/>
      </w:pPr>
      <w:r>
        <w:rPr>
          <w:b/>
        </w:rPr>
        <w:t xml:space="preserve"> </w:t>
      </w:r>
    </w:p>
    <w:p w14:paraId="511C30D5" w14:textId="77777777" w:rsidR="00D33630" w:rsidRDefault="00000000">
      <w:pPr>
        <w:spacing w:after="0" w:line="259" w:lineRule="auto"/>
        <w:ind w:left="72" w:right="0" w:firstLine="0"/>
        <w:jc w:val="left"/>
      </w:pPr>
      <w:r>
        <w:rPr>
          <w:b/>
        </w:rPr>
        <w:t xml:space="preserve"> </w:t>
      </w:r>
    </w:p>
    <w:p w14:paraId="418A3BF6" w14:textId="77777777" w:rsidR="00D33630" w:rsidRDefault="00000000">
      <w:pPr>
        <w:ind w:left="67" w:right="2"/>
      </w:pPr>
      <w:r>
        <w:rPr>
          <w:b/>
        </w:rPr>
        <w:t>Artículo 15</w:t>
      </w:r>
      <w:r>
        <w:t xml:space="preserve">. El Consejo estará constituido por la representación de los sectores que conforman la  Comunidad Académica. </w:t>
      </w:r>
    </w:p>
    <w:p w14:paraId="6F2B2B60" w14:textId="77777777" w:rsidR="00D33630" w:rsidRDefault="00000000">
      <w:pPr>
        <w:spacing w:after="0" w:line="259" w:lineRule="auto"/>
        <w:ind w:left="72" w:right="0" w:firstLine="0"/>
        <w:jc w:val="left"/>
      </w:pPr>
      <w:r>
        <w:rPr>
          <w:i/>
        </w:rPr>
        <w:t xml:space="preserve"> </w:t>
      </w:r>
    </w:p>
    <w:p w14:paraId="662BE800" w14:textId="77777777" w:rsidR="00D33630" w:rsidRDefault="00000000">
      <w:pPr>
        <w:numPr>
          <w:ilvl w:val="0"/>
          <w:numId w:val="3"/>
        </w:numPr>
        <w:ind w:right="2" w:hanging="221"/>
      </w:pPr>
      <w:r>
        <w:t xml:space="preserve">Paritariamente entre estudiantes y académicos con voz y voto.  </w:t>
      </w:r>
    </w:p>
    <w:p w14:paraId="3D703805" w14:textId="77777777" w:rsidR="00D33630" w:rsidRDefault="00000000">
      <w:pPr>
        <w:spacing w:after="0" w:line="259" w:lineRule="auto"/>
        <w:ind w:left="792" w:right="0" w:firstLine="0"/>
        <w:jc w:val="left"/>
      </w:pPr>
      <w:r>
        <w:t xml:space="preserve"> </w:t>
      </w:r>
    </w:p>
    <w:p w14:paraId="1521E080" w14:textId="77777777" w:rsidR="00D33630" w:rsidRDefault="00000000">
      <w:pPr>
        <w:numPr>
          <w:ilvl w:val="0"/>
          <w:numId w:val="3"/>
        </w:numPr>
        <w:ind w:right="2" w:hanging="221"/>
      </w:pPr>
      <w:r>
        <w:t xml:space="preserve">La representación de estudiantes y académicos será por plantel y colegio. </w:t>
      </w:r>
    </w:p>
    <w:p w14:paraId="4FAE4951" w14:textId="77777777" w:rsidR="00D33630" w:rsidRDefault="00000000">
      <w:pPr>
        <w:spacing w:after="0" w:line="259" w:lineRule="auto"/>
        <w:ind w:left="792" w:right="0" w:firstLine="0"/>
        <w:jc w:val="left"/>
      </w:pPr>
      <w:r>
        <w:t xml:space="preserve"> </w:t>
      </w:r>
    </w:p>
    <w:p w14:paraId="6C3F98D1" w14:textId="77777777" w:rsidR="00D33630" w:rsidRDefault="00000000">
      <w:pPr>
        <w:spacing w:after="0" w:line="259" w:lineRule="auto"/>
        <w:ind w:left="792" w:right="0" w:firstLine="0"/>
        <w:jc w:val="left"/>
      </w:pPr>
      <w:r>
        <w:t xml:space="preserve"> </w:t>
      </w:r>
    </w:p>
    <w:p w14:paraId="5ED67572" w14:textId="77777777" w:rsidR="00D33630" w:rsidRDefault="00000000">
      <w:pPr>
        <w:ind w:left="67" w:right="2"/>
      </w:pPr>
      <w:r>
        <w:rPr>
          <w:b/>
        </w:rPr>
        <w:t>Artículo 16</w:t>
      </w:r>
      <w:r>
        <w:t xml:space="preserve">. El Consejo estará integrado por: </w:t>
      </w:r>
    </w:p>
    <w:p w14:paraId="6464896D" w14:textId="77777777" w:rsidR="00D33630" w:rsidRDefault="00000000">
      <w:pPr>
        <w:spacing w:after="0" w:line="259" w:lineRule="auto"/>
        <w:ind w:left="72" w:right="0" w:firstLine="0"/>
        <w:jc w:val="left"/>
      </w:pPr>
      <w:r>
        <w:t xml:space="preserve"> </w:t>
      </w:r>
    </w:p>
    <w:p w14:paraId="7FF913D4" w14:textId="77777777" w:rsidR="00D33630" w:rsidRDefault="00000000">
      <w:pPr>
        <w:numPr>
          <w:ilvl w:val="0"/>
          <w:numId w:val="4"/>
        </w:numPr>
        <w:ind w:right="2" w:hanging="514"/>
      </w:pPr>
      <w:r>
        <w:t xml:space="preserve">Dos  consejeros estudiantes, con sus suplentes, por cada colegio por  plantel. </w:t>
      </w:r>
    </w:p>
    <w:p w14:paraId="117AA82D" w14:textId="77777777" w:rsidR="00D33630" w:rsidRDefault="00000000">
      <w:pPr>
        <w:spacing w:after="0" w:line="259" w:lineRule="auto"/>
        <w:ind w:left="792" w:right="0" w:firstLine="0"/>
        <w:jc w:val="left"/>
      </w:pPr>
      <w:r>
        <w:t xml:space="preserve"> </w:t>
      </w:r>
    </w:p>
    <w:p w14:paraId="29927913" w14:textId="77777777" w:rsidR="00D33630" w:rsidRDefault="00000000">
      <w:pPr>
        <w:numPr>
          <w:ilvl w:val="0"/>
          <w:numId w:val="4"/>
        </w:numPr>
        <w:ind w:right="2" w:hanging="514"/>
      </w:pPr>
      <w:r>
        <w:t xml:space="preserve">Dos  consejeros del personal académico, con sus suplentes, por cada colegio por  plantel. </w:t>
      </w:r>
    </w:p>
    <w:p w14:paraId="733BA69D" w14:textId="77777777" w:rsidR="00D33630" w:rsidRDefault="00000000">
      <w:pPr>
        <w:spacing w:after="0" w:line="259" w:lineRule="auto"/>
        <w:ind w:left="792" w:right="0" w:firstLine="0"/>
        <w:jc w:val="left"/>
      </w:pPr>
      <w:r>
        <w:t xml:space="preserve"> </w:t>
      </w:r>
    </w:p>
    <w:p w14:paraId="5273D7A2" w14:textId="77777777" w:rsidR="00D33630" w:rsidRDefault="00000000">
      <w:pPr>
        <w:spacing w:after="0" w:line="259" w:lineRule="auto"/>
        <w:ind w:left="792" w:right="0" w:firstLine="0"/>
        <w:jc w:val="left"/>
      </w:pPr>
      <w:r>
        <w:t xml:space="preserve"> </w:t>
      </w:r>
    </w:p>
    <w:p w14:paraId="412452C5" w14:textId="77777777" w:rsidR="00D33630" w:rsidRDefault="00000000">
      <w:pPr>
        <w:ind w:left="67" w:right="2"/>
      </w:pPr>
      <w:r>
        <w:rPr>
          <w:b/>
        </w:rPr>
        <w:t>Artículo 17</w:t>
      </w:r>
      <w:r>
        <w:t xml:space="preserve">. Los trabajadores administrativos, técnicos y manuales contarán con un representante con voz por cada plantel y uno por el resto de las sedes. </w:t>
      </w:r>
    </w:p>
    <w:p w14:paraId="29881F24" w14:textId="77777777" w:rsidR="00D33630" w:rsidRDefault="00000000">
      <w:pPr>
        <w:spacing w:after="0" w:line="259" w:lineRule="auto"/>
        <w:ind w:left="72" w:right="0" w:firstLine="0"/>
        <w:jc w:val="left"/>
      </w:pPr>
      <w:r>
        <w:t xml:space="preserve"> </w:t>
      </w:r>
    </w:p>
    <w:p w14:paraId="661F7E2B" w14:textId="77777777" w:rsidR="00D33630" w:rsidRDefault="00000000">
      <w:pPr>
        <w:spacing w:after="0" w:line="259" w:lineRule="auto"/>
        <w:ind w:left="72" w:right="0" w:firstLine="0"/>
        <w:jc w:val="left"/>
      </w:pPr>
      <w:r>
        <w:t xml:space="preserve"> </w:t>
      </w:r>
    </w:p>
    <w:p w14:paraId="61382C82" w14:textId="77777777" w:rsidR="00D33630" w:rsidRDefault="00000000">
      <w:pPr>
        <w:ind w:left="67" w:right="2"/>
      </w:pPr>
      <w:r>
        <w:rPr>
          <w:b/>
        </w:rPr>
        <w:t xml:space="preserve">Artículo 18. </w:t>
      </w:r>
      <w:r>
        <w:t>El Rector forma parte del Consejo</w:t>
      </w:r>
      <w:r>
        <w:rPr>
          <w:b/>
        </w:rPr>
        <w:t xml:space="preserve"> </w:t>
      </w:r>
      <w:r>
        <w:t>con voz y voto.</w:t>
      </w:r>
      <w:r>
        <w:rPr>
          <w:b/>
        </w:rPr>
        <w:t xml:space="preserve"> </w:t>
      </w:r>
    </w:p>
    <w:p w14:paraId="43105EDA" w14:textId="77777777" w:rsidR="00D33630" w:rsidRDefault="00000000">
      <w:pPr>
        <w:spacing w:after="0" w:line="259" w:lineRule="auto"/>
        <w:ind w:left="1512" w:right="0" w:firstLine="0"/>
        <w:jc w:val="left"/>
      </w:pPr>
      <w:r>
        <w:rPr>
          <w:b/>
          <w:i/>
        </w:rPr>
        <w:t xml:space="preserve"> </w:t>
      </w:r>
    </w:p>
    <w:p w14:paraId="6613B30D" w14:textId="77777777" w:rsidR="00D33630" w:rsidRDefault="00000000">
      <w:pPr>
        <w:spacing w:after="0" w:line="259" w:lineRule="auto"/>
        <w:ind w:left="72" w:right="0" w:firstLine="0"/>
        <w:jc w:val="left"/>
      </w:pPr>
      <w:r>
        <w:rPr>
          <w:b/>
        </w:rPr>
        <w:t xml:space="preserve"> </w:t>
      </w:r>
    </w:p>
    <w:p w14:paraId="1CC8DC1B" w14:textId="77777777" w:rsidR="00D33630" w:rsidRDefault="00000000">
      <w:pPr>
        <w:spacing w:after="0" w:line="259" w:lineRule="auto"/>
        <w:ind w:left="72" w:right="0" w:firstLine="0"/>
        <w:jc w:val="left"/>
      </w:pPr>
      <w:r>
        <w:rPr>
          <w:b/>
        </w:rPr>
        <w:t xml:space="preserve"> </w:t>
      </w:r>
    </w:p>
    <w:p w14:paraId="60B0BE3D" w14:textId="77777777" w:rsidR="00D33630" w:rsidRDefault="00000000">
      <w:pPr>
        <w:pStyle w:val="Heading1"/>
        <w:ind w:left="67"/>
      </w:pPr>
      <w:r>
        <w:t xml:space="preserve">CAPÍTULO III. DE LOS REQUISITOS Y FORMAS DE ELECCIÓN  </w:t>
      </w:r>
    </w:p>
    <w:p w14:paraId="777F2078" w14:textId="77777777" w:rsidR="00D33630" w:rsidRDefault="00000000">
      <w:pPr>
        <w:spacing w:after="0" w:line="259" w:lineRule="auto"/>
        <w:ind w:left="72" w:right="0" w:firstLine="0"/>
        <w:jc w:val="left"/>
      </w:pPr>
      <w:r>
        <w:rPr>
          <w:b/>
        </w:rPr>
        <w:t xml:space="preserve"> </w:t>
      </w:r>
    </w:p>
    <w:p w14:paraId="630D9487" w14:textId="77777777" w:rsidR="00D33630" w:rsidRDefault="00000000">
      <w:pPr>
        <w:spacing w:after="0" w:line="259" w:lineRule="auto"/>
        <w:ind w:left="72" w:right="0" w:firstLine="0"/>
        <w:jc w:val="left"/>
      </w:pPr>
      <w:r>
        <w:rPr>
          <w:b/>
        </w:rPr>
        <w:t xml:space="preserve"> </w:t>
      </w:r>
    </w:p>
    <w:p w14:paraId="1B07DF7A" w14:textId="77777777" w:rsidR="00D33630" w:rsidRDefault="00000000">
      <w:pPr>
        <w:ind w:left="67" w:right="2"/>
      </w:pPr>
      <w:r>
        <w:rPr>
          <w:b/>
        </w:rPr>
        <w:t>Artículo 19.</w:t>
      </w:r>
      <w:r>
        <w:t xml:space="preserve"> Para formar parte del Consejo se requiere: </w:t>
      </w:r>
    </w:p>
    <w:p w14:paraId="18151C65" w14:textId="77777777" w:rsidR="00D33630" w:rsidRDefault="00000000">
      <w:pPr>
        <w:spacing w:after="0" w:line="259" w:lineRule="auto"/>
        <w:ind w:left="72" w:right="0" w:firstLine="0"/>
        <w:jc w:val="left"/>
      </w:pPr>
      <w:r>
        <w:lastRenderedPageBreak/>
        <w:t xml:space="preserve"> </w:t>
      </w:r>
    </w:p>
    <w:p w14:paraId="7CEF16B2" w14:textId="77777777" w:rsidR="00D33630" w:rsidRDefault="00000000">
      <w:pPr>
        <w:numPr>
          <w:ilvl w:val="0"/>
          <w:numId w:val="5"/>
        </w:numPr>
        <w:ind w:right="2" w:hanging="572"/>
      </w:pPr>
      <w:r>
        <w:t xml:space="preserve">Estudiantes </w:t>
      </w:r>
    </w:p>
    <w:p w14:paraId="7B4699DB" w14:textId="77777777" w:rsidR="00D33630" w:rsidRDefault="00000000">
      <w:pPr>
        <w:spacing w:after="0" w:line="259" w:lineRule="auto"/>
        <w:ind w:left="792" w:right="0" w:firstLine="0"/>
        <w:jc w:val="left"/>
      </w:pPr>
      <w:r>
        <w:t xml:space="preserve"> </w:t>
      </w:r>
    </w:p>
    <w:p w14:paraId="5E8955AD" w14:textId="77777777" w:rsidR="00D33630" w:rsidRDefault="00000000">
      <w:pPr>
        <w:numPr>
          <w:ilvl w:val="1"/>
          <w:numId w:val="5"/>
        </w:numPr>
        <w:ind w:right="2" w:hanging="422"/>
      </w:pPr>
      <w:r>
        <w:t xml:space="preserve">Ser estudiante de tiempo completo en la Universidad. </w:t>
      </w:r>
    </w:p>
    <w:p w14:paraId="55A8B612" w14:textId="77777777" w:rsidR="00D33630" w:rsidRDefault="00000000">
      <w:pPr>
        <w:spacing w:after="0" w:line="259" w:lineRule="auto"/>
        <w:ind w:left="1349" w:right="0" w:firstLine="0"/>
        <w:jc w:val="left"/>
      </w:pPr>
      <w:r>
        <w:rPr>
          <w:i/>
        </w:rPr>
        <w:t xml:space="preserve"> </w:t>
      </w:r>
    </w:p>
    <w:p w14:paraId="445DC3C7" w14:textId="77777777" w:rsidR="00D33630" w:rsidRDefault="00000000">
      <w:pPr>
        <w:numPr>
          <w:ilvl w:val="1"/>
          <w:numId w:val="5"/>
        </w:numPr>
        <w:ind w:right="2" w:hanging="422"/>
      </w:pPr>
      <w:r>
        <w:t xml:space="preserve">Haber estado inscrito en la Universidad como mínimo dos semestres anteriores y consecutivos al momento en que se emita la convocatoria para la elección del cargo. </w:t>
      </w:r>
    </w:p>
    <w:p w14:paraId="5C2C9111" w14:textId="77777777" w:rsidR="00D33630" w:rsidRDefault="00000000">
      <w:pPr>
        <w:spacing w:after="0" w:line="259" w:lineRule="auto"/>
        <w:ind w:left="1349" w:right="0" w:firstLine="0"/>
        <w:jc w:val="left"/>
      </w:pPr>
      <w:r>
        <w:t xml:space="preserve"> </w:t>
      </w:r>
    </w:p>
    <w:p w14:paraId="34C628F8" w14:textId="77777777" w:rsidR="00D33630" w:rsidRDefault="00000000">
      <w:pPr>
        <w:numPr>
          <w:ilvl w:val="1"/>
          <w:numId w:val="5"/>
        </w:numPr>
        <w:ind w:right="2" w:hanging="422"/>
      </w:pPr>
      <w:r>
        <w:t xml:space="preserve">Estar inscrito en el plantel y colegio al que represente. </w:t>
      </w:r>
    </w:p>
    <w:p w14:paraId="311E8C3C" w14:textId="77777777" w:rsidR="00D33630" w:rsidRDefault="00000000">
      <w:pPr>
        <w:spacing w:after="0" w:line="259" w:lineRule="auto"/>
        <w:ind w:left="3149" w:right="0" w:firstLine="0"/>
        <w:jc w:val="left"/>
      </w:pPr>
      <w:r>
        <w:t xml:space="preserve"> </w:t>
      </w:r>
    </w:p>
    <w:p w14:paraId="7BF6A0FA" w14:textId="77777777" w:rsidR="00D33630" w:rsidRDefault="00000000">
      <w:pPr>
        <w:spacing w:after="0" w:line="259" w:lineRule="auto"/>
        <w:ind w:left="72" w:right="0" w:firstLine="0"/>
        <w:jc w:val="left"/>
      </w:pPr>
      <w:r>
        <w:t xml:space="preserve"> </w:t>
      </w:r>
    </w:p>
    <w:p w14:paraId="3F8A8617" w14:textId="77777777" w:rsidR="00D33630" w:rsidRDefault="00000000">
      <w:pPr>
        <w:numPr>
          <w:ilvl w:val="0"/>
          <w:numId w:val="5"/>
        </w:numPr>
        <w:ind w:right="2" w:hanging="572"/>
      </w:pPr>
      <w:r>
        <w:t xml:space="preserve">Personal Académico </w:t>
      </w:r>
    </w:p>
    <w:p w14:paraId="4046F028" w14:textId="77777777" w:rsidR="00D33630" w:rsidRDefault="00000000">
      <w:pPr>
        <w:spacing w:after="0" w:line="259" w:lineRule="auto"/>
        <w:ind w:left="792" w:right="0" w:firstLine="0"/>
        <w:jc w:val="left"/>
      </w:pPr>
      <w:r>
        <w:t xml:space="preserve"> </w:t>
      </w:r>
    </w:p>
    <w:p w14:paraId="7C77F32A" w14:textId="77777777" w:rsidR="00D33630" w:rsidRDefault="00000000">
      <w:pPr>
        <w:numPr>
          <w:ilvl w:val="1"/>
          <w:numId w:val="5"/>
        </w:numPr>
        <w:ind w:right="2" w:hanging="422"/>
      </w:pPr>
      <w:r>
        <w:t xml:space="preserve">Dedicación de tiempo completo.  </w:t>
      </w:r>
    </w:p>
    <w:p w14:paraId="20B87AC9" w14:textId="77777777" w:rsidR="00D33630" w:rsidRDefault="00000000">
      <w:pPr>
        <w:spacing w:after="0" w:line="259" w:lineRule="auto"/>
        <w:ind w:left="1872" w:right="0" w:firstLine="0"/>
        <w:jc w:val="left"/>
      </w:pPr>
      <w:r>
        <w:t xml:space="preserve"> </w:t>
      </w:r>
    </w:p>
    <w:p w14:paraId="604B337B" w14:textId="77777777" w:rsidR="00D33630" w:rsidRDefault="00000000">
      <w:pPr>
        <w:numPr>
          <w:ilvl w:val="1"/>
          <w:numId w:val="5"/>
        </w:numPr>
        <w:ind w:right="2" w:hanging="422"/>
      </w:pPr>
      <w:r>
        <w:t xml:space="preserve">Contar con dictaminación favorable. </w:t>
      </w:r>
    </w:p>
    <w:p w14:paraId="4002D3F2" w14:textId="77777777" w:rsidR="00D33630" w:rsidRDefault="00000000">
      <w:pPr>
        <w:spacing w:after="0" w:line="259" w:lineRule="auto"/>
        <w:ind w:left="1872" w:right="0" w:firstLine="0"/>
        <w:jc w:val="left"/>
      </w:pPr>
      <w:r>
        <w:t xml:space="preserve"> </w:t>
      </w:r>
    </w:p>
    <w:p w14:paraId="4789B1B9" w14:textId="77777777" w:rsidR="00D33630" w:rsidRDefault="00000000">
      <w:pPr>
        <w:numPr>
          <w:ilvl w:val="1"/>
          <w:numId w:val="5"/>
        </w:numPr>
        <w:ind w:right="2" w:hanging="422"/>
      </w:pPr>
      <w:r>
        <w:t xml:space="preserve">Tener un año de antigüedad en el plantel al que represente. </w:t>
      </w:r>
    </w:p>
    <w:p w14:paraId="0873D2A3" w14:textId="77777777" w:rsidR="00D33630" w:rsidRDefault="00000000">
      <w:pPr>
        <w:spacing w:after="0" w:line="259" w:lineRule="auto"/>
        <w:ind w:left="1872" w:right="0" w:firstLine="0"/>
        <w:jc w:val="left"/>
      </w:pPr>
      <w:r>
        <w:t xml:space="preserve"> </w:t>
      </w:r>
    </w:p>
    <w:p w14:paraId="5E64752E" w14:textId="77777777" w:rsidR="00D33630" w:rsidRDefault="00000000">
      <w:pPr>
        <w:numPr>
          <w:ilvl w:val="1"/>
          <w:numId w:val="5"/>
        </w:numPr>
        <w:ind w:right="2" w:hanging="422"/>
      </w:pPr>
      <w:r>
        <w:t xml:space="preserve">Estar adscrito al plantel y colegio al que represente. </w:t>
      </w:r>
    </w:p>
    <w:p w14:paraId="4EF047DE" w14:textId="77777777" w:rsidR="00D33630" w:rsidRDefault="00000000">
      <w:pPr>
        <w:spacing w:after="0" w:line="259" w:lineRule="auto"/>
        <w:ind w:left="792" w:right="0" w:firstLine="0"/>
        <w:jc w:val="left"/>
      </w:pPr>
      <w:r>
        <w:t xml:space="preserve"> </w:t>
      </w:r>
    </w:p>
    <w:p w14:paraId="7301E789" w14:textId="77777777" w:rsidR="00D33630" w:rsidRDefault="00000000">
      <w:pPr>
        <w:spacing w:after="0" w:line="259" w:lineRule="auto"/>
        <w:ind w:left="792" w:right="0" w:firstLine="0"/>
        <w:jc w:val="left"/>
      </w:pPr>
      <w:r>
        <w:t xml:space="preserve"> </w:t>
      </w:r>
    </w:p>
    <w:p w14:paraId="2B1C7572" w14:textId="77777777" w:rsidR="00D33630" w:rsidRDefault="00000000">
      <w:pPr>
        <w:spacing w:after="0" w:line="259" w:lineRule="auto"/>
        <w:ind w:left="792" w:right="0" w:firstLine="0"/>
        <w:jc w:val="left"/>
      </w:pPr>
      <w:r>
        <w:t xml:space="preserve"> </w:t>
      </w:r>
    </w:p>
    <w:p w14:paraId="7DD267DC" w14:textId="77777777" w:rsidR="00D33630" w:rsidRDefault="00000000">
      <w:pPr>
        <w:spacing w:after="0" w:line="259" w:lineRule="auto"/>
        <w:ind w:left="792" w:right="0" w:firstLine="0"/>
        <w:jc w:val="left"/>
      </w:pPr>
      <w:r>
        <w:t xml:space="preserve"> </w:t>
      </w:r>
    </w:p>
    <w:p w14:paraId="0BE74DC6" w14:textId="77777777" w:rsidR="00D33630" w:rsidRDefault="00000000">
      <w:pPr>
        <w:spacing w:after="0" w:line="259" w:lineRule="auto"/>
        <w:ind w:left="72" w:right="0" w:firstLine="0"/>
        <w:jc w:val="left"/>
      </w:pPr>
      <w:r>
        <w:t xml:space="preserve"> </w:t>
      </w:r>
    </w:p>
    <w:p w14:paraId="439F594E" w14:textId="77777777" w:rsidR="00D33630" w:rsidRDefault="00000000">
      <w:pPr>
        <w:numPr>
          <w:ilvl w:val="0"/>
          <w:numId w:val="5"/>
        </w:numPr>
        <w:ind w:right="2" w:hanging="572"/>
      </w:pPr>
      <w:r>
        <w:t xml:space="preserve">Personal administrativo, técnico y manual. </w:t>
      </w:r>
    </w:p>
    <w:p w14:paraId="5331DDE6" w14:textId="77777777" w:rsidR="00D33630" w:rsidRDefault="00000000">
      <w:pPr>
        <w:spacing w:after="0" w:line="259" w:lineRule="auto"/>
        <w:ind w:left="792" w:right="0" w:firstLine="0"/>
        <w:jc w:val="left"/>
      </w:pPr>
      <w:r>
        <w:t xml:space="preserve"> </w:t>
      </w:r>
    </w:p>
    <w:p w14:paraId="3B1AB538" w14:textId="77777777" w:rsidR="00D33630" w:rsidRDefault="00000000">
      <w:pPr>
        <w:numPr>
          <w:ilvl w:val="1"/>
          <w:numId w:val="5"/>
        </w:numPr>
        <w:ind w:right="2" w:hanging="422"/>
      </w:pPr>
      <w:r>
        <w:t xml:space="preserve">Ser trabajador de base. </w:t>
      </w:r>
    </w:p>
    <w:p w14:paraId="0AA6F811" w14:textId="77777777" w:rsidR="00D33630" w:rsidRDefault="00000000">
      <w:pPr>
        <w:spacing w:after="0" w:line="259" w:lineRule="auto"/>
        <w:ind w:left="1786" w:right="0" w:firstLine="0"/>
        <w:jc w:val="left"/>
      </w:pPr>
      <w:r>
        <w:t xml:space="preserve"> </w:t>
      </w:r>
    </w:p>
    <w:p w14:paraId="42876C08" w14:textId="77777777" w:rsidR="00D33630" w:rsidRDefault="00000000">
      <w:pPr>
        <w:numPr>
          <w:ilvl w:val="1"/>
          <w:numId w:val="5"/>
        </w:numPr>
        <w:ind w:right="2" w:hanging="422"/>
      </w:pPr>
      <w:r>
        <w:t xml:space="preserve">Tener un año de antigüedad en la Universidad. </w:t>
      </w:r>
    </w:p>
    <w:p w14:paraId="60485029" w14:textId="77777777" w:rsidR="00D33630" w:rsidRDefault="00000000">
      <w:pPr>
        <w:spacing w:after="0" w:line="259" w:lineRule="auto"/>
        <w:ind w:left="1786" w:right="0" w:firstLine="0"/>
        <w:jc w:val="left"/>
      </w:pPr>
      <w:r>
        <w:t xml:space="preserve"> </w:t>
      </w:r>
    </w:p>
    <w:p w14:paraId="51382C41" w14:textId="77777777" w:rsidR="00D33630" w:rsidRDefault="00000000">
      <w:pPr>
        <w:numPr>
          <w:ilvl w:val="1"/>
          <w:numId w:val="5"/>
        </w:numPr>
        <w:ind w:right="2" w:hanging="422"/>
      </w:pPr>
      <w:r>
        <w:t xml:space="preserve">Estar adscrito al plantel o sede. </w:t>
      </w:r>
    </w:p>
    <w:p w14:paraId="7306A103" w14:textId="77777777" w:rsidR="00D33630" w:rsidRDefault="00000000">
      <w:pPr>
        <w:spacing w:after="0" w:line="259" w:lineRule="auto"/>
        <w:ind w:left="1786" w:right="0" w:firstLine="0"/>
        <w:jc w:val="left"/>
      </w:pPr>
      <w:r>
        <w:t xml:space="preserve"> </w:t>
      </w:r>
    </w:p>
    <w:p w14:paraId="605BE367" w14:textId="77777777" w:rsidR="00D33630" w:rsidRDefault="00000000">
      <w:pPr>
        <w:spacing w:after="0" w:line="259" w:lineRule="auto"/>
        <w:ind w:left="72" w:right="0" w:firstLine="0"/>
        <w:jc w:val="left"/>
      </w:pPr>
      <w:r>
        <w:t xml:space="preserve"> </w:t>
      </w:r>
    </w:p>
    <w:p w14:paraId="402FD53D" w14:textId="77777777" w:rsidR="00D33630" w:rsidRDefault="00000000">
      <w:pPr>
        <w:ind w:left="67" w:right="2"/>
      </w:pPr>
      <w:r>
        <w:rPr>
          <w:b/>
        </w:rPr>
        <w:t>Artículo 20.</w:t>
      </w:r>
      <w:r>
        <w:t xml:space="preserve"> El Consejo se renovará totalmente cada dos años. </w:t>
      </w:r>
    </w:p>
    <w:p w14:paraId="06145171" w14:textId="77777777" w:rsidR="00D33630" w:rsidRDefault="00000000">
      <w:pPr>
        <w:spacing w:after="0" w:line="259" w:lineRule="auto"/>
        <w:ind w:left="72" w:right="0" w:firstLine="0"/>
        <w:jc w:val="left"/>
      </w:pPr>
      <w:r>
        <w:rPr>
          <w:b/>
        </w:rPr>
        <w:t xml:space="preserve"> </w:t>
      </w:r>
    </w:p>
    <w:p w14:paraId="54850C14" w14:textId="77777777" w:rsidR="00D33630" w:rsidRDefault="00000000">
      <w:pPr>
        <w:spacing w:after="0" w:line="259" w:lineRule="auto"/>
        <w:ind w:left="72" w:right="0" w:firstLine="0"/>
        <w:jc w:val="left"/>
      </w:pPr>
      <w:r>
        <w:rPr>
          <w:b/>
        </w:rPr>
        <w:t xml:space="preserve"> </w:t>
      </w:r>
    </w:p>
    <w:p w14:paraId="0F2D45AB" w14:textId="77777777" w:rsidR="00D33630" w:rsidRDefault="00000000">
      <w:pPr>
        <w:ind w:left="67" w:right="2"/>
      </w:pPr>
      <w:r>
        <w:rPr>
          <w:b/>
        </w:rPr>
        <w:t>Artículo 21</w:t>
      </w:r>
      <w:r>
        <w:t xml:space="preserve">. Los representantes al Consejo serán electos mediante un proceso que garantice la pluralidad entre los integrantes de la Comunidad, de conformidad con la normatividad emitida para tal efecto. Las elecciones se realizarán mediante el principio de votación universal, directa, libre y secreta. </w:t>
      </w:r>
    </w:p>
    <w:p w14:paraId="56D661E6" w14:textId="77777777" w:rsidR="00D33630" w:rsidRDefault="00000000">
      <w:pPr>
        <w:spacing w:after="0" w:line="259" w:lineRule="auto"/>
        <w:ind w:left="72" w:right="0" w:firstLine="0"/>
        <w:jc w:val="left"/>
      </w:pPr>
      <w:r>
        <w:rPr>
          <w:b/>
        </w:rPr>
        <w:t xml:space="preserve"> </w:t>
      </w:r>
    </w:p>
    <w:p w14:paraId="797697E8" w14:textId="77777777" w:rsidR="00D33630" w:rsidRDefault="00000000">
      <w:pPr>
        <w:spacing w:after="0" w:line="259" w:lineRule="auto"/>
        <w:ind w:left="72" w:right="0" w:firstLine="0"/>
        <w:jc w:val="left"/>
      </w:pPr>
      <w:r>
        <w:rPr>
          <w:b/>
        </w:rPr>
        <w:t xml:space="preserve"> </w:t>
      </w:r>
    </w:p>
    <w:p w14:paraId="55AE99F0" w14:textId="77777777" w:rsidR="00D33630" w:rsidRDefault="00000000">
      <w:pPr>
        <w:ind w:left="67" w:right="2"/>
      </w:pPr>
      <w:r>
        <w:rPr>
          <w:b/>
        </w:rPr>
        <w:t>Artículo 22.</w:t>
      </w:r>
      <w:r>
        <w:t xml:space="preserve"> De conformidad con  los artículos 15 y 16 de la Ley, las condiciones generales para elegir a los integrantes del Consejo se encuentran definidos en el presente Estatuto y el reglamento del Consejo. </w:t>
      </w:r>
    </w:p>
    <w:p w14:paraId="2654735E" w14:textId="77777777" w:rsidR="00D33630" w:rsidRDefault="00000000">
      <w:pPr>
        <w:spacing w:after="0" w:line="259" w:lineRule="auto"/>
        <w:ind w:left="72" w:right="0" w:firstLine="0"/>
        <w:jc w:val="left"/>
      </w:pPr>
      <w:r>
        <w:rPr>
          <w:b/>
        </w:rPr>
        <w:t xml:space="preserve"> </w:t>
      </w:r>
    </w:p>
    <w:p w14:paraId="10DA9533" w14:textId="77777777" w:rsidR="00D33630" w:rsidRDefault="00000000">
      <w:pPr>
        <w:spacing w:after="0" w:line="259" w:lineRule="auto"/>
        <w:ind w:left="72" w:right="0" w:firstLine="0"/>
        <w:jc w:val="left"/>
      </w:pPr>
      <w:r>
        <w:rPr>
          <w:b/>
        </w:rPr>
        <w:t xml:space="preserve"> </w:t>
      </w:r>
    </w:p>
    <w:p w14:paraId="2C9A73E9" w14:textId="77777777" w:rsidR="00D33630" w:rsidRDefault="00000000">
      <w:pPr>
        <w:spacing w:after="0" w:line="259" w:lineRule="auto"/>
        <w:ind w:left="72" w:right="0" w:firstLine="0"/>
        <w:jc w:val="left"/>
      </w:pPr>
      <w:r>
        <w:rPr>
          <w:b/>
        </w:rPr>
        <w:t xml:space="preserve"> </w:t>
      </w:r>
    </w:p>
    <w:p w14:paraId="3C5D75D4" w14:textId="77777777" w:rsidR="00D33630" w:rsidRDefault="00000000">
      <w:pPr>
        <w:pStyle w:val="Heading1"/>
        <w:ind w:left="67"/>
      </w:pPr>
      <w:r>
        <w:t xml:space="preserve">CAPÍTULO IV. DE SU REVOCACIÓN </w:t>
      </w:r>
    </w:p>
    <w:p w14:paraId="687E2B17" w14:textId="77777777" w:rsidR="00D33630" w:rsidRDefault="00000000">
      <w:pPr>
        <w:spacing w:after="0" w:line="259" w:lineRule="auto"/>
        <w:ind w:left="72" w:right="0" w:firstLine="0"/>
        <w:jc w:val="left"/>
      </w:pPr>
      <w:r>
        <w:t xml:space="preserve"> </w:t>
      </w:r>
    </w:p>
    <w:p w14:paraId="4B4812D5" w14:textId="77777777" w:rsidR="00D33630" w:rsidRDefault="00000000">
      <w:pPr>
        <w:spacing w:after="0" w:line="259" w:lineRule="auto"/>
        <w:ind w:left="72" w:right="0" w:firstLine="0"/>
        <w:jc w:val="left"/>
      </w:pPr>
      <w:r>
        <w:t xml:space="preserve"> </w:t>
      </w:r>
    </w:p>
    <w:p w14:paraId="27074A6D" w14:textId="77777777" w:rsidR="00D33630" w:rsidRDefault="00000000">
      <w:pPr>
        <w:ind w:left="67" w:right="2"/>
      </w:pPr>
      <w:r>
        <w:rPr>
          <w:b/>
        </w:rPr>
        <w:t>Artículo 23</w:t>
      </w:r>
      <w:r>
        <w:t xml:space="preserve">. Los consejeros y representantes durarán en su cargo dos años y podrán ser revocados de conformidad con lo dispuesto en el reglamento del Consejo. </w:t>
      </w:r>
    </w:p>
    <w:p w14:paraId="5DBEF14A" w14:textId="77777777" w:rsidR="00D33630" w:rsidRDefault="00000000">
      <w:pPr>
        <w:spacing w:after="0" w:line="259" w:lineRule="auto"/>
        <w:ind w:left="72" w:right="0" w:firstLine="0"/>
        <w:jc w:val="left"/>
      </w:pPr>
      <w:r>
        <w:lastRenderedPageBreak/>
        <w:t xml:space="preserve"> </w:t>
      </w:r>
    </w:p>
    <w:p w14:paraId="013B9ED8" w14:textId="77777777" w:rsidR="00D33630" w:rsidRDefault="00000000">
      <w:pPr>
        <w:spacing w:after="0" w:line="259" w:lineRule="auto"/>
        <w:ind w:left="72" w:right="0" w:firstLine="0"/>
        <w:jc w:val="left"/>
      </w:pPr>
      <w:r>
        <w:rPr>
          <w:i/>
        </w:rPr>
        <w:t xml:space="preserve"> </w:t>
      </w:r>
    </w:p>
    <w:p w14:paraId="67497AB7" w14:textId="77777777" w:rsidR="00D33630" w:rsidRDefault="00000000">
      <w:pPr>
        <w:spacing w:after="0" w:line="259" w:lineRule="auto"/>
        <w:ind w:left="72" w:right="0" w:firstLine="0"/>
        <w:jc w:val="left"/>
      </w:pPr>
      <w:r>
        <w:t xml:space="preserve"> </w:t>
      </w:r>
    </w:p>
    <w:p w14:paraId="08F5ABCE" w14:textId="77777777" w:rsidR="00D33630" w:rsidRDefault="00000000">
      <w:pPr>
        <w:spacing w:line="250" w:lineRule="auto"/>
        <w:ind w:left="79" w:right="5"/>
        <w:jc w:val="center"/>
      </w:pPr>
      <w:r>
        <w:rPr>
          <w:b/>
        </w:rPr>
        <w:t xml:space="preserve">TÍTULO IV. DE LOS CONSEJOS DE PLANTEL  </w:t>
      </w:r>
    </w:p>
    <w:p w14:paraId="53CCBD4D" w14:textId="77777777" w:rsidR="00D33630" w:rsidRDefault="00000000">
      <w:pPr>
        <w:spacing w:after="0" w:line="259" w:lineRule="auto"/>
        <w:ind w:left="72" w:right="0" w:firstLine="0"/>
        <w:jc w:val="left"/>
      </w:pPr>
      <w:r>
        <w:t xml:space="preserve"> </w:t>
      </w:r>
    </w:p>
    <w:p w14:paraId="7087070A" w14:textId="77777777" w:rsidR="00D33630" w:rsidRDefault="00000000">
      <w:pPr>
        <w:spacing w:after="0" w:line="259" w:lineRule="auto"/>
        <w:ind w:left="72" w:right="0" w:firstLine="0"/>
        <w:jc w:val="left"/>
      </w:pPr>
      <w:r>
        <w:rPr>
          <w:b/>
        </w:rPr>
        <w:t xml:space="preserve"> </w:t>
      </w:r>
    </w:p>
    <w:p w14:paraId="07260332" w14:textId="77777777" w:rsidR="00D33630" w:rsidRDefault="00000000">
      <w:pPr>
        <w:spacing w:after="0" w:line="259" w:lineRule="auto"/>
        <w:ind w:left="72" w:right="0" w:firstLine="0"/>
        <w:jc w:val="left"/>
      </w:pPr>
      <w:r>
        <w:rPr>
          <w:b/>
        </w:rPr>
        <w:t xml:space="preserve"> </w:t>
      </w:r>
    </w:p>
    <w:p w14:paraId="585552AE" w14:textId="77777777" w:rsidR="00D33630" w:rsidRDefault="00000000">
      <w:pPr>
        <w:pStyle w:val="Heading1"/>
        <w:ind w:left="67"/>
      </w:pPr>
      <w:r>
        <w:t xml:space="preserve">CAPÍTULO I. DE SU NATURALEZA Y ATRIBUCIONES </w:t>
      </w:r>
    </w:p>
    <w:p w14:paraId="5C51BBEB" w14:textId="77777777" w:rsidR="00D33630" w:rsidRDefault="00000000">
      <w:pPr>
        <w:spacing w:after="0" w:line="259" w:lineRule="auto"/>
        <w:ind w:left="72" w:right="0" w:firstLine="0"/>
        <w:jc w:val="left"/>
      </w:pPr>
      <w:r>
        <w:t xml:space="preserve"> </w:t>
      </w:r>
    </w:p>
    <w:p w14:paraId="46A316FD" w14:textId="77777777" w:rsidR="00D33630" w:rsidRDefault="00000000">
      <w:pPr>
        <w:spacing w:after="0" w:line="259" w:lineRule="auto"/>
        <w:ind w:left="499" w:right="0" w:firstLine="0"/>
        <w:jc w:val="left"/>
      </w:pPr>
      <w:r>
        <w:t xml:space="preserve"> </w:t>
      </w:r>
    </w:p>
    <w:p w14:paraId="79B5C1F9" w14:textId="77777777" w:rsidR="00D33630" w:rsidRDefault="00000000">
      <w:pPr>
        <w:ind w:left="67" w:right="2"/>
      </w:pPr>
      <w:r>
        <w:rPr>
          <w:b/>
        </w:rPr>
        <w:t>Artículo 24.-</w:t>
      </w:r>
      <w:r>
        <w:t xml:space="preserve"> Los consejos de plantel son órganos de gobierno locales encargados de dar especificidad a las políticas generales de la Universidad en el plantel, de conformidad con la Ley, el presente Estatuto y los lineamientos y normatividad aplicables. </w:t>
      </w:r>
    </w:p>
    <w:p w14:paraId="4CDF5409" w14:textId="77777777" w:rsidR="00D33630" w:rsidRDefault="00000000">
      <w:pPr>
        <w:spacing w:after="0" w:line="242" w:lineRule="auto"/>
        <w:ind w:left="72" w:right="10207" w:firstLine="0"/>
        <w:jc w:val="left"/>
      </w:pPr>
      <w:r>
        <w:t xml:space="preserve">    </w:t>
      </w:r>
    </w:p>
    <w:p w14:paraId="2EA7AA5F" w14:textId="77777777" w:rsidR="00D33630" w:rsidRDefault="00000000">
      <w:pPr>
        <w:ind w:left="67" w:right="2"/>
      </w:pPr>
      <w:r>
        <w:rPr>
          <w:b/>
        </w:rPr>
        <w:t>Artículo 25</w:t>
      </w:r>
      <w:r>
        <w:t xml:space="preserve">.- Los consejos de plantel tienen las siguientes atribuciones:  </w:t>
      </w:r>
    </w:p>
    <w:p w14:paraId="713FD4D4" w14:textId="77777777" w:rsidR="00D33630" w:rsidRDefault="00000000">
      <w:pPr>
        <w:spacing w:after="0" w:line="259" w:lineRule="auto"/>
        <w:ind w:left="72" w:right="0" w:firstLine="0"/>
        <w:jc w:val="left"/>
      </w:pPr>
      <w:r>
        <w:t xml:space="preserve"> </w:t>
      </w:r>
    </w:p>
    <w:p w14:paraId="38D4AC72" w14:textId="77777777" w:rsidR="00D33630" w:rsidRDefault="00000000">
      <w:pPr>
        <w:numPr>
          <w:ilvl w:val="0"/>
          <w:numId w:val="6"/>
        </w:numPr>
        <w:ind w:right="2" w:hanging="500"/>
      </w:pPr>
      <w:r>
        <w:t xml:space="preserve">Coordinar y gestionar los asuntos académicos y académico-administrativos en el plantel; </w:t>
      </w:r>
    </w:p>
    <w:p w14:paraId="51E86CC0" w14:textId="77777777" w:rsidR="00D33630" w:rsidRDefault="00000000">
      <w:pPr>
        <w:spacing w:after="0" w:line="259" w:lineRule="auto"/>
        <w:ind w:left="1066" w:right="0" w:firstLine="0"/>
        <w:jc w:val="left"/>
      </w:pPr>
      <w:r>
        <w:rPr>
          <w:b/>
        </w:rPr>
        <w:t xml:space="preserve"> </w:t>
      </w:r>
    </w:p>
    <w:p w14:paraId="5CA0EBB2" w14:textId="77777777" w:rsidR="00D33630" w:rsidRDefault="00000000">
      <w:pPr>
        <w:numPr>
          <w:ilvl w:val="0"/>
          <w:numId w:val="6"/>
        </w:numPr>
        <w:ind w:right="2" w:hanging="500"/>
      </w:pPr>
      <w:r>
        <w:t xml:space="preserve">Crear espacios que permitan el trabajo colectivo;   </w:t>
      </w:r>
    </w:p>
    <w:p w14:paraId="247F05B9" w14:textId="77777777" w:rsidR="00D33630" w:rsidRDefault="00000000">
      <w:pPr>
        <w:spacing w:after="0" w:line="259" w:lineRule="auto"/>
        <w:ind w:left="780" w:right="0" w:firstLine="0"/>
        <w:jc w:val="left"/>
      </w:pPr>
      <w:r>
        <w:t xml:space="preserve"> </w:t>
      </w:r>
    </w:p>
    <w:p w14:paraId="380B5FED" w14:textId="77777777" w:rsidR="00D33630" w:rsidRDefault="00000000">
      <w:pPr>
        <w:numPr>
          <w:ilvl w:val="0"/>
          <w:numId w:val="6"/>
        </w:numPr>
        <w:ind w:right="2" w:hanging="500"/>
      </w:pPr>
      <w:r>
        <w:t xml:space="preserve">Elaborar propuestas para la planeación del plantel y cooperar en la planeación institucional de la </w:t>
      </w:r>
    </w:p>
    <w:p w14:paraId="276BD925" w14:textId="77777777" w:rsidR="00D33630" w:rsidRDefault="00000000">
      <w:pPr>
        <w:ind w:left="1076" w:right="2"/>
      </w:pPr>
      <w:r>
        <w:t xml:space="preserve">Universidad, de conformidad con la normatividad emitida para tal efecto; </w:t>
      </w:r>
    </w:p>
    <w:p w14:paraId="6F76364F" w14:textId="77777777" w:rsidR="00D33630" w:rsidRDefault="00000000">
      <w:pPr>
        <w:spacing w:after="0" w:line="259" w:lineRule="auto"/>
        <w:ind w:left="1066" w:right="0" w:firstLine="0"/>
        <w:jc w:val="left"/>
      </w:pPr>
      <w:r>
        <w:rPr>
          <w:b/>
        </w:rPr>
        <w:t xml:space="preserve"> </w:t>
      </w:r>
    </w:p>
    <w:p w14:paraId="250E54AF" w14:textId="77777777" w:rsidR="00D33630" w:rsidRDefault="00000000">
      <w:pPr>
        <w:numPr>
          <w:ilvl w:val="0"/>
          <w:numId w:val="6"/>
        </w:numPr>
        <w:ind w:right="2" w:hanging="500"/>
      </w:pPr>
      <w:r>
        <w:t xml:space="preserve">Dar seguimiento al ejercicio del presupuesto asignado al plantel y, en caso necesario, turnar las posibles inconsistencias en su aplicación a las instancias correspondientes; </w:t>
      </w:r>
    </w:p>
    <w:p w14:paraId="31D38B47" w14:textId="77777777" w:rsidR="00D33630" w:rsidRDefault="00000000">
      <w:pPr>
        <w:spacing w:after="0" w:line="259" w:lineRule="auto"/>
        <w:ind w:left="1066" w:right="0" w:firstLine="0"/>
        <w:jc w:val="left"/>
      </w:pPr>
      <w:r>
        <w:rPr>
          <w:b/>
        </w:rPr>
        <w:t xml:space="preserve"> </w:t>
      </w:r>
    </w:p>
    <w:p w14:paraId="1B92E422" w14:textId="77777777" w:rsidR="00D33630" w:rsidRDefault="00000000">
      <w:pPr>
        <w:numPr>
          <w:ilvl w:val="0"/>
          <w:numId w:val="6"/>
        </w:numPr>
        <w:ind w:right="2" w:hanging="500"/>
      </w:pPr>
      <w:r>
        <w:t xml:space="preserve">Definir criterios y lineamientos para la administración, planeación y organización del uso de los recursos materiales, espacios físicos, instalaciones y gestión académico-administrativa, de conformidad con la normatividad aplicable; </w:t>
      </w:r>
    </w:p>
    <w:p w14:paraId="6D46AECF" w14:textId="77777777" w:rsidR="00D33630" w:rsidRDefault="00000000">
      <w:pPr>
        <w:spacing w:after="0" w:line="259" w:lineRule="auto"/>
        <w:ind w:left="1066" w:right="0" w:firstLine="0"/>
        <w:jc w:val="left"/>
      </w:pPr>
      <w:r>
        <w:t xml:space="preserve"> </w:t>
      </w:r>
    </w:p>
    <w:p w14:paraId="4BAD3FD2" w14:textId="77777777" w:rsidR="00D33630" w:rsidRDefault="00000000">
      <w:pPr>
        <w:numPr>
          <w:ilvl w:val="0"/>
          <w:numId w:val="6"/>
        </w:numPr>
        <w:ind w:right="2" w:hanging="500"/>
      </w:pPr>
      <w:r>
        <w:t xml:space="preserve">Dar seguimiento al trabajo docente, de investigación, difusión, divulgación, extensión y cooperación, de conformidad con la normatividad aplicable; </w:t>
      </w:r>
    </w:p>
    <w:p w14:paraId="5076489C" w14:textId="77777777" w:rsidR="00D33630" w:rsidRDefault="00000000">
      <w:pPr>
        <w:spacing w:after="0" w:line="259" w:lineRule="auto"/>
        <w:ind w:left="1066" w:right="0" w:firstLine="0"/>
        <w:jc w:val="left"/>
      </w:pPr>
      <w:r>
        <w:rPr>
          <w:b/>
        </w:rPr>
        <w:t xml:space="preserve"> </w:t>
      </w:r>
    </w:p>
    <w:p w14:paraId="64CC6309" w14:textId="77777777" w:rsidR="00D33630" w:rsidRDefault="00000000">
      <w:pPr>
        <w:numPr>
          <w:ilvl w:val="0"/>
          <w:numId w:val="6"/>
        </w:numPr>
        <w:ind w:right="2" w:hanging="500"/>
      </w:pPr>
      <w:r>
        <w:t xml:space="preserve">Conocer y, en su caso, dar el trámite que corresponda a los problemas y dificultades académicas y académico-administrativas que afecten el funcionamiento del plantel; </w:t>
      </w:r>
      <w:r>
        <w:rPr>
          <w:b/>
        </w:rPr>
        <w:t xml:space="preserve"> </w:t>
      </w:r>
    </w:p>
    <w:p w14:paraId="10002C5C" w14:textId="77777777" w:rsidR="00D33630" w:rsidRDefault="00000000">
      <w:pPr>
        <w:spacing w:after="0" w:line="259" w:lineRule="auto"/>
        <w:ind w:left="1066" w:right="0" w:firstLine="0"/>
        <w:jc w:val="left"/>
      </w:pPr>
      <w:r>
        <w:rPr>
          <w:b/>
        </w:rPr>
        <w:t xml:space="preserve"> </w:t>
      </w:r>
    </w:p>
    <w:p w14:paraId="71B281F6" w14:textId="77777777" w:rsidR="00D33630" w:rsidRDefault="00000000">
      <w:pPr>
        <w:numPr>
          <w:ilvl w:val="0"/>
          <w:numId w:val="6"/>
        </w:numPr>
        <w:ind w:right="2" w:hanging="500"/>
      </w:pPr>
      <w:r>
        <w:t xml:space="preserve">Promover la vinculación del plantel con el entorno social en el marco de las actividades  sustantivas de la Universidad; </w:t>
      </w:r>
    </w:p>
    <w:p w14:paraId="6830B193" w14:textId="77777777" w:rsidR="00D33630" w:rsidRDefault="00000000">
      <w:pPr>
        <w:spacing w:after="0" w:line="259" w:lineRule="auto"/>
        <w:ind w:left="924" w:right="0" w:firstLine="0"/>
        <w:jc w:val="left"/>
      </w:pPr>
      <w:r>
        <w:t xml:space="preserve"> </w:t>
      </w:r>
    </w:p>
    <w:p w14:paraId="2F19544E" w14:textId="77777777" w:rsidR="00D33630" w:rsidRDefault="00000000">
      <w:pPr>
        <w:numPr>
          <w:ilvl w:val="0"/>
          <w:numId w:val="6"/>
        </w:numPr>
        <w:ind w:right="2" w:hanging="500"/>
      </w:pPr>
      <w:r>
        <w:t xml:space="preserve">Emitir lineamientos complementarios de funcionamiento,  que sean necesarios para el desempeño de sus atribuciones  y  no contravengan el Reglamento General  de los Consejos de Plantel; </w:t>
      </w:r>
    </w:p>
    <w:p w14:paraId="79C4107F" w14:textId="77777777" w:rsidR="00D33630" w:rsidRDefault="00000000">
      <w:pPr>
        <w:spacing w:after="0" w:line="259" w:lineRule="auto"/>
        <w:ind w:left="1066" w:right="0" w:firstLine="0"/>
        <w:jc w:val="left"/>
      </w:pPr>
      <w:r>
        <w:t xml:space="preserve"> </w:t>
      </w:r>
    </w:p>
    <w:p w14:paraId="71B9C202" w14:textId="77777777" w:rsidR="00D33630" w:rsidRDefault="00000000">
      <w:pPr>
        <w:numPr>
          <w:ilvl w:val="0"/>
          <w:numId w:val="6"/>
        </w:numPr>
        <w:ind w:right="2" w:hanging="500"/>
      </w:pPr>
      <w:r>
        <w:t>Las demás que el presente Estatuto y demás normas le confieran y sean necesarias para el buen funcionamiento del plantel.</w:t>
      </w:r>
      <w:r>
        <w:rPr>
          <w:b/>
        </w:rPr>
        <w:t xml:space="preserve"> </w:t>
      </w:r>
    </w:p>
    <w:p w14:paraId="7E54B9E3" w14:textId="77777777" w:rsidR="00D33630" w:rsidRDefault="00000000">
      <w:pPr>
        <w:spacing w:after="0" w:line="259" w:lineRule="auto"/>
        <w:ind w:left="1066" w:right="0" w:firstLine="0"/>
        <w:jc w:val="left"/>
      </w:pPr>
      <w:r>
        <w:rPr>
          <w:i/>
        </w:rPr>
        <w:t xml:space="preserve"> </w:t>
      </w:r>
    </w:p>
    <w:p w14:paraId="136C40B7" w14:textId="77777777" w:rsidR="00D33630" w:rsidRDefault="00000000">
      <w:pPr>
        <w:spacing w:after="0" w:line="259" w:lineRule="auto"/>
        <w:ind w:left="72" w:right="0" w:firstLine="0"/>
        <w:jc w:val="left"/>
      </w:pPr>
      <w:r>
        <w:rPr>
          <w:b/>
        </w:rPr>
        <w:t xml:space="preserve"> </w:t>
      </w:r>
    </w:p>
    <w:p w14:paraId="3AFB5AB6" w14:textId="77777777" w:rsidR="00D33630" w:rsidRDefault="00000000">
      <w:pPr>
        <w:spacing w:after="0" w:line="259" w:lineRule="auto"/>
        <w:ind w:left="72" w:right="0" w:firstLine="0"/>
        <w:jc w:val="left"/>
      </w:pPr>
      <w:r>
        <w:rPr>
          <w:b/>
        </w:rPr>
        <w:t xml:space="preserve"> </w:t>
      </w:r>
    </w:p>
    <w:p w14:paraId="57D3D4BA" w14:textId="77777777" w:rsidR="00D33630" w:rsidRDefault="00000000">
      <w:pPr>
        <w:pStyle w:val="Heading1"/>
        <w:ind w:left="67"/>
      </w:pPr>
      <w:r>
        <w:t xml:space="preserve">CAPÍTULO II. DE SU INTEGRACIÓN </w:t>
      </w:r>
    </w:p>
    <w:p w14:paraId="7494D0E3" w14:textId="77777777" w:rsidR="00D33630" w:rsidRDefault="00000000">
      <w:pPr>
        <w:spacing w:after="0" w:line="259" w:lineRule="auto"/>
        <w:ind w:left="72" w:right="0" w:firstLine="0"/>
        <w:jc w:val="left"/>
      </w:pPr>
      <w:r>
        <w:rPr>
          <w:i/>
        </w:rPr>
        <w:t xml:space="preserve"> </w:t>
      </w:r>
    </w:p>
    <w:p w14:paraId="0C1E9532" w14:textId="77777777" w:rsidR="00D33630" w:rsidRDefault="00000000">
      <w:pPr>
        <w:spacing w:after="0" w:line="259" w:lineRule="auto"/>
        <w:ind w:left="72" w:right="0" w:firstLine="0"/>
        <w:jc w:val="left"/>
      </w:pPr>
      <w:r>
        <w:rPr>
          <w:i/>
        </w:rPr>
        <w:t xml:space="preserve"> </w:t>
      </w:r>
    </w:p>
    <w:p w14:paraId="0C4E550A" w14:textId="77777777" w:rsidR="00D33630" w:rsidRDefault="00000000">
      <w:pPr>
        <w:ind w:left="67" w:right="2"/>
      </w:pPr>
      <w:r>
        <w:rPr>
          <w:b/>
        </w:rPr>
        <w:t>Artículo 26.</w:t>
      </w:r>
      <w:r>
        <w:t xml:space="preserve"> Cada consejo de plantel estará integrado por: </w:t>
      </w:r>
    </w:p>
    <w:p w14:paraId="34212B1D" w14:textId="77777777" w:rsidR="00D33630" w:rsidRDefault="00000000">
      <w:pPr>
        <w:spacing w:after="0" w:line="259" w:lineRule="auto"/>
        <w:ind w:left="792" w:right="0" w:firstLine="0"/>
        <w:jc w:val="left"/>
      </w:pPr>
      <w:r>
        <w:t xml:space="preserve"> </w:t>
      </w:r>
    </w:p>
    <w:p w14:paraId="777FC023" w14:textId="77777777" w:rsidR="00D33630" w:rsidRDefault="00000000">
      <w:pPr>
        <w:numPr>
          <w:ilvl w:val="0"/>
          <w:numId w:val="7"/>
        </w:numPr>
        <w:ind w:right="2" w:hanging="442"/>
      </w:pPr>
      <w:r>
        <w:t xml:space="preserve">Estudiantes  con voz y voto  </w:t>
      </w:r>
    </w:p>
    <w:p w14:paraId="7AFAFF4A" w14:textId="77777777" w:rsidR="00D33630" w:rsidRDefault="00000000">
      <w:pPr>
        <w:numPr>
          <w:ilvl w:val="1"/>
          <w:numId w:val="7"/>
        </w:numPr>
        <w:ind w:right="2" w:hanging="307"/>
      </w:pPr>
      <w:r>
        <w:lastRenderedPageBreak/>
        <w:t xml:space="preserve">Cuatro de cada colegio en el plantel, garantizando la pluralidad en la representación. </w:t>
      </w:r>
    </w:p>
    <w:p w14:paraId="0A20AE66" w14:textId="77777777" w:rsidR="00D33630" w:rsidRDefault="00000000">
      <w:pPr>
        <w:spacing w:after="0" w:line="259" w:lineRule="auto"/>
        <w:ind w:left="924" w:right="0" w:firstLine="0"/>
        <w:jc w:val="left"/>
      </w:pPr>
      <w:r>
        <w:t xml:space="preserve"> </w:t>
      </w:r>
    </w:p>
    <w:p w14:paraId="22CF43EA" w14:textId="77777777" w:rsidR="00D33630" w:rsidRDefault="00000000">
      <w:pPr>
        <w:numPr>
          <w:ilvl w:val="0"/>
          <w:numId w:val="7"/>
        </w:numPr>
        <w:ind w:right="2" w:hanging="442"/>
      </w:pPr>
      <w:r>
        <w:t xml:space="preserve">Personal Académico con voz y voto </w:t>
      </w:r>
    </w:p>
    <w:p w14:paraId="046D3F14" w14:textId="77777777" w:rsidR="00D33630" w:rsidRDefault="00000000">
      <w:pPr>
        <w:numPr>
          <w:ilvl w:val="1"/>
          <w:numId w:val="7"/>
        </w:numPr>
        <w:ind w:right="2" w:hanging="307"/>
      </w:pPr>
      <w:r>
        <w:t xml:space="preserve">Cuatro de cada colegio en el plantel, garantizando la pluralidad en la representación. </w:t>
      </w:r>
    </w:p>
    <w:p w14:paraId="6E199849" w14:textId="77777777" w:rsidR="00D33630" w:rsidRDefault="00000000">
      <w:pPr>
        <w:spacing w:after="0" w:line="259" w:lineRule="auto"/>
        <w:ind w:left="780" w:right="0" w:firstLine="0"/>
        <w:jc w:val="left"/>
      </w:pPr>
      <w:r>
        <w:t xml:space="preserve"> </w:t>
      </w:r>
    </w:p>
    <w:p w14:paraId="66F4274C" w14:textId="77777777" w:rsidR="00D33630" w:rsidRDefault="00000000">
      <w:pPr>
        <w:numPr>
          <w:ilvl w:val="0"/>
          <w:numId w:val="7"/>
        </w:numPr>
        <w:ind w:right="2" w:hanging="442"/>
      </w:pPr>
      <w:r>
        <w:t xml:space="preserve">Trabajadores administrativos, técnicos y manuales con voz </w:t>
      </w:r>
    </w:p>
    <w:p w14:paraId="3F947556" w14:textId="77777777" w:rsidR="00D33630" w:rsidRDefault="00000000">
      <w:pPr>
        <w:numPr>
          <w:ilvl w:val="1"/>
          <w:numId w:val="7"/>
        </w:numPr>
        <w:ind w:right="2" w:hanging="307"/>
      </w:pPr>
      <w:r>
        <w:t>Tres representantes elegidos por su sector en el plantel.</w:t>
      </w:r>
      <w:r>
        <w:rPr>
          <w:rFonts w:ascii="Calibri" w:eastAsia="Calibri" w:hAnsi="Calibri" w:cs="Calibri"/>
          <w:sz w:val="22"/>
        </w:rPr>
        <w:t xml:space="preserve"> </w:t>
      </w:r>
    </w:p>
    <w:p w14:paraId="3D663F35" w14:textId="77777777" w:rsidR="00D33630" w:rsidRDefault="00000000">
      <w:pPr>
        <w:spacing w:after="0" w:line="259" w:lineRule="auto"/>
        <w:ind w:left="1205" w:right="0" w:firstLine="0"/>
        <w:jc w:val="left"/>
      </w:pPr>
      <w:r>
        <w:rPr>
          <w:i/>
        </w:rPr>
        <w:t xml:space="preserve"> </w:t>
      </w:r>
    </w:p>
    <w:p w14:paraId="16939B5D" w14:textId="77777777" w:rsidR="00D33630" w:rsidRDefault="00000000">
      <w:pPr>
        <w:spacing w:after="0" w:line="259" w:lineRule="auto"/>
        <w:ind w:left="72" w:right="0" w:firstLine="0"/>
        <w:jc w:val="left"/>
      </w:pPr>
      <w:r>
        <w:rPr>
          <w:b/>
        </w:rPr>
        <w:t xml:space="preserve"> </w:t>
      </w:r>
    </w:p>
    <w:p w14:paraId="37BC00B9" w14:textId="77777777" w:rsidR="00D33630" w:rsidRDefault="00000000">
      <w:pPr>
        <w:spacing w:after="0" w:line="259" w:lineRule="auto"/>
        <w:ind w:left="72" w:right="0" w:firstLine="0"/>
        <w:jc w:val="left"/>
      </w:pPr>
      <w:r>
        <w:rPr>
          <w:b/>
        </w:rPr>
        <w:t xml:space="preserve"> </w:t>
      </w:r>
    </w:p>
    <w:p w14:paraId="42748D0D" w14:textId="77777777" w:rsidR="00D33630" w:rsidRDefault="00000000">
      <w:pPr>
        <w:pStyle w:val="Heading1"/>
        <w:ind w:left="67"/>
      </w:pPr>
      <w:r>
        <w:t xml:space="preserve">CAPÍTULO III. DE LOS REQUISITOS Y FORMAS DE ELECCIÓN  </w:t>
      </w:r>
    </w:p>
    <w:p w14:paraId="0C540F61" w14:textId="77777777" w:rsidR="00D33630" w:rsidRDefault="00000000">
      <w:pPr>
        <w:spacing w:after="0" w:line="259" w:lineRule="auto"/>
        <w:ind w:left="72" w:right="0" w:firstLine="0"/>
        <w:jc w:val="left"/>
      </w:pPr>
      <w:r>
        <w:t xml:space="preserve"> </w:t>
      </w:r>
    </w:p>
    <w:p w14:paraId="0FDEC60C" w14:textId="77777777" w:rsidR="00D33630" w:rsidRDefault="00000000">
      <w:pPr>
        <w:spacing w:after="0" w:line="259" w:lineRule="auto"/>
        <w:ind w:left="72" w:right="0" w:firstLine="0"/>
        <w:jc w:val="left"/>
      </w:pPr>
      <w:r>
        <w:t xml:space="preserve"> </w:t>
      </w:r>
    </w:p>
    <w:p w14:paraId="70606A9C" w14:textId="77777777" w:rsidR="00D33630" w:rsidRDefault="00000000">
      <w:pPr>
        <w:ind w:left="67" w:right="2"/>
      </w:pPr>
      <w:r>
        <w:rPr>
          <w:b/>
        </w:rPr>
        <w:t>Artículo 27</w:t>
      </w:r>
      <w:r>
        <w:t xml:space="preserve">. Los requisitos de los estudiantes y del personal académico que integren los consejos de plantel serán los mismos que los establecidos para el Consejo.  </w:t>
      </w:r>
    </w:p>
    <w:p w14:paraId="3DE6E1FA" w14:textId="77777777" w:rsidR="00D33630" w:rsidRDefault="00000000">
      <w:pPr>
        <w:spacing w:after="0" w:line="259" w:lineRule="auto"/>
        <w:ind w:left="72" w:right="0" w:firstLine="0"/>
        <w:jc w:val="left"/>
      </w:pPr>
      <w:r>
        <w:t xml:space="preserve"> </w:t>
      </w:r>
    </w:p>
    <w:p w14:paraId="5D77FEAC" w14:textId="77777777" w:rsidR="00D33630" w:rsidRDefault="00000000">
      <w:pPr>
        <w:spacing w:after="0" w:line="259" w:lineRule="auto"/>
        <w:ind w:left="72" w:right="0" w:firstLine="0"/>
        <w:jc w:val="left"/>
      </w:pPr>
      <w:r>
        <w:t xml:space="preserve"> </w:t>
      </w:r>
    </w:p>
    <w:p w14:paraId="5F71F7EE" w14:textId="77777777" w:rsidR="00D33630" w:rsidRDefault="00000000">
      <w:pPr>
        <w:ind w:left="67" w:right="2"/>
      </w:pPr>
      <w:r>
        <w:rPr>
          <w:b/>
        </w:rPr>
        <w:t>Artículo 28.</w:t>
      </w:r>
      <w:r>
        <w:t xml:space="preserve"> Los representantes a los consejos de plantel serán electos mediante un proceso que garantice la pluralidad entre los integrantes de la Comunidad, de conformidad con la normatividad emitida para tal efecto. Las elecciones se realizarán mediante el principio de votación universal, directa, libre y secreta. </w:t>
      </w:r>
    </w:p>
    <w:p w14:paraId="3241516F" w14:textId="77777777" w:rsidR="00D33630" w:rsidRDefault="00000000">
      <w:pPr>
        <w:spacing w:after="0" w:line="259" w:lineRule="auto"/>
        <w:ind w:left="72" w:right="0" w:firstLine="0"/>
        <w:jc w:val="left"/>
      </w:pPr>
      <w:r>
        <w:t xml:space="preserve"> </w:t>
      </w:r>
    </w:p>
    <w:p w14:paraId="0EDDDF5A" w14:textId="77777777" w:rsidR="00D33630" w:rsidRDefault="00000000">
      <w:pPr>
        <w:spacing w:after="0" w:line="259" w:lineRule="auto"/>
        <w:ind w:left="72" w:right="0" w:firstLine="0"/>
        <w:jc w:val="left"/>
      </w:pPr>
      <w:r>
        <w:t xml:space="preserve"> </w:t>
      </w:r>
    </w:p>
    <w:p w14:paraId="70CE32DE" w14:textId="77777777" w:rsidR="00D33630" w:rsidRDefault="00000000">
      <w:pPr>
        <w:spacing w:after="0" w:line="259" w:lineRule="auto"/>
        <w:ind w:left="72" w:right="0" w:firstLine="0"/>
        <w:jc w:val="left"/>
      </w:pPr>
      <w:r>
        <w:t xml:space="preserve"> </w:t>
      </w:r>
    </w:p>
    <w:p w14:paraId="3182712D" w14:textId="77777777" w:rsidR="00D33630" w:rsidRDefault="00000000">
      <w:pPr>
        <w:spacing w:after="0" w:line="259" w:lineRule="auto"/>
        <w:ind w:left="72" w:right="0" w:firstLine="0"/>
        <w:jc w:val="left"/>
      </w:pPr>
      <w:r>
        <w:t xml:space="preserve"> </w:t>
      </w:r>
    </w:p>
    <w:p w14:paraId="743C8F01" w14:textId="77777777" w:rsidR="00D33630" w:rsidRDefault="00000000">
      <w:pPr>
        <w:spacing w:after="0" w:line="259" w:lineRule="auto"/>
        <w:ind w:left="72" w:right="0" w:firstLine="0"/>
        <w:jc w:val="left"/>
      </w:pPr>
      <w:r>
        <w:t xml:space="preserve"> </w:t>
      </w:r>
    </w:p>
    <w:p w14:paraId="52471A64" w14:textId="77777777" w:rsidR="00D33630" w:rsidRDefault="00000000">
      <w:pPr>
        <w:spacing w:after="0" w:line="259" w:lineRule="auto"/>
        <w:ind w:left="72" w:right="0" w:firstLine="0"/>
        <w:jc w:val="left"/>
      </w:pPr>
      <w:r>
        <w:t xml:space="preserve"> </w:t>
      </w:r>
    </w:p>
    <w:p w14:paraId="0CCC4014" w14:textId="77777777" w:rsidR="00D33630" w:rsidRDefault="00000000">
      <w:pPr>
        <w:spacing w:after="0" w:line="259" w:lineRule="auto"/>
        <w:ind w:left="72" w:right="0" w:firstLine="0"/>
        <w:jc w:val="left"/>
      </w:pPr>
      <w:r>
        <w:t xml:space="preserve"> </w:t>
      </w:r>
    </w:p>
    <w:p w14:paraId="12C2F943" w14:textId="77777777" w:rsidR="00D33630" w:rsidRDefault="00000000">
      <w:pPr>
        <w:spacing w:after="0" w:line="259" w:lineRule="auto"/>
        <w:ind w:left="72" w:right="0" w:firstLine="0"/>
        <w:jc w:val="left"/>
      </w:pPr>
      <w:r>
        <w:t xml:space="preserve"> </w:t>
      </w:r>
    </w:p>
    <w:p w14:paraId="5CE14971" w14:textId="77777777" w:rsidR="00D33630" w:rsidRDefault="00000000">
      <w:pPr>
        <w:spacing w:line="250" w:lineRule="auto"/>
        <w:ind w:left="79" w:right="6"/>
        <w:jc w:val="center"/>
      </w:pPr>
      <w:r>
        <w:rPr>
          <w:b/>
        </w:rPr>
        <w:t xml:space="preserve">TITULO V. DE LOS ÓRGANOS DE CONTROL, VIGILANCIA Y SEGUIMIENTO </w:t>
      </w:r>
    </w:p>
    <w:p w14:paraId="49CB668A" w14:textId="77777777" w:rsidR="00D33630" w:rsidRDefault="00000000">
      <w:pPr>
        <w:spacing w:after="0" w:line="259" w:lineRule="auto"/>
        <w:ind w:left="72" w:right="0" w:firstLine="0"/>
        <w:jc w:val="left"/>
      </w:pPr>
      <w:r>
        <w:t xml:space="preserve"> </w:t>
      </w:r>
    </w:p>
    <w:p w14:paraId="1B29AAF4" w14:textId="77777777" w:rsidR="00D33630" w:rsidRDefault="00000000">
      <w:pPr>
        <w:spacing w:after="0" w:line="259" w:lineRule="auto"/>
        <w:ind w:left="72" w:right="0" w:firstLine="0"/>
        <w:jc w:val="left"/>
      </w:pPr>
      <w:r>
        <w:t xml:space="preserve"> </w:t>
      </w:r>
    </w:p>
    <w:p w14:paraId="28901EEB" w14:textId="77777777" w:rsidR="00D33630" w:rsidRDefault="00000000">
      <w:pPr>
        <w:pStyle w:val="Heading1"/>
        <w:ind w:left="67"/>
      </w:pPr>
      <w:r>
        <w:t xml:space="preserve">CAPÍTULO I. DE LA COMISIÓN DE HACIENDA DEL CONSEJO UNIVERSITARIO </w:t>
      </w:r>
    </w:p>
    <w:p w14:paraId="3BFEF3C4" w14:textId="77777777" w:rsidR="00D33630" w:rsidRDefault="00000000">
      <w:pPr>
        <w:spacing w:after="0" w:line="259" w:lineRule="auto"/>
        <w:ind w:left="72" w:right="0" w:firstLine="0"/>
        <w:jc w:val="left"/>
      </w:pPr>
      <w:r>
        <w:rPr>
          <w:b/>
        </w:rPr>
        <w:t xml:space="preserve"> </w:t>
      </w:r>
    </w:p>
    <w:p w14:paraId="3EDA6A3D" w14:textId="77777777" w:rsidR="00D33630" w:rsidRDefault="00000000">
      <w:pPr>
        <w:spacing w:after="0" w:line="259" w:lineRule="auto"/>
        <w:ind w:left="72" w:right="0" w:firstLine="0"/>
        <w:jc w:val="left"/>
      </w:pPr>
      <w:r>
        <w:rPr>
          <w:b/>
        </w:rPr>
        <w:t xml:space="preserve"> </w:t>
      </w:r>
    </w:p>
    <w:p w14:paraId="5C2A7D4D" w14:textId="77777777" w:rsidR="00D33630" w:rsidRDefault="00000000">
      <w:pPr>
        <w:ind w:left="67" w:right="2"/>
      </w:pPr>
      <w:r>
        <w:rPr>
          <w:b/>
        </w:rPr>
        <w:t>Artículo 29.</w:t>
      </w:r>
      <w:r>
        <w:t xml:space="preserve"> De conformidad con el artículo 17 fracción XVI de la Ley, corresponde al Consejo Universitario integrar de entre sus miembros la Comisión de Hacienda, que será responsable del manejo y cuidado del patrimonio universitario.   </w:t>
      </w:r>
    </w:p>
    <w:p w14:paraId="6515D653" w14:textId="77777777" w:rsidR="00D33630" w:rsidRDefault="00000000">
      <w:pPr>
        <w:spacing w:after="0" w:line="259" w:lineRule="auto"/>
        <w:ind w:left="72" w:right="0" w:firstLine="0"/>
        <w:jc w:val="left"/>
      </w:pPr>
      <w:r>
        <w:t xml:space="preserve"> </w:t>
      </w:r>
    </w:p>
    <w:p w14:paraId="11CC28D0" w14:textId="77777777" w:rsidR="00D33630" w:rsidRDefault="00000000">
      <w:pPr>
        <w:spacing w:after="0" w:line="259" w:lineRule="auto"/>
        <w:ind w:left="72" w:right="0" w:firstLine="0"/>
        <w:jc w:val="left"/>
      </w:pPr>
      <w:r>
        <w:t xml:space="preserve"> </w:t>
      </w:r>
    </w:p>
    <w:p w14:paraId="6046744D" w14:textId="77777777" w:rsidR="00D33630" w:rsidRDefault="00000000">
      <w:pPr>
        <w:ind w:left="67" w:right="2"/>
      </w:pPr>
      <w:r>
        <w:rPr>
          <w:b/>
        </w:rPr>
        <w:t>Artículo 30.</w:t>
      </w:r>
      <w:r>
        <w:t xml:space="preserve"> Son atribuciones y responsabilidades de la Comisión de Hacienda, en lo general: </w:t>
      </w:r>
    </w:p>
    <w:p w14:paraId="09E8856B" w14:textId="77777777" w:rsidR="00D33630" w:rsidRDefault="00000000">
      <w:pPr>
        <w:spacing w:after="0" w:line="259" w:lineRule="auto"/>
        <w:ind w:left="72" w:right="0" w:firstLine="0"/>
        <w:jc w:val="left"/>
      </w:pPr>
      <w:r>
        <w:t xml:space="preserve"> </w:t>
      </w:r>
    </w:p>
    <w:p w14:paraId="38530C60" w14:textId="77777777" w:rsidR="00D33630" w:rsidRDefault="00000000">
      <w:pPr>
        <w:numPr>
          <w:ilvl w:val="0"/>
          <w:numId w:val="8"/>
        </w:numPr>
        <w:ind w:left="816" w:right="1" w:hanging="452"/>
      </w:pPr>
      <w:r>
        <w:t xml:space="preserve">La elaboración de propuestas de normatividad y políticas, así como la definición de lineamientos y procedimientos acerca de cualquier asunto relacionado con la elaboración, administración, seguimiento y control del proyecto anual de ingresos y el presupuesto de egresos de la Universidad, así como para el manejo y cuidado del patrimonio universitario, de conformidad con lo establecido al respecto por la Ley. </w:t>
      </w:r>
    </w:p>
    <w:p w14:paraId="650E82AF" w14:textId="77777777" w:rsidR="00D33630" w:rsidRDefault="00000000">
      <w:pPr>
        <w:spacing w:after="0" w:line="259" w:lineRule="auto"/>
        <w:ind w:left="1066" w:right="0" w:firstLine="0"/>
        <w:jc w:val="left"/>
      </w:pPr>
      <w:r>
        <w:t xml:space="preserve"> </w:t>
      </w:r>
    </w:p>
    <w:p w14:paraId="78B85C2C" w14:textId="77777777" w:rsidR="00D33630" w:rsidRDefault="00000000">
      <w:pPr>
        <w:numPr>
          <w:ilvl w:val="0"/>
          <w:numId w:val="8"/>
        </w:numPr>
        <w:spacing w:after="0" w:line="259" w:lineRule="auto"/>
        <w:ind w:left="816" w:right="1" w:hanging="452"/>
      </w:pPr>
      <w:r>
        <w:t xml:space="preserve">Las demás que el presente Estatuto, el reglamento del Consejo y el Pleno del Consejo le confieren.  </w:t>
      </w:r>
    </w:p>
    <w:p w14:paraId="53B4F3B4" w14:textId="77777777" w:rsidR="00D33630" w:rsidRDefault="00000000">
      <w:pPr>
        <w:spacing w:after="0" w:line="259" w:lineRule="auto"/>
        <w:ind w:left="72" w:right="0" w:firstLine="0"/>
        <w:jc w:val="left"/>
      </w:pPr>
      <w:r>
        <w:rPr>
          <w:b/>
        </w:rPr>
        <w:t xml:space="preserve"> </w:t>
      </w:r>
    </w:p>
    <w:p w14:paraId="5FF613A2" w14:textId="77777777" w:rsidR="00D33630" w:rsidRDefault="00000000">
      <w:pPr>
        <w:spacing w:after="0" w:line="259" w:lineRule="auto"/>
        <w:ind w:left="499" w:right="0" w:firstLine="0"/>
        <w:jc w:val="left"/>
      </w:pPr>
      <w:r>
        <w:t xml:space="preserve"> </w:t>
      </w:r>
    </w:p>
    <w:p w14:paraId="7E5C267C" w14:textId="77777777" w:rsidR="00D33630" w:rsidRDefault="00000000">
      <w:pPr>
        <w:spacing w:after="0" w:line="259" w:lineRule="auto"/>
        <w:ind w:left="499" w:right="0" w:firstLine="0"/>
        <w:jc w:val="left"/>
      </w:pPr>
      <w:r>
        <w:t xml:space="preserve"> </w:t>
      </w:r>
    </w:p>
    <w:p w14:paraId="303D4DD2" w14:textId="77777777" w:rsidR="00D33630" w:rsidRDefault="00000000">
      <w:pPr>
        <w:pStyle w:val="Heading1"/>
        <w:ind w:left="67"/>
      </w:pPr>
      <w:r>
        <w:t xml:space="preserve">CAPÍTULO II. DE LA CONTRALORÍA GENERAL </w:t>
      </w:r>
    </w:p>
    <w:p w14:paraId="3ADF44FC" w14:textId="77777777" w:rsidR="00D33630" w:rsidRDefault="00000000">
      <w:pPr>
        <w:spacing w:after="0" w:line="259" w:lineRule="auto"/>
        <w:ind w:left="72" w:right="0" w:firstLine="0"/>
        <w:jc w:val="left"/>
      </w:pPr>
      <w:r>
        <w:rPr>
          <w:b/>
        </w:rPr>
        <w:t xml:space="preserve"> </w:t>
      </w:r>
    </w:p>
    <w:p w14:paraId="22664D44" w14:textId="77777777" w:rsidR="00D33630" w:rsidRDefault="00000000">
      <w:pPr>
        <w:spacing w:after="0" w:line="259" w:lineRule="auto"/>
        <w:ind w:left="72" w:right="0" w:firstLine="0"/>
        <w:jc w:val="left"/>
      </w:pPr>
      <w:r>
        <w:rPr>
          <w:b/>
        </w:rPr>
        <w:lastRenderedPageBreak/>
        <w:t xml:space="preserve"> </w:t>
      </w:r>
    </w:p>
    <w:p w14:paraId="49AEFBC0" w14:textId="77777777" w:rsidR="00D33630" w:rsidRDefault="00000000">
      <w:pPr>
        <w:ind w:left="67" w:right="2"/>
      </w:pPr>
      <w:r>
        <w:rPr>
          <w:b/>
        </w:rPr>
        <w:t>Artículo 31.</w:t>
      </w:r>
      <w:r>
        <w:t xml:space="preserve"> De conformidad con lo dispuesto por los artículos 29 y 30 de la Ley, la Universidad, para cumplir con la obligación de rendir cuentas respecto al manejo de su patrimonio, contará con un órgano de control interno denominado Contraloría General. </w:t>
      </w:r>
    </w:p>
    <w:p w14:paraId="58FCCA9E" w14:textId="77777777" w:rsidR="00D33630" w:rsidRDefault="00000000">
      <w:pPr>
        <w:spacing w:after="0" w:line="259" w:lineRule="auto"/>
        <w:ind w:left="72" w:right="0" w:firstLine="0"/>
        <w:jc w:val="left"/>
      </w:pPr>
      <w:r>
        <w:rPr>
          <w:b/>
        </w:rPr>
        <w:t xml:space="preserve"> </w:t>
      </w:r>
    </w:p>
    <w:p w14:paraId="74F5EF61" w14:textId="77777777" w:rsidR="00D33630" w:rsidRDefault="00000000">
      <w:pPr>
        <w:spacing w:after="0" w:line="259" w:lineRule="auto"/>
        <w:ind w:left="72" w:right="0" w:firstLine="0"/>
        <w:jc w:val="left"/>
      </w:pPr>
      <w:r>
        <w:rPr>
          <w:b/>
        </w:rPr>
        <w:t xml:space="preserve"> </w:t>
      </w:r>
    </w:p>
    <w:p w14:paraId="19ED503B" w14:textId="77777777" w:rsidR="00D33630" w:rsidRDefault="00000000">
      <w:pPr>
        <w:ind w:left="67" w:right="2"/>
      </w:pPr>
      <w:r>
        <w:rPr>
          <w:b/>
        </w:rPr>
        <w:t>Artículo 32.</w:t>
      </w:r>
      <w:r>
        <w:t xml:space="preserve"> La Contraloría General es un órgano de control, vigilancia y fiscalización administrativa de la Universidad y es independiente en lo funcional y operativo de los órganos de gobierno y administración de la misma, de conformidad con el presente Estatuto y demás normatividad aplicable. </w:t>
      </w:r>
    </w:p>
    <w:p w14:paraId="402BA1CE" w14:textId="77777777" w:rsidR="00D33630" w:rsidRDefault="00000000">
      <w:pPr>
        <w:spacing w:after="0" w:line="259" w:lineRule="auto"/>
        <w:ind w:left="72" w:right="0" w:firstLine="0"/>
        <w:jc w:val="left"/>
      </w:pPr>
      <w:r>
        <w:t xml:space="preserve"> </w:t>
      </w:r>
    </w:p>
    <w:p w14:paraId="64EB226B" w14:textId="77777777" w:rsidR="00D33630" w:rsidRDefault="00000000">
      <w:pPr>
        <w:spacing w:after="0" w:line="259" w:lineRule="auto"/>
        <w:ind w:left="72" w:right="0" w:firstLine="0"/>
        <w:jc w:val="left"/>
      </w:pPr>
      <w:r>
        <w:t xml:space="preserve"> </w:t>
      </w:r>
    </w:p>
    <w:p w14:paraId="2B9440C2" w14:textId="77777777" w:rsidR="00D33630" w:rsidRDefault="00000000">
      <w:pPr>
        <w:ind w:left="67" w:right="2"/>
      </w:pPr>
      <w:r>
        <w:rPr>
          <w:b/>
        </w:rPr>
        <w:t>Artículo 33</w:t>
      </w:r>
      <w:r>
        <w:t xml:space="preserve">. El Contralor General es el encargado de supervisar y auditar el ejercicio del patrimonio de la Universidad, el cual se encuentra determinado en los artículos 21 y 22 de la Ley. </w:t>
      </w:r>
    </w:p>
    <w:p w14:paraId="71851CCD" w14:textId="77777777" w:rsidR="00D33630" w:rsidRDefault="00000000">
      <w:pPr>
        <w:spacing w:after="0" w:line="259" w:lineRule="auto"/>
        <w:ind w:left="499" w:right="0" w:firstLine="0"/>
        <w:jc w:val="left"/>
      </w:pPr>
      <w:r>
        <w:t xml:space="preserve"> </w:t>
      </w:r>
    </w:p>
    <w:p w14:paraId="1AAEEBDF" w14:textId="77777777" w:rsidR="00D33630" w:rsidRDefault="00000000">
      <w:pPr>
        <w:ind w:left="67" w:right="2"/>
      </w:pPr>
      <w:r>
        <w:t xml:space="preserve">Para ser Contralor General se requiere: </w:t>
      </w:r>
    </w:p>
    <w:p w14:paraId="439B862E" w14:textId="77777777" w:rsidR="00D33630" w:rsidRDefault="00000000">
      <w:pPr>
        <w:spacing w:after="0" w:line="259" w:lineRule="auto"/>
        <w:ind w:left="72" w:right="0" w:firstLine="0"/>
        <w:jc w:val="left"/>
      </w:pPr>
      <w:r>
        <w:t xml:space="preserve"> </w:t>
      </w:r>
    </w:p>
    <w:p w14:paraId="40776715" w14:textId="77777777" w:rsidR="00D33630" w:rsidRDefault="00000000">
      <w:pPr>
        <w:numPr>
          <w:ilvl w:val="0"/>
          <w:numId w:val="9"/>
        </w:numPr>
        <w:ind w:right="2" w:hanging="386"/>
      </w:pPr>
      <w:r>
        <w:t xml:space="preserve">Ser ciudadano mexicano en pleno ejercicio de sus derechos políticos y civiles; </w:t>
      </w:r>
    </w:p>
    <w:p w14:paraId="3FBA5856" w14:textId="77777777" w:rsidR="00D33630" w:rsidRDefault="00000000">
      <w:pPr>
        <w:spacing w:after="0" w:line="259" w:lineRule="auto"/>
        <w:ind w:left="1066" w:right="0" w:firstLine="0"/>
        <w:jc w:val="left"/>
      </w:pPr>
      <w:r>
        <w:t xml:space="preserve"> </w:t>
      </w:r>
    </w:p>
    <w:p w14:paraId="6ADBAE8F" w14:textId="77777777" w:rsidR="00D33630" w:rsidRDefault="00000000">
      <w:pPr>
        <w:numPr>
          <w:ilvl w:val="0"/>
          <w:numId w:val="9"/>
        </w:numPr>
        <w:ind w:right="2" w:hanging="386"/>
      </w:pPr>
      <w:r>
        <w:t xml:space="preserve">Tener título y cédula profesional y al menos cinco años de experiencia comprobable en las áreas económica, contable, jurídica o administrativa, de conformidad con lo que establezca el Consejo; </w:t>
      </w:r>
    </w:p>
    <w:p w14:paraId="08C4A38E" w14:textId="77777777" w:rsidR="00D33630" w:rsidRDefault="00000000">
      <w:pPr>
        <w:spacing w:after="0" w:line="259" w:lineRule="auto"/>
        <w:ind w:left="1066" w:right="0" w:firstLine="0"/>
        <w:jc w:val="left"/>
      </w:pPr>
      <w:r>
        <w:t xml:space="preserve"> </w:t>
      </w:r>
    </w:p>
    <w:p w14:paraId="7AC33EF2" w14:textId="77777777" w:rsidR="00D33630" w:rsidRDefault="00000000">
      <w:pPr>
        <w:numPr>
          <w:ilvl w:val="0"/>
          <w:numId w:val="9"/>
        </w:numPr>
        <w:ind w:right="2" w:hanging="386"/>
      </w:pPr>
      <w:r>
        <w:t xml:space="preserve">No tener impedimento legal para ejercer el cargo; </w:t>
      </w:r>
    </w:p>
    <w:p w14:paraId="2F52CB3E" w14:textId="77777777" w:rsidR="00D33630" w:rsidRDefault="00000000">
      <w:pPr>
        <w:spacing w:after="0" w:line="259" w:lineRule="auto"/>
        <w:ind w:left="1066" w:right="0" w:firstLine="0"/>
        <w:jc w:val="left"/>
      </w:pPr>
      <w:r>
        <w:t xml:space="preserve"> </w:t>
      </w:r>
    </w:p>
    <w:p w14:paraId="164BD0C8" w14:textId="77777777" w:rsidR="00D33630" w:rsidRDefault="00000000">
      <w:pPr>
        <w:numPr>
          <w:ilvl w:val="0"/>
          <w:numId w:val="9"/>
        </w:numPr>
        <w:ind w:right="2" w:hanging="386"/>
      </w:pPr>
      <w:r>
        <w:t xml:space="preserve">En su caso, no haber sido destituido o inhabilitado de la función pública; </w:t>
      </w:r>
    </w:p>
    <w:p w14:paraId="75955887" w14:textId="77777777" w:rsidR="00D33630" w:rsidRDefault="00000000">
      <w:pPr>
        <w:spacing w:after="0" w:line="259" w:lineRule="auto"/>
        <w:ind w:left="1066" w:right="0" w:firstLine="0"/>
        <w:jc w:val="left"/>
      </w:pPr>
      <w:r>
        <w:t xml:space="preserve"> </w:t>
      </w:r>
    </w:p>
    <w:p w14:paraId="7D722501" w14:textId="77777777" w:rsidR="00D33630" w:rsidRDefault="00000000">
      <w:pPr>
        <w:numPr>
          <w:ilvl w:val="0"/>
          <w:numId w:val="9"/>
        </w:numPr>
        <w:ind w:right="2" w:hanging="386"/>
      </w:pPr>
      <w:r>
        <w:t xml:space="preserve">No haber tenido en los cinco años anteriores, el cargo de coordinador, titular o encargado de algún área académica, administrativa o académico- administrativa de la Universidad. </w:t>
      </w:r>
    </w:p>
    <w:p w14:paraId="1F02A235" w14:textId="77777777" w:rsidR="00D33630" w:rsidRDefault="00000000">
      <w:pPr>
        <w:spacing w:after="0" w:line="259" w:lineRule="auto"/>
        <w:ind w:left="1066" w:right="0" w:firstLine="0"/>
        <w:jc w:val="left"/>
      </w:pPr>
      <w:r>
        <w:t xml:space="preserve">  </w:t>
      </w:r>
    </w:p>
    <w:p w14:paraId="4315950F" w14:textId="77777777" w:rsidR="00D33630" w:rsidRDefault="00000000">
      <w:pPr>
        <w:spacing w:after="0" w:line="259" w:lineRule="auto"/>
        <w:ind w:left="72" w:right="0" w:firstLine="0"/>
        <w:jc w:val="left"/>
      </w:pPr>
      <w:r>
        <w:t xml:space="preserve"> </w:t>
      </w:r>
    </w:p>
    <w:p w14:paraId="2E043711" w14:textId="77777777" w:rsidR="00D33630" w:rsidRDefault="00000000">
      <w:pPr>
        <w:ind w:left="67" w:right="2"/>
      </w:pPr>
      <w:r>
        <w:rPr>
          <w:b/>
        </w:rPr>
        <w:t>Artículo 34</w:t>
      </w:r>
      <w:r>
        <w:t xml:space="preserve">. La designación del Contralor General se llevará a cabo mediante convocatoria pública emitida por el Consejo, que garantice al mejor  candidato. Para ello instalará una comisión técnica que evaluará a los candidatos y presentará el dictamen al Pleno del Consejo.  </w:t>
      </w:r>
    </w:p>
    <w:p w14:paraId="72C1601D" w14:textId="77777777" w:rsidR="00D33630" w:rsidRDefault="00000000">
      <w:pPr>
        <w:spacing w:after="0" w:line="259" w:lineRule="auto"/>
        <w:ind w:left="72" w:right="0" w:firstLine="0"/>
        <w:jc w:val="left"/>
      </w:pPr>
      <w:r>
        <w:rPr>
          <w:b/>
        </w:rPr>
        <w:t xml:space="preserve"> </w:t>
      </w:r>
    </w:p>
    <w:p w14:paraId="7F9129AC" w14:textId="77777777" w:rsidR="00D33630" w:rsidRDefault="00000000">
      <w:pPr>
        <w:spacing w:after="0" w:line="259" w:lineRule="auto"/>
        <w:ind w:left="72" w:right="0" w:firstLine="0"/>
        <w:jc w:val="left"/>
      </w:pPr>
      <w:r>
        <w:rPr>
          <w:b/>
        </w:rPr>
        <w:t xml:space="preserve"> </w:t>
      </w:r>
    </w:p>
    <w:p w14:paraId="7EF8B679" w14:textId="77777777" w:rsidR="00D33630" w:rsidRDefault="00000000">
      <w:pPr>
        <w:ind w:left="67" w:right="2"/>
      </w:pPr>
      <w:r>
        <w:rPr>
          <w:b/>
        </w:rPr>
        <w:t>Artículo 35</w:t>
      </w:r>
      <w:r>
        <w:t xml:space="preserve">. El Contralor General será designado y nombrado por el Consejo, en sesión extraordinaria con quórum de las dos terceras partes del Consejo y una votación de cuando menos la mitad más uno de los votos emitidos, por un periodo de seis años sin ratificación. </w:t>
      </w:r>
    </w:p>
    <w:p w14:paraId="267D3E10" w14:textId="77777777" w:rsidR="00D33630" w:rsidRDefault="00000000">
      <w:pPr>
        <w:spacing w:after="0" w:line="259" w:lineRule="auto"/>
        <w:ind w:left="72" w:right="0" w:firstLine="0"/>
        <w:jc w:val="left"/>
      </w:pPr>
      <w:r>
        <w:rPr>
          <w:b/>
        </w:rPr>
        <w:t xml:space="preserve"> </w:t>
      </w:r>
    </w:p>
    <w:p w14:paraId="2DC2BA44" w14:textId="77777777" w:rsidR="00D33630" w:rsidRDefault="00000000">
      <w:pPr>
        <w:spacing w:after="0" w:line="259" w:lineRule="auto"/>
        <w:ind w:left="72" w:right="0" w:firstLine="0"/>
        <w:jc w:val="left"/>
      </w:pPr>
      <w:r>
        <w:t xml:space="preserve"> </w:t>
      </w:r>
    </w:p>
    <w:p w14:paraId="22707D00" w14:textId="77777777" w:rsidR="00D33630" w:rsidRDefault="00000000">
      <w:pPr>
        <w:ind w:left="67" w:right="2"/>
      </w:pPr>
      <w:r>
        <w:rPr>
          <w:b/>
        </w:rPr>
        <w:t>Artículo 36.</w:t>
      </w:r>
      <w:r>
        <w:t xml:space="preserve"> Son facultades y responsabilidades del Contralor General: </w:t>
      </w:r>
    </w:p>
    <w:p w14:paraId="5078289D" w14:textId="77777777" w:rsidR="00D33630" w:rsidRDefault="00000000">
      <w:pPr>
        <w:spacing w:after="0" w:line="259" w:lineRule="auto"/>
        <w:ind w:left="499" w:right="0" w:firstLine="0"/>
        <w:jc w:val="left"/>
      </w:pPr>
      <w:r>
        <w:t xml:space="preserve"> </w:t>
      </w:r>
    </w:p>
    <w:p w14:paraId="2CBAF10B" w14:textId="77777777" w:rsidR="00D33630" w:rsidRDefault="00000000">
      <w:pPr>
        <w:numPr>
          <w:ilvl w:val="0"/>
          <w:numId w:val="10"/>
        </w:numPr>
        <w:ind w:left="1393" w:right="2" w:hanging="848"/>
      </w:pPr>
      <w:r>
        <w:t xml:space="preserve">Realizar la función de fiscalización del ejercicio del gasto de la Universidad y su congruencia con el presupuesto autorizado por la Asamblea Legislativa del Distrito Federal para el ejercicio correspondiente, así como fondos federales que le sean asignados; </w:t>
      </w:r>
    </w:p>
    <w:p w14:paraId="1ABDFCF4" w14:textId="77777777" w:rsidR="00D33630" w:rsidRDefault="00000000">
      <w:pPr>
        <w:spacing w:after="0" w:line="259" w:lineRule="auto"/>
        <w:ind w:left="1205" w:right="0" w:firstLine="0"/>
        <w:jc w:val="left"/>
      </w:pPr>
      <w:r>
        <w:t xml:space="preserve"> </w:t>
      </w:r>
    </w:p>
    <w:p w14:paraId="059DDAD6" w14:textId="77777777" w:rsidR="00D33630" w:rsidRDefault="00000000">
      <w:pPr>
        <w:numPr>
          <w:ilvl w:val="0"/>
          <w:numId w:val="10"/>
        </w:numPr>
        <w:ind w:left="1393" w:right="2" w:hanging="848"/>
      </w:pPr>
      <w:r>
        <w:t xml:space="preserve">Efectuar las auditorías pertinentes, así como aquellas que se le soliciten de conformidad con la normatividad aplicable, estableciendo las bases generales para la realización de las mismas; </w:t>
      </w:r>
    </w:p>
    <w:p w14:paraId="13E0EE14" w14:textId="77777777" w:rsidR="00D33630" w:rsidRDefault="00000000">
      <w:pPr>
        <w:spacing w:after="0" w:line="259" w:lineRule="auto"/>
        <w:ind w:left="1205" w:right="0" w:firstLine="0"/>
        <w:jc w:val="left"/>
      </w:pPr>
      <w:r>
        <w:t xml:space="preserve"> </w:t>
      </w:r>
    </w:p>
    <w:p w14:paraId="371A40CB" w14:textId="77777777" w:rsidR="00D33630" w:rsidRDefault="00000000">
      <w:pPr>
        <w:numPr>
          <w:ilvl w:val="0"/>
          <w:numId w:val="10"/>
        </w:numPr>
        <w:ind w:left="1393" w:right="2" w:hanging="848"/>
      </w:pPr>
      <w:r>
        <w:t xml:space="preserve">Proponer a la Comisión de Hacienda la contratación del despacho de auditores externos, de acuerdo con el artículo 17 fracción X de la Ley y normatividad aplicable; </w:t>
      </w:r>
    </w:p>
    <w:p w14:paraId="05348930" w14:textId="77777777" w:rsidR="00D33630" w:rsidRDefault="00000000">
      <w:pPr>
        <w:spacing w:after="0" w:line="259" w:lineRule="auto"/>
        <w:ind w:left="1205" w:right="0" w:firstLine="0"/>
        <w:jc w:val="left"/>
      </w:pPr>
      <w:r>
        <w:t xml:space="preserve"> </w:t>
      </w:r>
    </w:p>
    <w:p w14:paraId="4B7F96F5" w14:textId="77777777" w:rsidR="00D33630" w:rsidRDefault="00000000">
      <w:pPr>
        <w:numPr>
          <w:ilvl w:val="0"/>
          <w:numId w:val="10"/>
        </w:numPr>
        <w:ind w:left="1393" w:right="2" w:hanging="848"/>
      </w:pPr>
      <w:r>
        <w:lastRenderedPageBreak/>
        <w:t xml:space="preserve">Desarrollar anualmente el programa de control interno para cada una de las áreas de la Universidad, y evaluar su cumplimiento de conformidad con la normatividad vigente y respetando las instancias correspondientes, siendo la última instancia de control interno la Contraloría General; </w:t>
      </w:r>
    </w:p>
    <w:p w14:paraId="78CF0865" w14:textId="77777777" w:rsidR="00D33630" w:rsidRDefault="00000000">
      <w:pPr>
        <w:spacing w:after="0" w:line="259" w:lineRule="auto"/>
        <w:ind w:left="1205" w:right="0" w:firstLine="0"/>
        <w:jc w:val="left"/>
      </w:pPr>
      <w:r>
        <w:t xml:space="preserve"> </w:t>
      </w:r>
    </w:p>
    <w:p w14:paraId="39821143" w14:textId="77777777" w:rsidR="00D33630" w:rsidRDefault="00000000">
      <w:pPr>
        <w:numPr>
          <w:ilvl w:val="0"/>
          <w:numId w:val="10"/>
        </w:numPr>
        <w:ind w:left="1393" w:right="2" w:hanging="848"/>
      </w:pPr>
      <w:r>
        <w:t xml:space="preserve">Dar seguimiento a las observaciones y recomendaciones que formule la Contaduría Mayor de Hacienda de la Asamblea Legislativa del Distrito Federal, hasta su total cumplimiento, y para el caso de los fondos federales, las que emita la Auditoría Superior de la Federación; </w:t>
      </w:r>
    </w:p>
    <w:p w14:paraId="4DDD19DF" w14:textId="77777777" w:rsidR="00D33630" w:rsidRDefault="00000000">
      <w:pPr>
        <w:spacing w:after="0" w:line="259" w:lineRule="auto"/>
        <w:ind w:left="1205" w:right="0" w:firstLine="0"/>
        <w:jc w:val="left"/>
      </w:pPr>
      <w:r>
        <w:t xml:space="preserve"> </w:t>
      </w:r>
    </w:p>
    <w:p w14:paraId="36365462" w14:textId="77777777" w:rsidR="00D33630" w:rsidRDefault="00000000">
      <w:pPr>
        <w:numPr>
          <w:ilvl w:val="0"/>
          <w:numId w:val="10"/>
        </w:numPr>
        <w:ind w:left="1393" w:right="2" w:hanging="848"/>
      </w:pPr>
      <w:r>
        <w:t xml:space="preserve">Formar parte de los distintos comités que se conformen dentro de la Universidad, de conformidad con la normatividad aplicable; </w:t>
      </w:r>
    </w:p>
    <w:p w14:paraId="5D4FFB4E" w14:textId="77777777" w:rsidR="00D33630" w:rsidRDefault="00000000">
      <w:pPr>
        <w:spacing w:after="0" w:line="259" w:lineRule="auto"/>
        <w:ind w:left="1205" w:right="0" w:firstLine="0"/>
        <w:jc w:val="left"/>
      </w:pPr>
      <w:r>
        <w:t xml:space="preserve"> </w:t>
      </w:r>
    </w:p>
    <w:p w14:paraId="6068D905" w14:textId="77777777" w:rsidR="00D33630" w:rsidRDefault="00000000">
      <w:pPr>
        <w:numPr>
          <w:ilvl w:val="0"/>
          <w:numId w:val="10"/>
        </w:numPr>
        <w:ind w:left="1393" w:right="2" w:hanging="848"/>
      </w:pPr>
      <w:r>
        <w:t xml:space="preserve">Verificar que los procedimientos que en las diversas materias realice la Universidad se ajusten a las normas institucionales vigentes; </w:t>
      </w:r>
    </w:p>
    <w:p w14:paraId="315A6E0F" w14:textId="77777777" w:rsidR="00D33630" w:rsidRDefault="00000000">
      <w:pPr>
        <w:spacing w:after="0" w:line="259" w:lineRule="auto"/>
        <w:ind w:left="1205" w:right="0" w:firstLine="0"/>
        <w:jc w:val="left"/>
      </w:pPr>
      <w:r>
        <w:t xml:space="preserve"> </w:t>
      </w:r>
    </w:p>
    <w:p w14:paraId="753CF5BC" w14:textId="77777777" w:rsidR="00D33630" w:rsidRDefault="00000000">
      <w:pPr>
        <w:numPr>
          <w:ilvl w:val="0"/>
          <w:numId w:val="10"/>
        </w:numPr>
        <w:ind w:left="1393" w:right="2" w:hanging="848"/>
      </w:pPr>
      <w:r>
        <w:t xml:space="preserve">Conocer y resolver las inconformidades que se encuentren previstas en las normas institucionales vigentes; </w:t>
      </w:r>
    </w:p>
    <w:p w14:paraId="3EAC27A8" w14:textId="77777777" w:rsidR="00D33630" w:rsidRDefault="00000000">
      <w:pPr>
        <w:spacing w:after="0" w:line="259" w:lineRule="auto"/>
        <w:ind w:left="1205" w:right="0" w:firstLine="0"/>
        <w:jc w:val="left"/>
      </w:pPr>
      <w:r>
        <w:t xml:space="preserve"> </w:t>
      </w:r>
    </w:p>
    <w:p w14:paraId="6D7A2355" w14:textId="77777777" w:rsidR="00D33630" w:rsidRDefault="00000000">
      <w:pPr>
        <w:numPr>
          <w:ilvl w:val="0"/>
          <w:numId w:val="10"/>
        </w:numPr>
        <w:ind w:left="1393" w:right="2" w:hanging="848"/>
      </w:pPr>
      <w:r>
        <w:t xml:space="preserve">Conocer y resolver los asuntos relacionados con el procedimiento administrativo disciplinario local y federal, incluida la Ley Federal de Responsabilidades de los Servidores públicos y demás normatividad aplicable a la Universidad; </w:t>
      </w:r>
    </w:p>
    <w:p w14:paraId="01AA62C7" w14:textId="77777777" w:rsidR="00D33630" w:rsidRDefault="00000000">
      <w:pPr>
        <w:spacing w:after="0" w:line="259" w:lineRule="auto"/>
        <w:ind w:left="1205" w:right="0" w:firstLine="0"/>
        <w:jc w:val="left"/>
      </w:pPr>
      <w:r>
        <w:t xml:space="preserve">  </w:t>
      </w:r>
    </w:p>
    <w:p w14:paraId="009C192E" w14:textId="77777777" w:rsidR="00D33630" w:rsidRDefault="00000000">
      <w:pPr>
        <w:numPr>
          <w:ilvl w:val="0"/>
          <w:numId w:val="10"/>
        </w:numPr>
        <w:ind w:left="1393" w:right="2" w:hanging="848"/>
      </w:pPr>
      <w:r>
        <w:t xml:space="preserve">Verificar que se dé cumplimiento, de acuerdo con las normas vigentes, a las obligaciones de pago contraídas por la Universidad; </w:t>
      </w:r>
    </w:p>
    <w:p w14:paraId="7F7EA59E" w14:textId="77777777" w:rsidR="00D33630" w:rsidRDefault="00000000">
      <w:pPr>
        <w:spacing w:after="0" w:line="259" w:lineRule="auto"/>
        <w:ind w:left="72" w:right="0" w:firstLine="0"/>
        <w:jc w:val="left"/>
      </w:pPr>
      <w:r>
        <w:t xml:space="preserve"> </w:t>
      </w:r>
    </w:p>
    <w:p w14:paraId="38A4A02B" w14:textId="77777777" w:rsidR="00D33630" w:rsidRDefault="00000000">
      <w:pPr>
        <w:numPr>
          <w:ilvl w:val="0"/>
          <w:numId w:val="10"/>
        </w:numPr>
        <w:ind w:left="1393" w:right="2" w:hanging="848"/>
      </w:pPr>
      <w:r>
        <w:t xml:space="preserve">Verificar que las actas de entrega-recepción que realice el personal de la Universidad sean acordes con las normas vigentes aplicables a la institución; </w:t>
      </w:r>
    </w:p>
    <w:p w14:paraId="1EA16F82" w14:textId="77777777" w:rsidR="00D33630" w:rsidRDefault="00000000">
      <w:pPr>
        <w:spacing w:after="0" w:line="259" w:lineRule="auto"/>
        <w:ind w:left="1205" w:right="0" w:firstLine="0"/>
        <w:jc w:val="left"/>
      </w:pPr>
      <w:r>
        <w:t xml:space="preserve"> </w:t>
      </w:r>
    </w:p>
    <w:p w14:paraId="323F988E" w14:textId="77777777" w:rsidR="00D33630" w:rsidRDefault="00000000">
      <w:pPr>
        <w:numPr>
          <w:ilvl w:val="0"/>
          <w:numId w:val="10"/>
        </w:numPr>
        <w:ind w:left="1393" w:right="2" w:hanging="848"/>
      </w:pPr>
      <w:r>
        <w:t xml:space="preserve">Elaborar el padrón del personal de la Universidad obligado a presentar declaración de situación patrimonial, y carta de no inhabilitación, con base en la información que proporcione la instancia competente que se haga cargo de los Servicios Administrativos; </w:t>
      </w:r>
    </w:p>
    <w:p w14:paraId="4CCC609E" w14:textId="77777777" w:rsidR="00D33630" w:rsidRDefault="00000000">
      <w:pPr>
        <w:spacing w:after="0" w:line="259" w:lineRule="auto"/>
        <w:ind w:left="1205" w:right="0" w:firstLine="0"/>
        <w:jc w:val="left"/>
      </w:pPr>
      <w:r>
        <w:t xml:space="preserve"> </w:t>
      </w:r>
    </w:p>
    <w:p w14:paraId="57A36FDA" w14:textId="77777777" w:rsidR="00D33630" w:rsidRDefault="00000000">
      <w:pPr>
        <w:numPr>
          <w:ilvl w:val="0"/>
          <w:numId w:val="10"/>
        </w:numPr>
        <w:ind w:left="1393" w:right="2" w:hanging="848"/>
      </w:pPr>
      <w:r>
        <w:t xml:space="preserve">Solicitar, de acuerdo con la naturaleza de sus atribuciones,  información y documentación a las diversas </w:t>
      </w:r>
    </w:p>
    <w:p w14:paraId="3406F1F6" w14:textId="77777777" w:rsidR="00D33630" w:rsidRDefault="00000000">
      <w:pPr>
        <w:ind w:left="1215" w:right="2"/>
      </w:pPr>
      <w:r>
        <w:t xml:space="preserve">áreas de la Universidad, así como a cualquier autoridad de la administración pública federal, local y/o municipal, proveedores, contratistas y prestadores de servicio, cuando lo estime conveniente; </w:t>
      </w:r>
    </w:p>
    <w:p w14:paraId="097D3633" w14:textId="77777777" w:rsidR="00D33630" w:rsidRDefault="00000000">
      <w:pPr>
        <w:spacing w:after="0" w:line="259" w:lineRule="auto"/>
        <w:ind w:left="1205" w:right="0" w:firstLine="0"/>
        <w:jc w:val="left"/>
      </w:pPr>
      <w:r>
        <w:t xml:space="preserve"> </w:t>
      </w:r>
    </w:p>
    <w:p w14:paraId="2394EF1D" w14:textId="77777777" w:rsidR="00D33630" w:rsidRDefault="00000000">
      <w:pPr>
        <w:numPr>
          <w:ilvl w:val="0"/>
          <w:numId w:val="10"/>
        </w:numPr>
        <w:ind w:left="1393" w:right="2" w:hanging="848"/>
      </w:pPr>
      <w:r>
        <w:t xml:space="preserve">Cotejar los documentos relacionados con el desempeño de sus atribuciones; </w:t>
      </w:r>
    </w:p>
    <w:p w14:paraId="23A5E1EF" w14:textId="77777777" w:rsidR="00D33630" w:rsidRDefault="00000000">
      <w:pPr>
        <w:spacing w:after="0" w:line="259" w:lineRule="auto"/>
        <w:ind w:left="1205" w:right="0" w:firstLine="0"/>
        <w:jc w:val="left"/>
      </w:pPr>
      <w:r>
        <w:t xml:space="preserve"> </w:t>
      </w:r>
    </w:p>
    <w:p w14:paraId="2DD962B8" w14:textId="77777777" w:rsidR="00D33630" w:rsidRDefault="00000000">
      <w:pPr>
        <w:numPr>
          <w:ilvl w:val="0"/>
          <w:numId w:val="10"/>
        </w:numPr>
        <w:ind w:left="1393" w:right="2" w:hanging="848"/>
      </w:pPr>
      <w:r>
        <w:t xml:space="preserve">Vigilar que en las normas institucionales se promueva la transparencia, legalidad, honestidad, racionalidad, responsabilidad y eficiencia en el ejercicio de la aplicación de los recursos que formen parte del patrimonio de la Universidad; </w:t>
      </w:r>
    </w:p>
    <w:p w14:paraId="07ACFEF8" w14:textId="77777777" w:rsidR="00D33630" w:rsidRDefault="00000000">
      <w:pPr>
        <w:spacing w:after="0" w:line="259" w:lineRule="auto"/>
        <w:ind w:left="1205" w:right="0" w:firstLine="0"/>
        <w:jc w:val="left"/>
      </w:pPr>
      <w:r>
        <w:t xml:space="preserve"> </w:t>
      </w:r>
    </w:p>
    <w:p w14:paraId="12BE2692" w14:textId="77777777" w:rsidR="00D33630" w:rsidRDefault="00000000">
      <w:pPr>
        <w:numPr>
          <w:ilvl w:val="0"/>
          <w:numId w:val="10"/>
        </w:numPr>
        <w:ind w:left="1393" w:right="2" w:hanging="848"/>
      </w:pPr>
      <w:r>
        <w:t xml:space="preserve">Vigilar que la Universidad cumpla con las disposiciones de las leyes de transparencia y acceso a la información pública; </w:t>
      </w:r>
    </w:p>
    <w:p w14:paraId="23DA648A" w14:textId="77777777" w:rsidR="00D33630" w:rsidRDefault="00000000">
      <w:pPr>
        <w:spacing w:after="0" w:line="259" w:lineRule="auto"/>
        <w:ind w:left="1205" w:right="0" w:firstLine="0"/>
        <w:jc w:val="left"/>
      </w:pPr>
      <w:r>
        <w:t xml:space="preserve"> </w:t>
      </w:r>
    </w:p>
    <w:p w14:paraId="0C4FD023" w14:textId="77777777" w:rsidR="00D33630" w:rsidRDefault="00000000">
      <w:pPr>
        <w:numPr>
          <w:ilvl w:val="0"/>
          <w:numId w:val="10"/>
        </w:numPr>
        <w:ind w:left="1393" w:right="2" w:hanging="848"/>
      </w:pPr>
      <w:r>
        <w:t xml:space="preserve">Elaborar y proponer las normas y lineamientos que regulen los actos de la Contraloría General, para su aprobación por el Consejo; </w:t>
      </w:r>
    </w:p>
    <w:p w14:paraId="6CF0858F" w14:textId="77777777" w:rsidR="00D33630" w:rsidRDefault="00000000">
      <w:pPr>
        <w:spacing w:after="0" w:line="259" w:lineRule="auto"/>
        <w:ind w:left="1205" w:right="0" w:firstLine="0"/>
        <w:jc w:val="left"/>
      </w:pPr>
      <w:r>
        <w:t xml:space="preserve"> </w:t>
      </w:r>
    </w:p>
    <w:p w14:paraId="6240BDA7" w14:textId="77777777" w:rsidR="00D33630" w:rsidRDefault="00000000">
      <w:pPr>
        <w:numPr>
          <w:ilvl w:val="0"/>
          <w:numId w:val="10"/>
        </w:numPr>
        <w:ind w:left="1393" w:right="2" w:hanging="848"/>
      </w:pPr>
      <w:r>
        <w:t xml:space="preserve">Delegar al personal a su cargo las facultades relativas a la realización de auditorías, formulación de observaciones, seguimiento para la solución de recomendaciones, asistencia y participación en comités y subcomités, realización de inspecciones del correcto ejercicio y aplicación de recursos asignados a la Universidad en el presupuesto de egresos; </w:t>
      </w:r>
    </w:p>
    <w:p w14:paraId="68B88F80" w14:textId="77777777" w:rsidR="00D33630" w:rsidRDefault="00000000">
      <w:pPr>
        <w:spacing w:after="0" w:line="259" w:lineRule="auto"/>
        <w:ind w:left="1205" w:right="0" w:firstLine="0"/>
        <w:jc w:val="left"/>
      </w:pPr>
      <w:r>
        <w:t xml:space="preserve"> </w:t>
      </w:r>
    </w:p>
    <w:p w14:paraId="0B66078E" w14:textId="77777777" w:rsidR="00D33630" w:rsidRDefault="00000000">
      <w:pPr>
        <w:numPr>
          <w:ilvl w:val="0"/>
          <w:numId w:val="10"/>
        </w:numPr>
        <w:ind w:left="1393" w:right="2" w:hanging="848"/>
      </w:pPr>
      <w:r>
        <w:lastRenderedPageBreak/>
        <w:t xml:space="preserve">Rendir un informe anual al Consejo, de conformidad a lo establecido en el artículo 17 fracción IX de la Ley, que contendrá al menos los resultados, observaciones y recomendaciones de las auditorías y programas de control interno realizados, así como el resultado del cumplimiento de las recomendaciones de las instancias externas de auditoría; </w:t>
      </w:r>
    </w:p>
    <w:p w14:paraId="643C9532" w14:textId="77777777" w:rsidR="00D33630" w:rsidRDefault="00000000">
      <w:pPr>
        <w:spacing w:after="0" w:line="259" w:lineRule="auto"/>
        <w:ind w:left="1205" w:right="0" w:firstLine="0"/>
        <w:jc w:val="left"/>
      </w:pPr>
      <w:r>
        <w:t xml:space="preserve">  </w:t>
      </w:r>
    </w:p>
    <w:p w14:paraId="03348B5D" w14:textId="77777777" w:rsidR="00D33630" w:rsidRDefault="00000000">
      <w:pPr>
        <w:numPr>
          <w:ilvl w:val="0"/>
          <w:numId w:val="10"/>
        </w:numPr>
        <w:ind w:left="1393" w:right="2" w:hanging="848"/>
      </w:pPr>
      <w:r>
        <w:t xml:space="preserve">Las demás que el presente Estatuto, el Consejo y otras normatividades aplicables señalen. </w:t>
      </w:r>
    </w:p>
    <w:p w14:paraId="11D32D5A" w14:textId="77777777" w:rsidR="00D33630" w:rsidRDefault="00000000">
      <w:pPr>
        <w:spacing w:after="0" w:line="259" w:lineRule="auto"/>
        <w:ind w:left="72" w:right="0" w:firstLine="0"/>
        <w:jc w:val="left"/>
      </w:pPr>
      <w:r>
        <w:rPr>
          <w:b/>
        </w:rPr>
        <w:t xml:space="preserve"> </w:t>
      </w:r>
    </w:p>
    <w:p w14:paraId="6D7FA2DF" w14:textId="77777777" w:rsidR="00D33630" w:rsidRDefault="00000000">
      <w:pPr>
        <w:spacing w:after="0" w:line="259" w:lineRule="auto"/>
        <w:ind w:left="72" w:right="0" w:firstLine="0"/>
        <w:jc w:val="left"/>
      </w:pPr>
      <w:r>
        <w:rPr>
          <w:b/>
        </w:rPr>
        <w:t xml:space="preserve"> </w:t>
      </w:r>
    </w:p>
    <w:p w14:paraId="5498394D" w14:textId="77777777" w:rsidR="00D33630" w:rsidRDefault="00000000">
      <w:pPr>
        <w:ind w:left="67" w:right="2"/>
      </w:pPr>
      <w:r>
        <w:rPr>
          <w:b/>
        </w:rPr>
        <w:t>Artículo 37</w:t>
      </w:r>
      <w:r>
        <w:t xml:space="preserve">. El Contralor General podrá ser revocado de su cargo cuando se acredite que: </w:t>
      </w:r>
    </w:p>
    <w:p w14:paraId="6EDB1536" w14:textId="77777777" w:rsidR="00D33630" w:rsidRDefault="00000000">
      <w:pPr>
        <w:spacing w:after="0" w:line="259" w:lineRule="auto"/>
        <w:ind w:left="780" w:right="0" w:firstLine="0"/>
        <w:jc w:val="left"/>
      </w:pPr>
      <w:r>
        <w:t xml:space="preserve"> </w:t>
      </w:r>
    </w:p>
    <w:p w14:paraId="65C9BB71" w14:textId="77777777" w:rsidR="00D33630" w:rsidRDefault="00000000">
      <w:pPr>
        <w:numPr>
          <w:ilvl w:val="1"/>
          <w:numId w:val="10"/>
        </w:numPr>
        <w:ind w:right="2" w:hanging="425"/>
      </w:pPr>
      <w:r>
        <w:t xml:space="preserve">Incumple con alguna de las funciones que para su cargo se han previsto en el presente Estatuto de conformidad con la normatividad emitida para tal efecto y demás normatividad aplicable. </w:t>
      </w:r>
    </w:p>
    <w:p w14:paraId="0728BD97" w14:textId="77777777" w:rsidR="00D33630" w:rsidRDefault="00000000">
      <w:pPr>
        <w:spacing w:after="0" w:line="259" w:lineRule="auto"/>
        <w:ind w:left="1205" w:right="0" w:firstLine="0"/>
        <w:jc w:val="left"/>
      </w:pPr>
      <w:r>
        <w:t xml:space="preserve"> </w:t>
      </w:r>
    </w:p>
    <w:p w14:paraId="40FDEDAC" w14:textId="77777777" w:rsidR="00D33630" w:rsidRDefault="00000000">
      <w:pPr>
        <w:numPr>
          <w:ilvl w:val="1"/>
          <w:numId w:val="10"/>
        </w:numPr>
        <w:ind w:right="2" w:hanging="425"/>
      </w:pPr>
      <w:r>
        <w:t xml:space="preserve">Se acredite que incurrió en responsabilidad civil, administrativa o penal durante su encargo. </w:t>
      </w:r>
    </w:p>
    <w:p w14:paraId="6893B294" w14:textId="77777777" w:rsidR="00D33630" w:rsidRDefault="00000000">
      <w:pPr>
        <w:spacing w:after="0" w:line="259" w:lineRule="auto"/>
        <w:ind w:left="72" w:right="0" w:firstLine="0"/>
        <w:jc w:val="left"/>
      </w:pPr>
      <w:r>
        <w:t xml:space="preserve"> </w:t>
      </w:r>
    </w:p>
    <w:p w14:paraId="0536C278" w14:textId="77777777" w:rsidR="00D33630" w:rsidRDefault="00000000">
      <w:pPr>
        <w:spacing w:after="0" w:line="259" w:lineRule="auto"/>
        <w:ind w:left="72" w:right="0" w:firstLine="0"/>
        <w:jc w:val="left"/>
      </w:pPr>
      <w:r>
        <w:t xml:space="preserve"> </w:t>
      </w:r>
    </w:p>
    <w:p w14:paraId="20CF1BE2" w14:textId="77777777" w:rsidR="00D33630" w:rsidRDefault="00000000">
      <w:pPr>
        <w:ind w:left="67" w:right="2"/>
      </w:pPr>
      <w:r>
        <w:rPr>
          <w:b/>
        </w:rPr>
        <w:t>Artículo 38</w:t>
      </w:r>
      <w:r>
        <w:t xml:space="preserve">. Cuando el Contralor General deje de serlo por renuncia, baja por incumplimiento de responsabilidades, incapacidad total o fallecimiento, será reemplazado por un encargado interino designado por el Consejo hasta concluir por lo que reste del periodo o lo establecido en la normatividad emitida para tal efecto y demás normatividad aplicable. </w:t>
      </w:r>
    </w:p>
    <w:p w14:paraId="446D7FF9" w14:textId="77777777" w:rsidR="00D33630" w:rsidRDefault="00000000">
      <w:pPr>
        <w:spacing w:after="0" w:line="259" w:lineRule="auto"/>
        <w:ind w:left="72" w:right="0" w:firstLine="0"/>
        <w:jc w:val="left"/>
      </w:pPr>
      <w:r>
        <w:rPr>
          <w:b/>
        </w:rPr>
        <w:t xml:space="preserve"> </w:t>
      </w:r>
    </w:p>
    <w:p w14:paraId="37D34940" w14:textId="77777777" w:rsidR="00D33630" w:rsidRDefault="00000000">
      <w:pPr>
        <w:spacing w:after="0" w:line="259" w:lineRule="auto"/>
        <w:ind w:left="72" w:right="0" w:firstLine="0"/>
        <w:jc w:val="left"/>
      </w:pPr>
      <w:r>
        <w:rPr>
          <w:b/>
        </w:rPr>
        <w:t xml:space="preserve"> </w:t>
      </w:r>
    </w:p>
    <w:p w14:paraId="3FADF544" w14:textId="77777777" w:rsidR="00D33630" w:rsidRDefault="00000000">
      <w:pPr>
        <w:spacing w:after="0" w:line="259" w:lineRule="auto"/>
        <w:ind w:left="72" w:right="0" w:firstLine="0"/>
        <w:jc w:val="left"/>
      </w:pPr>
      <w:r>
        <w:rPr>
          <w:b/>
        </w:rPr>
        <w:t xml:space="preserve"> </w:t>
      </w:r>
    </w:p>
    <w:p w14:paraId="0FA70374" w14:textId="77777777" w:rsidR="00D33630" w:rsidRDefault="00000000">
      <w:pPr>
        <w:pStyle w:val="Heading1"/>
        <w:ind w:left="67"/>
      </w:pPr>
      <w:r>
        <w:t xml:space="preserve">CAPÍTULO III. DEL CONSEJO SOCIAL CONSULTIVO </w:t>
      </w:r>
    </w:p>
    <w:p w14:paraId="153C3323" w14:textId="77777777" w:rsidR="00D33630" w:rsidRDefault="00000000">
      <w:pPr>
        <w:spacing w:after="0" w:line="259" w:lineRule="auto"/>
        <w:ind w:left="72" w:right="0" w:firstLine="0"/>
        <w:jc w:val="left"/>
      </w:pPr>
      <w:r>
        <w:rPr>
          <w:b/>
        </w:rPr>
        <w:t xml:space="preserve"> </w:t>
      </w:r>
    </w:p>
    <w:p w14:paraId="41828FD2" w14:textId="77777777" w:rsidR="00D33630" w:rsidRDefault="00000000">
      <w:pPr>
        <w:spacing w:after="0" w:line="259" w:lineRule="auto"/>
        <w:ind w:left="72" w:right="0" w:firstLine="0"/>
        <w:jc w:val="left"/>
      </w:pPr>
      <w:r>
        <w:rPr>
          <w:b/>
        </w:rPr>
        <w:t xml:space="preserve"> </w:t>
      </w:r>
    </w:p>
    <w:p w14:paraId="48D4376A" w14:textId="77777777" w:rsidR="00D33630" w:rsidRDefault="00000000">
      <w:pPr>
        <w:ind w:left="67" w:right="2"/>
      </w:pPr>
      <w:r>
        <w:rPr>
          <w:b/>
        </w:rPr>
        <w:t>Artículo 39</w:t>
      </w:r>
      <w:r>
        <w:t xml:space="preserve">. De conformidad con el artículo 11 de la Ley, el Consejo Social Consultivo será la instancia que conocerá las autoevaluaciones de las actividades docentes, de investigación y desarrollo, difusión y extensión académicas de la Universidad, para hacer recomendaciones al Consejo que contribuyan tanto al mejoramiento de la calidad y cobertura de los servicios, como a la satisfacción de las necesidades sociales. </w:t>
      </w:r>
    </w:p>
    <w:p w14:paraId="105ECC54" w14:textId="77777777" w:rsidR="00D33630" w:rsidRDefault="00000000">
      <w:pPr>
        <w:spacing w:after="0" w:line="259" w:lineRule="auto"/>
        <w:ind w:left="72" w:right="0" w:firstLine="0"/>
        <w:jc w:val="left"/>
      </w:pPr>
      <w:r>
        <w:t xml:space="preserve"> </w:t>
      </w:r>
    </w:p>
    <w:p w14:paraId="1FD17ECB" w14:textId="77777777" w:rsidR="00D33630" w:rsidRDefault="00000000">
      <w:pPr>
        <w:spacing w:after="0" w:line="259" w:lineRule="auto"/>
        <w:ind w:left="72" w:right="0" w:firstLine="0"/>
        <w:jc w:val="left"/>
      </w:pPr>
      <w:r>
        <w:t xml:space="preserve"> </w:t>
      </w:r>
    </w:p>
    <w:p w14:paraId="42FA0823" w14:textId="77777777" w:rsidR="00D33630" w:rsidRDefault="00000000">
      <w:pPr>
        <w:ind w:left="67" w:right="2"/>
      </w:pPr>
      <w:r>
        <w:rPr>
          <w:b/>
        </w:rPr>
        <w:t>Artículo 40</w:t>
      </w:r>
      <w:r>
        <w:t xml:space="preserve">. El Consejo Social Consultivo se conformará por: </w:t>
      </w:r>
    </w:p>
    <w:p w14:paraId="0D17111E" w14:textId="77777777" w:rsidR="00D33630" w:rsidRDefault="00000000">
      <w:pPr>
        <w:spacing w:after="0" w:line="259" w:lineRule="auto"/>
        <w:ind w:left="72" w:right="0" w:firstLine="0"/>
        <w:jc w:val="left"/>
      </w:pPr>
      <w:r>
        <w:t xml:space="preserve"> </w:t>
      </w:r>
    </w:p>
    <w:p w14:paraId="48F85CAD" w14:textId="77777777" w:rsidR="00D33630" w:rsidRDefault="00000000">
      <w:pPr>
        <w:numPr>
          <w:ilvl w:val="0"/>
          <w:numId w:val="11"/>
        </w:numPr>
        <w:ind w:right="2" w:hanging="365"/>
      </w:pPr>
      <w:r>
        <w:t xml:space="preserve">Tres académicos de distintas instituciones públicas de educación superior presentes en el Distrito Federal. </w:t>
      </w:r>
    </w:p>
    <w:p w14:paraId="7B083C33" w14:textId="77777777" w:rsidR="00D33630" w:rsidRDefault="00000000">
      <w:pPr>
        <w:spacing w:after="0" w:line="259" w:lineRule="auto"/>
        <w:ind w:left="1066" w:right="0" w:firstLine="0"/>
        <w:jc w:val="left"/>
      </w:pPr>
      <w:r>
        <w:t xml:space="preserve"> </w:t>
      </w:r>
    </w:p>
    <w:p w14:paraId="05FA6B30" w14:textId="77777777" w:rsidR="00D33630" w:rsidRDefault="00000000">
      <w:pPr>
        <w:numPr>
          <w:ilvl w:val="0"/>
          <w:numId w:val="11"/>
        </w:numPr>
        <w:ind w:right="2" w:hanging="365"/>
      </w:pPr>
      <w:r>
        <w:t>Un</w:t>
      </w:r>
      <w:r>
        <w:rPr>
          <w:b/>
        </w:rPr>
        <w:t xml:space="preserve"> </w:t>
      </w:r>
      <w:r>
        <w:t xml:space="preserve">representante elegido por cada Consejo de Plantel proveniente de las comunidades, pueblos u organizaciones sociales con las que la Universidad establezca relaciones de colaboración. </w:t>
      </w:r>
    </w:p>
    <w:p w14:paraId="72EED13F" w14:textId="77777777" w:rsidR="00D33630" w:rsidRDefault="00000000">
      <w:pPr>
        <w:spacing w:after="0" w:line="259" w:lineRule="auto"/>
        <w:ind w:left="72" w:right="0" w:firstLine="0"/>
        <w:jc w:val="left"/>
      </w:pPr>
      <w:r>
        <w:t xml:space="preserve"> </w:t>
      </w:r>
    </w:p>
    <w:p w14:paraId="4EDE62A9" w14:textId="77777777" w:rsidR="00D33630" w:rsidRDefault="00000000">
      <w:pPr>
        <w:numPr>
          <w:ilvl w:val="0"/>
          <w:numId w:val="11"/>
        </w:numPr>
        <w:ind w:right="2" w:hanging="365"/>
      </w:pPr>
      <w:r>
        <w:t xml:space="preserve">Tres egresados de la Universidad de diferentes áreas del conocimiento.  </w:t>
      </w:r>
    </w:p>
    <w:p w14:paraId="447BC223" w14:textId="77777777" w:rsidR="00D33630" w:rsidRDefault="00000000">
      <w:pPr>
        <w:spacing w:after="0" w:line="259" w:lineRule="auto"/>
        <w:ind w:left="72" w:right="0" w:firstLine="0"/>
        <w:jc w:val="left"/>
      </w:pPr>
      <w:r>
        <w:rPr>
          <w:b/>
        </w:rPr>
        <w:t xml:space="preserve"> </w:t>
      </w:r>
    </w:p>
    <w:p w14:paraId="5AD3A343" w14:textId="77777777" w:rsidR="00D33630" w:rsidRDefault="00000000">
      <w:pPr>
        <w:spacing w:after="0" w:line="259" w:lineRule="auto"/>
        <w:ind w:left="499" w:right="0" w:firstLine="0"/>
        <w:jc w:val="left"/>
      </w:pPr>
      <w:r>
        <w:rPr>
          <w:b/>
        </w:rPr>
        <w:t xml:space="preserve"> </w:t>
      </w:r>
    </w:p>
    <w:p w14:paraId="042B266C" w14:textId="77777777" w:rsidR="00D33630" w:rsidRDefault="00000000">
      <w:pPr>
        <w:ind w:left="67" w:right="2"/>
      </w:pPr>
      <w:r>
        <w:rPr>
          <w:b/>
        </w:rPr>
        <w:t>Artículo 41</w:t>
      </w:r>
      <w:r>
        <w:t xml:space="preserve">.- El Consejo Social Consultivo será renovado cada cuatro años, garantizando que la convocatoria no coincida con la elección de los órganos de gobierno. </w:t>
      </w:r>
    </w:p>
    <w:p w14:paraId="066DB1FD" w14:textId="77777777" w:rsidR="00D33630" w:rsidRDefault="00000000">
      <w:pPr>
        <w:spacing w:after="0" w:line="259" w:lineRule="auto"/>
        <w:ind w:left="72" w:right="0" w:firstLine="0"/>
        <w:jc w:val="left"/>
      </w:pPr>
      <w:r>
        <w:t xml:space="preserve"> </w:t>
      </w:r>
    </w:p>
    <w:p w14:paraId="3951E597" w14:textId="77777777" w:rsidR="00D33630" w:rsidRDefault="00000000">
      <w:pPr>
        <w:spacing w:after="0" w:line="259" w:lineRule="auto"/>
        <w:ind w:left="72" w:right="0" w:firstLine="0"/>
        <w:jc w:val="left"/>
      </w:pPr>
      <w:r>
        <w:t xml:space="preserve"> </w:t>
      </w:r>
    </w:p>
    <w:p w14:paraId="15E1B1EB" w14:textId="77777777" w:rsidR="00D33630" w:rsidRDefault="00000000">
      <w:pPr>
        <w:ind w:left="67" w:right="2"/>
      </w:pPr>
      <w:r>
        <w:rPr>
          <w:b/>
        </w:rPr>
        <w:t>Artículo 42.</w:t>
      </w:r>
      <w:r>
        <w:t xml:space="preserve">- Las propuestas que emita el Consejo Social Consultivo serán de carácter público. </w:t>
      </w:r>
    </w:p>
    <w:p w14:paraId="0E73329B" w14:textId="77777777" w:rsidR="00D33630" w:rsidRDefault="00000000">
      <w:pPr>
        <w:spacing w:after="0" w:line="259" w:lineRule="auto"/>
        <w:ind w:left="72" w:right="0" w:firstLine="0"/>
        <w:jc w:val="left"/>
      </w:pPr>
      <w:r>
        <w:t xml:space="preserve"> </w:t>
      </w:r>
    </w:p>
    <w:p w14:paraId="74691A8E" w14:textId="77777777" w:rsidR="00D33630" w:rsidRDefault="00000000">
      <w:pPr>
        <w:spacing w:after="0" w:line="259" w:lineRule="auto"/>
        <w:ind w:left="72" w:right="0" w:firstLine="0"/>
        <w:jc w:val="left"/>
      </w:pPr>
      <w:r>
        <w:t xml:space="preserve"> </w:t>
      </w:r>
    </w:p>
    <w:p w14:paraId="7F2CA6E7" w14:textId="77777777" w:rsidR="00D33630" w:rsidRDefault="00000000">
      <w:pPr>
        <w:ind w:left="67" w:right="2"/>
      </w:pPr>
      <w:r>
        <w:rPr>
          <w:b/>
        </w:rPr>
        <w:t>Artículo 43</w:t>
      </w:r>
      <w:r>
        <w:t xml:space="preserve">.- El Consejo Social Consultivo contará con una secretaría técnica definida en los términos establecidos por el Consejo Universitario. </w:t>
      </w:r>
    </w:p>
    <w:p w14:paraId="6F0BECB8" w14:textId="77777777" w:rsidR="00D33630" w:rsidRDefault="00000000">
      <w:pPr>
        <w:spacing w:after="0" w:line="259" w:lineRule="auto"/>
        <w:ind w:left="499" w:right="0" w:firstLine="0"/>
        <w:jc w:val="left"/>
      </w:pPr>
      <w:r>
        <w:t xml:space="preserve"> </w:t>
      </w:r>
    </w:p>
    <w:p w14:paraId="378531FA" w14:textId="77777777" w:rsidR="00D33630" w:rsidRDefault="00000000">
      <w:pPr>
        <w:spacing w:after="0" w:line="259" w:lineRule="auto"/>
        <w:ind w:left="499" w:right="0" w:firstLine="0"/>
        <w:jc w:val="left"/>
      </w:pPr>
      <w:r>
        <w:t xml:space="preserve">  </w:t>
      </w:r>
    </w:p>
    <w:p w14:paraId="0BDB034A" w14:textId="77777777" w:rsidR="00D33630" w:rsidRDefault="00000000">
      <w:pPr>
        <w:ind w:left="67" w:right="2"/>
      </w:pPr>
      <w:r>
        <w:rPr>
          <w:b/>
        </w:rPr>
        <w:lastRenderedPageBreak/>
        <w:t>Artículo 44</w:t>
      </w:r>
      <w:r>
        <w:t xml:space="preserve">. La integración y designación del Consejo Social Consultivo, se hará en los términos que establezca el Consejo en el reglamento respectivo. </w:t>
      </w:r>
    </w:p>
    <w:p w14:paraId="6C19DB96" w14:textId="77777777" w:rsidR="00D33630" w:rsidRDefault="00000000">
      <w:pPr>
        <w:spacing w:after="0" w:line="259" w:lineRule="auto"/>
        <w:ind w:left="72" w:right="0" w:firstLine="0"/>
        <w:jc w:val="left"/>
      </w:pPr>
      <w:r>
        <w:rPr>
          <w:b/>
        </w:rPr>
        <w:t xml:space="preserve"> </w:t>
      </w:r>
    </w:p>
    <w:p w14:paraId="370A020D" w14:textId="77777777" w:rsidR="00D33630" w:rsidRDefault="00000000">
      <w:pPr>
        <w:spacing w:after="0" w:line="259" w:lineRule="auto"/>
        <w:ind w:left="72" w:right="0" w:firstLine="0"/>
        <w:jc w:val="left"/>
      </w:pPr>
      <w:r>
        <w:rPr>
          <w:b/>
        </w:rPr>
        <w:t xml:space="preserve"> </w:t>
      </w:r>
    </w:p>
    <w:p w14:paraId="15FD909B" w14:textId="77777777" w:rsidR="00D33630" w:rsidRDefault="00000000">
      <w:pPr>
        <w:spacing w:after="0" w:line="259" w:lineRule="auto"/>
        <w:ind w:left="72" w:right="0" w:firstLine="0"/>
        <w:jc w:val="left"/>
      </w:pPr>
      <w:r>
        <w:rPr>
          <w:b/>
        </w:rPr>
        <w:t xml:space="preserve"> </w:t>
      </w:r>
    </w:p>
    <w:p w14:paraId="3BA142A8" w14:textId="77777777" w:rsidR="00D33630" w:rsidRDefault="00000000">
      <w:pPr>
        <w:spacing w:line="250" w:lineRule="auto"/>
        <w:ind w:left="79" w:right="1"/>
        <w:jc w:val="center"/>
      </w:pPr>
      <w:commentRangeStart w:id="2"/>
      <w:r>
        <w:rPr>
          <w:b/>
        </w:rPr>
        <w:t xml:space="preserve">TÍTULO VI. DEL  RECTOR  </w:t>
      </w:r>
      <w:commentRangeEnd w:id="2"/>
      <w:r w:rsidR="002D7489">
        <w:rPr>
          <w:rStyle w:val="CommentReference"/>
        </w:rPr>
        <w:commentReference w:id="2"/>
      </w:r>
    </w:p>
    <w:p w14:paraId="3486F149" w14:textId="77777777" w:rsidR="00D33630" w:rsidRDefault="00000000">
      <w:pPr>
        <w:spacing w:after="0" w:line="259" w:lineRule="auto"/>
        <w:ind w:left="72" w:right="0" w:firstLine="0"/>
        <w:jc w:val="left"/>
      </w:pPr>
      <w:r>
        <w:t xml:space="preserve"> </w:t>
      </w:r>
    </w:p>
    <w:p w14:paraId="37E35796" w14:textId="77777777" w:rsidR="00D33630" w:rsidRDefault="00000000">
      <w:pPr>
        <w:spacing w:after="0" w:line="259" w:lineRule="auto"/>
        <w:ind w:left="72" w:right="0" w:firstLine="0"/>
        <w:jc w:val="left"/>
      </w:pPr>
      <w:r>
        <w:t xml:space="preserve"> </w:t>
      </w:r>
    </w:p>
    <w:p w14:paraId="27A3D5B5" w14:textId="77777777" w:rsidR="00D33630" w:rsidRDefault="00000000">
      <w:pPr>
        <w:pStyle w:val="Heading1"/>
        <w:ind w:left="67"/>
      </w:pPr>
      <w:r>
        <w:t xml:space="preserve">CAPÍTULO I. DE SU NATURALEZA Y ATRIBUCIONES </w:t>
      </w:r>
    </w:p>
    <w:p w14:paraId="534A4DC8" w14:textId="77777777" w:rsidR="00D33630" w:rsidRDefault="00000000">
      <w:pPr>
        <w:spacing w:after="0" w:line="259" w:lineRule="auto"/>
        <w:ind w:left="72" w:right="0" w:firstLine="0"/>
        <w:jc w:val="left"/>
      </w:pPr>
      <w:r>
        <w:t xml:space="preserve"> </w:t>
      </w:r>
    </w:p>
    <w:p w14:paraId="6496C101" w14:textId="77777777" w:rsidR="00D33630" w:rsidRDefault="00000000">
      <w:pPr>
        <w:spacing w:after="0" w:line="259" w:lineRule="auto"/>
        <w:ind w:left="72" w:right="0" w:firstLine="0"/>
        <w:jc w:val="left"/>
      </w:pPr>
      <w:r>
        <w:t xml:space="preserve"> </w:t>
      </w:r>
    </w:p>
    <w:p w14:paraId="06772AEB" w14:textId="77777777" w:rsidR="00D33630" w:rsidRDefault="00000000">
      <w:pPr>
        <w:ind w:left="67" w:right="2"/>
      </w:pPr>
      <w:r>
        <w:rPr>
          <w:b/>
        </w:rPr>
        <w:t>Artículo 45</w:t>
      </w:r>
      <w:r>
        <w:t xml:space="preserve">. El Rector es el representante legal y responsable general de la administración de la Universidad. </w:t>
      </w:r>
    </w:p>
    <w:p w14:paraId="24B62DE6" w14:textId="77777777" w:rsidR="00D33630" w:rsidRDefault="00000000">
      <w:pPr>
        <w:spacing w:after="0" w:line="259" w:lineRule="auto"/>
        <w:ind w:left="72" w:right="0" w:firstLine="0"/>
        <w:jc w:val="left"/>
      </w:pPr>
      <w:r>
        <w:t xml:space="preserve"> </w:t>
      </w:r>
    </w:p>
    <w:p w14:paraId="7C0B90B1" w14:textId="77777777" w:rsidR="00D33630" w:rsidRDefault="00000000">
      <w:pPr>
        <w:spacing w:after="0" w:line="259" w:lineRule="auto"/>
        <w:ind w:left="72" w:right="0" w:firstLine="0"/>
        <w:jc w:val="left"/>
      </w:pPr>
      <w:r>
        <w:t xml:space="preserve"> </w:t>
      </w:r>
    </w:p>
    <w:p w14:paraId="62BAC2B8" w14:textId="77777777" w:rsidR="00D33630" w:rsidRDefault="00000000">
      <w:pPr>
        <w:ind w:left="67" w:right="2"/>
      </w:pPr>
      <w:r>
        <w:rPr>
          <w:b/>
        </w:rPr>
        <w:t>Artículo 46.</w:t>
      </w:r>
      <w:r>
        <w:t xml:space="preserve"> La duración del cargo de Rector será de cuatro años a partir de la fecha de su nombramiento, sin posibilidad de renovación del cargo. </w:t>
      </w:r>
    </w:p>
    <w:p w14:paraId="31CD06C1" w14:textId="77777777" w:rsidR="00D33630" w:rsidRDefault="00000000">
      <w:pPr>
        <w:spacing w:after="0" w:line="259" w:lineRule="auto"/>
        <w:ind w:left="72" w:right="0" w:firstLine="0"/>
        <w:jc w:val="left"/>
      </w:pPr>
      <w:r>
        <w:rPr>
          <w:i/>
        </w:rPr>
        <w:t xml:space="preserve"> </w:t>
      </w:r>
    </w:p>
    <w:p w14:paraId="2188E1E6" w14:textId="77777777" w:rsidR="00D33630" w:rsidRDefault="00000000">
      <w:pPr>
        <w:spacing w:after="0" w:line="259" w:lineRule="auto"/>
        <w:ind w:left="72" w:right="0" w:firstLine="0"/>
        <w:jc w:val="left"/>
      </w:pPr>
      <w:r>
        <w:rPr>
          <w:i/>
        </w:rPr>
        <w:t xml:space="preserve"> </w:t>
      </w:r>
    </w:p>
    <w:p w14:paraId="1B4EE87C" w14:textId="77777777" w:rsidR="00D33630" w:rsidRPr="002D7489" w:rsidRDefault="00000000">
      <w:pPr>
        <w:ind w:left="67" w:right="2"/>
        <w:rPr>
          <w:highlight w:val="yellow"/>
        </w:rPr>
      </w:pPr>
      <w:commentRangeStart w:id="3"/>
      <w:r w:rsidRPr="002D7489">
        <w:rPr>
          <w:b/>
          <w:highlight w:val="yellow"/>
        </w:rPr>
        <w:t>Artículo 47</w:t>
      </w:r>
      <w:commentRangeEnd w:id="3"/>
      <w:r w:rsidR="002D7489" w:rsidRPr="002D7489">
        <w:rPr>
          <w:rStyle w:val="CommentReference"/>
          <w:highlight w:val="yellow"/>
        </w:rPr>
        <w:commentReference w:id="3"/>
      </w:r>
      <w:r w:rsidRPr="002D7489">
        <w:rPr>
          <w:b/>
          <w:highlight w:val="yellow"/>
        </w:rPr>
        <w:t>.</w:t>
      </w:r>
      <w:r w:rsidRPr="002D7489">
        <w:rPr>
          <w:highlight w:val="yellow"/>
        </w:rPr>
        <w:t xml:space="preserve"> El Rector de la Universidad tendrá las siguientes atribuciones: </w:t>
      </w:r>
    </w:p>
    <w:p w14:paraId="3D398BCD" w14:textId="77777777" w:rsidR="00D33630" w:rsidRPr="002D7489" w:rsidRDefault="00000000">
      <w:pPr>
        <w:spacing w:after="0" w:line="259" w:lineRule="auto"/>
        <w:ind w:left="72" w:right="0" w:firstLine="0"/>
        <w:jc w:val="left"/>
        <w:rPr>
          <w:highlight w:val="yellow"/>
        </w:rPr>
      </w:pPr>
      <w:r w:rsidRPr="002D7489">
        <w:rPr>
          <w:highlight w:val="yellow"/>
        </w:rPr>
        <w:t xml:space="preserve"> </w:t>
      </w:r>
    </w:p>
    <w:p w14:paraId="63B51E7F" w14:textId="77777777" w:rsidR="00D33630" w:rsidRPr="002D7489" w:rsidRDefault="00000000">
      <w:pPr>
        <w:numPr>
          <w:ilvl w:val="0"/>
          <w:numId w:val="12"/>
        </w:numPr>
        <w:ind w:right="2" w:hanging="499"/>
        <w:rPr>
          <w:highlight w:val="yellow"/>
        </w:rPr>
      </w:pPr>
      <w:r w:rsidRPr="002D7489">
        <w:rPr>
          <w:highlight w:val="yellow"/>
        </w:rPr>
        <w:t xml:space="preserve">Coordinar y supervisar la administración de la Universidad y representarla legalmente; </w:t>
      </w:r>
    </w:p>
    <w:p w14:paraId="365FE4F9" w14:textId="77777777" w:rsidR="00D33630" w:rsidRPr="002D7489" w:rsidRDefault="00000000">
      <w:pPr>
        <w:spacing w:after="0" w:line="259" w:lineRule="auto"/>
        <w:ind w:left="72" w:right="0" w:firstLine="0"/>
        <w:jc w:val="left"/>
        <w:rPr>
          <w:highlight w:val="yellow"/>
        </w:rPr>
      </w:pPr>
      <w:r w:rsidRPr="002D7489">
        <w:rPr>
          <w:highlight w:val="yellow"/>
        </w:rPr>
        <w:t xml:space="preserve"> </w:t>
      </w:r>
    </w:p>
    <w:p w14:paraId="17E00172" w14:textId="77777777" w:rsidR="00D33630" w:rsidRPr="002D7489" w:rsidRDefault="00000000">
      <w:pPr>
        <w:numPr>
          <w:ilvl w:val="0"/>
          <w:numId w:val="12"/>
        </w:numPr>
        <w:ind w:right="2" w:hanging="499"/>
        <w:rPr>
          <w:highlight w:val="yellow"/>
        </w:rPr>
      </w:pPr>
      <w:r w:rsidRPr="002D7489">
        <w:rPr>
          <w:highlight w:val="yellow"/>
        </w:rPr>
        <w:t xml:space="preserve">Ejecutar los acuerdos del Consejo por medio de la estructura orgánica de la Universidad; </w:t>
      </w:r>
    </w:p>
    <w:p w14:paraId="07A435DA" w14:textId="77777777" w:rsidR="00D33630" w:rsidRPr="002D7489" w:rsidRDefault="00000000">
      <w:pPr>
        <w:spacing w:after="0" w:line="259" w:lineRule="auto"/>
        <w:ind w:left="499" w:right="0" w:firstLine="0"/>
        <w:jc w:val="left"/>
        <w:rPr>
          <w:highlight w:val="yellow"/>
        </w:rPr>
      </w:pPr>
      <w:r w:rsidRPr="002D7489">
        <w:rPr>
          <w:b/>
          <w:highlight w:val="yellow"/>
        </w:rPr>
        <w:t xml:space="preserve"> </w:t>
      </w:r>
    </w:p>
    <w:p w14:paraId="41B2B1F4" w14:textId="77777777" w:rsidR="00D33630" w:rsidRPr="002D7489" w:rsidRDefault="00000000">
      <w:pPr>
        <w:numPr>
          <w:ilvl w:val="0"/>
          <w:numId w:val="12"/>
        </w:numPr>
        <w:ind w:right="2" w:hanging="499"/>
        <w:rPr>
          <w:highlight w:val="yellow"/>
        </w:rPr>
      </w:pPr>
      <w:r w:rsidRPr="002D7489">
        <w:rPr>
          <w:highlight w:val="yellow"/>
        </w:rPr>
        <w:t>Presentar el proyecto anual de ingresos y el presupuesto de egresos, integrados de conformidad con los reglamentos de planeación y presupuesto,  para su análisis y aprobación  en el Pleno del Consejo, como lo establece la fracción XI del artículo 17 de la Ley;</w:t>
      </w:r>
      <w:r w:rsidRPr="002D7489">
        <w:rPr>
          <w:b/>
          <w:highlight w:val="yellow"/>
        </w:rPr>
        <w:t xml:space="preserve"> </w:t>
      </w:r>
    </w:p>
    <w:p w14:paraId="7F61BB99" w14:textId="77777777" w:rsidR="00D33630" w:rsidRPr="002D7489" w:rsidRDefault="00000000">
      <w:pPr>
        <w:spacing w:after="0" w:line="259" w:lineRule="auto"/>
        <w:ind w:left="72" w:right="0" w:firstLine="0"/>
        <w:jc w:val="left"/>
        <w:rPr>
          <w:highlight w:val="yellow"/>
        </w:rPr>
      </w:pPr>
      <w:r w:rsidRPr="002D7489">
        <w:rPr>
          <w:highlight w:val="yellow"/>
        </w:rPr>
        <w:t xml:space="preserve"> </w:t>
      </w:r>
    </w:p>
    <w:p w14:paraId="6366D43E" w14:textId="77777777" w:rsidR="00D33630" w:rsidRPr="002D7489" w:rsidRDefault="00000000">
      <w:pPr>
        <w:numPr>
          <w:ilvl w:val="0"/>
          <w:numId w:val="12"/>
        </w:numPr>
        <w:ind w:right="2" w:hanging="499"/>
        <w:rPr>
          <w:highlight w:val="yellow"/>
        </w:rPr>
      </w:pPr>
      <w:r w:rsidRPr="002D7489">
        <w:rPr>
          <w:highlight w:val="yellow"/>
        </w:rPr>
        <w:t xml:space="preserve">Coordinar y ejecutar programas de organización y reorganización de la gestión administrativa de la Universidad y establecer los procedimientos y métodos de trabajo para que las funciones se realicen de manera articulada, congruente y eficaz; </w:t>
      </w:r>
    </w:p>
    <w:p w14:paraId="7AE92B82" w14:textId="77777777" w:rsidR="00D33630" w:rsidRPr="002D7489" w:rsidRDefault="00000000">
      <w:pPr>
        <w:spacing w:after="0" w:line="259" w:lineRule="auto"/>
        <w:ind w:left="72" w:right="0" w:firstLine="0"/>
        <w:jc w:val="left"/>
        <w:rPr>
          <w:highlight w:val="yellow"/>
        </w:rPr>
      </w:pPr>
      <w:r w:rsidRPr="002D7489">
        <w:rPr>
          <w:highlight w:val="yellow"/>
        </w:rPr>
        <w:t xml:space="preserve"> </w:t>
      </w:r>
    </w:p>
    <w:p w14:paraId="5E370406" w14:textId="77777777" w:rsidR="00D33630" w:rsidRPr="002D7489" w:rsidRDefault="00000000">
      <w:pPr>
        <w:numPr>
          <w:ilvl w:val="0"/>
          <w:numId w:val="12"/>
        </w:numPr>
        <w:ind w:right="2" w:hanging="499"/>
        <w:rPr>
          <w:highlight w:val="yellow"/>
        </w:rPr>
      </w:pPr>
      <w:r w:rsidRPr="002D7489">
        <w:rPr>
          <w:highlight w:val="yellow"/>
        </w:rPr>
        <w:t xml:space="preserve">Establecer procedimientos para la administración del personal, los recursos financieros, bienes y servicios, de conformidad con las normas y disposiciones aplicables; </w:t>
      </w:r>
    </w:p>
    <w:p w14:paraId="7FA2464C" w14:textId="77777777" w:rsidR="00D33630" w:rsidRPr="002D7489" w:rsidRDefault="00000000">
      <w:pPr>
        <w:spacing w:after="0" w:line="259" w:lineRule="auto"/>
        <w:ind w:left="499" w:right="0" w:firstLine="0"/>
        <w:jc w:val="left"/>
        <w:rPr>
          <w:highlight w:val="yellow"/>
        </w:rPr>
      </w:pPr>
      <w:r w:rsidRPr="002D7489">
        <w:rPr>
          <w:b/>
          <w:highlight w:val="yellow"/>
        </w:rPr>
        <w:t xml:space="preserve"> </w:t>
      </w:r>
    </w:p>
    <w:p w14:paraId="0F6FD5F0" w14:textId="77777777" w:rsidR="00D33630" w:rsidRPr="002D7489" w:rsidRDefault="00000000">
      <w:pPr>
        <w:numPr>
          <w:ilvl w:val="0"/>
          <w:numId w:val="12"/>
        </w:numPr>
        <w:ind w:right="2" w:hanging="499"/>
        <w:rPr>
          <w:highlight w:val="yellow"/>
        </w:rPr>
      </w:pPr>
      <w:r w:rsidRPr="002D7489">
        <w:rPr>
          <w:highlight w:val="yellow"/>
        </w:rPr>
        <w:t xml:space="preserve">Proponer al Consejo los mecanismos de evaluación y seguimiento de los procesos de gestión a su cargo; </w:t>
      </w:r>
    </w:p>
    <w:p w14:paraId="506F0345" w14:textId="77777777" w:rsidR="00D33630" w:rsidRPr="002D7489" w:rsidRDefault="00000000">
      <w:pPr>
        <w:spacing w:after="0" w:line="259" w:lineRule="auto"/>
        <w:ind w:left="499" w:right="0" w:firstLine="0"/>
        <w:jc w:val="left"/>
        <w:rPr>
          <w:highlight w:val="yellow"/>
        </w:rPr>
      </w:pPr>
      <w:r w:rsidRPr="002D7489">
        <w:rPr>
          <w:highlight w:val="yellow"/>
        </w:rPr>
        <w:t xml:space="preserve"> </w:t>
      </w:r>
    </w:p>
    <w:p w14:paraId="4DDD58EA" w14:textId="77777777" w:rsidR="00D33630" w:rsidRPr="002D7489" w:rsidRDefault="00000000">
      <w:pPr>
        <w:numPr>
          <w:ilvl w:val="0"/>
          <w:numId w:val="12"/>
        </w:numPr>
        <w:ind w:right="2" w:hanging="499"/>
        <w:rPr>
          <w:highlight w:val="yellow"/>
        </w:rPr>
      </w:pPr>
      <w:r w:rsidRPr="002D7489">
        <w:rPr>
          <w:highlight w:val="yellow"/>
        </w:rPr>
        <w:t xml:space="preserve">Establecer y mantener un sistema de información de la gestión administrativa y del trabajo académico de la Universidad que será público; </w:t>
      </w:r>
    </w:p>
    <w:p w14:paraId="3FA8E399" w14:textId="77777777" w:rsidR="00D33630" w:rsidRPr="002D7489" w:rsidRDefault="00000000">
      <w:pPr>
        <w:spacing w:after="0" w:line="259" w:lineRule="auto"/>
        <w:ind w:left="72" w:right="0" w:firstLine="0"/>
        <w:jc w:val="left"/>
        <w:rPr>
          <w:highlight w:val="yellow"/>
        </w:rPr>
      </w:pPr>
      <w:r w:rsidRPr="002D7489">
        <w:rPr>
          <w:highlight w:val="yellow"/>
        </w:rPr>
        <w:t xml:space="preserve"> </w:t>
      </w:r>
    </w:p>
    <w:p w14:paraId="4D302F36" w14:textId="77777777" w:rsidR="00D33630" w:rsidRPr="002D7489" w:rsidRDefault="00000000">
      <w:pPr>
        <w:numPr>
          <w:ilvl w:val="0"/>
          <w:numId w:val="12"/>
        </w:numPr>
        <w:ind w:right="2" w:hanging="499"/>
        <w:rPr>
          <w:highlight w:val="yellow"/>
        </w:rPr>
      </w:pPr>
      <w:r w:rsidRPr="002D7489">
        <w:rPr>
          <w:highlight w:val="yellow"/>
        </w:rPr>
        <w:t xml:space="preserve">Presentar al Consejo el informe anual de actividades de la Universidad; </w:t>
      </w:r>
    </w:p>
    <w:p w14:paraId="4C900129" w14:textId="77777777" w:rsidR="00D33630" w:rsidRPr="002D7489" w:rsidRDefault="00000000">
      <w:pPr>
        <w:spacing w:after="0" w:line="259" w:lineRule="auto"/>
        <w:ind w:left="499" w:right="0" w:firstLine="0"/>
        <w:jc w:val="left"/>
        <w:rPr>
          <w:highlight w:val="yellow"/>
        </w:rPr>
      </w:pPr>
      <w:r w:rsidRPr="002D7489">
        <w:rPr>
          <w:highlight w:val="yellow"/>
        </w:rPr>
        <w:t xml:space="preserve"> </w:t>
      </w:r>
    </w:p>
    <w:p w14:paraId="4B8953DE" w14:textId="77777777" w:rsidR="00D33630" w:rsidRPr="002D7489" w:rsidRDefault="00000000">
      <w:pPr>
        <w:numPr>
          <w:ilvl w:val="0"/>
          <w:numId w:val="12"/>
        </w:numPr>
        <w:ind w:right="2" w:hanging="499"/>
        <w:rPr>
          <w:highlight w:val="yellow"/>
        </w:rPr>
      </w:pPr>
      <w:r w:rsidRPr="002D7489">
        <w:rPr>
          <w:highlight w:val="yellow"/>
        </w:rPr>
        <w:t>Designar a los titulares de las áreas a su cargo, con excepción de las instancias que en el presente Estatuto se señalen;</w:t>
      </w:r>
      <w:r w:rsidRPr="002D7489">
        <w:rPr>
          <w:b/>
          <w:highlight w:val="yellow"/>
        </w:rPr>
        <w:t xml:space="preserve"> </w:t>
      </w:r>
    </w:p>
    <w:p w14:paraId="6E633A8C" w14:textId="77777777" w:rsidR="00D33630" w:rsidRPr="002D7489" w:rsidRDefault="00000000">
      <w:pPr>
        <w:spacing w:after="0" w:line="259" w:lineRule="auto"/>
        <w:ind w:left="72" w:right="0" w:firstLine="0"/>
        <w:jc w:val="left"/>
        <w:rPr>
          <w:highlight w:val="yellow"/>
        </w:rPr>
      </w:pPr>
      <w:r w:rsidRPr="002D7489">
        <w:rPr>
          <w:highlight w:val="yellow"/>
        </w:rPr>
        <w:t xml:space="preserve"> </w:t>
      </w:r>
    </w:p>
    <w:p w14:paraId="6FC9F0F6" w14:textId="77777777" w:rsidR="00D33630" w:rsidRPr="002D7489" w:rsidRDefault="00000000">
      <w:pPr>
        <w:numPr>
          <w:ilvl w:val="0"/>
          <w:numId w:val="12"/>
        </w:numPr>
        <w:ind w:right="2" w:hanging="499"/>
        <w:rPr>
          <w:highlight w:val="yellow"/>
        </w:rPr>
      </w:pPr>
      <w:r w:rsidRPr="002D7489">
        <w:rPr>
          <w:highlight w:val="yellow"/>
        </w:rPr>
        <w:t xml:space="preserve">Coordinar la vinculación interinstitucional;  </w:t>
      </w:r>
    </w:p>
    <w:p w14:paraId="312E00FC" w14:textId="77777777" w:rsidR="00D33630" w:rsidRPr="002D7489" w:rsidRDefault="00000000">
      <w:pPr>
        <w:spacing w:after="0" w:line="259" w:lineRule="auto"/>
        <w:ind w:left="792" w:right="0" w:firstLine="0"/>
        <w:jc w:val="left"/>
        <w:rPr>
          <w:highlight w:val="yellow"/>
        </w:rPr>
      </w:pPr>
      <w:r w:rsidRPr="002D7489">
        <w:rPr>
          <w:highlight w:val="yellow"/>
        </w:rPr>
        <w:t xml:space="preserve"> </w:t>
      </w:r>
    </w:p>
    <w:p w14:paraId="4CE88183" w14:textId="77777777" w:rsidR="00D33630" w:rsidRPr="002D7489" w:rsidRDefault="00000000">
      <w:pPr>
        <w:numPr>
          <w:ilvl w:val="0"/>
          <w:numId w:val="12"/>
        </w:numPr>
        <w:ind w:right="2" w:hanging="499"/>
        <w:rPr>
          <w:highlight w:val="yellow"/>
        </w:rPr>
      </w:pPr>
      <w:r w:rsidRPr="002D7489">
        <w:rPr>
          <w:highlight w:val="yellow"/>
        </w:rPr>
        <w:t xml:space="preserve">Las demás que el presente Estatuto y las normas aplicables le confieran para el cumplimiento de los fines de la Universidad. </w:t>
      </w:r>
    </w:p>
    <w:p w14:paraId="0EBD60C0" w14:textId="77777777" w:rsidR="00D33630" w:rsidRDefault="00000000">
      <w:pPr>
        <w:spacing w:after="0" w:line="259" w:lineRule="auto"/>
        <w:ind w:left="72" w:right="0" w:firstLine="0"/>
        <w:jc w:val="left"/>
      </w:pPr>
      <w:r>
        <w:t xml:space="preserve"> </w:t>
      </w:r>
    </w:p>
    <w:p w14:paraId="12355748" w14:textId="77777777" w:rsidR="00D33630" w:rsidRDefault="00000000">
      <w:pPr>
        <w:spacing w:after="0" w:line="259" w:lineRule="auto"/>
        <w:ind w:left="72" w:right="0" w:firstLine="0"/>
        <w:jc w:val="left"/>
      </w:pPr>
      <w:r>
        <w:t xml:space="preserve"> </w:t>
      </w:r>
    </w:p>
    <w:p w14:paraId="23621B1B" w14:textId="77777777" w:rsidR="00D33630" w:rsidRDefault="00000000">
      <w:pPr>
        <w:spacing w:after="0" w:line="259" w:lineRule="auto"/>
        <w:ind w:left="72" w:right="0" w:firstLine="0"/>
        <w:jc w:val="left"/>
      </w:pPr>
      <w:r>
        <w:rPr>
          <w:b/>
        </w:rPr>
        <w:t xml:space="preserve"> </w:t>
      </w:r>
    </w:p>
    <w:p w14:paraId="05B6AC42" w14:textId="77777777" w:rsidR="00D33630" w:rsidRDefault="00000000">
      <w:pPr>
        <w:pStyle w:val="Heading1"/>
        <w:ind w:left="67"/>
      </w:pPr>
      <w:r>
        <w:lastRenderedPageBreak/>
        <w:t xml:space="preserve">CAPÍTULO II. DE LOS REQUISITOS DE ELEGIBILIDAD  </w:t>
      </w:r>
    </w:p>
    <w:p w14:paraId="4BFB2476" w14:textId="77777777" w:rsidR="00D33630" w:rsidRDefault="00000000">
      <w:pPr>
        <w:spacing w:after="0" w:line="259" w:lineRule="auto"/>
        <w:ind w:left="72" w:right="0" w:firstLine="0"/>
        <w:jc w:val="left"/>
      </w:pPr>
      <w:r>
        <w:t xml:space="preserve"> </w:t>
      </w:r>
    </w:p>
    <w:p w14:paraId="7CB29D74" w14:textId="77777777" w:rsidR="00D33630" w:rsidRDefault="00000000">
      <w:pPr>
        <w:spacing w:after="0" w:line="259" w:lineRule="auto"/>
        <w:ind w:left="72" w:right="0" w:firstLine="0"/>
        <w:jc w:val="left"/>
      </w:pPr>
      <w:r>
        <w:t xml:space="preserve"> </w:t>
      </w:r>
    </w:p>
    <w:p w14:paraId="6B4F5C21" w14:textId="77777777" w:rsidR="00D33630" w:rsidRPr="002D7489" w:rsidRDefault="00000000">
      <w:pPr>
        <w:ind w:left="67" w:right="2"/>
        <w:rPr>
          <w:highlight w:val="yellow"/>
        </w:rPr>
      </w:pPr>
      <w:commentRangeStart w:id="4"/>
      <w:r w:rsidRPr="002D7489">
        <w:rPr>
          <w:b/>
          <w:highlight w:val="yellow"/>
        </w:rPr>
        <w:t>Artículo 48</w:t>
      </w:r>
      <w:r w:rsidRPr="002D7489">
        <w:rPr>
          <w:highlight w:val="yellow"/>
        </w:rPr>
        <w:t>.</w:t>
      </w:r>
      <w:commentRangeEnd w:id="4"/>
      <w:r w:rsidR="002D7489">
        <w:rPr>
          <w:rStyle w:val="CommentReference"/>
        </w:rPr>
        <w:commentReference w:id="4"/>
      </w:r>
      <w:r w:rsidRPr="002D7489">
        <w:rPr>
          <w:highlight w:val="yellow"/>
        </w:rPr>
        <w:t xml:space="preserve"> El Rector de la Universidad deberá cumplir los siguientes requisitos: </w:t>
      </w:r>
    </w:p>
    <w:p w14:paraId="5E8E5AE4" w14:textId="77777777" w:rsidR="00D33630" w:rsidRPr="002D7489" w:rsidRDefault="00000000">
      <w:pPr>
        <w:spacing w:after="0" w:line="259" w:lineRule="auto"/>
        <w:ind w:left="432" w:right="0" w:firstLine="0"/>
        <w:jc w:val="left"/>
        <w:rPr>
          <w:highlight w:val="yellow"/>
        </w:rPr>
      </w:pPr>
      <w:r w:rsidRPr="002D7489">
        <w:rPr>
          <w:highlight w:val="yellow"/>
        </w:rPr>
        <w:t xml:space="preserve"> </w:t>
      </w:r>
    </w:p>
    <w:p w14:paraId="1641D53E" w14:textId="77777777" w:rsidR="00D33630" w:rsidRPr="002D7489" w:rsidRDefault="00000000">
      <w:pPr>
        <w:numPr>
          <w:ilvl w:val="0"/>
          <w:numId w:val="13"/>
        </w:numPr>
        <w:ind w:right="2" w:hanging="444"/>
        <w:rPr>
          <w:highlight w:val="yellow"/>
        </w:rPr>
      </w:pPr>
      <w:r w:rsidRPr="002D7489">
        <w:rPr>
          <w:highlight w:val="yellow"/>
        </w:rPr>
        <w:t xml:space="preserve">Ser ciudadano mexicano en pleno ejercicio de sus derechos políticos y civiles.   </w:t>
      </w:r>
    </w:p>
    <w:p w14:paraId="769E5B06" w14:textId="77777777" w:rsidR="00D33630" w:rsidRPr="002D7489" w:rsidRDefault="00000000">
      <w:pPr>
        <w:spacing w:after="0" w:line="259" w:lineRule="auto"/>
        <w:ind w:left="638" w:right="0" w:firstLine="0"/>
        <w:jc w:val="left"/>
        <w:rPr>
          <w:highlight w:val="yellow"/>
        </w:rPr>
      </w:pPr>
      <w:r w:rsidRPr="002D7489">
        <w:rPr>
          <w:highlight w:val="yellow"/>
        </w:rPr>
        <w:t xml:space="preserve"> </w:t>
      </w:r>
    </w:p>
    <w:p w14:paraId="3416FB87" w14:textId="77777777" w:rsidR="00D33630" w:rsidRPr="002D7489" w:rsidRDefault="00000000">
      <w:pPr>
        <w:numPr>
          <w:ilvl w:val="0"/>
          <w:numId w:val="13"/>
        </w:numPr>
        <w:ind w:right="2" w:hanging="444"/>
        <w:rPr>
          <w:highlight w:val="yellow"/>
        </w:rPr>
      </w:pPr>
      <w:r w:rsidRPr="002D7489">
        <w:rPr>
          <w:highlight w:val="yellow"/>
        </w:rPr>
        <w:t xml:space="preserve">Poseer al menos el grado de Maestría.  </w:t>
      </w:r>
    </w:p>
    <w:p w14:paraId="70BC37BE" w14:textId="77777777" w:rsidR="00D33630" w:rsidRPr="002D7489" w:rsidRDefault="00000000">
      <w:pPr>
        <w:spacing w:after="0" w:line="259" w:lineRule="auto"/>
        <w:ind w:left="499" w:right="0" w:firstLine="0"/>
        <w:jc w:val="left"/>
        <w:rPr>
          <w:highlight w:val="yellow"/>
        </w:rPr>
      </w:pPr>
      <w:r w:rsidRPr="002D7489">
        <w:rPr>
          <w:highlight w:val="yellow"/>
        </w:rPr>
        <w:t xml:space="preserve"> </w:t>
      </w:r>
    </w:p>
    <w:p w14:paraId="7FB35BB8" w14:textId="77777777" w:rsidR="00D33630" w:rsidRPr="002D7489" w:rsidRDefault="00000000">
      <w:pPr>
        <w:numPr>
          <w:ilvl w:val="0"/>
          <w:numId w:val="13"/>
        </w:numPr>
        <w:ind w:right="2" w:hanging="444"/>
        <w:rPr>
          <w:highlight w:val="yellow"/>
        </w:rPr>
      </w:pPr>
      <w:r w:rsidRPr="002D7489">
        <w:rPr>
          <w:highlight w:val="yellow"/>
        </w:rPr>
        <w:t xml:space="preserve">Haber desempeñado cargos de gestión académica en instituciones de educación superior. </w:t>
      </w:r>
    </w:p>
    <w:p w14:paraId="1ED2B109" w14:textId="77777777" w:rsidR="00D33630" w:rsidRPr="002D7489" w:rsidRDefault="00000000">
      <w:pPr>
        <w:spacing w:after="0" w:line="259" w:lineRule="auto"/>
        <w:ind w:left="499" w:right="0" w:firstLine="0"/>
        <w:jc w:val="left"/>
        <w:rPr>
          <w:highlight w:val="yellow"/>
        </w:rPr>
      </w:pPr>
      <w:r w:rsidRPr="002D7489">
        <w:rPr>
          <w:highlight w:val="yellow"/>
        </w:rPr>
        <w:t xml:space="preserve"> </w:t>
      </w:r>
    </w:p>
    <w:p w14:paraId="13DE5E3E" w14:textId="77777777" w:rsidR="00D33630" w:rsidRPr="002D7489" w:rsidRDefault="00000000">
      <w:pPr>
        <w:numPr>
          <w:ilvl w:val="0"/>
          <w:numId w:val="13"/>
        </w:numPr>
        <w:ind w:right="2" w:hanging="444"/>
        <w:rPr>
          <w:highlight w:val="yellow"/>
        </w:rPr>
      </w:pPr>
      <w:r w:rsidRPr="002D7489">
        <w:rPr>
          <w:highlight w:val="yellow"/>
        </w:rPr>
        <w:t xml:space="preserve">Estar comprometido con la universidad pública, con el conocimiento científico y humanístico, y en particular, con la construcción del proyecto educativo y social de la Universidad. </w:t>
      </w:r>
    </w:p>
    <w:p w14:paraId="54D23E4C" w14:textId="77777777" w:rsidR="00D33630" w:rsidRPr="002D7489" w:rsidRDefault="00000000">
      <w:pPr>
        <w:spacing w:after="0" w:line="259" w:lineRule="auto"/>
        <w:ind w:left="499" w:right="0" w:firstLine="0"/>
        <w:jc w:val="left"/>
        <w:rPr>
          <w:highlight w:val="yellow"/>
        </w:rPr>
      </w:pPr>
      <w:r w:rsidRPr="002D7489">
        <w:rPr>
          <w:highlight w:val="yellow"/>
        </w:rPr>
        <w:t xml:space="preserve"> </w:t>
      </w:r>
    </w:p>
    <w:p w14:paraId="20ACD848" w14:textId="77777777" w:rsidR="00D33630" w:rsidRPr="002D7489" w:rsidRDefault="00000000">
      <w:pPr>
        <w:numPr>
          <w:ilvl w:val="0"/>
          <w:numId w:val="13"/>
        </w:numPr>
        <w:ind w:right="2" w:hanging="444"/>
        <w:rPr>
          <w:highlight w:val="yellow"/>
        </w:rPr>
      </w:pPr>
      <w:r w:rsidRPr="002D7489">
        <w:rPr>
          <w:highlight w:val="yellow"/>
        </w:rPr>
        <w:t xml:space="preserve">Tener experiencia académica mínima de 5 años.  </w:t>
      </w:r>
    </w:p>
    <w:p w14:paraId="21F20080" w14:textId="77777777" w:rsidR="00D33630" w:rsidRPr="002D7489" w:rsidRDefault="00000000">
      <w:pPr>
        <w:spacing w:after="0" w:line="259" w:lineRule="auto"/>
        <w:ind w:left="499" w:right="0" w:firstLine="0"/>
        <w:jc w:val="left"/>
        <w:rPr>
          <w:highlight w:val="yellow"/>
        </w:rPr>
      </w:pPr>
      <w:r w:rsidRPr="002D7489">
        <w:rPr>
          <w:highlight w:val="yellow"/>
        </w:rPr>
        <w:t xml:space="preserve"> </w:t>
      </w:r>
    </w:p>
    <w:p w14:paraId="5C09E6C5" w14:textId="77777777" w:rsidR="00D33630" w:rsidRPr="002D7489" w:rsidRDefault="00000000">
      <w:pPr>
        <w:numPr>
          <w:ilvl w:val="0"/>
          <w:numId w:val="13"/>
        </w:numPr>
        <w:ind w:right="2" w:hanging="444"/>
        <w:rPr>
          <w:highlight w:val="yellow"/>
        </w:rPr>
      </w:pPr>
      <w:r w:rsidRPr="002D7489">
        <w:rPr>
          <w:highlight w:val="yellow"/>
        </w:rPr>
        <w:t xml:space="preserve">No ser ministro de ningún culto religioso en el momento de su designación. </w:t>
      </w:r>
    </w:p>
    <w:p w14:paraId="02E6FD38" w14:textId="77777777" w:rsidR="00D33630" w:rsidRPr="002D7489" w:rsidRDefault="00000000">
      <w:pPr>
        <w:spacing w:after="0" w:line="259" w:lineRule="auto"/>
        <w:ind w:left="792" w:right="0" w:firstLine="0"/>
        <w:jc w:val="left"/>
        <w:rPr>
          <w:highlight w:val="yellow"/>
        </w:rPr>
      </w:pPr>
      <w:r w:rsidRPr="002D7489">
        <w:rPr>
          <w:highlight w:val="yellow"/>
        </w:rPr>
        <w:t xml:space="preserve"> </w:t>
      </w:r>
    </w:p>
    <w:p w14:paraId="728D052A" w14:textId="77777777" w:rsidR="00D33630" w:rsidRPr="002D7489" w:rsidRDefault="00000000">
      <w:pPr>
        <w:numPr>
          <w:ilvl w:val="0"/>
          <w:numId w:val="13"/>
        </w:numPr>
        <w:ind w:right="2" w:hanging="444"/>
        <w:rPr>
          <w:highlight w:val="yellow"/>
        </w:rPr>
      </w:pPr>
      <w:r w:rsidRPr="002D7489">
        <w:rPr>
          <w:highlight w:val="yellow"/>
        </w:rPr>
        <w:t xml:space="preserve">No ocupar en el momento de su designación algún cargo de dirigente de partido político, ni ser parte del Ejército. </w:t>
      </w:r>
    </w:p>
    <w:p w14:paraId="270C0277" w14:textId="77777777" w:rsidR="00D33630" w:rsidRDefault="00000000">
      <w:pPr>
        <w:spacing w:after="0" w:line="259" w:lineRule="auto"/>
        <w:ind w:left="72" w:right="0" w:firstLine="0"/>
        <w:jc w:val="left"/>
      </w:pPr>
      <w:r>
        <w:rPr>
          <w:b/>
        </w:rPr>
        <w:t xml:space="preserve"> </w:t>
      </w:r>
    </w:p>
    <w:p w14:paraId="12C7507F" w14:textId="77777777" w:rsidR="00D33630" w:rsidRDefault="00000000">
      <w:pPr>
        <w:spacing w:after="0" w:line="259" w:lineRule="auto"/>
        <w:ind w:left="72" w:right="0" w:firstLine="0"/>
        <w:jc w:val="left"/>
      </w:pPr>
      <w:r>
        <w:rPr>
          <w:b/>
        </w:rPr>
        <w:t xml:space="preserve"> </w:t>
      </w:r>
    </w:p>
    <w:p w14:paraId="0367D3A2" w14:textId="77777777" w:rsidR="00D33630" w:rsidRDefault="00000000">
      <w:pPr>
        <w:spacing w:after="0" w:line="259" w:lineRule="auto"/>
        <w:ind w:left="72" w:right="0" w:firstLine="0"/>
        <w:jc w:val="left"/>
      </w:pPr>
      <w:r>
        <w:rPr>
          <w:b/>
        </w:rPr>
        <w:t xml:space="preserve"> </w:t>
      </w:r>
    </w:p>
    <w:p w14:paraId="412EA9DF" w14:textId="77777777" w:rsidR="00D33630" w:rsidRDefault="00000000">
      <w:pPr>
        <w:pStyle w:val="Heading1"/>
        <w:ind w:left="67"/>
      </w:pPr>
      <w:r>
        <w:t xml:space="preserve">CAPÍTULO III. DE LA FORMA DE ELECCIÓN </w:t>
      </w:r>
    </w:p>
    <w:p w14:paraId="36379672" w14:textId="77777777" w:rsidR="00D33630" w:rsidRDefault="00000000">
      <w:pPr>
        <w:spacing w:after="0" w:line="259" w:lineRule="auto"/>
        <w:ind w:left="72" w:right="0" w:firstLine="0"/>
        <w:jc w:val="left"/>
      </w:pPr>
      <w:r>
        <w:rPr>
          <w:b/>
        </w:rPr>
        <w:t xml:space="preserve"> </w:t>
      </w:r>
    </w:p>
    <w:p w14:paraId="0D93635E" w14:textId="77777777" w:rsidR="00D33630" w:rsidRDefault="00000000">
      <w:pPr>
        <w:spacing w:after="0" w:line="259" w:lineRule="auto"/>
        <w:ind w:left="72" w:right="0" w:firstLine="0"/>
        <w:jc w:val="left"/>
      </w:pPr>
      <w:r>
        <w:rPr>
          <w:b/>
        </w:rPr>
        <w:t xml:space="preserve"> </w:t>
      </w:r>
    </w:p>
    <w:p w14:paraId="6A57B95B" w14:textId="77777777" w:rsidR="00D33630" w:rsidRPr="002D7489" w:rsidRDefault="00000000">
      <w:pPr>
        <w:ind w:left="67" w:right="2"/>
        <w:rPr>
          <w:highlight w:val="yellow"/>
        </w:rPr>
      </w:pPr>
      <w:commentRangeStart w:id="5"/>
      <w:r w:rsidRPr="002D7489">
        <w:rPr>
          <w:b/>
          <w:highlight w:val="yellow"/>
        </w:rPr>
        <w:t>Artículo 49.</w:t>
      </w:r>
      <w:commentRangeEnd w:id="5"/>
      <w:r w:rsidR="002D7489">
        <w:rPr>
          <w:rStyle w:val="CommentReference"/>
        </w:rPr>
        <w:commentReference w:id="5"/>
      </w:r>
      <w:r w:rsidRPr="002D7489">
        <w:rPr>
          <w:b/>
          <w:highlight w:val="yellow"/>
        </w:rPr>
        <w:t xml:space="preserve"> </w:t>
      </w:r>
      <w:r w:rsidRPr="002D7489">
        <w:rPr>
          <w:highlight w:val="yellow"/>
        </w:rPr>
        <w:t>El procedimiento para la elección del Rector será el siguiente:</w:t>
      </w:r>
      <w:r w:rsidRPr="002D7489">
        <w:rPr>
          <w:b/>
          <w:highlight w:val="yellow"/>
        </w:rPr>
        <w:t xml:space="preserve"> </w:t>
      </w:r>
    </w:p>
    <w:p w14:paraId="426EB857" w14:textId="77777777" w:rsidR="00D33630" w:rsidRPr="002D7489" w:rsidRDefault="00000000">
      <w:pPr>
        <w:spacing w:after="0" w:line="259" w:lineRule="auto"/>
        <w:ind w:left="72" w:right="0" w:firstLine="0"/>
        <w:jc w:val="left"/>
        <w:rPr>
          <w:highlight w:val="yellow"/>
        </w:rPr>
      </w:pPr>
      <w:r w:rsidRPr="002D7489">
        <w:rPr>
          <w:highlight w:val="yellow"/>
        </w:rPr>
        <w:t xml:space="preserve"> </w:t>
      </w:r>
    </w:p>
    <w:p w14:paraId="2CA2CB1B" w14:textId="77777777" w:rsidR="00D33630" w:rsidRPr="002D7489" w:rsidRDefault="00000000">
      <w:pPr>
        <w:numPr>
          <w:ilvl w:val="0"/>
          <w:numId w:val="14"/>
        </w:numPr>
        <w:ind w:left="781" w:right="2" w:hanging="356"/>
        <w:rPr>
          <w:highlight w:val="yellow"/>
        </w:rPr>
      </w:pPr>
      <w:r w:rsidRPr="002D7489">
        <w:rPr>
          <w:highlight w:val="yellow"/>
        </w:rPr>
        <w:t xml:space="preserve">El Consejo emitirá la convocatoria para la elección de Rector e instalará al Colegio Electoral encargado de organizar y vigilar el proceso de elección, conforme a la convocatoria. </w:t>
      </w:r>
    </w:p>
    <w:p w14:paraId="7C569B0E" w14:textId="77777777" w:rsidR="00D33630" w:rsidRPr="002D7489" w:rsidRDefault="00000000">
      <w:pPr>
        <w:numPr>
          <w:ilvl w:val="0"/>
          <w:numId w:val="14"/>
        </w:numPr>
        <w:spacing w:after="193"/>
        <w:ind w:left="781" w:right="2" w:hanging="356"/>
        <w:rPr>
          <w:highlight w:val="yellow"/>
        </w:rPr>
      </w:pPr>
      <w:r w:rsidRPr="002D7489">
        <w:rPr>
          <w:highlight w:val="yellow"/>
        </w:rPr>
        <w:t xml:space="preserve">El registro de aspirantes se hará de conformidad con los requisitos establecidos en el Estatuto y en los plazos señalados en la convocatoria. </w:t>
      </w:r>
    </w:p>
    <w:p w14:paraId="21875688" w14:textId="77777777" w:rsidR="00D33630" w:rsidRPr="002D7489" w:rsidRDefault="00000000">
      <w:pPr>
        <w:numPr>
          <w:ilvl w:val="0"/>
          <w:numId w:val="14"/>
        </w:numPr>
        <w:spacing w:after="188"/>
        <w:ind w:left="781" w:right="2" w:hanging="356"/>
        <w:rPr>
          <w:highlight w:val="yellow"/>
        </w:rPr>
      </w:pPr>
      <w:r w:rsidRPr="002D7489">
        <w:rPr>
          <w:highlight w:val="yellow"/>
        </w:rPr>
        <w:t xml:space="preserve">La convocatoria, el registro de aspirantes y el desarrollo de la elección serán del conocimiento público. </w:t>
      </w:r>
    </w:p>
    <w:p w14:paraId="600F6F5A" w14:textId="77777777" w:rsidR="00D33630" w:rsidRPr="002D7489" w:rsidRDefault="00000000">
      <w:pPr>
        <w:numPr>
          <w:ilvl w:val="0"/>
          <w:numId w:val="14"/>
        </w:numPr>
        <w:spacing w:after="190"/>
        <w:ind w:left="781" w:right="2" w:hanging="356"/>
        <w:rPr>
          <w:highlight w:val="yellow"/>
        </w:rPr>
      </w:pPr>
      <w:r w:rsidRPr="002D7489">
        <w:rPr>
          <w:highlight w:val="yellow"/>
        </w:rPr>
        <w:t xml:space="preserve">Los aspirantes registrados no podrán realizar acciones de propaganda y proselitismo, solamente podrán difundir sus programas de trabajo en los términos que establezca la convocatoria. El Colegio Electoral garantizará que dichas propuestas sean amplia y cabalmente conocidas por la comunidad. </w:t>
      </w:r>
    </w:p>
    <w:p w14:paraId="4B2FC8A1" w14:textId="77777777" w:rsidR="00D33630" w:rsidRPr="002D7489" w:rsidRDefault="00000000">
      <w:pPr>
        <w:numPr>
          <w:ilvl w:val="0"/>
          <w:numId w:val="14"/>
        </w:numPr>
        <w:spacing w:after="190"/>
        <w:ind w:left="781" w:right="2" w:hanging="356"/>
        <w:rPr>
          <w:highlight w:val="yellow"/>
        </w:rPr>
      </w:pPr>
      <w:r w:rsidRPr="002D7489">
        <w:rPr>
          <w:highlight w:val="yellow"/>
        </w:rPr>
        <w:t xml:space="preserve">El Colegio Electoral, tomando como base el registro de aspirantes, realizará una consulta de preferencias por sector, colegio, sede y plantel, de carácter público y general; a partir de esta consulta el Colegio Electoral definirá la terna de aspirantes que se presentará al Consejo. En caso de que el número de registro de aspirantes sea menor o igual a tres, el Colegio Electoral presentará las propuestas inscritas al Consejo. </w:t>
      </w:r>
    </w:p>
    <w:p w14:paraId="0330A8C6" w14:textId="77777777" w:rsidR="00D33630" w:rsidRPr="002D7489" w:rsidRDefault="00000000">
      <w:pPr>
        <w:numPr>
          <w:ilvl w:val="0"/>
          <w:numId w:val="14"/>
        </w:numPr>
        <w:spacing w:after="191"/>
        <w:ind w:left="781" w:right="2" w:hanging="356"/>
        <w:rPr>
          <w:highlight w:val="yellow"/>
        </w:rPr>
      </w:pPr>
      <w:r w:rsidRPr="002D7489">
        <w:rPr>
          <w:highlight w:val="yellow"/>
        </w:rPr>
        <w:t xml:space="preserve">El Consejo, a partir de la terna que presente el Colegio Electoral, designará como Rector a quien obtenga las dos terceras partes de los votos de los consejeros. </w:t>
      </w:r>
    </w:p>
    <w:p w14:paraId="7CC77710" w14:textId="77777777" w:rsidR="00D33630" w:rsidRPr="002D7489" w:rsidRDefault="00000000">
      <w:pPr>
        <w:spacing w:after="190"/>
        <w:ind w:left="790" w:right="2"/>
        <w:rPr>
          <w:highlight w:val="yellow"/>
        </w:rPr>
      </w:pPr>
      <w:r w:rsidRPr="002D7489">
        <w:rPr>
          <w:highlight w:val="yellow"/>
        </w:rPr>
        <w:t xml:space="preserve">En caso de que en la primera votación ningún candidato haya obtenido la mayoría calificada, se llevarán a cabo votaciones subsecuentes con los dos candidatos de mayor votación de la primera, hasta alcanzar la mayoría calificada. </w:t>
      </w:r>
    </w:p>
    <w:p w14:paraId="0B2F976E" w14:textId="77777777" w:rsidR="00D33630" w:rsidRPr="002D7489" w:rsidRDefault="00000000">
      <w:pPr>
        <w:spacing w:after="193"/>
        <w:ind w:left="790" w:right="2"/>
        <w:rPr>
          <w:highlight w:val="yellow"/>
        </w:rPr>
      </w:pPr>
      <w:r w:rsidRPr="002D7489">
        <w:rPr>
          <w:highlight w:val="yellow"/>
        </w:rPr>
        <w:t xml:space="preserve">Si después de cinco votaciones consecutivas no hubiera candidato que obtenga la mayoría calificada, el Consejo designará rector al candidato que obtenga la mayoría simple de los votos efectuados en la sexta votación. </w:t>
      </w:r>
    </w:p>
    <w:p w14:paraId="3BD10FAF" w14:textId="77777777" w:rsidR="00D33630" w:rsidRDefault="00000000">
      <w:pPr>
        <w:spacing w:after="188"/>
        <w:ind w:left="790" w:right="2"/>
      </w:pPr>
      <w:r w:rsidRPr="002D7489">
        <w:rPr>
          <w:highlight w:val="yellow"/>
        </w:rPr>
        <w:t>Todas las votaciones serán nominales.</w:t>
      </w:r>
      <w:r>
        <w:t xml:space="preserve"> </w:t>
      </w:r>
    </w:p>
    <w:p w14:paraId="5E53734E" w14:textId="77777777" w:rsidR="00D33630" w:rsidRDefault="00000000">
      <w:pPr>
        <w:spacing w:after="0" w:line="259" w:lineRule="auto"/>
        <w:ind w:left="72" w:right="0" w:firstLine="0"/>
        <w:jc w:val="left"/>
      </w:pPr>
      <w:r>
        <w:lastRenderedPageBreak/>
        <w:t xml:space="preserve"> </w:t>
      </w:r>
    </w:p>
    <w:p w14:paraId="427B6328" w14:textId="77777777" w:rsidR="00D33630" w:rsidRDefault="00000000">
      <w:pPr>
        <w:pStyle w:val="Heading1"/>
        <w:ind w:left="67"/>
      </w:pPr>
      <w:r>
        <w:t xml:space="preserve">CAPÍTULO IV. DE SU REVOCACIÓN Y REEMPLAZO  </w:t>
      </w:r>
    </w:p>
    <w:p w14:paraId="1297DDFC" w14:textId="77777777" w:rsidR="00D33630" w:rsidRDefault="00000000">
      <w:pPr>
        <w:spacing w:after="0" w:line="259" w:lineRule="auto"/>
        <w:ind w:left="72" w:right="0" w:firstLine="0"/>
        <w:jc w:val="left"/>
      </w:pPr>
      <w:r>
        <w:t xml:space="preserve"> </w:t>
      </w:r>
    </w:p>
    <w:p w14:paraId="672BC7F7" w14:textId="77777777" w:rsidR="00D33630" w:rsidRDefault="00000000">
      <w:pPr>
        <w:spacing w:after="0" w:line="259" w:lineRule="auto"/>
        <w:ind w:left="72" w:right="0" w:firstLine="0"/>
        <w:jc w:val="left"/>
      </w:pPr>
      <w:r>
        <w:rPr>
          <w:b/>
        </w:rPr>
        <w:t xml:space="preserve"> </w:t>
      </w:r>
    </w:p>
    <w:p w14:paraId="15A32A25" w14:textId="77777777" w:rsidR="00D33630" w:rsidRDefault="00000000">
      <w:pPr>
        <w:ind w:left="67" w:right="2"/>
      </w:pPr>
      <w:r>
        <w:rPr>
          <w:b/>
        </w:rPr>
        <w:t>Artículo 50</w:t>
      </w:r>
      <w:r>
        <w:t xml:space="preserve">. El Rector será revocado de su cargo cuando:  </w:t>
      </w:r>
    </w:p>
    <w:p w14:paraId="2F9497FF" w14:textId="77777777" w:rsidR="00D33630" w:rsidRDefault="00000000">
      <w:pPr>
        <w:spacing w:after="0" w:line="259" w:lineRule="auto"/>
        <w:ind w:left="72" w:right="0" w:firstLine="0"/>
        <w:jc w:val="left"/>
      </w:pPr>
      <w:r>
        <w:t xml:space="preserve"> </w:t>
      </w:r>
    </w:p>
    <w:p w14:paraId="7297E135" w14:textId="77777777" w:rsidR="00D33630" w:rsidRDefault="00000000">
      <w:pPr>
        <w:numPr>
          <w:ilvl w:val="0"/>
          <w:numId w:val="15"/>
        </w:numPr>
        <w:ind w:left="835" w:right="2" w:hanging="504"/>
      </w:pPr>
      <w:r>
        <w:t xml:space="preserve">Se acredite de conformidad con la normatividad aplicable que ha ejercido sus atribuciones o empleado los bienes de la Universidad indebidamente.  </w:t>
      </w:r>
    </w:p>
    <w:p w14:paraId="47A7AAB6" w14:textId="77777777" w:rsidR="00D33630" w:rsidRDefault="00000000">
      <w:pPr>
        <w:spacing w:after="0" w:line="259" w:lineRule="auto"/>
        <w:ind w:left="780" w:right="0" w:firstLine="0"/>
        <w:jc w:val="left"/>
      </w:pPr>
      <w:r>
        <w:t xml:space="preserve"> </w:t>
      </w:r>
    </w:p>
    <w:p w14:paraId="064CD6B9" w14:textId="77777777" w:rsidR="00D33630" w:rsidRDefault="00000000">
      <w:pPr>
        <w:numPr>
          <w:ilvl w:val="0"/>
          <w:numId w:val="15"/>
        </w:numPr>
        <w:ind w:left="835" w:right="2" w:hanging="504"/>
      </w:pPr>
      <w:r>
        <w:t xml:space="preserve">Incumpla con alguno de los requisitos establecidos para ser designado.  </w:t>
      </w:r>
    </w:p>
    <w:p w14:paraId="4CD61913" w14:textId="77777777" w:rsidR="00D33630" w:rsidRDefault="00000000">
      <w:pPr>
        <w:spacing w:after="0" w:line="259" w:lineRule="auto"/>
        <w:ind w:left="780" w:right="0" w:firstLine="0"/>
        <w:jc w:val="left"/>
      </w:pPr>
      <w:r>
        <w:t xml:space="preserve"> </w:t>
      </w:r>
    </w:p>
    <w:p w14:paraId="4C8CCBA3" w14:textId="77777777" w:rsidR="00D33630" w:rsidRDefault="00000000">
      <w:pPr>
        <w:numPr>
          <w:ilvl w:val="0"/>
          <w:numId w:val="15"/>
        </w:numPr>
        <w:ind w:left="835" w:right="2" w:hanging="504"/>
      </w:pPr>
      <w:r>
        <w:t xml:space="preserve">Se acredite que ha incurrido en responsabilidad civil, administrativa y penal durante su encargo. </w:t>
      </w:r>
    </w:p>
    <w:p w14:paraId="506D0EF8" w14:textId="77777777" w:rsidR="00D33630" w:rsidRDefault="00000000">
      <w:pPr>
        <w:spacing w:after="0" w:line="259" w:lineRule="auto"/>
        <w:ind w:left="72" w:right="0" w:firstLine="0"/>
        <w:jc w:val="left"/>
      </w:pPr>
      <w:r>
        <w:rPr>
          <w:b/>
        </w:rPr>
        <w:t xml:space="preserve"> </w:t>
      </w:r>
    </w:p>
    <w:p w14:paraId="02E4295F" w14:textId="77777777" w:rsidR="00D33630" w:rsidRDefault="00000000">
      <w:pPr>
        <w:spacing w:after="0" w:line="259" w:lineRule="auto"/>
        <w:ind w:left="72" w:right="0" w:firstLine="0"/>
        <w:jc w:val="left"/>
      </w:pPr>
      <w:r>
        <w:t xml:space="preserve"> </w:t>
      </w:r>
    </w:p>
    <w:p w14:paraId="0613DCDC" w14:textId="77777777" w:rsidR="00D33630" w:rsidRDefault="00000000">
      <w:pPr>
        <w:ind w:left="67" w:right="2"/>
      </w:pPr>
      <w:r>
        <w:rPr>
          <w:b/>
        </w:rPr>
        <w:t>Artículo 51</w:t>
      </w:r>
      <w:r>
        <w:t xml:space="preserve">. Cuando el Rector deje de serlo por renuncia, baja por incumplimiento de responsabilidades, incapacidad total o fallecimiento, será reemplazado por un encargado interino designado por el Consejo por lo que reste del periodo, de conformidad con la normatividad aplicable. </w:t>
      </w:r>
    </w:p>
    <w:p w14:paraId="430C9201" w14:textId="77777777" w:rsidR="00D33630" w:rsidRDefault="00000000">
      <w:pPr>
        <w:spacing w:after="0" w:line="259" w:lineRule="auto"/>
        <w:ind w:left="124" w:right="0" w:firstLine="0"/>
        <w:jc w:val="center"/>
      </w:pPr>
      <w:r>
        <w:rPr>
          <w:i/>
        </w:rPr>
        <w:t xml:space="preserve"> </w:t>
      </w:r>
    </w:p>
    <w:p w14:paraId="544A1608" w14:textId="77777777" w:rsidR="00D33630" w:rsidRDefault="00000000">
      <w:pPr>
        <w:spacing w:after="0" w:line="259" w:lineRule="auto"/>
        <w:ind w:left="124" w:right="0" w:firstLine="0"/>
        <w:jc w:val="center"/>
      </w:pPr>
      <w:r>
        <w:rPr>
          <w:i/>
        </w:rPr>
        <w:t xml:space="preserve"> </w:t>
      </w:r>
    </w:p>
    <w:p w14:paraId="393C0E1E" w14:textId="77777777" w:rsidR="00D33630" w:rsidRDefault="00000000">
      <w:pPr>
        <w:spacing w:after="0" w:line="259" w:lineRule="auto"/>
        <w:ind w:left="124" w:right="0" w:firstLine="0"/>
        <w:jc w:val="center"/>
      </w:pPr>
      <w:r>
        <w:rPr>
          <w:i/>
        </w:rPr>
        <w:t xml:space="preserve"> </w:t>
      </w:r>
    </w:p>
    <w:p w14:paraId="4FF66D3D" w14:textId="77777777" w:rsidR="00D33630" w:rsidRDefault="00000000">
      <w:pPr>
        <w:spacing w:line="250" w:lineRule="auto"/>
        <w:ind w:left="79" w:right="3"/>
        <w:jc w:val="center"/>
      </w:pPr>
      <w:r>
        <w:rPr>
          <w:b/>
        </w:rPr>
        <w:t xml:space="preserve">TÍTULO VII. DE LAS COORDINACIONES DE PLANTEL </w:t>
      </w:r>
    </w:p>
    <w:p w14:paraId="3BC99CEB" w14:textId="77777777" w:rsidR="00D33630" w:rsidRDefault="00000000">
      <w:pPr>
        <w:spacing w:after="0" w:line="259" w:lineRule="auto"/>
        <w:ind w:left="72" w:right="0" w:firstLine="0"/>
        <w:jc w:val="left"/>
      </w:pPr>
      <w:r>
        <w:t xml:space="preserve"> </w:t>
      </w:r>
    </w:p>
    <w:p w14:paraId="4095C275" w14:textId="77777777" w:rsidR="00D33630" w:rsidRDefault="00000000">
      <w:pPr>
        <w:spacing w:after="0" w:line="259" w:lineRule="auto"/>
        <w:ind w:left="72" w:right="0" w:firstLine="0"/>
        <w:jc w:val="left"/>
      </w:pPr>
      <w:r>
        <w:t xml:space="preserve"> </w:t>
      </w:r>
    </w:p>
    <w:p w14:paraId="4C51C93C" w14:textId="77777777" w:rsidR="00D33630" w:rsidRDefault="00000000">
      <w:pPr>
        <w:pStyle w:val="Heading1"/>
        <w:ind w:left="67"/>
      </w:pPr>
      <w:r>
        <w:t xml:space="preserve">CAPÍTULO I. DE SU NATURALEZA Y ATRIBUCIONES </w:t>
      </w:r>
    </w:p>
    <w:p w14:paraId="78A1EE9E" w14:textId="77777777" w:rsidR="00D33630" w:rsidRDefault="00000000">
      <w:pPr>
        <w:spacing w:after="0" w:line="259" w:lineRule="auto"/>
        <w:ind w:left="72" w:right="0" w:firstLine="0"/>
        <w:jc w:val="left"/>
      </w:pPr>
      <w:r>
        <w:t xml:space="preserve"> </w:t>
      </w:r>
    </w:p>
    <w:p w14:paraId="774C0BD8" w14:textId="77777777" w:rsidR="00D33630" w:rsidRDefault="00000000">
      <w:pPr>
        <w:spacing w:after="0" w:line="259" w:lineRule="auto"/>
        <w:ind w:left="72" w:right="0" w:firstLine="0"/>
        <w:jc w:val="left"/>
      </w:pPr>
      <w:r>
        <w:t xml:space="preserve"> </w:t>
      </w:r>
    </w:p>
    <w:p w14:paraId="3B6F65C4" w14:textId="77777777" w:rsidR="00D33630" w:rsidRDefault="00000000">
      <w:pPr>
        <w:ind w:left="67" w:right="2"/>
      </w:pPr>
      <w:r>
        <w:rPr>
          <w:b/>
        </w:rPr>
        <w:t>Artículo 52.</w:t>
      </w:r>
      <w:r>
        <w:t xml:space="preserve"> El coordinador del plantel ejerce un cargo ejecutivo en el ámbito de sus funciones y de los acuerdos emitidos por el consejo de plantel. </w:t>
      </w:r>
    </w:p>
    <w:p w14:paraId="3B9FD344" w14:textId="77777777" w:rsidR="00D33630" w:rsidRDefault="00000000">
      <w:pPr>
        <w:spacing w:after="0" w:line="259" w:lineRule="auto"/>
        <w:ind w:left="72" w:right="0" w:firstLine="0"/>
        <w:jc w:val="left"/>
      </w:pPr>
      <w:r>
        <w:t xml:space="preserve"> </w:t>
      </w:r>
    </w:p>
    <w:p w14:paraId="7D78A0FB" w14:textId="77777777" w:rsidR="00D33630" w:rsidRDefault="00000000">
      <w:pPr>
        <w:numPr>
          <w:ilvl w:val="0"/>
          <w:numId w:val="16"/>
        </w:numPr>
        <w:ind w:right="2" w:hanging="449"/>
      </w:pPr>
      <w:r>
        <w:t xml:space="preserve">El carácter de coordinador del plantel lo compromete destinar tiempo completo en el cumplimiento eficiente del cargo. </w:t>
      </w:r>
    </w:p>
    <w:p w14:paraId="17C4AFC0" w14:textId="77777777" w:rsidR="00D33630" w:rsidRDefault="00000000">
      <w:pPr>
        <w:spacing w:after="0" w:line="259" w:lineRule="auto"/>
        <w:ind w:left="72" w:right="0" w:firstLine="0"/>
        <w:jc w:val="left"/>
      </w:pPr>
      <w:r>
        <w:rPr>
          <w:i/>
        </w:rPr>
        <w:t xml:space="preserve"> </w:t>
      </w:r>
    </w:p>
    <w:p w14:paraId="6F97283F" w14:textId="77777777" w:rsidR="00D33630" w:rsidRDefault="00000000">
      <w:pPr>
        <w:numPr>
          <w:ilvl w:val="0"/>
          <w:numId w:val="16"/>
        </w:numPr>
        <w:ind w:right="2" w:hanging="449"/>
      </w:pPr>
      <w:r>
        <w:t xml:space="preserve">No deberá asumir actividades que sean incompatibles con sus obligaciones y responsabilidades como coordinador. </w:t>
      </w:r>
    </w:p>
    <w:p w14:paraId="14EFEE61" w14:textId="77777777" w:rsidR="00D33630" w:rsidRDefault="00000000">
      <w:pPr>
        <w:spacing w:after="0" w:line="259" w:lineRule="auto"/>
        <w:ind w:left="72" w:right="0" w:firstLine="0"/>
        <w:jc w:val="left"/>
      </w:pPr>
      <w:r>
        <w:t xml:space="preserve"> </w:t>
      </w:r>
    </w:p>
    <w:p w14:paraId="5398AB85" w14:textId="77777777" w:rsidR="00D33630" w:rsidRDefault="00000000">
      <w:pPr>
        <w:spacing w:after="0" w:line="259" w:lineRule="auto"/>
        <w:ind w:left="72" w:right="0" w:firstLine="0"/>
        <w:jc w:val="left"/>
      </w:pPr>
      <w:r>
        <w:t xml:space="preserve"> </w:t>
      </w:r>
    </w:p>
    <w:p w14:paraId="22F8F492" w14:textId="77777777" w:rsidR="00D33630" w:rsidRDefault="00000000">
      <w:pPr>
        <w:spacing w:after="0" w:line="259" w:lineRule="auto"/>
        <w:ind w:left="72" w:right="0" w:firstLine="0"/>
        <w:jc w:val="left"/>
      </w:pPr>
      <w:r>
        <w:t xml:space="preserve"> </w:t>
      </w:r>
    </w:p>
    <w:p w14:paraId="43CB440E" w14:textId="77777777" w:rsidR="00D33630" w:rsidRDefault="00000000">
      <w:pPr>
        <w:ind w:left="67" w:right="2"/>
      </w:pPr>
      <w:r>
        <w:rPr>
          <w:b/>
        </w:rPr>
        <w:t xml:space="preserve">Artículo 53. </w:t>
      </w:r>
      <w:r>
        <w:t>El coordinador del plantel entrará en funciones a partir de su designación por el consejo del plantel.</w:t>
      </w:r>
      <w:r>
        <w:rPr>
          <w:b/>
        </w:rPr>
        <w:t xml:space="preserve"> </w:t>
      </w:r>
    </w:p>
    <w:p w14:paraId="67FE9DB5" w14:textId="77777777" w:rsidR="00D33630" w:rsidRDefault="00000000">
      <w:pPr>
        <w:spacing w:after="0" w:line="259" w:lineRule="auto"/>
        <w:ind w:left="72" w:right="0" w:firstLine="0"/>
        <w:jc w:val="left"/>
      </w:pPr>
      <w:r>
        <w:rPr>
          <w:b/>
        </w:rPr>
        <w:t xml:space="preserve"> </w:t>
      </w:r>
    </w:p>
    <w:p w14:paraId="2DF513AE" w14:textId="77777777" w:rsidR="00D33630" w:rsidRDefault="00000000">
      <w:pPr>
        <w:ind w:left="738" w:right="2"/>
      </w:pPr>
      <w:r>
        <w:t>I. La duración en el cargo de coordinador del plantel será de 2 años.</w:t>
      </w:r>
      <w:r>
        <w:rPr>
          <w:i/>
        </w:rPr>
        <w:t xml:space="preserve"> </w:t>
      </w:r>
    </w:p>
    <w:p w14:paraId="2E00B568" w14:textId="77777777" w:rsidR="00D33630" w:rsidRDefault="00000000">
      <w:pPr>
        <w:spacing w:after="0" w:line="259" w:lineRule="auto"/>
        <w:ind w:left="72" w:right="0" w:firstLine="0"/>
        <w:jc w:val="left"/>
      </w:pPr>
      <w:r>
        <w:t xml:space="preserve"> </w:t>
      </w:r>
    </w:p>
    <w:p w14:paraId="6C3C1D49" w14:textId="77777777" w:rsidR="00D33630" w:rsidRDefault="00000000">
      <w:pPr>
        <w:spacing w:after="0" w:line="259" w:lineRule="auto"/>
        <w:ind w:left="72" w:right="0" w:firstLine="0"/>
        <w:jc w:val="left"/>
      </w:pPr>
      <w:r>
        <w:rPr>
          <w:b/>
        </w:rPr>
        <w:t xml:space="preserve"> </w:t>
      </w:r>
    </w:p>
    <w:p w14:paraId="593C76CC" w14:textId="77777777" w:rsidR="00D33630" w:rsidRDefault="00000000">
      <w:pPr>
        <w:ind w:left="67" w:right="2"/>
      </w:pPr>
      <w:r>
        <w:rPr>
          <w:b/>
        </w:rPr>
        <w:t xml:space="preserve">Artículo 54. </w:t>
      </w:r>
      <w:r>
        <w:t xml:space="preserve">Las obligaciones y atribuciones del coordinador del plantel son: </w:t>
      </w:r>
    </w:p>
    <w:p w14:paraId="7FA664EB" w14:textId="77777777" w:rsidR="00D33630" w:rsidRDefault="00000000">
      <w:pPr>
        <w:spacing w:after="0" w:line="259" w:lineRule="auto"/>
        <w:ind w:left="72" w:right="0" w:firstLine="0"/>
        <w:jc w:val="left"/>
      </w:pPr>
      <w:r>
        <w:rPr>
          <w:i/>
        </w:rPr>
        <w:t xml:space="preserve"> </w:t>
      </w:r>
    </w:p>
    <w:p w14:paraId="2D7A9265" w14:textId="77777777" w:rsidR="00D33630" w:rsidRDefault="00000000">
      <w:pPr>
        <w:numPr>
          <w:ilvl w:val="0"/>
          <w:numId w:val="17"/>
        </w:numPr>
        <w:ind w:right="2" w:hanging="728"/>
      </w:pPr>
      <w:r>
        <w:t xml:space="preserve">Integrar junto con el consejo de plantel, en un plazo no mayor de tres meses a partir de la fecha de su designación, el programa de trabajo para el periodo por el cual fue electo, de conformidad con la normatividad aplicable; </w:t>
      </w:r>
    </w:p>
    <w:p w14:paraId="524EEC74" w14:textId="77777777" w:rsidR="00D33630" w:rsidRDefault="00000000">
      <w:pPr>
        <w:spacing w:after="0" w:line="259" w:lineRule="auto"/>
        <w:ind w:left="1076" w:right="0" w:firstLine="0"/>
        <w:jc w:val="left"/>
      </w:pPr>
      <w:r>
        <w:t xml:space="preserve"> </w:t>
      </w:r>
    </w:p>
    <w:p w14:paraId="38D20E16" w14:textId="77777777" w:rsidR="00D33630" w:rsidRDefault="00000000">
      <w:pPr>
        <w:numPr>
          <w:ilvl w:val="0"/>
          <w:numId w:val="17"/>
        </w:numPr>
        <w:ind w:right="2" w:hanging="728"/>
      </w:pPr>
      <w:r>
        <w:t xml:space="preserve">Representar al consejo de plantel en  las instancias de planeación de la Universidad, de conformidad con la normatividad aplicable; </w:t>
      </w:r>
    </w:p>
    <w:p w14:paraId="6D7323B4" w14:textId="77777777" w:rsidR="00D33630" w:rsidRDefault="00000000">
      <w:pPr>
        <w:spacing w:after="0" w:line="259" w:lineRule="auto"/>
        <w:ind w:left="1076" w:right="0" w:firstLine="0"/>
        <w:jc w:val="left"/>
      </w:pPr>
      <w:r>
        <w:t xml:space="preserve"> </w:t>
      </w:r>
    </w:p>
    <w:p w14:paraId="752D95B1" w14:textId="77777777" w:rsidR="00D33630" w:rsidRDefault="00000000">
      <w:pPr>
        <w:numPr>
          <w:ilvl w:val="0"/>
          <w:numId w:val="17"/>
        </w:numPr>
        <w:ind w:right="2" w:hanging="728"/>
      </w:pPr>
      <w:r>
        <w:t xml:space="preserve">Promover, coordinar y dar seguimiento a las actividades internas y las efectuadas con los otros planteles de la Universidad; </w:t>
      </w:r>
    </w:p>
    <w:p w14:paraId="70D49751" w14:textId="77777777" w:rsidR="00D33630" w:rsidRDefault="00000000">
      <w:pPr>
        <w:spacing w:after="0" w:line="259" w:lineRule="auto"/>
        <w:ind w:left="1076" w:right="0" w:firstLine="0"/>
        <w:jc w:val="left"/>
      </w:pPr>
      <w:r>
        <w:lastRenderedPageBreak/>
        <w:t xml:space="preserve"> </w:t>
      </w:r>
    </w:p>
    <w:p w14:paraId="26BDED8C" w14:textId="77777777" w:rsidR="00D33630" w:rsidRDefault="00000000">
      <w:pPr>
        <w:numPr>
          <w:ilvl w:val="0"/>
          <w:numId w:val="17"/>
        </w:numPr>
        <w:ind w:right="2" w:hanging="728"/>
      </w:pPr>
      <w:r>
        <w:t xml:space="preserve">Gestionar y dar seguimiento a los recursos necesarios para el funcionamiento de las actividades del plantel, de conformidad con el programa de plantel; </w:t>
      </w:r>
    </w:p>
    <w:p w14:paraId="5F4ED5B8" w14:textId="77777777" w:rsidR="00D33630" w:rsidRDefault="00000000">
      <w:pPr>
        <w:spacing w:after="0" w:line="259" w:lineRule="auto"/>
        <w:ind w:left="1076" w:right="0" w:firstLine="0"/>
        <w:jc w:val="left"/>
      </w:pPr>
      <w:r>
        <w:t xml:space="preserve"> </w:t>
      </w:r>
    </w:p>
    <w:p w14:paraId="6E69E715" w14:textId="77777777" w:rsidR="00D33630" w:rsidRDefault="00000000">
      <w:pPr>
        <w:numPr>
          <w:ilvl w:val="0"/>
          <w:numId w:val="17"/>
        </w:numPr>
        <w:ind w:right="2" w:hanging="728"/>
      </w:pPr>
      <w:r>
        <w:t xml:space="preserve">Gestionar y  ejecutar  lo acordado por el consejo del plantel para que sea llevado a cabo de manera eficiente y expedita, de conformidad con la normatividad establecida para tal efecto; </w:t>
      </w:r>
    </w:p>
    <w:p w14:paraId="6FD2F867" w14:textId="77777777" w:rsidR="00D33630" w:rsidRDefault="00000000">
      <w:pPr>
        <w:spacing w:after="0" w:line="259" w:lineRule="auto"/>
        <w:ind w:left="1076" w:right="0" w:firstLine="0"/>
        <w:jc w:val="left"/>
      </w:pPr>
      <w:r>
        <w:t xml:space="preserve"> </w:t>
      </w:r>
    </w:p>
    <w:p w14:paraId="0B90774A" w14:textId="77777777" w:rsidR="00D33630" w:rsidRDefault="00000000">
      <w:pPr>
        <w:numPr>
          <w:ilvl w:val="0"/>
          <w:numId w:val="17"/>
        </w:numPr>
        <w:ind w:right="2" w:hanging="728"/>
      </w:pPr>
      <w:r>
        <w:t xml:space="preserve">Convocar en caso necesario a reunión del consejo  del plantel;  </w:t>
      </w:r>
    </w:p>
    <w:p w14:paraId="403D0CB4" w14:textId="77777777" w:rsidR="00D33630" w:rsidRDefault="00000000">
      <w:pPr>
        <w:spacing w:after="0" w:line="259" w:lineRule="auto"/>
        <w:ind w:left="415" w:right="0" w:firstLine="0"/>
        <w:jc w:val="left"/>
      </w:pPr>
      <w:r>
        <w:t xml:space="preserve"> </w:t>
      </w:r>
    </w:p>
    <w:p w14:paraId="011D1F6D" w14:textId="77777777" w:rsidR="00D33630" w:rsidRDefault="00000000">
      <w:pPr>
        <w:numPr>
          <w:ilvl w:val="0"/>
          <w:numId w:val="17"/>
        </w:numPr>
        <w:ind w:right="2" w:hanging="728"/>
      </w:pPr>
      <w:r>
        <w:t xml:space="preserve">Asistir a las reuniones del consejo de plantel que convoque este mismo órgano; </w:t>
      </w:r>
    </w:p>
    <w:p w14:paraId="554B3764" w14:textId="77777777" w:rsidR="00D33630" w:rsidRDefault="00000000">
      <w:pPr>
        <w:spacing w:after="0" w:line="259" w:lineRule="auto"/>
        <w:ind w:left="1076" w:right="0" w:firstLine="0"/>
        <w:jc w:val="left"/>
      </w:pPr>
      <w:r>
        <w:t xml:space="preserve"> </w:t>
      </w:r>
    </w:p>
    <w:p w14:paraId="4198EA45" w14:textId="77777777" w:rsidR="00D33630" w:rsidRDefault="00000000">
      <w:pPr>
        <w:numPr>
          <w:ilvl w:val="0"/>
          <w:numId w:val="17"/>
        </w:numPr>
        <w:ind w:right="2" w:hanging="728"/>
      </w:pPr>
      <w:r>
        <w:t xml:space="preserve">Ser responsable del resguardo de los recursos materiales del plantel, sus espacios físicos e instalaciones;  </w:t>
      </w:r>
    </w:p>
    <w:p w14:paraId="2260306F" w14:textId="77777777" w:rsidR="00D33630" w:rsidRDefault="00000000">
      <w:pPr>
        <w:spacing w:after="0" w:line="259" w:lineRule="auto"/>
        <w:ind w:left="1076" w:right="0" w:firstLine="0"/>
        <w:jc w:val="left"/>
      </w:pPr>
      <w:r>
        <w:t xml:space="preserve"> </w:t>
      </w:r>
    </w:p>
    <w:p w14:paraId="5F2EE438" w14:textId="77777777" w:rsidR="00D33630" w:rsidRDefault="00000000">
      <w:pPr>
        <w:numPr>
          <w:ilvl w:val="0"/>
          <w:numId w:val="17"/>
        </w:numPr>
        <w:ind w:right="2" w:hanging="728"/>
      </w:pPr>
      <w:r>
        <w:t xml:space="preserve">Proponer para su aprobación por el consejo de plantel,  medidas conducentes para el mejor </w:t>
      </w:r>
    </w:p>
    <w:p w14:paraId="24F626A4" w14:textId="77777777" w:rsidR="00D33630" w:rsidRDefault="00000000">
      <w:pPr>
        <w:ind w:left="1086" w:right="2"/>
      </w:pPr>
      <w:r>
        <w:t xml:space="preserve">funcionamiento del plantel;  </w:t>
      </w:r>
    </w:p>
    <w:p w14:paraId="12352371" w14:textId="77777777" w:rsidR="00D33630" w:rsidRDefault="00000000">
      <w:pPr>
        <w:spacing w:after="0" w:line="259" w:lineRule="auto"/>
        <w:ind w:left="1076" w:right="0" w:firstLine="0"/>
        <w:jc w:val="left"/>
      </w:pPr>
      <w:r>
        <w:t xml:space="preserve"> </w:t>
      </w:r>
    </w:p>
    <w:p w14:paraId="1B9D72EE" w14:textId="77777777" w:rsidR="00D33630" w:rsidRDefault="00000000">
      <w:pPr>
        <w:numPr>
          <w:ilvl w:val="0"/>
          <w:numId w:val="17"/>
        </w:numPr>
        <w:ind w:right="2" w:hanging="728"/>
      </w:pPr>
      <w:r>
        <w:t xml:space="preserve">Verificar que se cumplan los servicios académicos y académico- administrativos programados para el </w:t>
      </w:r>
    </w:p>
    <w:p w14:paraId="024ED5E1" w14:textId="77777777" w:rsidR="00D33630" w:rsidRDefault="00000000">
      <w:pPr>
        <w:ind w:left="1086" w:right="2"/>
      </w:pPr>
      <w:r>
        <w:t xml:space="preserve">plantel; </w:t>
      </w:r>
    </w:p>
    <w:p w14:paraId="256FBBCF" w14:textId="77777777" w:rsidR="00D33630" w:rsidRDefault="00000000">
      <w:pPr>
        <w:spacing w:after="0" w:line="259" w:lineRule="auto"/>
        <w:ind w:left="1076" w:right="0" w:firstLine="0"/>
        <w:jc w:val="left"/>
      </w:pPr>
      <w:r>
        <w:t xml:space="preserve"> </w:t>
      </w:r>
    </w:p>
    <w:p w14:paraId="4A84A7FA" w14:textId="77777777" w:rsidR="00D33630" w:rsidRDefault="00000000">
      <w:pPr>
        <w:numPr>
          <w:ilvl w:val="0"/>
          <w:numId w:val="17"/>
        </w:numPr>
        <w:ind w:right="2" w:hanging="728"/>
      </w:pPr>
      <w:r>
        <w:t xml:space="preserve">Presentar anualmente un Informe de sus actividades ante el consejo de plantel; </w:t>
      </w:r>
    </w:p>
    <w:p w14:paraId="5E2D0001" w14:textId="77777777" w:rsidR="00D33630" w:rsidRDefault="00000000">
      <w:pPr>
        <w:spacing w:after="0" w:line="259" w:lineRule="auto"/>
        <w:ind w:left="355" w:right="0" w:firstLine="0"/>
        <w:jc w:val="left"/>
      </w:pPr>
      <w:r>
        <w:rPr>
          <w:i/>
        </w:rPr>
        <w:t xml:space="preserve"> </w:t>
      </w:r>
    </w:p>
    <w:p w14:paraId="7F660C90" w14:textId="77777777" w:rsidR="00D33630" w:rsidRDefault="00000000">
      <w:pPr>
        <w:numPr>
          <w:ilvl w:val="0"/>
          <w:numId w:val="17"/>
        </w:numPr>
        <w:ind w:right="2" w:hanging="728"/>
      </w:pPr>
      <w:r>
        <w:t xml:space="preserve">Coordinarse con las áreas responsables de apoyo y servicios administrativos del plantel para garantizar el funcionamiento; </w:t>
      </w:r>
    </w:p>
    <w:p w14:paraId="08FCE73A" w14:textId="77777777" w:rsidR="00D33630" w:rsidRDefault="00000000">
      <w:pPr>
        <w:spacing w:after="0" w:line="259" w:lineRule="auto"/>
        <w:ind w:left="355" w:right="0" w:firstLine="0"/>
        <w:jc w:val="left"/>
      </w:pPr>
      <w:r>
        <w:t xml:space="preserve"> </w:t>
      </w:r>
    </w:p>
    <w:p w14:paraId="693F59BC" w14:textId="77777777" w:rsidR="00D33630" w:rsidRDefault="00000000">
      <w:pPr>
        <w:numPr>
          <w:ilvl w:val="0"/>
          <w:numId w:val="17"/>
        </w:numPr>
        <w:ind w:right="2" w:hanging="728"/>
      </w:pPr>
      <w:r>
        <w:t xml:space="preserve">Proponer al consejo de plantel las asignaciones de profesores para cubrir la oferta académica del mismo </w:t>
      </w:r>
    </w:p>
    <w:p w14:paraId="3E626DF1" w14:textId="77777777" w:rsidR="00D33630" w:rsidRDefault="00000000">
      <w:pPr>
        <w:ind w:left="1086" w:right="2"/>
      </w:pPr>
      <w:r>
        <w:t xml:space="preserve">cuando éstos no tengan carga académica completa, de acuerdo con su formación y perfil profesional, y de conformidad con lo establecido en el presente Estatuto y el Estatuto del Personal Académico; </w:t>
      </w:r>
    </w:p>
    <w:p w14:paraId="61209EED" w14:textId="77777777" w:rsidR="00D33630" w:rsidRDefault="00000000">
      <w:pPr>
        <w:spacing w:after="0" w:line="259" w:lineRule="auto"/>
        <w:ind w:left="355" w:right="0" w:firstLine="0"/>
        <w:jc w:val="left"/>
      </w:pPr>
      <w:r>
        <w:t xml:space="preserve"> </w:t>
      </w:r>
    </w:p>
    <w:p w14:paraId="3B7DC4E9" w14:textId="77777777" w:rsidR="00D33630" w:rsidRDefault="00000000">
      <w:pPr>
        <w:numPr>
          <w:ilvl w:val="0"/>
          <w:numId w:val="17"/>
        </w:numPr>
        <w:ind w:right="2" w:hanging="728"/>
      </w:pPr>
      <w:r>
        <w:t xml:space="preserve">Facilitar en tiempo y forma toda la información bajo su responsabilidad que el consejo de plantel o cualquier miembro de la comunidad solicite para cumplir con el buen funcionamiento del plantel; </w:t>
      </w:r>
    </w:p>
    <w:p w14:paraId="62F7FE2D" w14:textId="77777777" w:rsidR="00D33630" w:rsidRDefault="00000000">
      <w:pPr>
        <w:spacing w:after="0" w:line="259" w:lineRule="auto"/>
        <w:ind w:left="1076" w:right="0" w:firstLine="0"/>
        <w:jc w:val="left"/>
      </w:pPr>
      <w:r>
        <w:t xml:space="preserve"> </w:t>
      </w:r>
    </w:p>
    <w:p w14:paraId="5EDEF4E3" w14:textId="77777777" w:rsidR="00D33630" w:rsidRDefault="00000000">
      <w:pPr>
        <w:numPr>
          <w:ilvl w:val="0"/>
          <w:numId w:val="17"/>
        </w:numPr>
        <w:ind w:right="2" w:hanging="728"/>
      </w:pPr>
      <w:r>
        <w:t xml:space="preserve">Todas las demás que establezcan los reglamentos y normatividades aplicables </w:t>
      </w:r>
    </w:p>
    <w:p w14:paraId="2A65A1ED" w14:textId="77777777" w:rsidR="00D33630" w:rsidRDefault="00000000">
      <w:pPr>
        <w:spacing w:after="0" w:line="259" w:lineRule="auto"/>
        <w:ind w:left="355" w:right="0" w:firstLine="0"/>
        <w:jc w:val="left"/>
      </w:pPr>
      <w:r>
        <w:rPr>
          <w:i/>
        </w:rPr>
        <w:t xml:space="preserve"> </w:t>
      </w:r>
    </w:p>
    <w:p w14:paraId="1801C56F" w14:textId="77777777" w:rsidR="00D33630" w:rsidRDefault="00000000">
      <w:pPr>
        <w:spacing w:after="0" w:line="259" w:lineRule="auto"/>
        <w:ind w:left="72" w:right="0" w:firstLine="0"/>
        <w:jc w:val="left"/>
      </w:pPr>
      <w:r>
        <w:rPr>
          <w:b/>
        </w:rPr>
        <w:t xml:space="preserve"> </w:t>
      </w:r>
    </w:p>
    <w:p w14:paraId="16FFFFFB" w14:textId="77777777" w:rsidR="00D33630" w:rsidRDefault="00000000">
      <w:pPr>
        <w:ind w:left="67" w:right="2"/>
      </w:pPr>
      <w:r>
        <w:rPr>
          <w:b/>
        </w:rPr>
        <w:t>Artículo 55.</w:t>
      </w:r>
      <w:r>
        <w:t xml:space="preserve"> El coordinador de plantel tiene voz y voto en el consejo de plantel. </w:t>
      </w:r>
    </w:p>
    <w:p w14:paraId="760BECB0" w14:textId="77777777" w:rsidR="00D33630" w:rsidRDefault="00000000">
      <w:pPr>
        <w:spacing w:after="0" w:line="259" w:lineRule="auto"/>
        <w:ind w:left="72" w:right="0" w:firstLine="0"/>
        <w:jc w:val="left"/>
      </w:pPr>
      <w:r>
        <w:rPr>
          <w:b/>
        </w:rPr>
        <w:t xml:space="preserve"> </w:t>
      </w:r>
    </w:p>
    <w:p w14:paraId="42841818" w14:textId="77777777" w:rsidR="00D33630" w:rsidRDefault="00000000">
      <w:pPr>
        <w:spacing w:after="0" w:line="259" w:lineRule="auto"/>
        <w:ind w:left="72" w:right="0" w:firstLine="0"/>
        <w:jc w:val="left"/>
      </w:pPr>
      <w:r>
        <w:rPr>
          <w:b/>
        </w:rPr>
        <w:t xml:space="preserve"> </w:t>
      </w:r>
    </w:p>
    <w:p w14:paraId="609D29CF" w14:textId="77777777" w:rsidR="00D33630" w:rsidRDefault="00000000">
      <w:pPr>
        <w:spacing w:after="0" w:line="259" w:lineRule="auto"/>
        <w:ind w:left="72" w:right="0" w:firstLine="0"/>
        <w:jc w:val="left"/>
      </w:pPr>
      <w:r>
        <w:rPr>
          <w:i/>
        </w:rPr>
        <w:t xml:space="preserve"> </w:t>
      </w:r>
    </w:p>
    <w:p w14:paraId="0859C2EB" w14:textId="77777777" w:rsidR="00D33630" w:rsidRDefault="00000000">
      <w:pPr>
        <w:pStyle w:val="Heading1"/>
        <w:ind w:left="67"/>
      </w:pPr>
      <w:r>
        <w:t xml:space="preserve">CAPÍTULO II. DE LOS REQUISITOS Y FORMAS DE ELECCIÓN  </w:t>
      </w:r>
    </w:p>
    <w:p w14:paraId="7697673E" w14:textId="77777777" w:rsidR="00D33630" w:rsidRDefault="00000000">
      <w:pPr>
        <w:spacing w:after="0" w:line="259" w:lineRule="auto"/>
        <w:ind w:left="72" w:right="0" w:firstLine="0"/>
        <w:jc w:val="left"/>
      </w:pPr>
      <w:r>
        <w:rPr>
          <w:i/>
        </w:rPr>
        <w:t xml:space="preserve"> </w:t>
      </w:r>
    </w:p>
    <w:p w14:paraId="2960A65E" w14:textId="77777777" w:rsidR="00D33630" w:rsidRDefault="00000000">
      <w:pPr>
        <w:spacing w:after="0" w:line="259" w:lineRule="auto"/>
        <w:ind w:left="72" w:right="0" w:firstLine="0"/>
        <w:jc w:val="left"/>
      </w:pPr>
      <w:r>
        <w:rPr>
          <w:i/>
        </w:rPr>
        <w:t xml:space="preserve"> </w:t>
      </w:r>
    </w:p>
    <w:p w14:paraId="7BDB2CE7" w14:textId="77777777" w:rsidR="00D33630" w:rsidRDefault="00000000">
      <w:pPr>
        <w:ind w:left="67" w:right="2"/>
      </w:pPr>
      <w:r>
        <w:rPr>
          <w:b/>
        </w:rPr>
        <w:t xml:space="preserve">Artículo 56. </w:t>
      </w:r>
      <w:r>
        <w:t xml:space="preserve">El coordinador del plantel será electo en votación universal, directa, secreta y ponderada por estudiantes, académicos y administrativos de la comunidad del plantel: </w:t>
      </w:r>
    </w:p>
    <w:p w14:paraId="22568212" w14:textId="77777777" w:rsidR="00D33630" w:rsidRDefault="00000000">
      <w:pPr>
        <w:spacing w:after="0" w:line="259" w:lineRule="auto"/>
        <w:ind w:left="72" w:right="0" w:firstLine="0"/>
        <w:jc w:val="left"/>
      </w:pPr>
      <w:r>
        <w:t xml:space="preserve"> </w:t>
      </w:r>
    </w:p>
    <w:p w14:paraId="6BC8B298" w14:textId="77777777" w:rsidR="00D33630" w:rsidRDefault="00000000">
      <w:pPr>
        <w:numPr>
          <w:ilvl w:val="0"/>
          <w:numId w:val="18"/>
        </w:numPr>
        <w:ind w:right="2" w:hanging="286"/>
      </w:pPr>
      <w:r>
        <w:t xml:space="preserve">Cuarenta y cinco por ciento académicos, repartidos en tres partes iguales para cada colegio;  </w:t>
      </w:r>
    </w:p>
    <w:p w14:paraId="0D786B0E" w14:textId="77777777" w:rsidR="00D33630" w:rsidRDefault="00000000">
      <w:pPr>
        <w:spacing w:after="0" w:line="259" w:lineRule="auto"/>
        <w:ind w:left="924" w:right="0" w:firstLine="0"/>
        <w:jc w:val="left"/>
      </w:pPr>
      <w:r>
        <w:t xml:space="preserve"> </w:t>
      </w:r>
    </w:p>
    <w:p w14:paraId="5FAFB90C" w14:textId="77777777" w:rsidR="00D33630" w:rsidRDefault="00000000">
      <w:pPr>
        <w:numPr>
          <w:ilvl w:val="0"/>
          <w:numId w:val="18"/>
        </w:numPr>
        <w:ind w:right="2" w:hanging="286"/>
      </w:pPr>
      <w:r>
        <w:t xml:space="preserve">Cuarenta y cinco por ciento estudiantes, repartidos en tres partes iguales para cada colegio, y </w:t>
      </w:r>
    </w:p>
    <w:p w14:paraId="735AEDB4" w14:textId="77777777" w:rsidR="00D33630" w:rsidRDefault="00000000">
      <w:pPr>
        <w:spacing w:after="0" w:line="259" w:lineRule="auto"/>
        <w:ind w:left="924" w:right="0" w:firstLine="0"/>
        <w:jc w:val="left"/>
      </w:pPr>
      <w:r>
        <w:t xml:space="preserve"> </w:t>
      </w:r>
    </w:p>
    <w:p w14:paraId="025E0543" w14:textId="77777777" w:rsidR="00D33630" w:rsidRDefault="00000000">
      <w:pPr>
        <w:numPr>
          <w:ilvl w:val="0"/>
          <w:numId w:val="18"/>
        </w:numPr>
        <w:ind w:right="2" w:hanging="286"/>
      </w:pPr>
      <w:r>
        <w:t xml:space="preserve">Diez por ciento para el personal administrativo, técnico y manual. </w:t>
      </w:r>
    </w:p>
    <w:p w14:paraId="6BFC79FC" w14:textId="77777777" w:rsidR="00D33630" w:rsidRDefault="00000000">
      <w:pPr>
        <w:spacing w:after="0" w:line="259" w:lineRule="auto"/>
        <w:ind w:left="72" w:right="0" w:firstLine="0"/>
        <w:jc w:val="left"/>
      </w:pPr>
      <w:r>
        <w:rPr>
          <w:i/>
        </w:rPr>
        <w:t xml:space="preserve"> </w:t>
      </w:r>
    </w:p>
    <w:p w14:paraId="4FE09D8D" w14:textId="77777777" w:rsidR="00D33630" w:rsidRDefault="00000000">
      <w:pPr>
        <w:spacing w:after="5" w:line="259" w:lineRule="auto"/>
        <w:ind w:left="72" w:right="0" w:firstLine="0"/>
        <w:jc w:val="left"/>
      </w:pPr>
      <w:r>
        <w:rPr>
          <w:i/>
        </w:rPr>
        <w:t xml:space="preserve"> </w:t>
      </w:r>
    </w:p>
    <w:p w14:paraId="77091571" w14:textId="77777777" w:rsidR="00D33630" w:rsidRDefault="00000000">
      <w:pPr>
        <w:ind w:left="67" w:right="2"/>
      </w:pPr>
      <w:r>
        <w:rPr>
          <w:b/>
        </w:rPr>
        <w:t>Artículo 57</w:t>
      </w:r>
      <w:r>
        <w:t>.</w:t>
      </w:r>
      <w:r>
        <w:rPr>
          <w:rFonts w:ascii="Calibri" w:eastAsia="Calibri" w:hAnsi="Calibri" w:cs="Calibri"/>
          <w:sz w:val="22"/>
        </w:rPr>
        <w:t xml:space="preserve"> L</w:t>
      </w:r>
      <w:r>
        <w:t xml:space="preserve">os requisitos para ser coordinador de plantel son: </w:t>
      </w:r>
    </w:p>
    <w:p w14:paraId="32888D7B" w14:textId="77777777" w:rsidR="00D33630" w:rsidRDefault="00000000">
      <w:pPr>
        <w:spacing w:after="0" w:line="259" w:lineRule="auto"/>
        <w:ind w:left="72" w:right="0" w:firstLine="0"/>
        <w:jc w:val="left"/>
      </w:pPr>
      <w:r>
        <w:lastRenderedPageBreak/>
        <w:t xml:space="preserve"> </w:t>
      </w:r>
    </w:p>
    <w:p w14:paraId="3BA88438" w14:textId="77777777" w:rsidR="00D33630" w:rsidRDefault="00000000">
      <w:pPr>
        <w:numPr>
          <w:ilvl w:val="0"/>
          <w:numId w:val="19"/>
        </w:numPr>
        <w:ind w:right="2" w:hanging="348"/>
      </w:pPr>
      <w:r>
        <w:t xml:space="preserve">Ser profesor investigador de tiempo completo, dictaminado favorablemente.  </w:t>
      </w:r>
    </w:p>
    <w:p w14:paraId="4AE53EB2" w14:textId="77777777" w:rsidR="00D33630" w:rsidRDefault="00000000">
      <w:pPr>
        <w:spacing w:after="0" w:line="259" w:lineRule="auto"/>
        <w:ind w:left="1152" w:right="0" w:firstLine="0"/>
        <w:jc w:val="left"/>
      </w:pPr>
      <w:r>
        <w:t xml:space="preserve"> </w:t>
      </w:r>
    </w:p>
    <w:p w14:paraId="57A31126" w14:textId="77777777" w:rsidR="00D33630" w:rsidRDefault="00000000">
      <w:pPr>
        <w:numPr>
          <w:ilvl w:val="0"/>
          <w:numId w:val="19"/>
        </w:numPr>
        <w:ind w:right="2" w:hanging="348"/>
      </w:pPr>
      <w:r>
        <w:t xml:space="preserve">Contar, cuando menos, con un año de antigüedad en el plantel. </w:t>
      </w:r>
    </w:p>
    <w:p w14:paraId="25D5BA85" w14:textId="77777777" w:rsidR="00D33630" w:rsidRDefault="00000000">
      <w:pPr>
        <w:spacing w:after="0" w:line="259" w:lineRule="auto"/>
        <w:ind w:left="1152" w:right="0" w:firstLine="0"/>
        <w:jc w:val="left"/>
      </w:pPr>
      <w:r>
        <w:t xml:space="preserve">   </w:t>
      </w:r>
    </w:p>
    <w:p w14:paraId="13614062" w14:textId="77777777" w:rsidR="00D33630" w:rsidRDefault="00000000">
      <w:pPr>
        <w:numPr>
          <w:ilvl w:val="0"/>
          <w:numId w:val="19"/>
        </w:numPr>
        <w:ind w:right="2" w:hanging="348"/>
      </w:pPr>
      <w:r>
        <w:t xml:space="preserve">No ser consejero de plantel. </w:t>
      </w:r>
    </w:p>
    <w:p w14:paraId="14EFAEB2" w14:textId="77777777" w:rsidR="00D33630" w:rsidRDefault="00000000">
      <w:pPr>
        <w:spacing w:after="0" w:line="259" w:lineRule="auto"/>
        <w:ind w:left="1152" w:right="0" w:firstLine="0"/>
        <w:jc w:val="left"/>
      </w:pPr>
      <w:r>
        <w:t xml:space="preserve"> </w:t>
      </w:r>
    </w:p>
    <w:p w14:paraId="4A0D93E4" w14:textId="77777777" w:rsidR="00D33630" w:rsidRDefault="00000000">
      <w:pPr>
        <w:numPr>
          <w:ilvl w:val="0"/>
          <w:numId w:val="19"/>
        </w:numPr>
        <w:ind w:right="2" w:hanging="348"/>
      </w:pPr>
      <w:r>
        <w:t xml:space="preserve">Inscribirse como candidato a título personal. </w:t>
      </w:r>
    </w:p>
    <w:p w14:paraId="05EF78A2" w14:textId="77777777" w:rsidR="00D33630" w:rsidRDefault="00000000">
      <w:pPr>
        <w:spacing w:after="0" w:line="259" w:lineRule="auto"/>
        <w:ind w:left="72" w:right="0" w:firstLine="0"/>
        <w:jc w:val="left"/>
      </w:pPr>
      <w:r>
        <w:t xml:space="preserve"> </w:t>
      </w:r>
    </w:p>
    <w:p w14:paraId="4EF39A6B" w14:textId="77777777" w:rsidR="00D33630" w:rsidRDefault="00000000">
      <w:pPr>
        <w:spacing w:after="0" w:line="259" w:lineRule="auto"/>
        <w:ind w:left="72" w:right="0" w:firstLine="0"/>
        <w:jc w:val="left"/>
      </w:pPr>
      <w:r>
        <w:t xml:space="preserve"> </w:t>
      </w:r>
    </w:p>
    <w:p w14:paraId="7277E438" w14:textId="77777777" w:rsidR="00D33630" w:rsidRDefault="00000000">
      <w:pPr>
        <w:spacing w:after="0" w:line="259" w:lineRule="auto"/>
        <w:ind w:left="72" w:right="0" w:firstLine="0"/>
        <w:jc w:val="left"/>
      </w:pPr>
      <w:r>
        <w:rPr>
          <w:i/>
        </w:rPr>
        <w:t xml:space="preserve"> </w:t>
      </w:r>
    </w:p>
    <w:p w14:paraId="7C7B2104" w14:textId="77777777" w:rsidR="00D33630" w:rsidRDefault="00000000">
      <w:pPr>
        <w:pStyle w:val="Heading1"/>
        <w:ind w:left="67"/>
      </w:pPr>
      <w:r>
        <w:t xml:space="preserve">CAPÍTULO III. DE SU REVOCACIÓN Y REEMPLAZO </w:t>
      </w:r>
    </w:p>
    <w:p w14:paraId="1AAE8D38" w14:textId="77777777" w:rsidR="00D33630" w:rsidRDefault="00000000">
      <w:pPr>
        <w:spacing w:after="0" w:line="259" w:lineRule="auto"/>
        <w:ind w:left="72" w:right="0" w:firstLine="0"/>
        <w:jc w:val="left"/>
      </w:pPr>
      <w:r>
        <w:rPr>
          <w:i/>
        </w:rPr>
        <w:t xml:space="preserve"> </w:t>
      </w:r>
    </w:p>
    <w:p w14:paraId="356C4D13" w14:textId="77777777" w:rsidR="00D33630" w:rsidRDefault="00000000">
      <w:pPr>
        <w:spacing w:after="0" w:line="259" w:lineRule="auto"/>
        <w:ind w:left="72" w:right="0" w:firstLine="0"/>
        <w:jc w:val="left"/>
      </w:pPr>
      <w:r>
        <w:rPr>
          <w:i/>
        </w:rPr>
        <w:t xml:space="preserve"> </w:t>
      </w:r>
    </w:p>
    <w:p w14:paraId="16D5A06E" w14:textId="77777777" w:rsidR="00D33630" w:rsidRDefault="00000000">
      <w:pPr>
        <w:ind w:left="67" w:right="2"/>
      </w:pPr>
      <w:r>
        <w:rPr>
          <w:b/>
        </w:rPr>
        <w:t>Artículo 58</w:t>
      </w:r>
      <w:r>
        <w:t xml:space="preserve">. El coordinador del plantel podrá ser revocado de su cargo cuando se acredite  que: </w:t>
      </w:r>
    </w:p>
    <w:p w14:paraId="1C785D3A" w14:textId="77777777" w:rsidR="00D33630" w:rsidRDefault="00000000">
      <w:pPr>
        <w:spacing w:after="0" w:line="259" w:lineRule="auto"/>
        <w:ind w:left="72" w:right="0" w:firstLine="0"/>
        <w:jc w:val="left"/>
      </w:pPr>
      <w:r>
        <w:t xml:space="preserve"> </w:t>
      </w:r>
    </w:p>
    <w:p w14:paraId="509D3590" w14:textId="77777777" w:rsidR="00D33630" w:rsidRDefault="00000000">
      <w:pPr>
        <w:numPr>
          <w:ilvl w:val="0"/>
          <w:numId w:val="20"/>
        </w:numPr>
        <w:ind w:right="2" w:hanging="425"/>
      </w:pPr>
      <w:r>
        <w:t xml:space="preserve">Ha incumplido con sus obligaciones o se ha excedido en sus atribuciones, contraviniendo las que para su cargo se han previsto en el presente Estatuto, de conformidad con la normatividad correspondiente.  </w:t>
      </w:r>
    </w:p>
    <w:p w14:paraId="3A1CB7B2" w14:textId="77777777" w:rsidR="00D33630" w:rsidRDefault="00000000">
      <w:pPr>
        <w:spacing w:after="0" w:line="259" w:lineRule="auto"/>
        <w:ind w:left="924" w:right="0" w:firstLine="0"/>
        <w:jc w:val="left"/>
      </w:pPr>
      <w:r>
        <w:t xml:space="preserve"> </w:t>
      </w:r>
    </w:p>
    <w:p w14:paraId="7ABFEE18" w14:textId="77777777" w:rsidR="00D33630" w:rsidRDefault="00000000">
      <w:pPr>
        <w:numPr>
          <w:ilvl w:val="0"/>
          <w:numId w:val="20"/>
        </w:numPr>
        <w:ind w:right="2" w:hanging="425"/>
      </w:pPr>
      <w:r>
        <w:t xml:space="preserve">Se acredite que ha incurrido en responsabilidad civil, administrativa y penal durante su encargo. </w:t>
      </w:r>
    </w:p>
    <w:p w14:paraId="301E0508" w14:textId="77777777" w:rsidR="00D33630" w:rsidRDefault="00000000">
      <w:pPr>
        <w:spacing w:after="0" w:line="259" w:lineRule="auto"/>
        <w:ind w:left="72" w:right="0" w:firstLine="0"/>
        <w:jc w:val="left"/>
      </w:pPr>
      <w:r>
        <w:rPr>
          <w:i/>
        </w:rPr>
        <w:t xml:space="preserve"> </w:t>
      </w:r>
    </w:p>
    <w:p w14:paraId="0AB3D68E" w14:textId="77777777" w:rsidR="00D33630" w:rsidRDefault="00000000">
      <w:pPr>
        <w:spacing w:after="0" w:line="259" w:lineRule="auto"/>
        <w:ind w:left="72" w:right="0" w:firstLine="0"/>
        <w:jc w:val="left"/>
      </w:pPr>
      <w:r>
        <w:rPr>
          <w:i/>
        </w:rPr>
        <w:t xml:space="preserve"> </w:t>
      </w:r>
    </w:p>
    <w:p w14:paraId="303AC67A" w14:textId="77777777" w:rsidR="00D33630" w:rsidRDefault="00000000">
      <w:pPr>
        <w:ind w:left="67" w:right="2"/>
      </w:pPr>
      <w:r>
        <w:rPr>
          <w:b/>
        </w:rPr>
        <w:t>Artículo 59.</w:t>
      </w:r>
      <w:r>
        <w:t xml:space="preserve"> Cuando el coordinador del plantel deje de serlo por renuncia, revocación del cargo, incapacidad total o fallecimiento, será reemplazado por un encargado interino que designará el consejo del plantel hasta que se lleve a cabo el procedimiento establecido para una nueva elección, que habrá de realizarse en un plazo máximo de seis meses, de conformidad con la normatividad aplicable.</w:t>
      </w:r>
      <w:r>
        <w:rPr>
          <w:i/>
        </w:rPr>
        <w:t xml:space="preserve"> </w:t>
      </w:r>
    </w:p>
    <w:p w14:paraId="59DCF555" w14:textId="77777777" w:rsidR="00D33630" w:rsidRDefault="00000000">
      <w:pPr>
        <w:spacing w:after="0" w:line="259" w:lineRule="auto"/>
        <w:ind w:left="72" w:right="0" w:firstLine="0"/>
        <w:jc w:val="left"/>
      </w:pPr>
      <w:r>
        <w:rPr>
          <w:i/>
        </w:rPr>
        <w:t xml:space="preserve"> </w:t>
      </w:r>
    </w:p>
    <w:p w14:paraId="0CBCB4DE" w14:textId="77777777" w:rsidR="00D33630" w:rsidRDefault="00000000">
      <w:pPr>
        <w:spacing w:after="0" w:line="259" w:lineRule="auto"/>
        <w:ind w:left="124" w:right="0" w:firstLine="0"/>
        <w:jc w:val="center"/>
      </w:pPr>
      <w:r>
        <w:t xml:space="preserve"> </w:t>
      </w:r>
    </w:p>
    <w:p w14:paraId="3E736D35" w14:textId="77777777" w:rsidR="00D33630" w:rsidRDefault="00000000">
      <w:pPr>
        <w:spacing w:after="0" w:line="259" w:lineRule="auto"/>
        <w:ind w:left="124" w:right="0" w:firstLine="0"/>
        <w:jc w:val="center"/>
      </w:pPr>
      <w:r>
        <w:t xml:space="preserve"> </w:t>
      </w:r>
    </w:p>
    <w:p w14:paraId="6D316BCF" w14:textId="77777777" w:rsidR="00D33630" w:rsidRDefault="00000000">
      <w:pPr>
        <w:spacing w:line="250" w:lineRule="auto"/>
        <w:ind w:left="79" w:right="3"/>
        <w:jc w:val="center"/>
      </w:pPr>
      <w:r>
        <w:rPr>
          <w:b/>
        </w:rPr>
        <w:t xml:space="preserve">TÍTULO VIII. DE LA ESTRUCTURA ADMINISTRATIVA </w:t>
      </w:r>
    </w:p>
    <w:p w14:paraId="1C01D113" w14:textId="77777777" w:rsidR="00D33630" w:rsidRDefault="00000000">
      <w:pPr>
        <w:spacing w:after="0" w:line="259" w:lineRule="auto"/>
        <w:ind w:left="72" w:right="0" w:firstLine="0"/>
        <w:jc w:val="left"/>
      </w:pPr>
      <w:r>
        <w:rPr>
          <w:b/>
        </w:rPr>
        <w:t xml:space="preserve"> </w:t>
      </w:r>
    </w:p>
    <w:p w14:paraId="0CBE7689" w14:textId="77777777" w:rsidR="00D33630" w:rsidRDefault="00000000">
      <w:pPr>
        <w:spacing w:after="0" w:line="259" w:lineRule="auto"/>
        <w:ind w:left="72" w:right="0" w:firstLine="0"/>
        <w:jc w:val="left"/>
      </w:pPr>
      <w:r>
        <w:rPr>
          <w:b/>
        </w:rPr>
        <w:t xml:space="preserve"> </w:t>
      </w:r>
    </w:p>
    <w:p w14:paraId="01D614D4" w14:textId="77777777" w:rsidR="00D33630" w:rsidRDefault="00000000">
      <w:pPr>
        <w:pStyle w:val="Heading1"/>
        <w:ind w:left="67"/>
      </w:pPr>
      <w:r>
        <w:t xml:space="preserve">CAPÍTULO I. DE LA ADMINISTRACIÓN CENTRAL </w:t>
      </w:r>
    </w:p>
    <w:p w14:paraId="0CE9BF31" w14:textId="77777777" w:rsidR="00D33630" w:rsidRDefault="00000000">
      <w:pPr>
        <w:spacing w:after="0" w:line="259" w:lineRule="auto"/>
        <w:ind w:left="72" w:right="0" w:firstLine="0"/>
        <w:jc w:val="left"/>
      </w:pPr>
      <w:r>
        <w:rPr>
          <w:b/>
        </w:rPr>
        <w:t xml:space="preserve"> </w:t>
      </w:r>
    </w:p>
    <w:p w14:paraId="7E587ACA" w14:textId="77777777" w:rsidR="00D33630" w:rsidRDefault="00000000">
      <w:pPr>
        <w:spacing w:after="0" w:line="259" w:lineRule="auto"/>
        <w:ind w:left="72" w:right="0" w:firstLine="0"/>
        <w:jc w:val="left"/>
      </w:pPr>
      <w:r>
        <w:rPr>
          <w:b/>
        </w:rPr>
        <w:t xml:space="preserve"> </w:t>
      </w:r>
    </w:p>
    <w:p w14:paraId="236B8CDD" w14:textId="77777777" w:rsidR="00D33630" w:rsidRDefault="00000000">
      <w:pPr>
        <w:ind w:left="67" w:right="2"/>
      </w:pPr>
      <w:r>
        <w:rPr>
          <w:b/>
        </w:rPr>
        <w:t>Artículo 60.</w:t>
      </w:r>
      <w:r>
        <w:t xml:space="preserve"> Los órganos e instancias administrativas de la Universidad tendrán la responsabilidad de conducirse con base en los principios universitarios, las políticas generales de la institución y la normatividad aplicable. </w:t>
      </w:r>
    </w:p>
    <w:p w14:paraId="7007BDCB" w14:textId="77777777" w:rsidR="00D33630" w:rsidRDefault="00000000">
      <w:pPr>
        <w:spacing w:after="0" w:line="259" w:lineRule="auto"/>
        <w:ind w:left="72" w:right="0" w:firstLine="0"/>
        <w:jc w:val="left"/>
      </w:pPr>
      <w:r>
        <w:t xml:space="preserve"> </w:t>
      </w:r>
    </w:p>
    <w:p w14:paraId="740907D5" w14:textId="77777777" w:rsidR="00D33630" w:rsidRDefault="00000000">
      <w:pPr>
        <w:spacing w:after="0" w:line="259" w:lineRule="auto"/>
        <w:ind w:left="72" w:right="0" w:firstLine="0"/>
        <w:jc w:val="left"/>
      </w:pPr>
      <w:r>
        <w:t xml:space="preserve"> </w:t>
      </w:r>
    </w:p>
    <w:p w14:paraId="197E7695" w14:textId="77777777" w:rsidR="00D33630" w:rsidRDefault="00000000">
      <w:pPr>
        <w:ind w:left="67" w:right="2"/>
      </w:pPr>
      <w:r>
        <w:rPr>
          <w:b/>
        </w:rPr>
        <w:t>Artículo 61</w:t>
      </w:r>
      <w:r>
        <w:t xml:space="preserve">. Los órganos e instancias administrativas de la Universidad tendrán la responsabilidad de atender en todo momento las necesidades académicas para el buen funcionamiento y cumplimiento de los fines de la Universidad. </w:t>
      </w:r>
    </w:p>
    <w:p w14:paraId="239803E1" w14:textId="77777777" w:rsidR="00D33630" w:rsidRDefault="00000000">
      <w:pPr>
        <w:spacing w:after="0" w:line="259" w:lineRule="auto"/>
        <w:ind w:left="72" w:right="0" w:firstLine="0"/>
        <w:jc w:val="left"/>
      </w:pPr>
      <w:r>
        <w:rPr>
          <w:b/>
        </w:rPr>
        <w:t xml:space="preserve"> </w:t>
      </w:r>
    </w:p>
    <w:p w14:paraId="19D988BC" w14:textId="77777777" w:rsidR="00D33630" w:rsidRDefault="00000000">
      <w:pPr>
        <w:spacing w:after="0" w:line="259" w:lineRule="auto"/>
        <w:ind w:left="72" w:right="0" w:firstLine="0"/>
        <w:jc w:val="left"/>
      </w:pPr>
      <w:r>
        <w:rPr>
          <w:b/>
        </w:rPr>
        <w:t xml:space="preserve"> </w:t>
      </w:r>
    </w:p>
    <w:p w14:paraId="495F5E67" w14:textId="77777777" w:rsidR="00D33630" w:rsidRDefault="00000000">
      <w:pPr>
        <w:ind w:left="67" w:right="2"/>
      </w:pPr>
      <w:r>
        <w:rPr>
          <w:b/>
        </w:rPr>
        <w:t>Artículo 62</w:t>
      </w:r>
      <w:r>
        <w:t xml:space="preserve">. El Tesorero será designado y nombrado por el Consejo a partir de una terna propuesta por el  Rector, de conformidad con la normatividad emitida para tal efecto. </w:t>
      </w:r>
    </w:p>
    <w:p w14:paraId="6AB5618B" w14:textId="77777777" w:rsidR="00D33630" w:rsidRDefault="00000000">
      <w:pPr>
        <w:spacing w:after="0" w:line="259" w:lineRule="auto"/>
        <w:ind w:left="72" w:right="0" w:firstLine="0"/>
        <w:jc w:val="left"/>
      </w:pPr>
      <w:r>
        <w:rPr>
          <w:b/>
        </w:rPr>
        <w:t xml:space="preserve"> </w:t>
      </w:r>
    </w:p>
    <w:p w14:paraId="4B6C0051" w14:textId="77777777" w:rsidR="00D33630" w:rsidRDefault="00000000">
      <w:pPr>
        <w:spacing w:after="0" w:line="259" w:lineRule="auto"/>
        <w:ind w:left="72" w:right="0" w:firstLine="0"/>
        <w:jc w:val="left"/>
      </w:pPr>
      <w:r>
        <w:t xml:space="preserve"> </w:t>
      </w:r>
    </w:p>
    <w:p w14:paraId="0954EFB5" w14:textId="77777777" w:rsidR="00D33630" w:rsidRDefault="00000000">
      <w:pPr>
        <w:ind w:left="67" w:right="2"/>
      </w:pPr>
      <w:r>
        <w:rPr>
          <w:b/>
        </w:rPr>
        <w:t xml:space="preserve">Artículo 63.  </w:t>
      </w:r>
      <w:r>
        <w:t xml:space="preserve">El Abogado General será designado y nombrado por el Consejo a partir de una terna propuesta por el  Rector, de conformidad con la normatividad emitida para tal efecto. </w:t>
      </w:r>
    </w:p>
    <w:p w14:paraId="1A7CA2C9" w14:textId="77777777" w:rsidR="00D33630" w:rsidRDefault="00000000">
      <w:pPr>
        <w:spacing w:after="0" w:line="259" w:lineRule="auto"/>
        <w:ind w:left="72" w:right="0" w:firstLine="0"/>
        <w:jc w:val="left"/>
      </w:pPr>
      <w:r>
        <w:t xml:space="preserve"> </w:t>
      </w:r>
    </w:p>
    <w:p w14:paraId="3A7DBD0E" w14:textId="77777777" w:rsidR="00D33630" w:rsidRDefault="00000000">
      <w:pPr>
        <w:spacing w:after="0" w:line="259" w:lineRule="auto"/>
        <w:ind w:left="124" w:right="0" w:firstLine="0"/>
        <w:jc w:val="center"/>
      </w:pPr>
      <w:r>
        <w:rPr>
          <w:b/>
        </w:rPr>
        <w:t xml:space="preserve"> </w:t>
      </w:r>
    </w:p>
    <w:p w14:paraId="04CA993B" w14:textId="77777777" w:rsidR="00D33630" w:rsidRDefault="00000000">
      <w:pPr>
        <w:pStyle w:val="Heading1"/>
        <w:spacing w:after="4" w:line="250" w:lineRule="auto"/>
        <w:ind w:left="79" w:right="4"/>
        <w:jc w:val="center"/>
      </w:pPr>
      <w:r>
        <w:t xml:space="preserve">Del Tesorero </w:t>
      </w:r>
    </w:p>
    <w:p w14:paraId="6B65296C" w14:textId="77777777" w:rsidR="00D33630" w:rsidRDefault="00000000">
      <w:pPr>
        <w:spacing w:after="0" w:line="259" w:lineRule="auto"/>
        <w:ind w:left="124" w:right="0" w:firstLine="0"/>
        <w:jc w:val="center"/>
      </w:pPr>
      <w:r>
        <w:t xml:space="preserve"> </w:t>
      </w:r>
    </w:p>
    <w:p w14:paraId="22F30EE5" w14:textId="77777777" w:rsidR="00D33630" w:rsidRDefault="00000000">
      <w:pPr>
        <w:spacing w:after="0" w:line="259" w:lineRule="auto"/>
        <w:ind w:left="124" w:right="0" w:firstLine="0"/>
        <w:jc w:val="center"/>
      </w:pPr>
      <w:r>
        <w:lastRenderedPageBreak/>
        <w:t xml:space="preserve"> </w:t>
      </w:r>
    </w:p>
    <w:p w14:paraId="618F2801" w14:textId="77777777" w:rsidR="00D33630" w:rsidRDefault="00000000">
      <w:pPr>
        <w:ind w:left="67" w:right="2"/>
      </w:pPr>
      <w:r>
        <w:rPr>
          <w:b/>
        </w:rPr>
        <w:t>Artículo 64.</w:t>
      </w:r>
      <w:r>
        <w:t xml:space="preserve"> Para garantizar el buen ejercicio del presupuesto, estados financieros y patrimonio universitario, la Universidad cuenta con una instancia administrativa y contable denominada Tesorería. </w:t>
      </w:r>
    </w:p>
    <w:p w14:paraId="4BFE8CC6" w14:textId="77777777" w:rsidR="00D33630" w:rsidRDefault="00000000">
      <w:pPr>
        <w:spacing w:after="0" w:line="259" w:lineRule="auto"/>
        <w:ind w:left="72" w:right="0" w:firstLine="0"/>
        <w:jc w:val="left"/>
      </w:pPr>
      <w:r>
        <w:t xml:space="preserve"> </w:t>
      </w:r>
    </w:p>
    <w:p w14:paraId="7F6B5CAC" w14:textId="77777777" w:rsidR="00D33630" w:rsidRDefault="00000000">
      <w:pPr>
        <w:spacing w:after="0" w:line="259" w:lineRule="auto"/>
        <w:ind w:left="72" w:right="0" w:firstLine="0"/>
        <w:jc w:val="left"/>
      </w:pPr>
      <w:r>
        <w:t xml:space="preserve"> </w:t>
      </w:r>
    </w:p>
    <w:p w14:paraId="54CF1D08" w14:textId="77777777" w:rsidR="00D33630" w:rsidRDefault="00000000">
      <w:pPr>
        <w:ind w:left="67" w:right="2"/>
      </w:pPr>
      <w:r>
        <w:rPr>
          <w:b/>
        </w:rPr>
        <w:t>Artículo 65</w:t>
      </w:r>
      <w:r>
        <w:t xml:space="preserve">. La Tesorería, para el buen desempeño de sus tareas, contará con áreas específicas encargadas de las operaciones presupuestales, pagos, contabilidad y finanzas, sistemas de registro, entre otras que se requieran.  </w:t>
      </w:r>
    </w:p>
    <w:p w14:paraId="2899A123" w14:textId="77777777" w:rsidR="00D33630" w:rsidRDefault="00000000">
      <w:pPr>
        <w:spacing w:after="0" w:line="259" w:lineRule="auto"/>
        <w:ind w:left="72" w:right="0" w:firstLine="0"/>
        <w:jc w:val="left"/>
      </w:pPr>
      <w:r>
        <w:t xml:space="preserve"> </w:t>
      </w:r>
    </w:p>
    <w:p w14:paraId="28C77E67" w14:textId="77777777" w:rsidR="00D33630" w:rsidRDefault="00000000">
      <w:pPr>
        <w:spacing w:after="0" w:line="259" w:lineRule="auto"/>
        <w:ind w:left="72" w:right="0" w:firstLine="0"/>
        <w:jc w:val="left"/>
      </w:pPr>
      <w:r>
        <w:t xml:space="preserve"> </w:t>
      </w:r>
    </w:p>
    <w:p w14:paraId="08490239" w14:textId="77777777" w:rsidR="00D33630" w:rsidRDefault="00000000">
      <w:pPr>
        <w:ind w:left="67" w:right="2"/>
      </w:pPr>
      <w:r>
        <w:rPr>
          <w:b/>
        </w:rPr>
        <w:t>Artículo 66</w:t>
      </w:r>
      <w:r>
        <w:t xml:space="preserve">. El cargo de Tesorero es incompatible con cargos o nombramientos representativos o administrativos, tanto de la Universidad, como de los sectores público, social o privado. </w:t>
      </w:r>
    </w:p>
    <w:p w14:paraId="73E6FF26" w14:textId="77777777" w:rsidR="00D33630" w:rsidRDefault="00000000">
      <w:pPr>
        <w:spacing w:after="0" w:line="259" w:lineRule="auto"/>
        <w:ind w:left="72" w:right="0" w:firstLine="0"/>
        <w:jc w:val="left"/>
      </w:pPr>
      <w:r>
        <w:t xml:space="preserve"> </w:t>
      </w:r>
    </w:p>
    <w:p w14:paraId="7FD748B7" w14:textId="77777777" w:rsidR="00D33630" w:rsidRDefault="00000000">
      <w:pPr>
        <w:spacing w:after="0" w:line="259" w:lineRule="auto"/>
        <w:ind w:left="72" w:right="0" w:firstLine="0"/>
        <w:jc w:val="left"/>
      </w:pPr>
      <w:r>
        <w:rPr>
          <w:b/>
        </w:rPr>
        <w:t xml:space="preserve"> </w:t>
      </w:r>
    </w:p>
    <w:p w14:paraId="010D94B0" w14:textId="77777777" w:rsidR="00D33630" w:rsidRDefault="00000000">
      <w:pPr>
        <w:ind w:left="67" w:right="2"/>
      </w:pPr>
      <w:r>
        <w:rPr>
          <w:b/>
        </w:rPr>
        <w:t>Artículo 67</w:t>
      </w:r>
      <w:r>
        <w:t xml:space="preserve">. Los requisitos para ser Tesorero serán los siguientes: </w:t>
      </w:r>
    </w:p>
    <w:p w14:paraId="010DCF53" w14:textId="77777777" w:rsidR="00D33630" w:rsidRDefault="00000000">
      <w:pPr>
        <w:spacing w:after="0" w:line="259" w:lineRule="auto"/>
        <w:ind w:left="1349" w:right="0" w:firstLine="0"/>
        <w:jc w:val="left"/>
      </w:pPr>
      <w:r>
        <w:t xml:space="preserve"> </w:t>
      </w:r>
    </w:p>
    <w:p w14:paraId="09D75D27" w14:textId="77777777" w:rsidR="00D33630" w:rsidRDefault="00000000">
      <w:pPr>
        <w:numPr>
          <w:ilvl w:val="0"/>
          <w:numId w:val="21"/>
        </w:numPr>
        <w:ind w:left="1370" w:right="2" w:hanging="590"/>
      </w:pPr>
      <w:r>
        <w:t xml:space="preserve">Ser mexicano en ejercicio pleno de sus derechos políticos y civiles. </w:t>
      </w:r>
    </w:p>
    <w:p w14:paraId="261D5069" w14:textId="77777777" w:rsidR="00D33630" w:rsidRDefault="00000000">
      <w:pPr>
        <w:spacing w:after="0" w:line="259" w:lineRule="auto"/>
        <w:ind w:left="1349" w:right="0" w:firstLine="0"/>
        <w:jc w:val="left"/>
      </w:pPr>
      <w:r>
        <w:t xml:space="preserve"> </w:t>
      </w:r>
    </w:p>
    <w:p w14:paraId="4DA28FED" w14:textId="77777777" w:rsidR="00D33630" w:rsidRDefault="00000000">
      <w:pPr>
        <w:numPr>
          <w:ilvl w:val="0"/>
          <w:numId w:val="21"/>
        </w:numPr>
        <w:ind w:left="1370" w:right="2" w:hanging="590"/>
      </w:pPr>
      <w:r>
        <w:t xml:space="preserve">Poseer título de Licenciado en Contaduría, Administración o áreas afines. </w:t>
      </w:r>
    </w:p>
    <w:p w14:paraId="70785847" w14:textId="77777777" w:rsidR="00D33630" w:rsidRDefault="00000000">
      <w:pPr>
        <w:spacing w:after="0" w:line="259" w:lineRule="auto"/>
        <w:ind w:left="780" w:right="0" w:firstLine="0"/>
        <w:jc w:val="left"/>
      </w:pPr>
      <w:r>
        <w:t xml:space="preserve"> </w:t>
      </w:r>
    </w:p>
    <w:p w14:paraId="53DF8C2F" w14:textId="77777777" w:rsidR="00D33630" w:rsidRDefault="00000000">
      <w:pPr>
        <w:numPr>
          <w:ilvl w:val="0"/>
          <w:numId w:val="21"/>
        </w:numPr>
        <w:ind w:left="1370" w:right="2" w:hanging="590"/>
      </w:pPr>
      <w:r>
        <w:t xml:space="preserve">Tener por lo menos cinco años de experiencia en el ejercicio de su profesión. </w:t>
      </w:r>
    </w:p>
    <w:p w14:paraId="4211D299" w14:textId="77777777" w:rsidR="00D33630" w:rsidRDefault="00000000">
      <w:pPr>
        <w:spacing w:after="0" w:line="259" w:lineRule="auto"/>
        <w:ind w:left="780" w:right="0" w:firstLine="0"/>
        <w:jc w:val="left"/>
      </w:pPr>
      <w:r>
        <w:t xml:space="preserve">  </w:t>
      </w:r>
    </w:p>
    <w:p w14:paraId="40C90429" w14:textId="77777777" w:rsidR="00D33630" w:rsidRDefault="00000000">
      <w:pPr>
        <w:numPr>
          <w:ilvl w:val="0"/>
          <w:numId w:val="21"/>
        </w:numPr>
        <w:ind w:left="1370" w:right="2" w:hanging="590"/>
      </w:pPr>
      <w:r>
        <w:t xml:space="preserve">En su caso, no haber sido destituido o inhabilitado de la función pública. </w:t>
      </w:r>
    </w:p>
    <w:p w14:paraId="7AB164CB" w14:textId="77777777" w:rsidR="00D33630" w:rsidRDefault="00000000">
      <w:pPr>
        <w:spacing w:after="0" w:line="259" w:lineRule="auto"/>
        <w:ind w:left="72" w:right="0" w:firstLine="0"/>
        <w:jc w:val="left"/>
      </w:pPr>
      <w:r>
        <w:t xml:space="preserve"> </w:t>
      </w:r>
    </w:p>
    <w:p w14:paraId="0274C007" w14:textId="77777777" w:rsidR="00D33630" w:rsidRDefault="00000000">
      <w:pPr>
        <w:spacing w:after="0" w:line="259" w:lineRule="auto"/>
        <w:ind w:left="72" w:right="0" w:firstLine="0"/>
        <w:jc w:val="left"/>
      </w:pPr>
      <w:r>
        <w:t xml:space="preserve"> </w:t>
      </w:r>
    </w:p>
    <w:p w14:paraId="53F77ED2" w14:textId="77777777" w:rsidR="00D33630" w:rsidRDefault="00000000">
      <w:pPr>
        <w:ind w:left="67" w:right="2"/>
      </w:pPr>
      <w:r>
        <w:rPr>
          <w:b/>
        </w:rPr>
        <w:t>Artículo 68</w:t>
      </w:r>
      <w:r>
        <w:t xml:space="preserve">.  Al Tesorero le corresponde ejercer las siguientes funciones y atribuciones: </w:t>
      </w:r>
    </w:p>
    <w:p w14:paraId="58C9138F" w14:textId="77777777" w:rsidR="00D33630" w:rsidRDefault="00000000">
      <w:pPr>
        <w:spacing w:after="0" w:line="259" w:lineRule="auto"/>
        <w:ind w:left="72" w:right="0" w:firstLine="0"/>
        <w:jc w:val="left"/>
      </w:pPr>
      <w:r>
        <w:t xml:space="preserve"> </w:t>
      </w:r>
    </w:p>
    <w:p w14:paraId="35003A8E" w14:textId="77777777" w:rsidR="00D33630" w:rsidRDefault="00000000">
      <w:pPr>
        <w:numPr>
          <w:ilvl w:val="0"/>
          <w:numId w:val="22"/>
        </w:numPr>
        <w:ind w:right="2" w:hanging="425"/>
      </w:pPr>
      <w:r>
        <w:t xml:space="preserve">Administrar eficientemente el trámite de pago, comprobación y registro del ejercicio presupuestal, para el manejo transparente de los recursos, así como cumplir oportunamente con los pagos por servicios y/o bienes adquiridos por la operación de la Universidad. </w:t>
      </w:r>
    </w:p>
    <w:p w14:paraId="64D318C0" w14:textId="77777777" w:rsidR="00D33630" w:rsidRDefault="00000000">
      <w:pPr>
        <w:spacing w:after="0" w:line="259" w:lineRule="auto"/>
        <w:ind w:left="1349" w:right="0" w:firstLine="0"/>
        <w:jc w:val="left"/>
      </w:pPr>
      <w:r>
        <w:t xml:space="preserve"> </w:t>
      </w:r>
    </w:p>
    <w:p w14:paraId="11695C50" w14:textId="77777777" w:rsidR="00D33630" w:rsidRDefault="00000000">
      <w:pPr>
        <w:numPr>
          <w:ilvl w:val="0"/>
          <w:numId w:val="22"/>
        </w:numPr>
        <w:ind w:right="2" w:hanging="425"/>
      </w:pPr>
      <w:r>
        <w:t xml:space="preserve">Establecer y dirigir un sistema eficiente de contabilidad. </w:t>
      </w:r>
    </w:p>
    <w:p w14:paraId="12072562" w14:textId="77777777" w:rsidR="00D33630" w:rsidRDefault="00000000">
      <w:pPr>
        <w:spacing w:after="0" w:line="259" w:lineRule="auto"/>
        <w:ind w:left="1349" w:right="0" w:firstLine="0"/>
        <w:jc w:val="left"/>
      </w:pPr>
      <w:r>
        <w:t xml:space="preserve"> </w:t>
      </w:r>
    </w:p>
    <w:p w14:paraId="3731DC8C" w14:textId="77777777" w:rsidR="00D33630" w:rsidRDefault="00000000">
      <w:pPr>
        <w:numPr>
          <w:ilvl w:val="0"/>
          <w:numId w:val="22"/>
        </w:numPr>
        <w:ind w:right="2" w:hanging="425"/>
      </w:pPr>
      <w:r>
        <w:t xml:space="preserve">Elaborar los Estados Financieros y la Cuenta Pública.  </w:t>
      </w:r>
    </w:p>
    <w:p w14:paraId="0EE6A654" w14:textId="77777777" w:rsidR="00D33630" w:rsidRDefault="00000000">
      <w:pPr>
        <w:spacing w:after="0" w:line="259" w:lineRule="auto"/>
        <w:ind w:left="1349" w:right="0" w:firstLine="0"/>
        <w:jc w:val="left"/>
      </w:pPr>
      <w:r>
        <w:t xml:space="preserve"> </w:t>
      </w:r>
    </w:p>
    <w:p w14:paraId="41879239" w14:textId="77777777" w:rsidR="00D33630" w:rsidRDefault="00000000">
      <w:pPr>
        <w:numPr>
          <w:ilvl w:val="0"/>
          <w:numId w:val="22"/>
        </w:numPr>
        <w:ind w:right="2" w:hanging="425"/>
      </w:pPr>
      <w:r>
        <w:t xml:space="preserve">Dirigir la Caja General. </w:t>
      </w:r>
    </w:p>
    <w:p w14:paraId="090166E8" w14:textId="77777777" w:rsidR="00D33630" w:rsidRDefault="00000000">
      <w:pPr>
        <w:spacing w:after="0" w:line="259" w:lineRule="auto"/>
        <w:ind w:left="1349" w:right="0" w:firstLine="0"/>
        <w:jc w:val="left"/>
      </w:pPr>
      <w:r>
        <w:t xml:space="preserve"> </w:t>
      </w:r>
    </w:p>
    <w:p w14:paraId="15D58FBA" w14:textId="77777777" w:rsidR="00D33630" w:rsidRDefault="00000000">
      <w:pPr>
        <w:numPr>
          <w:ilvl w:val="0"/>
          <w:numId w:val="22"/>
        </w:numPr>
        <w:ind w:right="2" w:hanging="425"/>
      </w:pPr>
      <w:r>
        <w:t xml:space="preserve">Autorizar pagos de conformidad con las regulaciones aplicables. </w:t>
      </w:r>
    </w:p>
    <w:p w14:paraId="3CF783F3" w14:textId="77777777" w:rsidR="00D33630" w:rsidRDefault="00000000">
      <w:pPr>
        <w:spacing w:after="0" w:line="259" w:lineRule="auto"/>
        <w:ind w:left="1349" w:right="0" w:firstLine="0"/>
        <w:jc w:val="left"/>
      </w:pPr>
      <w:r>
        <w:t xml:space="preserve"> </w:t>
      </w:r>
    </w:p>
    <w:p w14:paraId="7E8DCFA6" w14:textId="77777777" w:rsidR="00D33630" w:rsidRDefault="00000000">
      <w:pPr>
        <w:numPr>
          <w:ilvl w:val="0"/>
          <w:numId w:val="22"/>
        </w:numPr>
        <w:ind w:right="2" w:hanging="425"/>
      </w:pPr>
      <w:r>
        <w:t xml:space="preserve">Administrar los fondos de inversión, informando trimestralmente de los intereses bancarios a la Comisión de Hacienda del Consejo. </w:t>
      </w:r>
    </w:p>
    <w:p w14:paraId="2164135C" w14:textId="77777777" w:rsidR="00D33630" w:rsidRDefault="00000000">
      <w:pPr>
        <w:spacing w:after="0" w:line="259" w:lineRule="auto"/>
        <w:ind w:left="1349" w:right="0" w:firstLine="0"/>
        <w:jc w:val="left"/>
      </w:pPr>
      <w:r>
        <w:t xml:space="preserve"> </w:t>
      </w:r>
    </w:p>
    <w:p w14:paraId="1747743C" w14:textId="77777777" w:rsidR="00D33630" w:rsidRDefault="00000000">
      <w:pPr>
        <w:numPr>
          <w:ilvl w:val="0"/>
          <w:numId w:val="22"/>
        </w:numPr>
        <w:ind w:right="2" w:hanging="425"/>
      </w:pPr>
      <w:r>
        <w:t xml:space="preserve">Proponer al Consejo las condiciones por las que se requiera disponer de una inversión y si los fondos para depósito se dirigen a tasas de interés, a fondos de inversión, a fideicomisos. </w:t>
      </w:r>
    </w:p>
    <w:p w14:paraId="2B42E409" w14:textId="77777777" w:rsidR="00D33630" w:rsidRDefault="00000000">
      <w:pPr>
        <w:spacing w:after="0" w:line="259" w:lineRule="auto"/>
        <w:ind w:left="1349" w:right="0" w:firstLine="0"/>
        <w:jc w:val="left"/>
      </w:pPr>
      <w:r>
        <w:t xml:space="preserve"> </w:t>
      </w:r>
    </w:p>
    <w:p w14:paraId="4032F6A0" w14:textId="77777777" w:rsidR="00D33630" w:rsidRDefault="00000000">
      <w:pPr>
        <w:numPr>
          <w:ilvl w:val="0"/>
          <w:numId w:val="22"/>
        </w:numPr>
        <w:ind w:right="2" w:hanging="425"/>
      </w:pPr>
      <w:r>
        <w:t xml:space="preserve">Colaborar, con las instancias correspondientes, en la elaboración del presupuesto anual de ingresos y egresos y del programa operativo anual. </w:t>
      </w:r>
    </w:p>
    <w:p w14:paraId="7E2C2B4B" w14:textId="77777777" w:rsidR="00D33630" w:rsidRDefault="00000000">
      <w:pPr>
        <w:spacing w:after="0" w:line="259" w:lineRule="auto"/>
        <w:ind w:left="1349" w:right="0" w:firstLine="0"/>
        <w:jc w:val="left"/>
      </w:pPr>
      <w:r>
        <w:t xml:space="preserve"> </w:t>
      </w:r>
    </w:p>
    <w:p w14:paraId="7F85CDE9" w14:textId="77777777" w:rsidR="00D33630" w:rsidRDefault="00000000">
      <w:pPr>
        <w:numPr>
          <w:ilvl w:val="0"/>
          <w:numId w:val="22"/>
        </w:numPr>
        <w:ind w:right="2" w:hanging="425"/>
      </w:pPr>
      <w:r>
        <w:t xml:space="preserve">Elaborar propuestas, para someter a la aprobación del Consejo, de políticas, normas y procedimientos en materia del ejercicio presupuestal. </w:t>
      </w:r>
    </w:p>
    <w:p w14:paraId="4B39529D" w14:textId="77777777" w:rsidR="00D33630" w:rsidRDefault="00000000">
      <w:pPr>
        <w:spacing w:after="0" w:line="259" w:lineRule="auto"/>
        <w:ind w:left="1349" w:right="0" w:firstLine="0"/>
        <w:jc w:val="left"/>
      </w:pPr>
      <w:r>
        <w:t xml:space="preserve"> </w:t>
      </w:r>
    </w:p>
    <w:p w14:paraId="71232B52" w14:textId="77777777" w:rsidR="00D33630" w:rsidRDefault="00000000">
      <w:pPr>
        <w:numPr>
          <w:ilvl w:val="0"/>
          <w:numId w:val="22"/>
        </w:numPr>
        <w:ind w:right="2" w:hanging="425"/>
      </w:pPr>
      <w:r>
        <w:t xml:space="preserve">Autorizar las solicitudes de administración de fondos del presupuesto de la Universidad, conforme al calendario y montos autorizados. </w:t>
      </w:r>
    </w:p>
    <w:p w14:paraId="6D41E445" w14:textId="77777777" w:rsidR="00D33630" w:rsidRDefault="00000000">
      <w:pPr>
        <w:spacing w:after="0" w:line="259" w:lineRule="auto"/>
        <w:ind w:left="1349" w:right="0" w:firstLine="0"/>
        <w:jc w:val="left"/>
      </w:pPr>
      <w:r>
        <w:t xml:space="preserve"> </w:t>
      </w:r>
    </w:p>
    <w:p w14:paraId="13DF1219" w14:textId="77777777" w:rsidR="00D33630" w:rsidRDefault="00000000">
      <w:pPr>
        <w:numPr>
          <w:ilvl w:val="0"/>
          <w:numId w:val="22"/>
        </w:numPr>
        <w:ind w:right="2" w:hanging="425"/>
      </w:pPr>
      <w:r>
        <w:lastRenderedPageBreak/>
        <w:t xml:space="preserve">Participar junto con el Rector en actos de representación de la Universidad, ante autoridades externas a la institución, en materia presupuestal, fiscal y contable. </w:t>
      </w:r>
    </w:p>
    <w:p w14:paraId="6FC5F344" w14:textId="77777777" w:rsidR="00D33630" w:rsidRDefault="00000000">
      <w:pPr>
        <w:spacing w:after="0" w:line="259" w:lineRule="auto"/>
        <w:ind w:left="1349" w:right="0" w:firstLine="0"/>
        <w:jc w:val="left"/>
      </w:pPr>
      <w:r>
        <w:t xml:space="preserve"> </w:t>
      </w:r>
    </w:p>
    <w:p w14:paraId="18125BA9" w14:textId="77777777" w:rsidR="00D33630" w:rsidRDefault="00000000">
      <w:pPr>
        <w:numPr>
          <w:ilvl w:val="0"/>
          <w:numId w:val="22"/>
        </w:numPr>
        <w:ind w:right="2" w:hanging="425"/>
      </w:pPr>
      <w:r>
        <w:t xml:space="preserve">Garantizar la solvencia y liquidez de la Universidad a través de los criterios establecidos por el Consejo. </w:t>
      </w:r>
    </w:p>
    <w:p w14:paraId="135321DD" w14:textId="77777777" w:rsidR="00D33630" w:rsidRDefault="00000000">
      <w:pPr>
        <w:spacing w:after="0" w:line="259" w:lineRule="auto"/>
        <w:ind w:left="1349" w:right="0" w:firstLine="0"/>
        <w:jc w:val="left"/>
      </w:pPr>
      <w:r>
        <w:t xml:space="preserve"> </w:t>
      </w:r>
    </w:p>
    <w:p w14:paraId="7746C8FD" w14:textId="77777777" w:rsidR="00D33630" w:rsidRDefault="00000000">
      <w:pPr>
        <w:numPr>
          <w:ilvl w:val="0"/>
          <w:numId w:val="22"/>
        </w:numPr>
        <w:ind w:right="2" w:hanging="425"/>
      </w:pPr>
      <w:r>
        <w:t xml:space="preserve">Supervisar la emisión de los estados de situación presupuestal. </w:t>
      </w:r>
    </w:p>
    <w:p w14:paraId="71998A78" w14:textId="77777777" w:rsidR="00D33630" w:rsidRDefault="00000000">
      <w:pPr>
        <w:spacing w:after="0" w:line="259" w:lineRule="auto"/>
        <w:ind w:left="1349" w:right="0" w:firstLine="0"/>
        <w:jc w:val="left"/>
      </w:pPr>
      <w:r>
        <w:t xml:space="preserve"> </w:t>
      </w:r>
    </w:p>
    <w:p w14:paraId="2A62017A" w14:textId="77777777" w:rsidR="00D33630" w:rsidRDefault="00000000">
      <w:pPr>
        <w:spacing w:after="0" w:line="259" w:lineRule="auto"/>
        <w:ind w:left="1349" w:right="0" w:firstLine="0"/>
        <w:jc w:val="left"/>
      </w:pPr>
      <w:r>
        <w:t xml:space="preserve"> </w:t>
      </w:r>
    </w:p>
    <w:p w14:paraId="0CDF5DBF" w14:textId="77777777" w:rsidR="00D33630" w:rsidRDefault="00000000">
      <w:pPr>
        <w:numPr>
          <w:ilvl w:val="0"/>
          <w:numId w:val="22"/>
        </w:numPr>
        <w:ind w:right="2" w:hanging="425"/>
      </w:pPr>
      <w:r>
        <w:t xml:space="preserve">Suscribir mancomunadamente cheques con el Jefe de Pagos, Contabilidad y Finanzas, además de títulos de crédito y documentos propios para el manejo de fondos y valores. </w:t>
      </w:r>
    </w:p>
    <w:p w14:paraId="701C133E" w14:textId="77777777" w:rsidR="00D33630" w:rsidRDefault="00000000">
      <w:pPr>
        <w:spacing w:after="0" w:line="259" w:lineRule="auto"/>
        <w:ind w:left="1349" w:right="0" w:firstLine="0"/>
        <w:jc w:val="left"/>
      </w:pPr>
      <w:r>
        <w:t xml:space="preserve"> </w:t>
      </w:r>
    </w:p>
    <w:p w14:paraId="001B2DD5" w14:textId="77777777" w:rsidR="00D33630" w:rsidRDefault="00000000">
      <w:pPr>
        <w:numPr>
          <w:ilvl w:val="0"/>
          <w:numId w:val="22"/>
        </w:numPr>
        <w:ind w:right="2" w:hanging="425"/>
      </w:pPr>
      <w:r>
        <w:t xml:space="preserve">Comunicar al Abogado General de la Universidad sobre cualquier conflicto jurídico, en el ámbito de su competencia, informando al Consejo, así como a las demás instancias y autoridades competentes. </w:t>
      </w:r>
    </w:p>
    <w:p w14:paraId="2DBA050B" w14:textId="77777777" w:rsidR="00D33630" w:rsidRDefault="00000000">
      <w:pPr>
        <w:spacing w:after="0" w:line="259" w:lineRule="auto"/>
        <w:ind w:left="1349" w:right="0" w:firstLine="0"/>
        <w:jc w:val="left"/>
      </w:pPr>
      <w:r>
        <w:t xml:space="preserve"> </w:t>
      </w:r>
    </w:p>
    <w:p w14:paraId="54604778" w14:textId="77777777" w:rsidR="00D33630" w:rsidRDefault="00000000">
      <w:pPr>
        <w:numPr>
          <w:ilvl w:val="0"/>
          <w:numId w:val="22"/>
        </w:numPr>
        <w:ind w:right="2" w:hanging="425"/>
      </w:pPr>
      <w:r>
        <w:t xml:space="preserve">Rendir anualmente un informe de labores para su aprobación en el Consejo y ante la comunidad universitaria, así como  hacer llegar en un plazo no mayor de 10 días hábiles toda la información que le sea requerida por el Consejo. </w:t>
      </w:r>
    </w:p>
    <w:p w14:paraId="0CA2B1F8" w14:textId="77777777" w:rsidR="00D33630" w:rsidRDefault="00000000">
      <w:pPr>
        <w:spacing w:after="0" w:line="259" w:lineRule="auto"/>
        <w:ind w:left="1349" w:right="0" w:firstLine="0"/>
        <w:jc w:val="left"/>
      </w:pPr>
      <w:r>
        <w:t xml:space="preserve"> </w:t>
      </w:r>
    </w:p>
    <w:p w14:paraId="589235BC" w14:textId="77777777" w:rsidR="00D33630" w:rsidRDefault="00000000">
      <w:pPr>
        <w:numPr>
          <w:ilvl w:val="0"/>
          <w:numId w:val="22"/>
        </w:numPr>
        <w:ind w:right="2" w:hanging="425"/>
      </w:pPr>
      <w:r>
        <w:t xml:space="preserve">Las demás que el presente Estatuto, el Consejo y demás normatividad dispongan para el buen desempeño de sus responsabilidades. </w:t>
      </w:r>
    </w:p>
    <w:p w14:paraId="7C244170" w14:textId="77777777" w:rsidR="00D33630" w:rsidRDefault="00000000">
      <w:pPr>
        <w:spacing w:after="0" w:line="259" w:lineRule="auto"/>
        <w:ind w:left="792" w:right="0" w:firstLine="0"/>
        <w:jc w:val="left"/>
      </w:pPr>
      <w:r>
        <w:t xml:space="preserve"> </w:t>
      </w:r>
    </w:p>
    <w:p w14:paraId="15EF6538" w14:textId="77777777" w:rsidR="00D33630" w:rsidRDefault="00000000">
      <w:pPr>
        <w:spacing w:after="0" w:line="259" w:lineRule="auto"/>
        <w:ind w:left="792" w:right="0" w:firstLine="0"/>
        <w:jc w:val="left"/>
      </w:pPr>
      <w:r>
        <w:t xml:space="preserve"> </w:t>
      </w:r>
    </w:p>
    <w:p w14:paraId="1C0ACED1" w14:textId="77777777" w:rsidR="00D33630" w:rsidRDefault="00000000">
      <w:pPr>
        <w:ind w:left="67" w:right="2"/>
      </w:pPr>
      <w:r>
        <w:rPr>
          <w:b/>
        </w:rPr>
        <w:t>Artículo 69</w:t>
      </w:r>
      <w:r>
        <w:t xml:space="preserve">. El Tesorero podrá ser revocado de su cargo cuando se acredite que: </w:t>
      </w:r>
    </w:p>
    <w:p w14:paraId="65ACE79D" w14:textId="77777777" w:rsidR="00D33630" w:rsidRDefault="00000000">
      <w:pPr>
        <w:spacing w:after="0" w:line="259" w:lineRule="auto"/>
        <w:ind w:left="432" w:right="0" w:firstLine="0"/>
        <w:jc w:val="left"/>
      </w:pPr>
      <w:r>
        <w:t xml:space="preserve"> </w:t>
      </w:r>
    </w:p>
    <w:p w14:paraId="353E5B03" w14:textId="77777777" w:rsidR="00D33630" w:rsidRDefault="00000000">
      <w:pPr>
        <w:numPr>
          <w:ilvl w:val="0"/>
          <w:numId w:val="23"/>
        </w:numPr>
        <w:ind w:right="2" w:hanging="336"/>
      </w:pPr>
      <w:r>
        <w:t xml:space="preserve">Incumple con alguna de las funciones que para su cargo se han previsto en el presente Estatuto de conformidad con la normatividad emitida para tal efecto. </w:t>
      </w:r>
    </w:p>
    <w:p w14:paraId="343647ED" w14:textId="77777777" w:rsidR="00D33630" w:rsidRDefault="00000000">
      <w:pPr>
        <w:spacing w:after="0" w:line="259" w:lineRule="auto"/>
        <w:ind w:left="1349" w:right="0" w:firstLine="0"/>
        <w:jc w:val="left"/>
      </w:pPr>
      <w:r>
        <w:t xml:space="preserve"> </w:t>
      </w:r>
    </w:p>
    <w:p w14:paraId="21720DAA" w14:textId="77777777" w:rsidR="00D33630" w:rsidRDefault="00000000">
      <w:pPr>
        <w:numPr>
          <w:ilvl w:val="0"/>
          <w:numId w:val="23"/>
        </w:numPr>
        <w:ind w:right="2" w:hanging="336"/>
      </w:pPr>
      <w:r>
        <w:t xml:space="preserve">Se acredite que ha incurrido en responsabilidad civil, administrativa y penal durante su encargo. </w:t>
      </w:r>
    </w:p>
    <w:p w14:paraId="2F82FFEF" w14:textId="77777777" w:rsidR="00D33630" w:rsidRDefault="00000000">
      <w:pPr>
        <w:spacing w:after="0" w:line="259" w:lineRule="auto"/>
        <w:ind w:left="72" w:right="0" w:firstLine="0"/>
        <w:jc w:val="left"/>
      </w:pPr>
      <w:r>
        <w:t xml:space="preserve"> </w:t>
      </w:r>
    </w:p>
    <w:p w14:paraId="4FA1511C" w14:textId="77777777" w:rsidR="00D33630" w:rsidRDefault="00000000">
      <w:pPr>
        <w:spacing w:after="0" w:line="259" w:lineRule="auto"/>
        <w:ind w:left="72" w:right="0" w:firstLine="0"/>
        <w:jc w:val="left"/>
      </w:pPr>
      <w:r>
        <w:rPr>
          <w:b/>
        </w:rPr>
        <w:t xml:space="preserve"> </w:t>
      </w:r>
    </w:p>
    <w:p w14:paraId="7AB17E7A" w14:textId="77777777" w:rsidR="00D33630" w:rsidRDefault="00000000">
      <w:pPr>
        <w:ind w:left="67" w:right="2"/>
      </w:pPr>
      <w:r>
        <w:rPr>
          <w:b/>
        </w:rPr>
        <w:t>Artículo 70</w:t>
      </w:r>
      <w:r>
        <w:t xml:space="preserve">. Cuando el Tesorero deje de serlo por renuncia, baja por incumplimiento de responsabilidades, incapacidad total o fallecimiento, será reemplazado por un encargado interino designado por el Consejo hasta concluir por lo que reste del periodo o lo establecido en la normatividad emitida para tal efecto y demás normatividad aplicable. </w:t>
      </w:r>
    </w:p>
    <w:p w14:paraId="064E1053" w14:textId="77777777" w:rsidR="00D33630" w:rsidRDefault="00000000">
      <w:pPr>
        <w:spacing w:after="105" w:line="259" w:lineRule="auto"/>
        <w:ind w:left="432" w:right="0" w:firstLine="0"/>
        <w:jc w:val="left"/>
      </w:pPr>
      <w:r>
        <w:t xml:space="preserve"> </w:t>
      </w:r>
      <w:r>
        <w:tab/>
        <w:t xml:space="preserve"> </w:t>
      </w:r>
    </w:p>
    <w:p w14:paraId="7BD4F952" w14:textId="77777777" w:rsidR="00D33630" w:rsidRDefault="00000000">
      <w:pPr>
        <w:spacing w:after="96" w:line="259" w:lineRule="auto"/>
        <w:ind w:left="432" w:right="0" w:firstLine="0"/>
        <w:jc w:val="left"/>
      </w:pPr>
      <w:r>
        <w:t xml:space="preserve"> </w:t>
      </w:r>
    </w:p>
    <w:p w14:paraId="346DAF55" w14:textId="77777777" w:rsidR="00D33630" w:rsidRDefault="00000000">
      <w:pPr>
        <w:spacing w:after="98" w:line="259" w:lineRule="auto"/>
        <w:ind w:left="432" w:right="0" w:firstLine="0"/>
        <w:jc w:val="left"/>
      </w:pPr>
      <w:r>
        <w:t xml:space="preserve"> </w:t>
      </w:r>
    </w:p>
    <w:p w14:paraId="6EEC231F" w14:textId="77777777" w:rsidR="00D33630" w:rsidRDefault="00000000">
      <w:pPr>
        <w:spacing w:after="0" w:line="259" w:lineRule="auto"/>
        <w:ind w:left="432" w:right="0" w:firstLine="0"/>
        <w:jc w:val="left"/>
      </w:pPr>
      <w:r>
        <w:t xml:space="preserve"> </w:t>
      </w:r>
    </w:p>
    <w:p w14:paraId="740C54E5" w14:textId="77777777" w:rsidR="00D33630" w:rsidRDefault="00000000">
      <w:pPr>
        <w:spacing w:after="96" w:line="259" w:lineRule="auto"/>
        <w:ind w:left="432" w:right="0" w:firstLine="0"/>
        <w:jc w:val="left"/>
      </w:pPr>
      <w:r>
        <w:t xml:space="preserve"> </w:t>
      </w:r>
    </w:p>
    <w:p w14:paraId="1821C01E" w14:textId="77777777" w:rsidR="00D33630" w:rsidRDefault="00000000">
      <w:pPr>
        <w:pStyle w:val="Heading1"/>
        <w:spacing w:after="4" w:line="250" w:lineRule="auto"/>
        <w:ind w:left="79" w:right="6"/>
        <w:jc w:val="center"/>
      </w:pPr>
      <w:r>
        <w:t xml:space="preserve">Del Abogado General </w:t>
      </w:r>
    </w:p>
    <w:p w14:paraId="61D3FA2A" w14:textId="77777777" w:rsidR="00D33630" w:rsidRDefault="00000000">
      <w:pPr>
        <w:spacing w:after="0" w:line="259" w:lineRule="auto"/>
        <w:ind w:left="72" w:right="0" w:firstLine="0"/>
        <w:jc w:val="left"/>
      </w:pPr>
      <w:r>
        <w:t xml:space="preserve"> </w:t>
      </w:r>
    </w:p>
    <w:p w14:paraId="1C311119" w14:textId="77777777" w:rsidR="00D33630" w:rsidRDefault="00000000">
      <w:pPr>
        <w:ind w:left="67" w:right="2"/>
      </w:pPr>
      <w:r>
        <w:rPr>
          <w:b/>
        </w:rPr>
        <w:t>Artículo 71.</w:t>
      </w:r>
      <w:r>
        <w:t xml:space="preserve"> La Oficina del Abogado General es la instancia encargada de dar los servicios jurídicos que requiera la Universidad.   </w:t>
      </w:r>
    </w:p>
    <w:p w14:paraId="2169BEE1" w14:textId="77777777" w:rsidR="00D33630" w:rsidRDefault="00000000">
      <w:pPr>
        <w:spacing w:after="0" w:line="259" w:lineRule="auto"/>
        <w:ind w:left="72" w:right="0" w:firstLine="0"/>
        <w:jc w:val="left"/>
      </w:pPr>
      <w:r>
        <w:t xml:space="preserve"> </w:t>
      </w:r>
    </w:p>
    <w:p w14:paraId="70CC8C8F" w14:textId="77777777" w:rsidR="00D33630" w:rsidRDefault="00000000">
      <w:pPr>
        <w:spacing w:after="0" w:line="259" w:lineRule="auto"/>
        <w:ind w:left="72" w:right="0" w:firstLine="0"/>
        <w:jc w:val="left"/>
      </w:pPr>
      <w:r>
        <w:t xml:space="preserve"> </w:t>
      </w:r>
      <w:bookmarkStart w:id="6" w:name="OLE_LINK15"/>
      <w:bookmarkStart w:id="7" w:name="OLE_LINK16"/>
    </w:p>
    <w:p w14:paraId="72394D72" w14:textId="77777777" w:rsidR="00D33630" w:rsidRPr="002D7489" w:rsidRDefault="00000000">
      <w:pPr>
        <w:ind w:left="67" w:right="2"/>
        <w:rPr>
          <w:highlight w:val="yellow"/>
        </w:rPr>
      </w:pPr>
      <w:commentRangeStart w:id="8"/>
      <w:r w:rsidRPr="002D7489">
        <w:rPr>
          <w:b/>
          <w:highlight w:val="yellow"/>
        </w:rPr>
        <w:t>Artículo 72</w:t>
      </w:r>
      <w:r w:rsidRPr="002D7489">
        <w:rPr>
          <w:highlight w:val="yellow"/>
        </w:rPr>
        <w:t>.</w:t>
      </w:r>
      <w:commentRangeEnd w:id="8"/>
      <w:r w:rsidR="002D7489">
        <w:rPr>
          <w:rStyle w:val="CommentReference"/>
        </w:rPr>
        <w:commentReference w:id="8"/>
      </w:r>
      <w:r w:rsidRPr="002D7489">
        <w:rPr>
          <w:highlight w:val="yellow"/>
        </w:rPr>
        <w:t xml:space="preserve"> Las atribuciones del Abogado General son: </w:t>
      </w:r>
    </w:p>
    <w:p w14:paraId="1B5D063A" w14:textId="77777777" w:rsidR="00D33630" w:rsidRPr="002D7489" w:rsidRDefault="00000000">
      <w:pPr>
        <w:spacing w:after="0" w:line="259" w:lineRule="auto"/>
        <w:ind w:left="72" w:right="0" w:firstLine="0"/>
        <w:jc w:val="left"/>
        <w:rPr>
          <w:highlight w:val="yellow"/>
        </w:rPr>
      </w:pPr>
      <w:r w:rsidRPr="002D7489">
        <w:rPr>
          <w:highlight w:val="yellow"/>
        </w:rPr>
        <w:t xml:space="preserve"> </w:t>
      </w:r>
    </w:p>
    <w:p w14:paraId="5AC4A3A1" w14:textId="77777777" w:rsidR="00D33630" w:rsidRPr="002D7489" w:rsidRDefault="00000000">
      <w:pPr>
        <w:numPr>
          <w:ilvl w:val="0"/>
          <w:numId w:val="24"/>
        </w:numPr>
        <w:ind w:right="2" w:hanging="425"/>
        <w:rPr>
          <w:highlight w:val="yellow"/>
        </w:rPr>
      </w:pPr>
      <w:r w:rsidRPr="002D7489">
        <w:rPr>
          <w:highlight w:val="yellow"/>
        </w:rPr>
        <w:t xml:space="preserve">Representar a la Universidad, previo mandato que le otorgue el Rector, en asuntos judiciales, laborales y administrativos. </w:t>
      </w:r>
    </w:p>
    <w:p w14:paraId="44C6390C"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038747DF" w14:textId="77777777" w:rsidR="00D33630" w:rsidRPr="002D7489" w:rsidRDefault="00000000">
      <w:pPr>
        <w:numPr>
          <w:ilvl w:val="0"/>
          <w:numId w:val="24"/>
        </w:numPr>
        <w:ind w:right="2" w:hanging="425"/>
        <w:rPr>
          <w:highlight w:val="yellow"/>
        </w:rPr>
      </w:pPr>
      <w:r w:rsidRPr="002D7489">
        <w:rPr>
          <w:highlight w:val="yellow"/>
        </w:rPr>
        <w:t xml:space="preserve">Atender las resoluciones que pronuncien autoridades jurisdiccionales en asuntos judiciales, laborales y administrativos, en los que la Universidad intervenga. </w:t>
      </w:r>
    </w:p>
    <w:p w14:paraId="77DCE690" w14:textId="77777777" w:rsidR="00D33630" w:rsidRPr="002D7489" w:rsidRDefault="00000000">
      <w:pPr>
        <w:spacing w:after="0" w:line="259" w:lineRule="auto"/>
        <w:ind w:left="1349" w:right="0" w:firstLine="0"/>
        <w:jc w:val="left"/>
        <w:rPr>
          <w:highlight w:val="yellow"/>
        </w:rPr>
      </w:pPr>
      <w:r w:rsidRPr="002D7489">
        <w:rPr>
          <w:highlight w:val="yellow"/>
        </w:rPr>
        <w:lastRenderedPageBreak/>
        <w:t xml:space="preserve">  </w:t>
      </w:r>
    </w:p>
    <w:p w14:paraId="70861720" w14:textId="77777777" w:rsidR="00D33630" w:rsidRPr="002D7489" w:rsidRDefault="00000000">
      <w:pPr>
        <w:numPr>
          <w:ilvl w:val="0"/>
          <w:numId w:val="24"/>
        </w:numPr>
        <w:ind w:right="2" w:hanging="425"/>
        <w:rPr>
          <w:highlight w:val="yellow"/>
        </w:rPr>
      </w:pPr>
      <w:r w:rsidRPr="002D7489">
        <w:rPr>
          <w:highlight w:val="yellow"/>
        </w:rPr>
        <w:t xml:space="preserve">Asesorar jurídicamente a los órganos de gobierno, de administración y cualquier otra instancia de la Universidad. </w:t>
      </w:r>
    </w:p>
    <w:p w14:paraId="6332075B"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11511B15" w14:textId="77777777" w:rsidR="00D33630" w:rsidRPr="002D7489" w:rsidRDefault="00000000">
      <w:pPr>
        <w:numPr>
          <w:ilvl w:val="0"/>
          <w:numId w:val="24"/>
        </w:numPr>
        <w:ind w:right="2" w:hanging="425"/>
        <w:rPr>
          <w:highlight w:val="yellow"/>
        </w:rPr>
      </w:pPr>
      <w:r w:rsidRPr="002D7489">
        <w:rPr>
          <w:highlight w:val="yellow"/>
        </w:rPr>
        <w:t xml:space="preserve">Revisar y sancionar convenios y contratos sobre diversos actos jurídicos y juicios en que la universidad intervenga y,  en su caso, formularlos. </w:t>
      </w:r>
    </w:p>
    <w:p w14:paraId="6F88B31E"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6A4C7278" w14:textId="77777777" w:rsidR="00D33630" w:rsidRPr="002D7489" w:rsidRDefault="00000000">
      <w:pPr>
        <w:numPr>
          <w:ilvl w:val="0"/>
          <w:numId w:val="24"/>
        </w:numPr>
        <w:ind w:right="2" w:hanging="425"/>
        <w:rPr>
          <w:highlight w:val="yellow"/>
        </w:rPr>
      </w:pPr>
      <w:r w:rsidRPr="002D7489">
        <w:rPr>
          <w:highlight w:val="yellow"/>
        </w:rPr>
        <w:t xml:space="preserve">Revisar y emitir opinión técnica de los anteproyectos de leyes, reglamentos, decretos, acuerdos, órdenes, circulares y demás ordenamientos jurídicos que sean competencia de la Universidad. </w:t>
      </w:r>
    </w:p>
    <w:p w14:paraId="11D04714"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7E4389CD" w14:textId="77777777" w:rsidR="00D33630" w:rsidRPr="002D7489" w:rsidRDefault="00000000">
      <w:pPr>
        <w:numPr>
          <w:ilvl w:val="0"/>
          <w:numId w:val="24"/>
        </w:numPr>
        <w:ind w:right="2" w:hanging="425"/>
        <w:rPr>
          <w:highlight w:val="yellow"/>
        </w:rPr>
      </w:pPr>
      <w:r w:rsidRPr="002D7489">
        <w:rPr>
          <w:highlight w:val="yellow"/>
        </w:rPr>
        <w:t xml:space="preserve">Llevar el registro de las leyes, reglamentos, acuerdos, convenios, contratos, circulares, y demás instrumentos que se relacionen con el funcionamiento de la Universidad. </w:t>
      </w:r>
    </w:p>
    <w:p w14:paraId="000A7EE1"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2DB22587" w14:textId="77777777" w:rsidR="00D33630" w:rsidRPr="002D7489" w:rsidRDefault="00000000">
      <w:pPr>
        <w:numPr>
          <w:ilvl w:val="0"/>
          <w:numId w:val="24"/>
        </w:numPr>
        <w:ind w:right="2" w:hanging="425"/>
        <w:rPr>
          <w:highlight w:val="yellow"/>
        </w:rPr>
      </w:pPr>
      <w:r w:rsidRPr="002D7489">
        <w:rPr>
          <w:highlight w:val="yellow"/>
        </w:rPr>
        <w:t xml:space="preserve">Verificar que en la Universidad se dé cumplimiento a la legislación relativa a la transparencia y acceso a la información pública federal y local, la administrativa y fiscal, así como a la legislación conexa. </w:t>
      </w:r>
    </w:p>
    <w:p w14:paraId="265670D5"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5D3352C0" w14:textId="77777777" w:rsidR="00D33630" w:rsidRPr="002D7489" w:rsidRDefault="00000000">
      <w:pPr>
        <w:numPr>
          <w:ilvl w:val="0"/>
          <w:numId w:val="24"/>
        </w:numPr>
        <w:ind w:right="2" w:hanging="425"/>
        <w:rPr>
          <w:highlight w:val="yellow"/>
        </w:rPr>
      </w:pPr>
      <w:r w:rsidRPr="002D7489">
        <w:rPr>
          <w:highlight w:val="yellow"/>
        </w:rPr>
        <w:t xml:space="preserve">Compilar y divulgar las leyes, reglamentos, decretos y acuerdos que sean de la competencia de la Universidad. </w:t>
      </w:r>
    </w:p>
    <w:p w14:paraId="14FA7282"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6707A823" w14:textId="77777777" w:rsidR="00D33630" w:rsidRPr="002D7489" w:rsidRDefault="00000000">
      <w:pPr>
        <w:numPr>
          <w:ilvl w:val="0"/>
          <w:numId w:val="24"/>
        </w:numPr>
        <w:ind w:right="2" w:hanging="425"/>
        <w:rPr>
          <w:highlight w:val="yellow"/>
        </w:rPr>
      </w:pPr>
      <w:r w:rsidRPr="002D7489">
        <w:rPr>
          <w:highlight w:val="yellow"/>
        </w:rPr>
        <w:t xml:space="preserve">Dar a conocer y vigilar el cumplimiento del marco jurídico de la Universidad. </w:t>
      </w:r>
    </w:p>
    <w:p w14:paraId="2BCA286C"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057D8BAF" w14:textId="77777777" w:rsidR="00D33630" w:rsidRPr="002D7489" w:rsidRDefault="00000000">
      <w:pPr>
        <w:numPr>
          <w:ilvl w:val="0"/>
          <w:numId w:val="24"/>
        </w:numPr>
        <w:ind w:right="2" w:hanging="425"/>
        <w:rPr>
          <w:highlight w:val="yellow"/>
        </w:rPr>
      </w:pPr>
      <w:r w:rsidRPr="002D7489">
        <w:rPr>
          <w:highlight w:val="yellow"/>
        </w:rPr>
        <w:t xml:space="preserve">Asesorar a los titulares o miembros de los órganos e instancias de la Universidad en materia legal y de consulta sobre interpretación y aplicación de las legislaciones de la Federación, del Distrito Federal y Universitaria. </w:t>
      </w:r>
    </w:p>
    <w:p w14:paraId="3C6460E3"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71E5B3A9" w14:textId="77777777" w:rsidR="00D33630" w:rsidRPr="002D7489" w:rsidRDefault="00000000">
      <w:pPr>
        <w:numPr>
          <w:ilvl w:val="0"/>
          <w:numId w:val="24"/>
        </w:numPr>
        <w:ind w:right="2" w:hanging="425"/>
        <w:rPr>
          <w:highlight w:val="yellow"/>
        </w:rPr>
      </w:pPr>
      <w:r w:rsidRPr="002D7489">
        <w:rPr>
          <w:highlight w:val="yellow"/>
        </w:rPr>
        <w:t xml:space="preserve">Llevar a cabo estudios jurídicos, asesorar y emitir opiniones con respecto a las consultas que  le formulen las diversas áreas de la Universidad; </w:t>
      </w:r>
    </w:p>
    <w:p w14:paraId="142A5A60" w14:textId="77777777" w:rsidR="00D33630" w:rsidRPr="002D7489" w:rsidRDefault="00000000">
      <w:pPr>
        <w:spacing w:after="0" w:line="259" w:lineRule="auto"/>
        <w:ind w:left="72" w:right="0" w:firstLine="0"/>
        <w:jc w:val="left"/>
        <w:rPr>
          <w:highlight w:val="yellow"/>
        </w:rPr>
      </w:pPr>
      <w:r w:rsidRPr="002D7489">
        <w:rPr>
          <w:highlight w:val="yellow"/>
        </w:rPr>
        <w:t xml:space="preserve"> </w:t>
      </w:r>
    </w:p>
    <w:p w14:paraId="37D9D1A5" w14:textId="77777777" w:rsidR="00D33630" w:rsidRPr="002D7489" w:rsidRDefault="00000000">
      <w:pPr>
        <w:numPr>
          <w:ilvl w:val="0"/>
          <w:numId w:val="24"/>
        </w:numPr>
        <w:ind w:right="2" w:hanging="425"/>
        <w:rPr>
          <w:highlight w:val="yellow"/>
        </w:rPr>
      </w:pPr>
      <w:r w:rsidRPr="002D7489">
        <w:rPr>
          <w:highlight w:val="yellow"/>
        </w:rPr>
        <w:t xml:space="preserve">Rendir anualmente un informe de labores para su aprobación en el Consejo y ante la comunidad universitaria, así como hacer llegar en un plazo no mayor de 10 días hábiles toda la información que le sea requerida por el Consejo.  </w:t>
      </w:r>
    </w:p>
    <w:p w14:paraId="3A4C6655"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1FFE97FB" w14:textId="77777777" w:rsidR="00D33630" w:rsidRPr="002D7489" w:rsidRDefault="00000000">
      <w:pPr>
        <w:numPr>
          <w:ilvl w:val="0"/>
          <w:numId w:val="24"/>
        </w:numPr>
        <w:ind w:right="2" w:hanging="425"/>
        <w:rPr>
          <w:highlight w:val="yellow"/>
        </w:rPr>
      </w:pPr>
      <w:r w:rsidRPr="002D7489">
        <w:rPr>
          <w:highlight w:val="yellow"/>
        </w:rPr>
        <w:t xml:space="preserve">Detentar el poder de dominio de los bienes de la Universidad, en los términos  y con las restricciones que establezca la normatividad aplicable. </w:t>
      </w:r>
    </w:p>
    <w:p w14:paraId="05194E81"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36E567EE" w14:textId="77777777" w:rsidR="00D33630" w:rsidRPr="002D7489" w:rsidRDefault="00000000">
      <w:pPr>
        <w:numPr>
          <w:ilvl w:val="0"/>
          <w:numId w:val="24"/>
        </w:numPr>
        <w:ind w:right="2" w:hanging="425"/>
        <w:rPr>
          <w:highlight w:val="yellow"/>
        </w:rPr>
      </w:pPr>
      <w:r w:rsidRPr="002D7489">
        <w:rPr>
          <w:highlight w:val="yellow"/>
        </w:rPr>
        <w:t xml:space="preserve">Emitir opinión para efectos administrativos acerca de la interpretación de las disposiciones contenidas en las normas y reglamentaciones que se deriven de la Ley y demás normatividad aplicable. </w:t>
      </w:r>
    </w:p>
    <w:p w14:paraId="19D0F0BA"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7FAFCC2F" w14:textId="77777777" w:rsidR="00D33630" w:rsidRPr="002D7489" w:rsidRDefault="00000000">
      <w:pPr>
        <w:numPr>
          <w:ilvl w:val="0"/>
          <w:numId w:val="24"/>
        </w:numPr>
        <w:ind w:right="2" w:hanging="425"/>
        <w:rPr>
          <w:highlight w:val="yellow"/>
        </w:rPr>
      </w:pPr>
      <w:r w:rsidRPr="002D7489">
        <w:rPr>
          <w:highlight w:val="yellow"/>
        </w:rPr>
        <w:t xml:space="preserve">Las demás que le sean conferidas por el presente Estatuto, el Consejo, el Rector y otras normas aplicables. </w:t>
      </w:r>
    </w:p>
    <w:bookmarkEnd w:id="6"/>
    <w:bookmarkEnd w:id="7"/>
    <w:p w14:paraId="16392542" w14:textId="77777777" w:rsidR="00D33630" w:rsidRDefault="00000000">
      <w:pPr>
        <w:spacing w:after="0" w:line="259" w:lineRule="auto"/>
        <w:ind w:left="124" w:right="0" w:firstLine="0"/>
        <w:jc w:val="center"/>
      </w:pPr>
      <w:r>
        <w:t xml:space="preserve"> </w:t>
      </w:r>
    </w:p>
    <w:p w14:paraId="295703F5" w14:textId="77777777" w:rsidR="00D33630" w:rsidRDefault="00000000">
      <w:pPr>
        <w:spacing w:after="0" w:line="259" w:lineRule="auto"/>
        <w:ind w:left="124" w:right="0" w:firstLine="0"/>
        <w:jc w:val="center"/>
      </w:pPr>
      <w:r>
        <w:t xml:space="preserve"> </w:t>
      </w:r>
    </w:p>
    <w:p w14:paraId="0A3FA393" w14:textId="77777777" w:rsidR="00D33630" w:rsidRDefault="00000000">
      <w:pPr>
        <w:spacing w:after="0" w:line="259" w:lineRule="auto"/>
        <w:ind w:left="124" w:right="0" w:firstLine="0"/>
        <w:jc w:val="center"/>
      </w:pPr>
      <w:r>
        <w:t xml:space="preserve"> </w:t>
      </w:r>
    </w:p>
    <w:p w14:paraId="46730283" w14:textId="77777777" w:rsidR="00D33630" w:rsidRDefault="00000000">
      <w:pPr>
        <w:ind w:left="67" w:right="2"/>
      </w:pPr>
      <w:r>
        <w:rPr>
          <w:b/>
        </w:rPr>
        <w:t>Artículo 73</w:t>
      </w:r>
      <w:r>
        <w:t xml:space="preserve">. El cargo de Abogado General es incompatible con cargos o nombramientos representativos o administrativos, tanto de la Universidad, como de los sectores público, social o privado. </w:t>
      </w:r>
    </w:p>
    <w:p w14:paraId="453439B3" w14:textId="77777777" w:rsidR="00D33630" w:rsidRDefault="00000000">
      <w:pPr>
        <w:spacing w:after="0" w:line="259" w:lineRule="auto"/>
        <w:ind w:left="72" w:right="0" w:firstLine="0"/>
        <w:jc w:val="left"/>
      </w:pPr>
      <w:r>
        <w:t xml:space="preserve"> </w:t>
      </w:r>
    </w:p>
    <w:p w14:paraId="7F966742" w14:textId="77777777" w:rsidR="00D33630" w:rsidRDefault="00000000">
      <w:pPr>
        <w:spacing w:after="0" w:line="259" w:lineRule="auto"/>
        <w:ind w:left="72" w:right="0" w:firstLine="0"/>
        <w:jc w:val="left"/>
      </w:pPr>
      <w:r>
        <w:rPr>
          <w:b/>
        </w:rPr>
        <w:t xml:space="preserve"> </w:t>
      </w:r>
    </w:p>
    <w:p w14:paraId="48044A02" w14:textId="77777777" w:rsidR="00D33630" w:rsidRPr="002D7489" w:rsidRDefault="00000000">
      <w:pPr>
        <w:ind w:left="67" w:right="2"/>
        <w:rPr>
          <w:highlight w:val="yellow"/>
        </w:rPr>
      </w:pPr>
      <w:commentRangeStart w:id="9"/>
      <w:r w:rsidRPr="002D7489">
        <w:rPr>
          <w:b/>
          <w:highlight w:val="yellow"/>
        </w:rPr>
        <w:t>Artículo 74</w:t>
      </w:r>
      <w:commentRangeEnd w:id="9"/>
      <w:r w:rsidR="002D7489">
        <w:rPr>
          <w:rStyle w:val="CommentReference"/>
        </w:rPr>
        <w:commentReference w:id="9"/>
      </w:r>
      <w:r w:rsidRPr="002D7489">
        <w:rPr>
          <w:b/>
          <w:highlight w:val="yellow"/>
        </w:rPr>
        <w:t xml:space="preserve">. </w:t>
      </w:r>
      <w:r w:rsidRPr="002D7489">
        <w:rPr>
          <w:highlight w:val="yellow"/>
        </w:rPr>
        <w:t xml:space="preserve">Los requisitos para ser Abogado General serán los siguientes: </w:t>
      </w:r>
    </w:p>
    <w:p w14:paraId="67981274" w14:textId="77777777" w:rsidR="00D33630" w:rsidRPr="002D7489" w:rsidRDefault="00000000">
      <w:pPr>
        <w:spacing w:after="0" w:line="259" w:lineRule="auto"/>
        <w:ind w:left="72" w:right="0" w:firstLine="0"/>
        <w:jc w:val="left"/>
        <w:rPr>
          <w:highlight w:val="yellow"/>
        </w:rPr>
      </w:pPr>
      <w:r w:rsidRPr="002D7489">
        <w:rPr>
          <w:highlight w:val="yellow"/>
        </w:rPr>
        <w:t xml:space="preserve"> </w:t>
      </w:r>
    </w:p>
    <w:p w14:paraId="5008E347" w14:textId="77777777" w:rsidR="00D33630" w:rsidRPr="002D7489" w:rsidRDefault="00000000">
      <w:pPr>
        <w:numPr>
          <w:ilvl w:val="0"/>
          <w:numId w:val="25"/>
        </w:numPr>
        <w:ind w:right="2" w:hanging="283"/>
        <w:rPr>
          <w:highlight w:val="yellow"/>
        </w:rPr>
      </w:pPr>
      <w:r w:rsidRPr="002D7489">
        <w:rPr>
          <w:highlight w:val="yellow"/>
        </w:rPr>
        <w:t xml:space="preserve">Ser mexicano en ejercicio de sus derechos. </w:t>
      </w:r>
    </w:p>
    <w:p w14:paraId="0003ED4B" w14:textId="77777777" w:rsidR="00D33630" w:rsidRPr="002D7489" w:rsidRDefault="00000000">
      <w:pPr>
        <w:spacing w:after="0" w:line="259" w:lineRule="auto"/>
        <w:ind w:left="1349" w:right="0" w:firstLine="0"/>
        <w:jc w:val="left"/>
        <w:rPr>
          <w:highlight w:val="yellow"/>
        </w:rPr>
      </w:pPr>
      <w:r w:rsidRPr="002D7489">
        <w:rPr>
          <w:highlight w:val="yellow"/>
        </w:rPr>
        <w:t xml:space="preserve"> </w:t>
      </w:r>
    </w:p>
    <w:p w14:paraId="31B30933" w14:textId="77777777" w:rsidR="00D33630" w:rsidRPr="002D7489" w:rsidRDefault="00000000">
      <w:pPr>
        <w:numPr>
          <w:ilvl w:val="0"/>
          <w:numId w:val="25"/>
        </w:numPr>
        <w:ind w:right="2" w:hanging="283"/>
        <w:rPr>
          <w:highlight w:val="yellow"/>
        </w:rPr>
      </w:pPr>
      <w:r w:rsidRPr="002D7489">
        <w:rPr>
          <w:highlight w:val="yellow"/>
        </w:rPr>
        <w:t xml:space="preserve">Poseer título de Licenciado en Derecho, con cédula profesional y preferentemente con un posgrado en Derecho. </w:t>
      </w:r>
    </w:p>
    <w:p w14:paraId="3C74B0C9" w14:textId="77777777" w:rsidR="00D33630" w:rsidRPr="002D7489" w:rsidRDefault="00000000">
      <w:pPr>
        <w:spacing w:after="0" w:line="259" w:lineRule="auto"/>
        <w:ind w:left="1066" w:right="0" w:firstLine="0"/>
        <w:jc w:val="left"/>
        <w:rPr>
          <w:highlight w:val="yellow"/>
        </w:rPr>
      </w:pPr>
      <w:r w:rsidRPr="002D7489">
        <w:rPr>
          <w:highlight w:val="yellow"/>
        </w:rPr>
        <w:lastRenderedPageBreak/>
        <w:t xml:space="preserve"> </w:t>
      </w:r>
    </w:p>
    <w:p w14:paraId="63AEECB7" w14:textId="77777777" w:rsidR="00D33630" w:rsidRPr="002D7489" w:rsidRDefault="00000000">
      <w:pPr>
        <w:numPr>
          <w:ilvl w:val="0"/>
          <w:numId w:val="25"/>
        </w:numPr>
        <w:ind w:right="2" w:hanging="283"/>
        <w:rPr>
          <w:highlight w:val="yellow"/>
        </w:rPr>
      </w:pPr>
      <w:r w:rsidRPr="002D7489">
        <w:rPr>
          <w:highlight w:val="yellow"/>
        </w:rPr>
        <w:t xml:space="preserve">Tener por lo menos cinco años de experiencia comprobada en el ejercicio de su profesión. </w:t>
      </w:r>
    </w:p>
    <w:p w14:paraId="48BC1AF8" w14:textId="77777777" w:rsidR="00D33630" w:rsidRPr="002D7489" w:rsidRDefault="00000000">
      <w:pPr>
        <w:spacing w:after="0" w:line="259" w:lineRule="auto"/>
        <w:ind w:left="1066" w:right="0" w:firstLine="0"/>
        <w:jc w:val="left"/>
        <w:rPr>
          <w:highlight w:val="yellow"/>
        </w:rPr>
      </w:pPr>
      <w:r w:rsidRPr="002D7489">
        <w:rPr>
          <w:highlight w:val="yellow"/>
        </w:rPr>
        <w:t xml:space="preserve">  </w:t>
      </w:r>
    </w:p>
    <w:p w14:paraId="73638AE9" w14:textId="77777777" w:rsidR="00D33630" w:rsidRDefault="00000000">
      <w:pPr>
        <w:numPr>
          <w:ilvl w:val="0"/>
          <w:numId w:val="25"/>
        </w:numPr>
        <w:ind w:right="2" w:hanging="283"/>
      </w:pPr>
      <w:r w:rsidRPr="002D7489">
        <w:rPr>
          <w:highlight w:val="yellow"/>
        </w:rPr>
        <w:t>En su caso, no haber sido destituido o inhabilitado de la función pública.</w:t>
      </w:r>
      <w:r>
        <w:t xml:space="preserve"> </w:t>
      </w:r>
    </w:p>
    <w:p w14:paraId="4CD4FF49" w14:textId="77777777" w:rsidR="00D33630" w:rsidRDefault="00000000">
      <w:pPr>
        <w:spacing w:after="0" w:line="259" w:lineRule="auto"/>
        <w:ind w:left="124" w:right="0" w:firstLine="0"/>
        <w:jc w:val="center"/>
      </w:pPr>
      <w:r>
        <w:t xml:space="preserve"> </w:t>
      </w:r>
    </w:p>
    <w:p w14:paraId="22526A10" w14:textId="77777777" w:rsidR="00D33630" w:rsidRDefault="00000000">
      <w:pPr>
        <w:spacing w:after="0" w:line="259" w:lineRule="auto"/>
        <w:ind w:left="124" w:right="0" w:firstLine="0"/>
        <w:jc w:val="center"/>
      </w:pPr>
      <w:r>
        <w:t xml:space="preserve"> </w:t>
      </w:r>
    </w:p>
    <w:p w14:paraId="4EBBB9C9" w14:textId="77777777" w:rsidR="00D33630" w:rsidRDefault="00000000">
      <w:pPr>
        <w:ind w:left="67" w:right="2"/>
      </w:pPr>
      <w:r>
        <w:rPr>
          <w:b/>
        </w:rPr>
        <w:t>Artículo 75</w:t>
      </w:r>
      <w:r>
        <w:t xml:space="preserve">. El Abogado General podrá ser revocado de su cargo cuando se acredite que: </w:t>
      </w:r>
    </w:p>
    <w:p w14:paraId="12D322EC" w14:textId="77777777" w:rsidR="00D33630" w:rsidRDefault="00000000">
      <w:pPr>
        <w:spacing w:after="0" w:line="259" w:lineRule="auto"/>
        <w:ind w:left="432" w:right="0" w:firstLine="0"/>
        <w:jc w:val="left"/>
      </w:pPr>
      <w:r>
        <w:t xml:space="preserve"> </w:t>
      </w:r>
    </w:p>
    <w:p w14:paraId="48EF757A" w14:textId="77777777" w:rsidR="00D33630" w:rsidRDefault="00000000">
      <w:pPr>
        <w:numPr>
          <w:ilvl w:val="0"/>
          <w:numId w:val="26"/>
        </w:numPr>
        <w:ind w:right="2" w:hanging="283"/>
      </w:pPr>
      <w:r>
        <w:t xml:space="preserve">Incumple con alguna de las funciones que para su cargo se han previsto en el presente Estatuto de conformidad con la normatividad emitida para tal efecto y demás normatividad aplicable. </w:t>
      </w:r>
    </w:p>
    <w:p w14:paraId="257A9693" w14:textId="77777777" w:rsidR="00D33630" w:rsidRDefault="00000000">
      <w:pPr>
        <w:spacing w:after="0" w:line="259" w:lineRule="auto"/>
        <w:ind w:left="1349" w:right="0" w:firstLine="0"/>
        <w:jc w:val="left"/>
      </w:pPr>
      <w:r>
        <w:t xml:space="preserve"> </w:t>
      </w:r>
    </w:p>
    <w:p w14:paraId="6AEF434A" w14:textId="77777777" w:rsidR="00D33630" w:rsidRDefault="00000000">
      <w:pPr>
        <w:numPr>
          <w:ilvl w:val="0"/>
          <w:numId w:val="26"/>
        </w:numPr>
        <w:ind w:right="2" w:hanging="283"/>
      </w:pPr>
      <w:r>
        <w:t xml:space="preserve">Se acredite que ha incurrido en responsabilidad civil, administrativa y penal durante su encargo. </w:t>
      </w:r>
    </w:p>
    <w:p w14:paraId="77F56F6E" w14:textId="77777777" w:rsidR="00D33630" w:rsidRDefault="00000000">
      <w:pPr>
        <w:spacing w:after="0" w:line="259" w:lineRule="auto"/>
        <w:ind w:left="72" w:right="0" w:firstLine="0"/>
        <w:jc w:val="left"/>
      </w:pPr>
      <w:r>
        <w:t xml:space="preserve"> </w:t>
      </w:r>
    </w:p>
    <w:p w14:paraId="1DC0D16A" w14:textId="77777777" w:rsidR="00D33630" w:rsidRDefault="00000000">
      <w:pPr>
        <w:spacing w:after="0" w:line="259" w:lineRule="auto"/>
        <w:ind w:left="72" w:right="0" w:firstLine="0"/>
        <w:jc w:val="left"/>
      </w:pPr>
      <w:r>
        <w:t xml:space="preserve"> </w:t>
      </w:r>
    </w:p>
    <w:p w14:paraId="092E8C21" w14:textId="77777777" w:rsidR="00D33630" w:rsidRDefault="00000000">
      <w:pPr>
        <w:ind w:left="67" w:right="2"/>
      </w:pPr>
      <w:r>
        <w:rPr>
          <w:b/>
        </w:rPr>
        <w:t>Artículo 76</w:t>
      </w:r>
      <w:r>
        <w:t xml:space="preserve">. Cuando el Abogado General deje de serlo por renuncia, baja por incumplimiento de responsabilidades, incapacidad total o fallecimiento, será reemplazado por un encargado interino designado por el Consejo hasta concluir por lo que reste del periodo o lo establecido en la normatividad emitida para tal efecto y demás normatividad aplicable. </w:t>
      </w:r>
    </w:p>
    <w:p w14:paraId="59C27F71" w14:textId="77777777" w:rsidR="00D33630" w:rsidRDefault="00000000">
      <w:pPr>
        <w:spacing w:after="0" w:line="259" w:lineRule="auto"/>
        <w:ind w:left="72" w:right="0" w:firstLine="0"/>
        <w:jc w:val="left"/>
      </w:pPr>
      <w:r>
        <w:t xml:space="preserve"> </w:t>
      </w:r>
    </w:p>
    <w:p w14:paraId="159FE766" w14:textId="77777777" w:rsidR="00D33630" w:rsidRDefault="00000000">
      <w:pPr>
        <w:spacing w:after="0" w:line="259" w:lineRule="auto"/>
        <w:ind w:left="72" w:right="0" w:firstLine="0"/>
        <w:jc w:val="left"/>
      </w:pPr>
      <w:r>
        <w:rPr>
          <w:b/>
          <w:i/>
        </w:rPr>
        <w:t xml:space="preserve"> </w:t>
      </w:r>
    </w:p>
    <w:p w14:paraId="327CE343" w14:textId="77777777" w:rsidR="00D33630" w:rsidRDefault="00000000">
      <w:pPr>
        <w:spacing w:after="0" w:line="259" w:lineRule="auto"/>
        <w:ind w:left="72" w:right="0" w:firstLine="0"/>
        <w:jc w:val="left"/>
      </w:pPr>
      <w:r>
        <w:rPr>
          <w:b/>
          <w:i/>
        </w:rPr>
        <w:t xml:space="preserve"> </w:t>
      </w:r>
    </w:p>
    <w:p w14:paraId="7C274572" w14:textId="77777777" w:rsidR="00D33630" w:rsidRDefault="00000000">
      <w:pPr>
        <w:spacing w:after="0" w:line="259" w:lineRule="auto"/>
        <w:ind w:left="72" w:right="0" w:firstLine="0"/>
        <w:jc w:val="left"/>
      </w:pPr>
      <w:r>
        <w:rPr>
          <w:b/>
        </w:rPr>
        <w:t xml:space="preserve"> </w:t>
      </w:r>
    </w:p>
    <w:p w14:paraId="09A02AE4" w14:textId="77777777" w:rsidR="00D33630" w:rsidRDefault="00000000">
      <w:pPr>
        <w:spacing w:line="250" w:lineRule="auto"/>
        <w:ind w:left="79" w:right="69"/>
        <w:jc w:val="center"/>
      </w:pPr>
      <w:r>
        <w:rPr>
          <w:b/>
        </w:rPr>
        <w:t xml:space="preserve">TÍTULO IX. DE LOS DERECHOS Y OBLIGACIONES DE LOS INTEGRANTES DE LA COMUNIDAD UNIVERSITARIA </w:t>
      </w:r>
    </w:p>
    <w:p w14:paraId="609A25B2" w14:textId="77777777" w:rsidR="00D33630" w:rsidRDefault="00000000">
      <w:pPr>
        <w:spacing w:after="0" w:line="259" w:lineRule="auto"/>
        <w:ind w:left="124" w:right="0" w:firstLine="0"/>
        <w:jc w:val="center"/>
      </w:pPr>
      <w:r>
        <w:rPr>
          <w:b/>
        </w:rPr>
        <w:t xml:space="preserve"> </w:t>
      </w:r>
    </w:p>
    <w:p w14:paraId="14A518B3" w14:textId="77777777" w:rsidR="00D33630" w:rsidRDefault="00000000">
      <w:pPr>
        <w:spacing w:after="0" w:line="259" w:lineRule="auto"/>
        <w:ind w:left="72" w:right="0" w:firstLine="0"/>
        <w:jc w:val="left"/>
      </w:pPr>
      <w:r>
        <w:rPr>
          <w:b/>
        </w:rPr>
        <w:t xml:space="preserve"> </w:t>
      </w:r>
    </w:p>
    <w:p w14:paraId="1CB1483F" w14:textId="77777777" w:rsidR="00D33630" w:rsidRDefault="00000000">
      <w:pPr>
        <w:spacing w:after="0" w:line="259" w:lineRule="auto"/>
        <w:ind w:left="72" w:right="0" w:firstLine="0"/>
        <w:jc w:val="left"/>
      </w:pPr>
      <w:r>
        <w:rPr>
          <w:b/>
        </w:rPr>
        <w:t xml:space="preserve"> </w:t>
      </w:r>
    </w:p>
    <w:p w14:paraId="582D5BB9" w14:textId="77777777" w:rsidR="00D33630" w:rsidRDefault="00000000">
      <w:pPr>
        <w:pStyle w:val="Heading1"/>
        <w:ind w:left="67"/>
      </w:pPr>
      <w:r>
        <w:t xml:space="preserve">CAPÍTULO I. DE LOS DERECHOS GENERALES DE LOS UNIVERSITARIOS </w:t>
      </w:r>
    </w:p>
    <w:p w14:paraId="5F24A2F2" w14:textId="77777777" w:rsidR="00D33630" w:rsidRDefault="00000000">
      <w:pPr>
        <w:spacing w:after="0" w:line="259" w:lineRule="auto"/>
        <w:ind w:left="72" w:right="0" w:firstLine="0"/>
        <w:jc w:val="left"/>
      </w:pPr>
      <w:r>
        <w:rPr>
          <w:b/>
        </w:rPr>
        <w:t xml:space="preserve"> </w:t>
      </w:r>
    </w:p>
    <w:p w14:paraId="1B8BF67B" w14:textId="77777777" w:rsidR="00D33630" w:rsidRDefault="00000000">
      <w:pPr>
        <w:spacing w:after="0" w:line="259" w:lineRule="auto"/>
        <w:ind w:left="72" w:right="0" w:firstLine="0"/>
        <w:jc w:val="left"/>
      </w:pPr>
      <w:r>
        <w:t xml:space="preserve"> </w:t>
      </w:r>
    </w:p>
    <w:p w14:paraId="637B9AFB" w14:textId="77777777" w:rsidR="00D33630" w:rsidRDefault="00000000">
      <w:pPr>
        <w:ind w:left="67" w:right="2"/>
      </w:pPr>
      <w:r>
        <w:rPr>
          <w:b/>
        </w:rPr>
        <w:t xml:space="preserve">Artículo 77. </w:t>
      </w:r>
      <w:r>
        <w:t xml:space="preserve">Los integrantes de la Comunidad tendrán los derechos consagrados en la Constitución Política de los Estados Unidos Mexicanos. Cualquier acto de discriminación debida al origen étnico o nacional, el género, la edad, las capacidades diferentes, la condición social, las condiciones de salud, la religión, las opiniones, las preferencias, o el estado civil, será considerado como falta grave de conformidad con la normatividad emitida para tal efecto. </w:t>
      </w:r>
    </w:p>
    <w:p w14:paraId="17F58845" w14:textId="77777777" w:rsidR="00D33630" w:rsidRDefault="00000000">
      <w:pPr>
        <w:spacing w:after="0" w:line="259" w:lineRule="auto"/>
        <w:ind w:left="72" w:right="0" w:firstLine="0"/>
        <w:jc w:val="left"/>
      </w:pPr>
      <w:r>
        <w:t xml:space="preserve"> </w:t>
      </w:r>
    </w:p>
    <w:p w14:paraId="417986EC" w14:textId="77777777" w:rsidR="00D33630" w:rsidRDefault="00000000">
      <w:pPr>
        <w:spacing w:after="0" w:line="259" w:lineRule="auto"/>
        <w:ind w:left="72" w:right="0" w:firstLine="0"/>
        <w:jc w:val="left"/>
      </w:pPr>
      <w:r>
        <w:t xml:space="preserve"> </w:t>
      </w:r>
    </w:p>
    <w:p w14:paraId="6E39ECFD" w14:textId="77777777" w:rsidR="00D33630" w:rsidRDefault="00000000">
      <w:pPr>
        <w:ind w:left="67" w:right="2"/>
      </w:pPr>
      <w:r>
        <w:rPr>
          <w:b/>
        </w:rPr>
        <w:t>Artículo 78</w:t>
      </w:r>
      <w:r>
        <w:t xml:space="preserve">.  Los integrantes de la Comunidad tienen derecho a la protección de su salud física y psicológica. Los integrantes de la comunidad universitaria tienen derecho a un ambiente adecuado para su desarrollo y bienestar integral en las instalaciones de la Universidad. </w:t>
      </w:r>
    </w:p>
    <w:p w14:paraId="3F459D45" w14:textId="77777777" w:rsidR="00D33630" w:rsidRDefault="00000000">
      <w:pPr>
        <w:spacing w:after="0" w:line="259" w:lineRule="auto"/>
        <w:ind w:left="72" w:right="0" w:firstLine="0"/>
        <w:jc w:val="left"/>
      </w:pPr>
      <w:r>
        <w:t xml:space="preserve"> </w:t>
      </w:r>
    </w:p>
    <w:p w14:paraId="6CAF478A" w14:textId="77777777" w:rsidR="00D33630" w:rsidRDefault="00000000">
      <w:pPr>
        <w:spacing w:after="0" w:line="259" w:lineRule="auto"/>
        <w:ind w:left="72" w:right="0" w:firstLine="0"/>
        <w:jc w:val="left"/>
      </w:pPr>
      <w:r>
        <w:t xml:space="preserve"> </w:t>
      </w:r>
    </w:p>
    <w:p w14:paraId="1B58736B" w14:textId="77777777" w:rsidR="00D33630" w:rsidRDefault="00000000">
      <w:pPr>
        <w:ind w:left="67" w:right="2"/>
      </w:pPr>
      <w:r>
        <w:rPr>
          <w:b/>
        </w:rPr>
        <w:t>Artículo 79</w:t>
      </w:r>
      <w:r>
        <w:t xml:space="preserve">. Los integrantes de la Comunidad podrán ejercer el derecho a la manifestación de las ideas según lo establecen los artículos 6 y 7 de la Constitución. </w:t>
      </w:r>
    </w:p>
    <w:p w14:paraId="2B509422" w14:textId="77777777" w:rsidR="00D33630" w:rsidRDefault="00000000">
      <w:pPr>
        <w:spacing w:after="0" w:line="259" w:lineRule="auto"/>
        <w:ind w:left="72" w:right="0" w:firstLine="0"/>
        <w:jc w:val="left"/>
      </w:pPr>
      <w:r>
        <w:t xml:space="preserve"> </w:t>
      </w:r>
    </w:p>
    <w:p w14:paraId="4D4FA209" w14:textId="77777777" w:rsidR="00D33630" w:rsidRDefault="00000000">
      <w:pPr>
        <w:spacing w:after="0" w:line="259" w:lineRule="auto"/>
        <w:ind w:left="72" w:right="0" w:firstLine="0"/>
        <w:jc w:val="left"/>
      </w:pPr>
      <w:r>
        <w:t xml:space="preserve"> </w:t>
      </w:r>
    </w:p>
    <w:p w14:paraId="03080A44" w14:textId="77777777" w:rsidR="00D33630" w:rsidRDefault="00000000">
      <w:pPr>
        <w:ind w:left="67" w:right="2"/>
      </w:pPr>
      <w:r>
        <w:rPr>
          <w:b/>
        </w:rPr>
        <w:t>Artículo 80.</w:t>
      </w:r>
      <w:r>
        <w:t xml:space="preserve"> Los integrantes de la Comunidad tendrán derecho a la información que deberá ser respetado por las instancias  y funcionarios de la Universidad, en la medida en que no violen derechos a la privacidad individual protegidos por el Estado. </w:t>
      </w:r>
    </w:p>
    <w:p w14:paraId="667E81C2" w14:textId="77777777" w:rsidR="00D33630" w:rsidRDefault="00000000">
      <w:pPr>
        <w:spacing w:after="0" w:line="259" w:lineRule="auto"/>
        <w:ind w:left="72" w:right="0" w:firstLine="0"/>
        <w:jc w:val="left"/>
      </w:pPr>
      <w:r>
        <w:t xml:space="preserve"> </w:t>
      </w:r>
    </w:p>
    <w:p w14:paraId="1E44CC05" w14:textId="77777777" w:rsidR="00D33630" w:rsidRDefault="00000000">
      <w:pPr>
        <w:spacing w:after="0" w:line="259" w:lineRule="auto"/>
        <w:ind w:left="72" w:right="0" w:firstLine="0"/>
        <w:jc w:val="left"/>
      </w:pPr>
      <w:r>
        <w:t xml:space="preserve"> </w:t>
      </w:r>
    </w:p>
    <w:p w14:paraId="50538C72" w14:textId="77777777" w:rsidR="00D33630" w:rsidRDefault="00000000">
      <w:pPr>
        <w:ind w:left="67" w:right="2"/>
      </w:pPr>
      <w:r>
        <w:rPr>
          <w:b/>
        </w:rPr>
        <w:t xml:space="preserve">Artículo 81. </w:t>
      </w:r>
      <w:r>
        <w:t xml:space="preserve">Los integrantes de la Comunidad tienen derecho al ejercicio de petición, siempre que se formulen las demandas por escrito, de manera pacífica y respetuosa, y ningún funcionario de la Universidad puede oponerse a esto. Los integrantes de la Comunidad Universitaria tienen derecho a recibir respuesta por escrito por parte de la instancia  competente de la Universidad  y a quien se haya dirigido la demanda, en un término que no exceda los diez </w:t>
      </w:r>
      <w:r>
        <w:lastRenderedPageBreak/>
        <w:t>días naturales una vez recibida la petición; no se podrán alegar en la justificación de la negativa a dar como respuesta razones de confidencialidad, más allá de las que indiquen en su caso las normas de transparencia y acceso a la información pública vigentes en el Distrito Federal.</w:t>
      </w:r>
      <w:r>
        <w:rPr>
          <w:b/>
        </w:rPr>
        <w:t xml:space="preserve">  </w:t>
      </w:r>
    </w:p>
    <w:p w14:paraId="303FC6D5" w14:textId="77777777" w:rsidR="00D33630" w:rsidRDefault="00000000">
      <w:pPr>
        <w:spacing w:after="0" w:line="259" w:lineRule="auto"/>
        <w:ind w:left="72" w:right="0" w:firstLine="0"/>
        <w:jc w:val="left"/>
      </w:pPr>
      <w:r>
        <w:rPr>
          <w:b/>
        </w:rPr>
        <w:t xml:space="preserve"> </w:t>
      </w:r>
    </w:p>
    <w:p w14:paraId="19BBB5EB" w14:textId="77777777" w:rsidR="00D33630" w:rsidRDefault="00000000">
      <w:pPr>
        <w:spacing w:after="0" w:line="259" w:lineRule="auto"/>
        <w:ind w:left="72" w:right="0" w:firstLine="0"/>
        <w:jc w:val="left"/>
      </w:pPr>
      <w:r>
        <w:rPr>
          <w:b/>
        </w:rPr>
        <w:t xml:space="preserve"> </w:t>
      </w:r>
    </w:p>
    <w:p w14:paraId="513EB85C" w14:textId="77777777" w:rsidR="00D33630" w:rsidRDefault="00000000">
      <w:pPr>
        <w:ind w:left="67" w:right="2"/>
      </w:pPr>
      <w:r>
        <w:rPr>
          <w:b/>
        </w:rPr>
        <w:t xml:space="preserve">Artículo 82. </w:t>
      </w:r>
      <w:r>
        <w:t xml:space="preserve">Los integrantes de la Comunidad tienen derecho de asociarse y/o  reunirse pacíficamente y ninguna instancia o funcionario podrá oponerse o coartar este derecho. </w:t>
      </w:r>
    </w:p>
    <w:p w14:paraId="6E337FE7" w14:textId="77777777" w:rsidR="00D33630" w:rsidRDefault="00000000">
      <w:pPr>
        <w:spacing w:after="0" w:line="259" w:lineRule="auto"/>
        <w:ind w:left="72" w:right="0" w:firstLine="0"/>
        <w:jc w:val="left"/>
      </w:pPr>
      <w:r>
        <w:t xml:space="preserve"> </w:t>
      </w:r>
    </w:p>
    <w:p w14:paraId="48BEC2FE" w14:textId="77777777" w:rsidR="00D33630" w:rsidRDefault="00000000">
      <w:pPr>
        <w:ind w:left="1066" w:right="2" w:hanging="428"/>
      </w:pPr>
      <w:r>
        <w:t xml:space="preserve">I. En caso de que se realicen asambleas o reuniones que tengan por objeto hacer una petición o presentar una protesta por algún acto a una instancia o funcionario, los integrantes de la Comunidad tienen derecho a que las instancias de autoridad  garanticen su integridad física, así como del patrimonio de la Universidad,  siempre que éstas ocurran dentro del recinto de algunos de los planteles o de las oficinas que integran la Universidad.   </w:t>
      </w:r>
    </w:p>
    <w:p w14:paraId="594B70B3" w14:textId="77777777" w:rsidR="00D33630" w:rsidRDefault="00000000">
      <w:pPr>
        <w:spacing w:after="0" w:line="259" w:lineRule="auto"/>
        <w:ind w:left="72" w:right="0" w:firstLine="0"/>
        <w:jc w:val="left"/>
      </w:pPr>
      <w:r>
        <w:t xml:space="preserve"> </w:t>
      </w:r>
    </w:p>
    <w:p w14:paraId="3E2F687B" w14:textId="77777777" w:rsidR="00D33630" w:rsidRDefault="00000000">
      <w:pPr>
        <w:spacing w:after="0" w:line="259" w:lineRule="auto"/>
        <w:ind w:left="72" w:right="0" w:firstLine="0"/>
        <w:jc w:val="left"/>
      </w:pPr>
      <w:r>
        <w:t xml:space="preserve"> </w:t>
      </w:r>
    </w:p>
    <w:p w14:paraId="3BC80E46" w14:textId="77777777" w:rsidR="00D33630" w:rsidRDefault="00000000">
      <w:pPr>
        <w:spacing w:after="1" w:line="243" w:lineRule="auto"/>
        <w:ind w:left="57" w:right="-10" w:firstLine="0"/>
        <w:jc w:val="left"/>
      </w:pPr>
      <w:r>
        <w:rPr>
          <w:b/>
        </w:rPr>
        <w:t>Artículo 83.</w:t>
      </w:r>
      <w:r>
        <w:t xml:space="preserve"> Los integrantes de la Comunidad tienen derecho a que se respete la garantía constitucional para que ninguna de las disposiciones tenga efecto retroactivo en perjuicio del personal académico,  administrativo, o de los estudiantes.  </w:t>
      </w:r>
    </w:p>
    <w:p w14:paraId="04D87A3C" w14:textId="77777777" w:rsidR="00D33630" w:rsidRDefault="00000000">
      <w:pPr>
        <w:spacing w:after="0" w:line="259" w:lineRule="auto"/>
        <w:ind w:left="72" w:right="0" w:firstLine="0"/>
        <w:jc w:val="left"/>
      </w:pPr>
      <w:r>
        <w:t xml:space="preserve"> </w:t>
      </w:r>
    </w:p>
    <w:p w14:paraId="7FD60B5C" w14:textId="77777777" w:rsidR="00D33630" w:rsidRDefault="00000000">
      <w:pPr>
        <w:spacing w:after="0" w:line="259" w:lineRule="auto"/>
        <w:ind w:left="72" w:right="0" w:firstLine="0"/>
        <w:jc w:val="left"/>
      </w:pPr>
      <w:r>
        <w:t xml:space="preserve"> </w:t>
      </w:r>
    </w:p>
    <w:p w14:paraId="517ED822" w14:textId="77777777" w:rsidR="00D33630" w:rsidRDefault="00000000">
      <w:pPr>
        <w:ind w:left="67" w:right="2"/>
      </w:pPr>
      <w:r>
        <w:rPr>
          <w:b/>
        </w:rPr>
        <w:t>Artículo 84.</w:t>
      </w:r>
      <w:r>
        <w:t xml:space="preserve"> Los integrantes de la Comunidad tienen derecho a la convivencia en paz y a recibir un trato respetuoso. Cualquier violación a estos principios deberá ser tratada específicamente y normarse de manera correspondiente, en las normas de convivencia universitaria, en el Estatuto del Personal Académico, en el Estatuto del Personal Administrativo, y en el Estatuto de los Estudiantes, que se implementarán para  tal efecto.  </w:t>
      </w:r>
    </w:p>
    <w:p w14:paraId="0A36792E" w14:textId="77777777" w:rsidR="00D33630" w:rsidRDefault="00000000">
      <w:pPr>
        <w:spacing w:after="0" w:line="259" w:lineRule="auto"/>
        <w:ind w:left="72" w:right="0" w:firstLine="0"/>
        <w:jc w:val="left"/>
      </w:pPr>
      <w:r>
        <w:t xml:space="preserve"> </w:t>
      </w:r>
    </w:p>
    <w:p w14:paraId="66D3919B" w14:textId="77777777" w:rsidR="00D33630" w:rsidRDefault="00000000">
      <w:pPr>
        <w:spacing w:after="0" w:line="259" w:lineRule="auto"/>
        <w:ind w:left="72" w:right="0" w:firstLine="0"/>
        <w:jc w:val="left"/>
      </w:pPr>
      <w:r>
        <w:t xml:space="preserve"> </w:t>
      </w:r>
    </w:p>
    <w:p w14:paraId="5D85D47A" w14:textId="77777777" w:rsidR="00D33630" w:rsidRDefault="00000000">
      <w:pPr>
        <w:ind w:left="67" w:right="2"/>
      </w:pPr>
      <w:r>
        <w:rPr>
          <w:b/>
        </w:rPr>
        <w:t>Artículo 85</w:t>
      </w:r>
      <w:r>
        <w:t xml:space="preserve">. El personal académico, administrativo y los estudiantes tienen derecho a un trato justo y humano, y no podrá ejercerse ningún tipo de coacción física o psicológica contra ningún integrante de la Comunidad. </w:t>
      </w:r>
    </w:p>
    <w:p w14:paraId="72353F1C" w14:textId="77777777" w:rsidR="00D33630" w:rsidRDefault="00000000">
      <w:pPr>
        <w:spacing w:after="0" w:line="259" w:lineRule="auto"/>
        <w:ind w:left="72" w:right="0" w:firstLine="0"/>
        <w:jc w:val="left"/>
      </w:pPr>
      <w:r>
        <w:rPr>
          <w:b/>
        </w:rPr>
        <w:t xml:space="preserve"> </w:t>
      </w:r>
    </w:p>
    <w:p w14:paraId="7FC2F97F" w14:textId="77777777" w:rsidR="00D33630" w:rsidRDefault="00000000">
      <w:pPr>
        <w:spacing w:after="0" w:line="259" w:lineRule="auto"/>
        <w:ind w:left="72" w:right="0" w:firstLine="0"/>
        <w:jc w:val="left"/>
      </w:pPr>
      <w:r>
        <w:rPr>
          <w:b/>
        </w:rPr>
        <w:t xml:space="preserve"> </w:t>
      </w:r>
    </w:p>
    <w:p w14:paraId="75EA85BA" w14:textId="77777777" w:rsidR="00D33630" w:rsidRDefault="00000000">
      <w:pPr>
        <w:ind w:left="67" w:right="2"/>
      </w:pPr>
      <w:r>
        <w:rPr>
          <w:b/>
        </w:rPr>
        <w:t xml:space="preserve">Artículo 86. </w:t>
      </w:r>
      <w:r>
        <w:t xml:space="preserve">Los derechos universitarios derivados de las funciones y actividades universitarias son irrenunciables. </w:t>
      </w:r>
    </w:p>
    <w:p w14:paraId="411935DE" w14:textId="77777777" w:rsidR="00D33630" w:rsidRDefault="00000000">
      <w:pPr>
        <w:spacing w:after="0" w:line="259" w:lineRule="auto"/>
        <w:ind w:left="72" w:right="0" w:firstLine="0"/>
        <w:jc w:val="left"/>
      </w:pPr>
      <w:r>
        <w:rPr>
          <w:b/>
        </w:rPr>
        <w:t xml:space="preserve"> </w:t>
      </w:r>
    </w:p>
    <w:p w14:paraId="7F3464E1" w14:textId="77777777" w:rsidR="00D33630" w:rsidRDefault="00000000">
      <w:pPr>
        <w:spacing w:after="0" w:line="259" w:lineRule="auto"/>
        <w:ind w:left="72" w:right="0" w:firstLine="0"/>
        <w:jc w:val="left"/>
      </w:pPr>
      <w:r>
        <w:rPr>
          <w:b/>
        </w:rPr>
        <w:t xml:space="preserve"> </w:t>
      </w:r>
    </w:p>
    <w:p w14:paraId="180F06C6" w14:textId="77777777" w:rsidR="00D33630" w:rsidRDefault="00000000">
      <w:pPr>
        <w:ind w:left="67" w:right="2"/>
      </w:pPr>
      <w:r>
        <w:rPr>
          <w:b/>
        </w:rPr>
        <w:t>Artículo 87</w:t>
      </w:r>
      <w:r>
        <w:t xml:space="preserve">. La Comunidad tiene derecho y obligación de conocer el proyecto educativo de la Universidad. </w:t>
      </w:r>
    </w:p>
    <w:p w14:paraId="1383974D" w14:textId="77777777" w:rsidR="00D33630" w:rsidRDefault="00000000">
      <w:pPr>
        <w:spacing w:after="0" w:line="259" w:lineRule="auto"/>
        <w:ind w:left="72" w:right="0" w:firstLine="0"/>
        <w:jc w:val="left"/>
      </w:pPr>
      <w:r>
        <w:t xml:space="preserve"> </w:t>
      </w:r>
    </w:p>
    <w:p w14:paraId="3A500F62" w14:textId="77777777" w:rsidR="00D33630" w:rsidRDefault="00000000">
      <w:pPr>
        <w:spacing w:after="0" w:line="259" w:lineRule="auto"/>
        <w:ind w:left="72" w:right="0" w:firstLine="0"/>
        <w:jc w:val="left"/>
      </w:pPr>
      <w:r>
        <w:t xml:space="preserve"> </w:t>
      </w:r>
    </w:p>
    <w:p w14:paraId="2C6AF519" w14:textId="77777777" w:rsidR="00D33630" w:rsidRDefault="00000000">
      <w:pPr>
        <w:ind w:left="67" w:right="2"/>
      </w:pPr>
      <w:r>
        <w:rPr>
          <w:b/>
        </w:rPr>
        <w:t>Artículo 88.</w:t>
      </w:r>
      <w:r>
        <w:t xml:space="preserve"> Es obligación de los integrantes de la comunidad universitaria conducirse en estricto apego a las disposiciones y normas establecidas para garantizar la no violencia, el uso responsable del patrimonio, de las instalaciones y de los recursos de la Universidad. </w:t>
      </w:r>
    </w:p>
    <w:p w14:paraId="1E499966" w14:textId="77777777" w:rsidR="00D33630" w:rsidRDefault="00000000">
      <w:pPr>
        <w:spacing w:after="0" w:line="259" w:lineRule="auto"/>
        <w:ind w:left="72" w:right="0" w:firstLine="0"/>
        <w:jc w:val="left"/>
      </w:pPr>
      <w:r>
        <w:t xml:space="preserve"> </w:t>
      </w:r>
    </w:p>
    <w:p w14:paraId="181D8F37" w14:textId="593B899D" w:rsidR="00D33630" w:rsidRDefault="00000000" w:rsidP="00BA5960">
      <w:pPr>
        <w:spacing w:after="0" w:line="259" w:lineRule="auto"/>
        <w:ind w:left="72" w:right="0" w:firstLine="0"/>
        <w:jc w:val="left"/>
      </w:pPr>
      <w:r>
        <w:t xml:space="preserve"> </w:t>
      </w:r>
    </w:p>
    <w:p w14:paraId="410BE74E" w14:textId="77777777" w:rsidR="00D33630" w:rsidRDefault="00000000">
      <w:pPr>
        <w:pStyle w:val="Heading1"/>
        <w:ind w:left="67"/>
      </w:pPr>
      <w:r>
        <w:t xml:space="preserve">CAPÍTULO II. DE LOS ESTUDIANTES </w:t>
      </w:r>
    </w:p>
    <w:p w14:paraId="00B56944" w14:textId="77777777" w:rsidR="00D33630" w:rsidRDefault="00000000">
      <w:pPr>
        <w:spacing w:after="0" w:line="259" w:lineRule="auto"/>
        <w:ind w:left="72" w:right="0" w:firstLine="0"/>
        <w:jc w:val="left"/>
      </w:pPr>
      <w:r>
        <w:rPr>
          <w:b/>
        </w:rPr>
        <w:t xml:space="preserve"> </w:t>
      </w:r>
    </w:p>
    <w:p w14:paraId="4A940595" w14:textId="77777777" w:rsidR="00D33630" w:rsidRDefault="00000000">
      <w:pPr>
        <w:spacing w:after="0" w:line="259" w:lineRule="auto"/>
        <w:ind w:left="72" w:right="0" w:firstLine="0"/>
        <w:jc w:val="left"/>
      </w:pPr>
      <w:r>
        <w:rPr>
          <w:b/>
        </w:rPr>
        <w:t xml:space="preserve"> </w:t>
      </w:r>
    </w:p>
    <w:p w14:paraId="2BA70198" w14:textId="77777777" w:rsidR="00D33630" w:rsidRDefault="00000000">
      <w:pPr>
        <w:ind w:left="67" w:right="2"/>
      </w:pPr>
      <w:r>
        <w:rPr>
          <w:b/>
        </w:rPr>
        <w:t>Artículo 89</w:t>
      </w:r>
      <w:r>
        <w:t xml:space="preserve">. Son estudiantes todos aquellos que ingresen y permanezcan en la Universidad de acuerdo con las disposiciones determinadas en el Estatuto de los Estudiantes, en apego a lo establecido en el artículo 6 de la Ley y el presente Estatuto.   </w:t>
      </w:r>
    </w:p>
    <w:p w14:paraId="40F4E8B4" w14:textId="77777777" w:rsidR="00D33630" w:rsidRDefault="00000000">
      <w:pPr>
        <w:spacing w:after="0" w:line="259" w:lineRule="auto"/>
        <w:ind w:left="72" w:right="0" w:firstLine="0"/>
        <w:jc w:val="left"/>
      </w:pPr>
      <w:r>
        <w:rPr>
          <w:b/>
        </w:rPr>
        <w:t xml:space="preserve"> </w:t>
      </w:r>
    </w:p>
    <w:p w14:paraId="0E901BFB" w14:textId="77777777" w:rsidR="00D33630" w:rsidRDefault="00000000">
      <w:pPr>
        <w:spacing w:after="0" w:line="259" w:lineRule="auto"/>
        <w:ind w:left="72" w:right="0" w:firstLine="0"/>
        <w:jc w:val="left"/>
      </w:pPr>
      <w:r>
        <w:rPr>
          <w:b/>
        </w:rPr>
        <w:t xml:space="preserve"> </w:t>
      </w:r>
    </w:p>
    <w:p w14:paraId="498E36D0" w14:textId="77777777" w:rsidR="00D33630" w:rsidRDefault="00000000">
      <w:pPr>
        <w:ind w:left="67" w:right="2"/>
      </w:pPr>
      <w:r>
        <w:rPr>
          <w:b/>
        </w:rPr>
        <w:t>Artículo 90</w:t>
      </w:r>
      <w:r>
        <w:t xml:space="preserve">. Los derechos y obligaciones de los estudiantes se definirán en el Estatuto de los Estudiantes que sea aprobado por el Consejo, de conformidad con la Ley y el presente Estatuto.  </w:t>
      </w:r>
    </w:p>
    <w:p w14:paraId="6FD9A01A" w14:textId="77777777" w:rsidR="00D33630" w:rsidRDefault="00000000">
      <w:pPr>
        <w:spacing w:after="0" w:line="259" w:lineRule="auto"/>
        <w:ind w:left="72" w:right="0" w:firstLine="0"/>
        <w:jc w:val="left"/>
      </w:pPr>
      <w:r>
        <w:rPr>
          <w:b/>
        </w:rPr>
        <w:t xml:space="preserve"> </w:t>
      </w:r>
    </w:p>
    <w:p w14:paraId="0ADFFDC9" w14:textId="77777777" w:rsidR="00D33630" w:rsidRDefault="00000000">
      <w:pPr>
        <w:spacing w:after="0" w:line="259" w:lineRule="auto"/>
        <w:ind w:left="72" w:right="0" w:firstLine="0"/>
        <w:jc w:val="left"/>
      </w:pPr>
      <w:r>
        <w:rPr>
          <w:b/>
        </w:rPr>
        <w:t xml:space="preserve"> </w:t>
      </w:r>
    </w:p>
    <w:p w14:paraId="4E17B0B4" w14:textId="77777777" w:rsidR="00D33630" w:rsidRDefault="00000000">
      <w:pPr>
        <w:ind w:left="67" w:right="2"/>
      </w:pPr>
      <w:r>
        <w:rPr>
          <w:b/>
        </w:rPr>
        <w:lastRenderedPageBreak/>
        <w:t>Artículo 91</w:t>
      </w:r>
      <w:r>
        <w:t xml:space="preserve">. Todas las disposiciones del presente Estatuto y demás normatividad que favorezcan a los estudiantes  son irrenunciables. </w:t>
      </w:r>
    </w:p>
    <w:p w14:paraId="7DE2DB6E" w14:textId="77777777" w:rsidR="00D33630" w:rsidRDefault="00000000">
      <w:pPr>
        <w:spacing w:after="0" w:line="259" w:lineRule="auto"/>
        <w:ind w:left="72" w:right="0" w:firstLine="0"/>
        <w:jc w:val="left"/>
      </w:pPr>
      <w:r>
        <w:rPr>
          <w:b/>
        </w:rPr>
        <w:t xml:space="preserve"> </w:t>
      </w:r>
    </w:p>
    <w:p w14:paraId="0308F656" w14:textId="77777777" w:rsidR="00D33630" w:rsidRDefault="00000000">
      <w:pPr>
        <w:spacing w:after="0" w:line="259" w:lineRule="auto"/>
        <w:ind w:left="72" w:right="0" w:firstLine="0"/>
        <w:jc w:val="left"/>
      </w:pPr>
      <w:r>
        <w:rPr>
          <w:b/>
        </w:rPr>
        <w:t xml:space="preserve"> </w:t>
      </w:r>
    </w:p>
    <w:p w14:paraId="09DEFFF6" w14:textId="77777777" w:rsidR="00D33630" w:rsidRDefault="00000000">
      <w:pPr>
        <w:ind w:left="67" w:right="2"/>
      </w:pPr>
      <w:r>
        <w:rPr>
          <w:b/>
        </w:rPr>
        <w:t>Artículo 92.</w:t>
      </w:r>
      <w:r>
        <w:t xml:space="preserve"> Los estudiantes tendrán derecho a participar en los órganos colegiados y de gobierno en los que tengan interés legítimo, de conformidad con la fracción I del artículo 18 de la Ley.</w:t>
      </w:r>
      <w:r>
        <w:rPr>
          <w:b/>
        </w:rPr>
        <w:t xml:space="preserve"> </w:t>
      </w:r>
    </w:p>
    <w:p w14:paraId="4B0E351E" w14:textId="77777777" w:rsidR="00D33630" w:rsidRDefault="00000000">
      <w:pPr>
        <w:spacing w:after="0" w:line="259" w:lineRule="auto"/>
        <w:ind w:left="72" w:right="0" w:firstLine="0"/>
        <w:jc w:val="left"/>
      </w:pPr>
      <w:r>
        <w:rPr>
          <w:b/>
        </w:rPr>
        <w:t xml:space="preserve"> </w:t>
      </w:r>
    </w:p>
    <w:p w14:paraId="7B18ABEF" w14:textId="77777777" w:rsidR="00D33630" w:rsidRDefault="00000000">
      <w:pPr>
        <w:ind w:left="67" w:right="2"/>
      </w:pPr>
      <w:r>
        <w:rPr>
          <w:b/>
        </w:rPr>
        <w:t xml:space="preserve">Artículo 93. </w:t>
      </w:r>
      <w:r>
        <w:t xml:space="preserve">Los estudiantes gozan del derecho a recibir educación superior, en el sentido que indica el artículo 3 constitucional y el artículo 26 de la Ley. </w:t>
      </w:r>
    </w:p>
    <w:p w14:paraId="7C88DDE4" w14:textId="77777777" w:rsidR="00D33630" w:rsidRDefault="00000000">
      <w:pPr>
        <w:spacing w:after="0" w:line="259" w:lineRule="auto"/>
        <w:ind w:left="72" w:right="0" w:firstLine="0"/>
        <w:jc w:val="left"/>
      </w:pPr>
      <w:r>
        <w:t xml:space="preserve"> </w:t>
      </w:r>
    </w:p>
    <w:p w14:paraId="29B56D97" w14:textId="77777777" w:rsidR="00D33630" w:rsidRDefault="00000000">
      <w:pPr>
        <w:spacing w:after="0" w:line="259" w:lineRule="auto"/>
        <w:ind w:left="72" w:right="0" w:firstLine="0"/>
        <w:jc w:val="left"/>
      </w:pPr>
      <w:r>
        <w:t xml:space="preserve"> </w:t>
      </w:r>
    </w:p>
    <w:p w14:paraId="3039F3C7" w14:textId="77777777" w:rsidR="00D33630" w:rsidRDefault="00000000">
      <w:pPr>
        <w:ind w:left="67" w:right="2"/>
      </w:pPr>
      <w:r>
        <w:rPr>
          <w:b/>
        </w:rPr>
        <w:t>Artículo 94</w:t>
      </w:r>
      <w:r>
        <w:t xml:space="preserve">. Los estudiantes tienen  derecho y obligación de conocer oportunamente los planes  y programas de estudio que ofrece la Universidad. Se deberá garantizar su participación en la creación,  revisión y  modificación de los mismos, de conformidad con la normatividad emitida para tal efecto. </w:t>
      </w:r>
    </w:p>
    <w:p w14:paraId="3A49DC6E" w14:textId="77777777" w:rsidR="00D33630" w:rsidRDefault="00000000">
      <w:pPr>
        <w:spacing w:after="0" w:line="259" w:lineRule="auto"/>
        <w:ind w:left="72" w:right="0" w:firstLine="0"/>
        <w:jc w:val="left"/>
      </w:pPr>
      <w:r>
        <w:rPr>
          <w:b/>
        </w:rPr>
        <w:t xml:space="preserve"> </w:t>
      </w:r>
    </w:p>
    <w:p w14:paraId="3E9A3836" w14:textId="77777777" w:rsidR="00D33630" w:rsidRDefault="00000000">
      <w:pPr>
        <w:spacing w:after="0" w:line="259" w:lineRule="auto"/>
        <w:ind w:left="72" w:right="0" w:firstLine="0"/>
        <w:jc w:val="left"/>
      </w:pPr>
      <w:r>
        <w:rPr>
          <w:b/>
        </w:rPr>
        <w:t xml:space="preserve"> </w:t>
      </w:r>
    </w:p>
    <w:p w14:paraId="3D6B37B3" w14:textId="77777777" w:rsidR="00D33630" w:rsidRDefault="00000000">
      <w:pPr>
        <w:ind w:left="67" w:right="2"/>
      </w:pPr>
      <w:r>
        <w:rPr>
          <w:b/>
        </w:rPr>
        <w:t>Artículo 95</w:t>
      </w:r>
      <w:r>
        <w:t xml:space="preserve">. Los estudiantes de la Universidad tienen derecho a asesoría, tutoría, apoyo efectivo y reconocimiento por parte de las instancias académicas y administrativas de la Universidad para el desarrollo de su formación académica, esto implica, entre otros, el derecho a beneficiarse de los convenios académicos de la Universidad con otras instituciones. </w:t>
      </w:r>
    </w:p>
    <w:p w14:paraId="55449DD3" w14:textId="77777777" w:rsidR="00D33630" w:rsidRDefault="00000000">
      <w:pPr>
        <w:spacing w:after="0" w:line="259" w:lineRule="auto"/>
        <w:ind w:left="72" w:right="0" w:firstLine="0"/>
        <w:jc w:val="left"/>
      </w:pPr>
      <w:r>
        <w:rPr>
          <w:b/>
        </w:rPr>
        <w:t xml:space="preserve"> </w:t>
      </w:r>
    </w:p>
    <w:p w14:paraId="446792A6" w14:textId="77777777" w:rsidR="00D33630" w:rsidRDefault="00000000">
      <w:pPr>
        <w:spacing w:after="0" w:line="259" w:lineRule="auto"/>
        <w:ind w:left="72" w:right="0" w:firstLine="0"/>
        <w:jc w:val="left"/>
      </w:pPr>
      <w:r>
        <w:rPr>
          <w:b/>
        </w:rPr>
        <w:t xml:space="preserve"> </w:t>
      </w:r>
    </w:p>
    <w:p w14:paraId="5471D2D4" w14:textId="77777777" w:rsidR="00D33630" w:rsidRDefault="00000000">
      <w:pPr>
        <w:ind w:left="67" w:right="2"/>
      </w:pPr>
      <w:r>
        <w:rPr>
          <w:b/>
        </w:rPr>
        <w:t>Artículo 96.</w:t>
      </w:r>
      <w:r>
        <w:t xml:space="preserve"> Los estudiantes inscritos en la Universidad tienen derecho a contar con los recursos e infraestructura para su desarrollo integral tales como laboratorios, comedores universitarios subsidiados, materiales bibliohemerográficos, instalaciones para actividades académicas, culturales y deportivas, servicios médicos, de orientación vocacional y apoyo psicopedagógico, entre otros; que tendrán que ser garantizados por la Universidad. </w:t>
      </w:r>
    </w:p>
    <w:p w14:paraId="2DB1F7C4" w14:textId="77777777" w:rsidR="00D33630" w:rsidRDefault="00000000">
      <w:pPr>
        <w:spacing w:after="0" w:line="259" w:lineRule="auto"/>
        <w:ind w:left="72" w:right="0" w:firstLine="0"/>
        <w:jc w:val="left"/>
      </w:pPr>
      <w:r>
        <w:t xml:space="preserve"> </w:t>
      </w:r>
    </w:p>
    <w:p w14:paraId="1F7AF17F" w14:textId="77777777" w:rsidR="00D33630" w:rsidRDefault="00000000">
      <w:pPr>
        <w:spacing w:after="0" w:line="259" w:lineRule="auto"/>
        <w:ind w:left="72" w:right="0" w:firstLine="0"/>
        <w:jc w:val="left"/>
      </w:pPr>
      <w:r>
        <w:t xml:space="preserve"> </w:t>
      </w:r>
    </w:p>
    <w:p w14:paraId="4A8F6011" w14:textId="77777777" w:rsidR="00D33630" w:rsidRDefault="00000000">
      <w:pPr>
        <w:ind w:left="67" w:right="2"/>
      </w:pPr>
      <w:r>
        <w:rPr>
          <w:b/>
        </w:rPr>
        <w:t>Artículo 97</w:t>
      </w:r>
      <w:r>
        <w:t>. Los estudiantes tendrán derecho a recibir una beca por parte de la Universidad, de conformidad con el Reglamento del Sistema de Becas de la Universidad Autónoma de la Ciudad de México y el presupuesto anual aprobado por el Consejo para tal fin.</w:t>
      </w:r>
      <w:r>
        <w:rPr>
          <w:b/>
        </w:rPr>
        <w:t xml:space="preserve"> </w:t>
      </w:r>
    </w:p>
    <w:p w14:paraId="7965383A" w14:textId="77777777" w:rsidR="00D33630" w:rsidRDefault="00000000">
      <w:pPr>
        <w:spacing w:after="0" w:line="259" w:lineRule="auto"/>
        <w:ind w:left="72" w:right="0" w:firstLine="0"/>
        <w:jc w:val="left"/>
      </w:pPr>
      <w:r>
        <w:rPr>
          <w:b/>
        </w:rPr>
        <w:t xml:space="preserve"> </w:t>
      </w:r>
    </w:p>
    <w:p w14:paraId="3B2AF0EC" w14:textId="77777777" w:rsidR="00D33630" w:rsidRDefault="00000000">
      <w:pPr>
        <w:spacing w:after="0" w:line="259" w:lineRule="auto"/>
        <w:ind w:left="72" w:right="0" w:firstLine="0"/>
        <w:jc w:val="left"/>
      </w:pPr>
      <w:r>
        <w:rPr>
          <w:b/>
        </w:rPr>
        <w:t xml:space="preserve"> </w:t>
      </w:r>
    </w:p>
    <w:p w14:paraId="79695E47" w14:textId="77777777" w:rsidR="00D33630" w:rsidRDefault="00000000">
      <w:pPr>
        <w:ind w:left="67" w:right="2"/>
      </w:pPr>
      <w:r>
        <w:rPr>
          <w:b/>
        </w:rPr>
        <w:t>Artículo 98</w:t>
      </w:r>
      <w:r>
        <w:t xml:space="preserve">. Los estudiantes tienen derecho a conocer las formas y calendario para evaluaciones y certificaciones. </w:t>
      </w:r>
    </w:p>
    <w:p w14:paraId="5A52D41C" w14:textId="77777777" w:rsidR="00D33630" w:rsidRDefault="00000000">
      <w:pPr>
        <w:spacing w:after="0" w:line="259" w:lineRule="auto"/>
        <w:ind w:left="72" w:right="0" w:firstLine="0"/>
        <w:jc w:val="left"/>
      </w:pPr>
      <w:r>
        <w:rPr>
          <w:b/>
        </w:rPr>
        <w:t xml:space="preserve"> </w:t>
      </w:r>
    </w:p>
    <w:p w14:paraId="36A01C00" w14:textId="77777777" w:rsidR="00D33630" w:rsidRDefault="00000000">
      <w:pPr>
        <w:spacing w:after="0" w:line="259" w:lineRule="auto"/>
        <w:ind w:left="72" w:right="0" w:firstLine="0"/>
        <w:jc w:val="left"/>
      </w:pPr>
      <w:r>
        <w:rPr>
          <w:b/>
        </w:rPr>
        <w:t xml:space="preserve"> </w:t>
      </w:r>
    </w:p>
    <w:p w14:paraId="375F0012" w14:textId="77777777" w:rsidR="00D33630" w:rsidRDefault="00000000">
      <w:pPr>
        <w:ind w:left="67" w:right="2"/>
      </w:pPr>
      <w:r>
        <w:rPr>
          <w:b/>
        </w:rPr>
        <w:t>Artículo 99.</w:t>
      </w:r>
      <w:r>
        <w:t xml:space="preserve"> Los estudiantes tienen derecho a que se les reconozcan su autoría, coautoría y participación en invenciones, obras literarias, artísticas y académicas realizadas en la Universidad de conformidad con lo que establecen la normatividad vigente emitida para tal efecto. </w:t>
      </w:r>
    </w:p>
    <w:p w14:paraId="529284BC" w14:textId="77777777" w:rsidR="00D33630" w:rsidRDefault="00000000">
      <w:pPr>
        <w:spacing w:after="0" w:line="259" w:lineRule="auto"/>
        <w:ind w:left="72" w:right="0" w:firstLine="0"/>
        <w:jc w:val="left"/>
      </w:pPr>
      <w:r>
        <w:rPr>
          <w:b/>
        </w:rPr>
        <w:t xml:space="preserve"> </w:t>
      </w:r>
    </w:p>
    <w:p w14:paraId="59FB041A" w14:textId="77777777" w:rsidR="00D33630" w:rsidRDefault="00000000">
      <w:pPr>
        <w:ind w:left="67" w:right="2"/>
      </w:pPr>
      <w:r>
        <w:rPr>
          <w:b/>
        </w:rPr>
        <w:t xml:space="preserve">Artículo 100. </w:t>
      </w:r>
      <w:r>
        <w:t xml:space="preserve">En  el Estatuto de los Estudiantes deberán establecerse los derechos que se tengan a regalías, derivadas de su participación en trabajos académicos en la Universidad. </w:t>
      </w:r>
    </w:p>
    <w:p w14:paraId="0DD93131" w14:textId="77777777" w:rsidR="00D33630" w:rsidRDefault="00000000">
      <w:pPr>
        <w:spacing w:after="0" w:line="259" w:lineRule="auto"/>
        <w:ind w:left="72" w:right="0" w:firstLine="0"/>
        <w:jc w:val="left"/>
      </w:pPr>
      <w:r>
        <w:t xml:space="preserve"> </w:t>
      </w:r>
    </w:p>
    <w:p w14:paraId="6040CCD0" w14:textId="77777777" w:rsidR="00D33630" w:rsidRDefault="00000000">
      <w:pPr>
        <w:ind w:left="67" w:right="2"/>
      </w:pPr>
      <w:r>
        <w:rPr>
          <w:b/>
        </w:rPr>
        <w:t>Artículo 101</w:t>
      </w:r>
      <w:r>
        <w:t xml:space="preserve">. Los estudiantes tienen derecho a recibir una oferta académica suficiente de conformidad a la planeación académica correspondiente y los planes y programas de estudio. </w:t>
      </w:r>
    </w:p>
    <w:p w14:paraId="30FE2141" w14:textId="77777777" w:rsidR="00D33630" w:rsidRDefault="00000000">
      <w:pPr>
        <w:spacing w:after="0" w:line="259" w:lineRule="auto"/>
        <w:ind w:left="72" w:right="0" w:firstLine="0"/>
        <w:jc w:val="left"/>
      </w:pPr>
      <w:r>
        <w:t xml:space="preserve"> </w:t>
      </w:r>
    </w:p>
    <w:p w14:paraId="204E7E5A" w14:textId="77777777" w:rsidR="00D33630" w:rsidRDefault="00000000">
      <w:pPr>
        <w:ind w:left="67" w:right="2"/>
      </w:pPr>
      <w:r>
        <w:rPr>
          <w:b/>
        </w:rPr>
        <w:t>Artículo 102</w:t>
      </w:r>
      <w:r>
        <w:t xml:space="preserve">. Los estudiantes tienen la obligación de hacer uso responsable de los recursos  y patrimonio de la Universidad. </w:t>
      </w:r>
    </w:p>
    <w:p w14:paraId="7E51FDF6" w14:textId="77777777" w:rsidR="00D33630" w:rsidRDefault="00000000">
      <w:pPr>
        <w:spacing w:after="0" w:line="259" w:lineRule="auto"/>
        <w:ind w:left="72" w:right="0" w:firstLine="0"/>
        <w:jc w:val="left"/>
      </w:pPr>
      <w:r>
        <w:rPr>
          <w:b/>
        </w:rPr>
        <w:t xml:space="preserve"> </w:t>
      </w:r>
    </w:p>
    <w:p w14:paraId="2A88BA35" w14:textId="77777777" w:rsidR="00D33630" w:rsidRDefault="00000000">
      <w:pPr>
        <w:ind w:left="67" w:right="2"/>
      </w:pPr>
      <w:r>
        <w:rPr>
          <w:b/>
        </w:rPr>
        <w:t>Artículo 103</w:t>
      </w:r>
      <w:r>
        <w:t xml:space="preserve">. Los estudiantes tienen la obligación de respetar y cumplir las normas y reglamentos que rigen la vida académica de la Universidad. </w:t>
      </w:r>
    </w:p>
    <w:p w14:paraId="5A5C5633" w14:textId="77777777" w:rsidR="00D33630" w:rsidRDefault="00000000">
      <w:pPr>
        <w:spacing w:after="0" w:line="259" w:lineRule="auto"/>
        <w:ind w:left="72" w:right="0" w:firstLine="0"/>
        <w:jc w:val="left"/>
      </w:pPr>
      <w:r>
        <w:t xml:space="preserve"> </w:t>
      </w:r>
    </w:p>
    <w:p w14:paraId="2363BF4A" w14:textId="77777777" w:rsidR="00D33630" w:rsidRDefault="00000000">
      <w:pPr>
        <w:spacing w:after="0" w:line="259" w:lineRule="auto"/>
        <w:ind w:left="72" w:right="0" w:firstLine="0"/>
        <w:jc w:val="left"/>
      </w:pPr>
      <w:r>
        <w:t xml:space="preserve"> </w:t>
      </w:r>
    </w:p>
    <w:p w14:paraId="44AE4EC7" w14:textId="77777777" w:rsidR="00D33630" w:rsidRDefault="00000000">
      <w:pPr>
        <w:spacing w:after="0" w:line="259" w:lineRule="auto"/>
        <w:ind w:left="72" w:right="0" w:firstLine="0"/>
        <w:jc w:val="left"/>
      </w:pPr>
      <w:r>
        <w:rPr>
          <w:b/>
        </w:rPr>
        <w:lastRenderedPageBreak/>
        <w:t xml:space="preserve"> </w:t>
      </w:r>
    </w:p>
    <w:p w14:paraId="6E10FA69" w14:textId="77777777" w:rsidR="00D33630" w:rsidRDefault="00000000">
      <w:pPr>
        <w:pStyle w:val="Heading1"/>
        <w:ind w:left="67"/>
      </w:pPr>
      <w:r>
        <w:t xml:space="preserve">CAPÍTULO III. DEL PERSONAL ACADÉMICO </w:t>
      </w:r>
    </w:p>
    <w:p w14:paraId="1C639159" w14:textId="77777777" w:rsidR="00D33630" w:rsidRDefault="00000000">
      <w:pPr>
        <w:spacing w:after="0" w:line="259" w:lineRule="auto"/>
        <w:ind w:left="72" w:right="0" w:firstLine="0"/>
        <w:jc w:val="left"/>
      </w:pPr>
      <w:r>
        <w:rPr>
          <w:b/>
        </w:rPr>
        <w:t xml:space="preserve"> </w:t>
      </w:r>
    </w:p>
    <w:p w14:paraId="32CBB8E8" w14:textId="77777777" w:rsidR="00D33630" w:rsidRDefault="00000000">
      <w:pPr>
        <w:spacing w:after="0" w:line="259" w:lineRule="auto"/>
        <w:ind w:left="72" w:right="0" w:firstLine="0"/>
        <w:jc w:val="left"/>
      </w:pPr>
      <w:r>
        <w:rPr>
          <w:b/>
        </w:rPr>
        <w:t xml:space="preserve"> </w:t>
      </w:r>
    </w:p>
    <w:p w14:paraId="4C817140" w14:textId="77777777" w:rsidR="00D33630" w:rsidRDefault="00000000">
      <w:pPr>
        <w:ind w:left="67" w:right="2"/>
      </w:pPr>
      <w:r>
        <w:rPr>
          <w:b/>
        </w:rPr>
        <w:t xml:space="preserve">Artículo 104. </w:t>
      </w:r>
      <w:r>
        <w:t xml:space="preserve">Los derechos y obligaciones del personal académico se establecen en el Estatuto del Personal Académico, y están sujetos a las disposiciones y principios que indica el artículo 7 de la Ley, de la Ley Federal del Trabajo, el  Contrato Colectivo de Trabajo, y  demás normatividad aplicable. </w:t>
      </w:r>
    </w:p>
    <w:p w14:paraId="1CE27D58" w14:textId="77777777" w:rsidR="00D33630" w:rsidRDefault="00000000">
      <w:pPr>
        <w:spacing w:after="0" w:line="259" w:lineRule="auto"/>
        <w:ind w:left="72" w:right="0" w:firstLine="0"/>
        <w:jc w:val="left"/>
      </w:pPr>
      <w:r>
        <w:rPr>
          <w:b/>
          <w:i/>
        </w:rPr>
        <w:t xml:space="preserve"> </w:t>
      </w:r>
    </w:p>
    <w:p w14:paraId="37EF4B52" w14:textId="77777777" w:rsidR="00D33630" w:rsidRDefault="00000000">
      <w:pPr>
        <w:spacing w:after="0" w:line="259" w:lineRule="auto"/>
        <w:ind w:left="72" w:right="0" w:firstLine="0"/>
        <w:jc w:val="left"/>
      </w:pPr>
      <w:r>
        <w:rPr>
          <w:b/>
          <w:i/>
        </w:rPr>
        <w:t xml:space="preserve"> </w:t>
      </w:r>
    </w:p>
    <w:p w14:paraId="72296506" w14:textId="77777777" w:rsidR="00D33630" w:rsidRDefault="00000000">
      <w:pPr>
        <w:ind w:left="67" w:right="2"/>
      </w:pPr>
      <w:r>
        <w:rPr>
          <w:b/>
        </w:rPr>
        <w:t xml:space="preserve">Artículo 105. </w:t>
      </w:r>
      <w:r>
        <w:t xml:space="preserve">El personal académico está integrado por profesores- investigadores de tiempo completo o medio tiempo y  otras figuras que se establecen en el Estatuto del Personal Académico.  </w:t>
      </w:r>
    </w:p>
    <w:p w14:paraId="39158806" w14:textId="77777777" w:rsidR="00D33630" w:rsidRDefault="00000000">
      <w:pPr>
        <w:spacing w:after="0" w:line="259" w:lineRule="auto"/>
        <w:ind w:left="72" w:right="0" w:firstLine="0"/>
        <w:jc w:val="left"/>
      </w:pPr>
      <w:r>
        <w:t xml:space="preserve"> </w:t>
      </w:r>
    </w:p>
    <w:p w14:paraId="0A1016F0" w14:textId="77777777" w:rsidR="00D33630" w:rsidRDefault="00000000">
      <w:pPr>
        <w:spacing w:after="0" w:line="259" w:lineRule="auto"/>
        <w:ind w:left="72" w:right="0" w:firstLine="0"/>
        <w:jc w:val="left"/>
      </w:pPr>
      <w:r>
        <w:t xml:space="preserve"> </w:t>
      </w:r>
    </w:p>
    <w:p w14:paraId="264CB6FA" w14:textId="77777777" w:rsidR="00D33630" w:rsidRDefault="00000000">
      <w:pPr>
        <w:ind w:left="67" w:right="2"/>
      </w:pPr>
      <w:r>
        <w:rPr>
          <w:b/>
        </w:rPr>
        <w:t xml:space="preserve">Artículo 106. </w:t>
      </w:r>
      <w:r>
        <w:t>Todo profesor investigador, de acuerdo a la fracción IV del artículo 7 de la Ley, deberá participar en la docencia, investigación, difusión, divulgación, certificación de conocimientos, cooperación interinstitucional y, en su caso, en la prestación de servicios a la sociedad.</w:t>
      </w:r>
      <w:r>
        <w:rPr>
          <w:b/>
        </w:rPr>
        <w:t xml:space="preserve"> </w:t>
      </w:r>
    </w:p>
    <w:p w14:paraId="68145ABA" w14:textId="77777777" w:rsidR="00D33630" w:rsidRDefault="00000000">
      <w:pPr>
        <w:spacing w:after="0" w:line="259" w:lineRule="auto"/>
        <w:ind w:left="72" w:right="0" w:firstLine="0"/>
        <w:jc w:val="left"/>
      </w:pPr>
      <w:r>
        <w:rPr>
          <w:b/>
        </w:rPr>
        <w:t xml:space="preserve"> </w:t>
      </w:r>
    </w:p>
    <w:p w14:paraId="6FE97D77" w14:textId="77777777" w:rsidR="00D33630" w:rsidRDefault="00000000">
      <w:pPr>
        <w:spacing w:after="0" w:line="259" w:lineRule="auto"/>
        <w:ind w:left="72" w:right="0" w:firstLine="0"/>
        <w:jc w:val="left"/>
      </w:pPr>
      <w:r>
        <w:rPr>
          <w:b/>
        </w:rPr>
        <w:t xml:space="preserve"> </w:t>
      </w:r>
    </w:p>
    <w:p w14:paraId="6B7F2DA6" w14:textId="77777777" w:rsidR="00D33630" w:rsidRDefault="00000000">
      <w:pPr>
        <w:ind w:left="67" w:right="2"/>
      </w:pPr>
      <w:r>
        <w:rPr>
          <w:b/>
        </w:rPr>
        <w:t xml:space="preserve">Artículo 107. </w:t>
      </w:r>
      <w:r>
        <w:t xml:space="preserve">En el Estatuto del Personal Académico se definen los procedimientos de ingreso, permanencia y separación de  la Universidad, de conformidad con la normatividad aplicable. </w:t>
      </w:r>
    </w:p>
    <w:p w14:paraId="0907170B" w14:textId="77777777" w:rsidR="00D33630" w:rsidRDefault="00000000">
      <w:pPr>
        <w:spacing w:after="0" w:line="259" w:lineRule="auto"/>
        <w:ind w:left="72" w:right="0" w:firstLine="0"/>
        <w:jc w:val="left"/>
      </w:pPr>
      <w:r>
        <w:rPr>
          <w:b/>
        </w:rPr>
        <w:t xml:space="preserve"> </w:t>
      </w:r>
    </w:p>
    <w:p w14:paraId="700BBD76" w14:textId="77777777" w:rsidR="00D33630" w:rsidRDefault="00000000">
      <w:pPr>
        <w:spacing w:after="0" w:line="259" w:lineRule="auto"/>
        <w:ind w:left="72" w:right="0" w:firstLine="0"/>
        <w:jc w:val="left"/>
      </w:pPr>
      <w:r>
        <w:rPr>
          <w:b/>
        </w:rPr>
        <w:t xml:space="preserve"> </w:t>
      </w:r>
    </w:p>
    <w:p w14:paraId="0D70481D" w14:textId="77777777" w:rsidR="00D33630" w:rsidRDefault="00000000">
      <w:pPr>
        <w:ind w:left="67" w:right="2"/>
      </w:pPr>
      <w:r>
        <w:rPr>
          <w:b/>
        </w:rPr>
        <w:t xml:space="preserve">Artículo 108. </w:t>
      </w:r>
      <w:r>
        <w:t xml:space="preserve">Los profesores investigadores de tiempo completo no podrán tener un contrato de más de ocho horas a la semana en otra institución. De incurrir en esta falta,  serán separados laboralmente de la Universidad, de conformidad con la normatividad aplicable.  </w:t>
      </w:r>
    </w:p>
    <w:p w14:paraId="278B37E9" w14:textId="77777777" w:rsidR="00D33630" w:rsidRDefault="00000000">
      <w:pPr>
        <w:spacing w:after="0" w:line="259" w:lineRule="auto"/>
        <w:ind w:left="72" w:right="0" w:firstLine="0"/>
        <w:jc w:val="left"/>
      </w:pPr>
      <w:r>
        <w:rPr>
          <w:b/>
        </w:rPr>
        <w:t xml:space="preserve"> </w:t>
      </w:r>
    </w:p>
    <w:p w14:paraId="22ECA20A" w14:textId="77777777" w:rsidR="00D33630" w:rsidRDefault="00000000">
      <w:pPr>
        <w:spacing w:after="0" w:line="259" w:lineRule="auto"/>
        <w:ind w:left="72" w:right="0" w:firstLine="0"/>
        <w:jc w:val="left"/>
      </w:pPr>
      <w:r>
        <w:rPr>
          <w:b/>
        </w:rPr>
        <w:t xml:space="preserve"> </w:t>
      </w:r>
    </w:p>
    <w:p w14:paraId="6B111C8B" w14:textId="77777777" w:rsidR="00D33630" w:rsidRDefault="00000000">
      <w:pPr>
        <w:ind w:left="67" w:right="2"/>
      </w:pPr>
      <w:r>
        <w:rPr>
          <w:b/>
        </w:rPr>
        <w:t xml:space="preserve">Artículo 109. </w:t>
      </w:r>
      <w:r>
        <w:t xml:space="preserve">Los profesores investigadores de medio tiempo no podrán tener un contrato de más de veinte horas a la semana en otra institución.  De incurrir en esta falta se separará laboralmente de la Universidad, de conformidad con la normatividad aplicable. </w:t>
      </w:r>
      <w:r>
        <w:rPr>
          <w:b/>
        </w:rPr>
        <w:t xml:space="preserve"> </w:t>
      </w:r>
    </w:p>
    <w:p w14:paraId="0A80E235" w14:textId="77777777" w:rsidR="00D33630" w:rsidRDefault="00000000">
      <w:pPr>
        <w:spacing w:after="0" w:line="259" w:lineRule="auto"/>
        <w:ind w:left="72" w:right="0" w:firstLine="0"/>
        <w:jc w:val="left"/>
      </w:pPr>
      <w:r>
        <w:rPr>
          <w:b/>
        </w:rPr>
        <w:t xml:space="preserve"> </w:t>
      </w:r>
    </w:p>
    <w:p w14:paraId="0D72B957" w14:textId="77777777" w:rsidR="00D33630" w:rsidRDefault="00000000">
      <w:pPr>
        <w:spacing w:after="0" w:line="259" w:lineRule="auto"/>
        <w:ind w:left="72" w:right="0" w:firstLine="0"/>
        <w:jc w:val="left"/>
      </w:pPr>
      <w:r>
        <w:rPr>
          <w:b/>
        </w:rPr>
        <w:t xml:space="preserve"> </w:t>
      </w:r>
    </w:p>
    <w:p w14:paraId="053CE6EC" w14:textId="77777777" w:rsidR="00D33630" w:rsidRDefault="00000000">
      <w:pPr>
        <w:ind w:left="67" w:right="2"/>
      </w:pPr>
      <w:r>
        <w:rPr>
          <w:b/>
        </w:rPr>
        <w:t xml:space="preserve">Artículo 110. </w:t>
      </w:r>
      <w:r>
        <w:t xml:space="preserve">El Personal Académico tendrá derecho a ejercer la libertad de cátedra,  investigación,  producción y difusión del conocimiento y desarrollar su formación académica. </w:t>
      </w:r>
    </w:p>
    <w:p w14:paraId="0C739493" w14:textId="77777777" w:rsidR="00D33630" w:rsidRDefault="00000000">
      <w:pPr>
        <w:spacing w:after="0" w:line="259" w:lineRule="auto"/>
        <w:ind w:left="72" w:right="0" w:firstLine="0"/>
        <w:jc w:val="left"/>
      </w:pPr>
      <w:r>
        <w:t xml:space="preserve"> </w:t>
      </w:r>
    </w:p>
    <w:p w14:paraId="49177EA7" w14:textId="77777777" w:rsidR="00D33630" w:rsidRDefault="00000000">
      <w:pPr>
        <w:spacing w:after="0" w:line="259" w:lineRule="auto"/>
        <w:ind w:left="72" w:right="0" w:firstLine="0"/>
        <w:jc w:val="left"/>
      </w:pPr>
      <w:r>
        <w:t xml:space="preserve"> </w:t>
      </w:r>
    </w:p>
    <w:p w14:paraId="2562AFCD" w14:textId="77777777" w:rsidR="00D33630" w:rsidRDefault="00000000">
      <w:pPr>
        <w:ind w:left="67" w:right="2"/>
      </w:pPr>
      <w:r>
        <w:rPr>
          <w:b/>
        </w:rPr>
        <w:t>Artículo 111.</w:t>
      </w:r>
      <w:r>
        <w:t xml:space="preserve"> El personal académico tendrá el derecho de estar adscrito a un plantel, de conformidad con el Contrato Colectivo de Trabajo.</w:t>
      </w:r>
      <w:r>
        <w:rPr>
          <w:b/>
        </w:rPr>
        <w:t xml:space="preserve"> </w:t>
      </w:r>
    </w:p>
    <w:p w14:paraId="55FF0ADC" w14:textId="77777777" w:rsidR="00D33630" w:rsidRDefault="00000000">
      <w:pPr>
        <w:spacing w:after="0" w:line="259" w:lineRule="auto"/>
        <w:ind w:left="72" w:right="0" w:firstLine="0"/>
        <w:jc w:val="left"/>
      </w:pPr>
      <w:r>
        <w:t xml:space="preserve"> </w:t>
      </w:r>
    </w:p>
    <w:p w14:paraId="34508D63" w14:textId="77777777" w:rsidR="00D33630" w:rsidRDefault="00000000">
      <w:pPr>
        <w:numPr>
          <w:ilvl w:val="0"/>
          <w:numId w:val="27"/>
        </w:numPr>
        <w:spacing w:after="0" w:line="259" w:lineRule="auto"/>
        <w:ind w:right="38" w:hanging="372"/>
      </w:pPr>
      <w:r>
        <w:t xml:space="preserve">La movilidad del Personal Académico estará en función de la oferta académica de los planteles.  </w:t>
      </w:r>
    </w:p>
    <w:p w14:paraId="114CE549" w14:textId="77777777" w:rsidR="00D33630" w:rsidRDefault="00000000">
      <w:pPr>
        <w:spacing w:after="0" w:line="259" w:lineRule="auto"/>
        <w:ind w:left="1152" w:right="0" w:firstLine="0"/>
        <w:jc w:val="left"/>
      </w:pPr>
      <w:r>
        <w:t xml:space="preserve"> </w:t>
      </w:r>
    </w:p>
    <w:p w14:paraId="4E04DE96" w14:textId="77777777" w:rsidR="00D33630" w:rsidRDefault="00000000">
      <w:pPr>
        <w:numPr>
          <w:ilvl w:val="0"/>
          <w:numId w:val="27"/>
        </w:numPr>
        <w:ind w:right="38" w:hanging="372"/>
      </w:pPr>
      <w:r>
        <w:t xml:space="preserve">Los cambios de adscripción se harán de conformidad con el Contrato Colectivo de Trabajo, el Estatuto de Personal Académico y demás normatividad aplicable. </w:t>
      </w:r>
    </w:p>
    <w:p w14:paraId="2BDBFBC2" w14:textId="77777777" w:rsidR="00D33630" w:rsidRDefault="00000000">
      <w:pPr>
        <w:spacing w:after="0" w:line="259" w:lineRule="auto"/>
        <w:ind w:left="72" w:right="0" w:firstLine="0"/>
        <w:jc w:val="left"/>
      </w:pPr>
      <w:r>
        <w:t xml:space="preserve"> </w:t>
      </w:r>
    </w:p>
    <w:p w14:paraId="3155FE18" w14:textId="77777777" w:rsidR="00D33630" w:rsidRDefault="00000000">
      <w:pPr>
        <w:spacing w:after="0" w:line="259" w:lineRule="auto"/>
        <w:ind w:left="72" w:right="0" w:firstLine="0"/>
        <w:jc w:val="left"/>
      </w:pPr>
      <w:r>
        <w:t xml:space="preserve"> </w:t>
      </w:r>
    </w:p>
    <w:p w14:paraId="4B01B689" w14:textId="77777777" w:rsidR="00D33630" w:rsidRDefault="00000000">
      <w:pPr>
        <w:ind w:left="67" w:right="2"/>
      </w:pPr>
      <w:r>
        <w:rPr>
          <w:b/>
        </w:rPr>
        <w:t>Artículo 112</w:t>
      </w:r>
      <w:r>
        <w:t xml:space="preserve">. Todas las disposiciones del presente Estatuto, el Estatuto del Personal Académico y demás normatividad que favorezcan al personal académico son irrenunciables. </w:t>
      </w:r>
    </w:p>
    <w:p w14:paraId="1BC47B1E" w14:textId="77777777" w:rsidR="00D33630" w:rsidRDefault="00000000">
      <w:pPr>
        <w:spacing w:after="0" w:line="259" w:lineRule="auto"/>
        <w:ind w:left="72" w:right="0" w:firstLine="0"/>
        <w:jc w:val="left"/>
      </w:pPr>
      <w:r>
        <w:t xml:space="preserve"> </w:t>
      </w:r>
    </w:p>
    <w:p w14:paraId="5BB3DD1A" w14:textId="77777777" w:rsidR="00D33630" w:rsidRDefault="00000000">
      <w:pPr>
        <w:spacing w:after="0" w:line="259" w:lineRule="auto"/>
        <w:ind w:left="72" w:right="0" w:firstLine="0"/>
        <w:jc w:val="left"/>
      </w:pPr>
      <w:r>
        <w:t xml:space="preserve"> </w:t>
      </w:r>
    </w:p>
    <w:p w14:paraId="1E3618EC" w14:textId="77777777" w:rsidR="00D33630" w:rsidRDefault="00000000">
      <w:pPr>
        <w:ind w:left="67" w:right="2"/>
      </w:pPr>
      <w:r>
        <w:rPr>
          <w:b/>
        </w:rPr>
        <w:t>Artículo 113.</w:t>
      </w:r>
      <w:r>
        <w:t xml:space="preserve"> El personal académico de la Universidad tiene derecho al apoyo efectivo y reconocimiento por parte de las instancias académicas y administrativas, para el desarrollo de las actividades relativas al artículo 106 del presente Estatuto</w:t>
      </w:r>
      <w:r>
        <w:rPr>
          <w:b/>
        </w:rPr>
        <w:t>,</w:t>
      </w:r>
      <w:r>
        <w:t xml:space="preserve"> de conformidad con el Contrato Colectivo de Trabajo y el Estatuto del Personal Académico. </w:t>
      </w:r>
    </w:p>
    <w:p w14:paraId="1C66CD7C" w14:textId="77777777" w:rsidR="00D33630" w:rsidRDefault="00000000">
      <w:pPr>
        <w:spacing w:after="0" w:line="259" w:lineRule="auto"/>
        <w:ind w:left="72" w:right="0" w:firstLine="0"/>
        <w:jc w:val="left"/>
      </w:pPr>
      <w:r>
        <w:t xml:space="preserve"> </w:t>
      </w:r>
    </w:p>
    <w:p w14:paraId="2EE5C6EB" w14:textId="77777777" w:rsidR="00D33630" w:rsidRDefault="00000000">
      <w:pPr>
        <w:spacing w:after="0" w:line="259" w:lineRule="auto"/>
        <w:ind w:left="72" w:right="0" w:firstLine="0"/>
        <w:jc w:val="left"/>
      </w:pPr>
      <w:r>
        <w:rPr>
          <w:b/>
        </w:rPr>
        <w:lastRenderedPageBreak/>
        <w:t xml:space="preserve"> </w:t>
      </w:r>
    </w:p>
    <w:p w14:paraId="400CFA0A" w14:textId="77777777" w:rsidR="00D33630" w:rsidRDefault="00000000">
      <w:pPr>
        <w:spacing w:after="0" w:line="259" w:lineRule="auto"/>
        <w:ind w:left="72" w:right="0" w:firstLine="0"/>
        <w:jc w:val="left"/>
      </w:pPr>
      <w:r>
        <w:rPr>
          <w:b/>
        </w:rPr>
        <w:t xml:space="preserve"> </w:t>
      </w:r>
    </w:p>
    <w:p w14:paraId="4CE13536" w14:textId="77777777" w:rsidR="00D33630" w:rsidRDefault="00000000">
      <w:pPr>
        <w:pStyle w:val="Heading1"/>
        <w:ind w:left="67"/>
      </w:pPr>
      <w:r>
        <w:t xml:space="preserve">CAPÍTULO IV. DEL PERSONAL ADMINISTRATIVO, TÉCNICO Y MANUAL </w:t>
      </w:r>
    </w:p>
    <w:p w14:paraId="76C341D0" w14:textId="77777777" w:rsidR="00D33630" w:rsidRDefault="00000000">
      <w:pPr>
        <w:spacing w:after="0" w:line="259" w:lineRule="auto"/>
        <w:ind w:left="72" w:right="0" w:firstLine="0"/>
        <w:jc w:val="left"/>
      </w:pPr>
      <w:r>
        <w:t xml:space="preserve"> </w:t>
      </w:r>
    </w:p>
    <w:p w14:paraId="3BC0C9AA" w14:textId="77777777" w:rsidR="00D33630" w:rsidRDefault="00000000">
      <w:pPr>
        <w:spacing w:after="0" w:line="259" w:lineRule="auto"/>
        <w:ind w:left="72" w:right="0" w:firstLine="0"/>
        <w:jc w:val="left"/>
      </w:pPr>
      <w:r>
        <w:t xml:space="preserve"> </w:t>
      </w:r>
    </w:p>
    <w:p w14:paraId="6E055765" w14:textId="77777777" w:rsidR="00D33630" w:rsidRDefault="00000000">
      <w:pPr>
        <w:ind w:left="67" w:right="2"/>
      </w:pPr>
      <w:r>
        <w:rPr>
          <w:b/>
        </w:rPr>
        <w:t>Artículo 114.</w:t>
      </w:r>
      <w:r>
        <w:t xml:space="preserve"> Los derechos y obligaciones del personal administrativo, técnico y manual estarán definidos en el Estatuto del Personal Administrativo. Dichos derechos y obligaciones serán de conformidad con la fracciones III y IV del artículo 5 de la Ley, el Contrato Colectivo de Trabajo  y demás normatividad aplicable. </w:t>
      </w:r>
    </w:p>
    <w:p w14:paraId="5DF6B952" w14:textId="77777777" w:rsidR="00D33630" w:rsidRDefault="00000000">
      <w:pPr>
        <w:spacing w:after="0" w:line="259" w:lineRule="auto"/>
        <w:ind w:left="72" w:right="0" w:firstLine="0"/>
        <w:jc w:val="left"/>
      </w:pPr>
      <w:r>
        <w:rPr>
          <w:b/>
        </w:rPr>
        <w:t xml:space="preserve"> </w:t>
      </w:r>
    </w:p>
    <w:p w14:paraId="5D3073E7" w14:textId="77777777" w:rsidR="00D33630" w:rsidRDefault="00000000">
      <w:pPr>
        <w:spacing w:after="0" w:line="259" w:lineRule="auto"/>
        <w:ind w:left="72" w:right="0" w:firstLine="0"/>
        <w:jc w:val="left"/>
      </w:pPr>
      <w:r>
        <w:rPr>
          <w:b/>
        </w:rPr>
        <w:t xml:space="preserve"> </w:t>
      </w:r>
    </w:p>
    <w:p w14:paraId="26DB3B16" w14:textId="77777777" w:rsidR="00D33630" w:rsidRDefault="00000000">
      <w:pPr>
        <w:ind w:left="67" w:right="2"/>
      </w:pPr>
      <w:r>
        <w:rPr>
          <w:b/>
        </w:rPr>
        <w:t>Artículo 115</w:t>
      </w:r>
      <w:r>
        <w:t xml:space="preserve">. Todas las disposiciones del presente Estatuto, el Estatuto del Personal Administrativo y demás normatividad aplicable que favorezcan al Personal Administrativo, técnico y manual son irrenunciables.  </w:t>
      </w:r>
    </w:p>
    <w:p w14:paraId="4376907C" w14:textId="77777777" w:rsidR="00D33630" w:rsidRDefault="00000000">
      <w:pPr>
        <w:spacing w:after="0" w:line="259" w:lineRule="auto"/>
        <w:ind w:left="780" w:right="0" w:firstLine="0"/>
        <w:jc w:val="left"/>
      </w:pPr>
      <w:r>
        <w:t xml:space="preserve"> </w:t>
      </w:r>
    </w:p>
    <w:p w14:paraId="3691C88D" w14:textId="77777777" w:rsidR="00D33630" w:rsidRDefault="00000000">
      <w:pPr>
        <w:spacing w:after="0" w:line="259" w:lineRule="auto"/>
        <w:ind w:left="780" w:right="0" w:firstLine="0"/>
        <w:jc w:val="left"/>
      </w:pPr>
      <w:r>
        <w:t xml:space="preserve"> </w:t>
      </w:r>
    </w:p>
    <w:p w14:paraId="11C7AB75" w14:textId="77777777" w:rsidR="00D33630" w:rsidRDefault="00000000">
      <w:pPr>
        <w:spacing w:after="0" w:line="259" w:lineRule="auto"/>
        <w:ind w:left="72" w:right="0" w:firstLine="0"/>
        <w:jc w:val="left"/>
      </w:pPr>
      <w:r>
        <w:t xml:space="preserve"> </w:t>
      </w:r>
    </w:p>
    <w:p w14:paraId="34096000" w14:textId="77777777" w:rsidR="00D33630" w:rsidRDefault="00000000">
      <w:pPr>
        <w:pStyle w:val="Heading1"/>
        <w:ind w:left="67"/>
      </w:pPr>
      <w:r>
        <w:t xml:space="preserve">CAPÍTULO V. DE LAS INSTANCIAS DE VIGILANCIA DE LOS DERECHOS UNIVERSITARIOS </w:t>
      </w:r>
    </w:p>
    <w:p w14:paraId="66B4B830" w14:textId="77777777" w:rsidR="00D33630" w:rsidRDefault="00000000">
      <w:pPr>
        <w:spacing w:after="0" w:line="259" w:lineRule="auto"/>
        <w:ind w:left="72" w:right="0" w:firstLine="0"/>
        <w:jc w:val="left"/>
      </w:pPr>
      <w:r>
        <w:rPr>
          <w:b/>
        </w:rPr>
        <w:t xml:space="preserve"> </w:t>
      </w:r>
    </w:p>
    <w:p w14:paraId="3E0B019F" w14:textId="77777777" w:rsidR="00D33630" w:rsidRDefault="00000000">
      <w:pPr>
        <w:spacing w:after="0" w:line="259" w:lineRule="auto"/>
        <w:ind w:left="72" w:right="0" w:firstLine="0"/>
        <w:jc w:val="left"/>
      </w:pPr>
      <w:r>
        <w:rPr>
          <w:b/>
        </w:rPr>
        <w:t xml:space="preserve"> </w:t>
      </w:r>
    </w:p>
    <w:p w14:paraId="474A1816" w14:textId="77777777" w:rsidR="00D33630" w:rsidRDefault="00000000">
      <w:pPr>
        <w:ind w:left="67" w:right="2"/>
      </w:pPr>
      <w:r>
        <w:rPr>
          <w:b/>
        </w:rPr>
        <w:t>Artículo 116.</w:t>
      </w:r>
      <w:r>
        <w:t xml:space="preserve"> La Comisión de Mediación y Conciliación del Consejo vigilará el cumplimiento de las Normas de Convivencia emitidas por el propio Consejo de acuerdo a la fracción XVII del artículo 17 de la Ley.  </w:t>
      </w:r>
    </w:p>
    <w:p w14:paraId="008AF058" w14:textId="77777777" w:rsidR="00D33630" w:rsidRDefault="00000000">
      <w:pPr>
        <w:spacing w:after="0" w:line="259" w:lineRule="auto"/>
        <w:ind w:left="72" w:right="0" w:firstLine="0"/>
        <w:jc w:val="left"/>
      </w:pPr>
      <w:r>
        <w:t xml:space="preserve"> </w:t>
      </w:r>
    </w:p>
    <w:p w14:paraId="6D33061B" w14:textId="77777777" w:rsidR="00D33630" w:rsidRDefault="00000000">
      <w:pPr>
        <w:spacing w:after="0" w:line="259" w:lineRule="auto"/>
        <w:ind w:left="72" w:right="0" w:firstLine="0"/>
        <w:jc w:val="left"/>
      </w:pPr>
      <w:r>
        <w:t xml:space="preserve"> </w:t>
      </w:r>
    </w:p>
    <w:p w14:paraId="597E251B" w14:textId="77777777" w:rsidR="00D33630" w:rsidRDefault="00000000">
      <w:pPr>
        <w:ind w:left="67" w:right="2"/>
      </w:pPr>
      <w:r>
        <w:rPr>
          <w:b/>
        </w:rPr>
        <w:t xml:space="preserve">Artículo 117. </w:t>
      </w:r>
      <w:r>
        <w:t xml:space="preserve"> La Defensoría de los Derechos Universitarios es la encargada de emitir y dar seguimiento a las recomendaciones  relativas a la violación de los derechos universitarios que canalice a la Comisión de Mediación y Conciliación del Consejo y otros órganos e instancias  correspondientes para su resolución. </w:t>
      </w:r>
    </w:p>
    <w:p w14:paraId="57626662" w14:textId="77777777" w:rsidR="00D33630" w:rsidRDefault="00000000">
      <w:pPr>
        <w:spacing w:after="0" w:line="259" w:lineRule="auto"/>
        <w:ind w:left="72" w:right="0" w:firstLine="0"/>
        <w:jc w:val="left"/>
      </w:pPr>
      <w:r>
        <w:t xml:space="preserve"> </w:t>
      </w:r>
    </w:p>
    <w:p w14:paraId="74FE94D1" w14:textId="77777777" w:rsidR="00D33630" w:rsidRDefault="00000000">
      <w:pPr>
        <w:spacing w:after="1" w:line="243" w:lineRule="auto"/>
        <w:ind w:left="1162" w:right="-10" w:hanging="524"/>
        <w:jc w:val="left"/>
      </w:pPr>
      <w:r>
        <w:t xml:space="preserve">I. </w:t>
      </w:r>
      <w:r>
        <w:tab/>
        <w:t xml:space="preserve">La conformación y funcionamiento de esta instancia estará definida por el Consejo, a efecto de garantizar su independencia de los órganos de gobierno y administrativos de la Universidad, de conformidad con la normatividad  emitida para tal efecto. </w:t>
      </w:r>
    </w:p>
    <w:p w14:paraId="65A0003F" w14:textId="77777777" w:rsidR="00D33630" w:rsidRDefault="00000000">
      <w:pPr>
        <w:spacing w:after="0" w:line="259" w:lineRule="auto"/>
        <w:ind w:left="1152" w:right="0" w:firstLine="0"/>
        <w:jc w:val="left"/>
      </w:pPr>
      <w:r>
        <w:t xml:space="preserve"> </w:t>
      </w:r>
    </w:p>
    <w:p w14:paraId="46366780" w14:textId="77777777" w:rsidR="00D33630" w:rsidRDefault="00000000">
      <w:pPr>
        <w:spacing w:after="0" w:line="259" w:lineRule="auto"/>
        <w:ind w:left="1152" w:right="0" w:firstLine="0"/>
        <w:jc w:val="left"/>
      </w:pPr>
      <w:r>
        <w:t xml:space="preserve"> </w:t>
      </w:r>
    </w:p>
    <w:p w14:paraId="302D6195" w14:textId="77777777" w:rsidR="00D33630" w:rsidRDefault="00000000">
      <w:pPr>
        <w:spacing w:line="250" w:lineRule="auto"/>
        <w:ind w:left="79" w:right="0"/>
        <w:jc w:val="center"/>
      </w:pPr>
      <w:r>
        <w:rPr>
          <w:b/>
        </w:rPr>
        <w:t xml:space="preserve">TÍTULO X DE LA PLANEACIÓN Y PATRIMONIO UNIVERSITARIOS </w:t>
      </w:r>
    </w:p>
    <w:p w14:paraId="580560ED" w14:textId="77777777" w:rsidR="00D33630" w:rsidRDefault="00000000">
      <w:pPr>
        <w:spacing w:after="0" w:line="259" w:lineRule="auto"/>
        <w:ind w:left="484" w:right="0" w:firstLine="0"/>
        <w:jc w:val="center"/>
      </w:pPr>
      <w:r>
        <w:t xml:space="preserve"> </w:t>
      </w:r>
    </w:p>
    <w:p w14:paraId="61644F18" w14:textId="77777777" w:rsidR="00D33630" w:rsidRDefault="00000000">
      <w:pPr>
        <w:spacing w:after="0" w:line="259" w:lineRule="auto"/>
        <w:ind w:left="484" w:right="0" w:firstLine="0"/>
        <w:jc w:val="center"/>
      </w:pPr>
      <w:r>
        <w:t xml:space="preserve"> </w:t>
      </w:r>
    </w:p>
    <w:p w14:paraId="603B343E" w14:textId="77777777" w:rsidR="00D33630" w:rsidRDefault="00000000">
      <w:pPr>
        <w:pStyle w:val="Heading1"/>
        <w:ind w:left="67"/>
      </w:pPr>
      <w:r>
        <w:t xml:space="preserve">CAPÍTULO I. DE LA PLANEACIÓN UNIVERSITARIA </w:t>
      </w:r>
    </w:p>
    <w:p w14:paraId="5A501746" w14:textId="77777777" w:rsidR="00D33630" w:rsidRDefault="00000000">
      <w:pPr>
        <w:spacing w:after="0" w:line="259" w:lineRule="auto"/>
        <w:ind w:left="72" w:right="0" w:firstLine="0"/>
        <w:jc w:val="left"/>
      </w:pPr>
      <w:r>
        <w:t xml:space="preserve"> </w:t>
      </w:r>
    </w:p>
    <w:p w14:paraId="4D99AFB8" w14:textId="77777777" w:rsidR="00D33630" w:rsidRDefault="00000000">
      <w:pPr>
        <w:spacing w:after="0" w:line="259" w:lineRule="auto"/>
        <w:ind w:left="72" w:right="0" w:firstLine="0"/>
        <w:jc w:val="left"/>
      </w:pPr>
      <w:r>
        <w:t xml:space="preserve"> </w:t>
      </w:r>
    </w:p>
    <w:p w14:paraId="1BF71723" w14:textId="77777777" w:rsidR="00D33630" w:rsidRDefault="00000000">
      <w:pPr>
        <w:ind w:left="67" w:right="2"/>
      </w:pPr>
      <w:r>
        <w:rPr>
          <w:b/>
        </w:rPr>
        <w:t>Artículo 118.</w:t>
      </w:r>
      <w:r>
        <w:t xml:space="preserve"> La operación y crecimiento de la Universidad, el desarrollo de infraestructura y equipamiento, el ingreso de estudiantes y la contratación de trabajadores académicos, administrativos, técnicos y manuales, así como las adquisiciones, arrendamientos y contratación de servicios responderán a los procesos de planeación y programación institucional en los términos contenidos en este Estatuto, la Norma de Planeación y demás normatividad aplicable. </w:t>
      </w:r>
    </w:p>
    <w:p w14:paraId="713F65C4" w14:textId="77777777" w:rsidR="00D33630" w:rsidRDefault="00000000">
      <w:pPr>
        <w:spacing w:after="0" w:line="259" w:lineRule="auto"/>
        <w:ind w:left="72" w:right="0" w:firstLine="0"/>
        <w:jc w:val="left"/>
      </w:pPr>
      <w:r>
        <w:rPr>
          <w:b/>
        </w:rPr>
        <w:t xml:space="preserve"> </w:t>
      </w:r>
    </w:p>
    <w:p w14:paraId="282FF80E" w14:textId="77777777" w:rsidR="00D33630" w:rsidRDefault="00000000">
      <w:pPr>
        <w:spacing w:after="0" w:line="259" w:lineRule="auto"/>
        <w:ind w:left="72" w:right="0" w:firstLine="0"/>
        <w:jc w:val="left"/>
      </w:pPr>
      <w:r>
        <w:rPr>
          <w:b/>
        </w:rPr>
        <w:t xml:space="preserve"> </w:t>
      </w:r>
    </w:p>
    <w:p w14:paraId="534C01A2" w14:textId="77777777" w:rsidR="00D33630" w:rsidRDefault="00000000">
      <w:pPr>
        <w:ind w:left="67" w:right="2"/>
      </w:pPr>
      <w:r>
        <w:rPr>
          <w:b/>
        </w:rPr>
        <w:t>Artículo 119</w:t>
      </w:r>
      <w:r>
        <w:t xml:space="preserve">. Los mecanismos de coordinación y operación del Sistema de Planeación Universitaria estarán especificados en la Norma de Planeación que deberá emitir el Consejo, bajo los siguientes lineamientos:  </w:t>
      </w:r>
    </w:p>
    <w:p w14:paraId="25E787CF" w14:textId="77777777" w:rsidR="00D33630" w:rsidRDefault="00000000">
      <w:pPr>
        <w:spacing w:after="0" w:line="259" w:lineRule="auto"/>
        <w:ind w:left="72" w:right="0" w:firstLine="0"/>
        <w:jc w:val="left"/>
      </w:pPr>
      <w:r>
        <w:t xml:space="preserve"> </w:t>
      </w:r>
    </w:p>
    <w:p w14:paraId="3E51CF84" w14:textId="77777777" w:rsidR="00D33630" w:rsidRDefault="00000000">
      <w:pPr>
        <w:numPr>
          <w:ilvl w:val="0"/>
          <w:numId w:val="28"/>
        </w:numPr>
        <w:ind w:right="2" w:hanging="567"/>
      </w:pPr>
      <w:r>
        <w:t xml:space="preserve">Organizar el Sistema de Planeación Universitaria, definiendo sus mecanismos generales de coordinación y operación. </w:t>
      </w:r>
    </w:p>
    <w:p w14:paraId="6392C116" w14:textId="77777777" w:rsidR="00D33630" w:rsidRDefault="00000000">
      <w:pPr>
        <w:spacing w:after="0" w:line="259" w:lineRule="auto"/>
        <w:ind w:left="1205" w:right="0" w:firstLine="0"/>
        <w:jc w:val="left"/>
      </w:pPr>
      <w:r>
        <w:t xml:space="preserve"> </w:t>
      </w:r>
    </w:p>
    <w:p w14:paraId="1006436F" w14:textId="77777777" w:rsidR="00D33630" w:rsidRDefault="00000000">
      <w:pPr>
        <w:numPr>
          <w:ilvl w:val="0"/>
          <w:numId w:val="28"/>
        </w:numPr>
        <w:ind w:right="2" w:hanging="567"/>
      </w:pPr>
      <w:r>
        <w:t xml:space="preserve">Definir las estrategias y lineamientos que orienten la formulación del Plan Integral de Desarrollo. </w:t>
      </w:r>
    </w:p>
    <w:p w14:paraId="5B55B604" w14:textId="77777777" w:rsidR="00D33630" w:rsidRDefault="00000000">
      <w:pPr>
        <w:spacing w:after="0" w:line="259" w:lineRule="auto"/>
        <w:ind w:left="1205" w:right="0" w:firstLine="0"/>
        <w:jc w:val="left"/>
      </w:pPr>
      <w:r>
        <w:t xml:space="preserve"> </w:t>
      </w:r>
    </w:p>
    <w:p w14:paraId="0234963E" w14:textId="77777777" w:rsidR="00D33630" w:rsidRDefault="00000000">
      <w:pPr>
        <w:numPr>
          <w:ilvl w:val="0"/>
          <w:numId w:val="28"/>
        </w:numPr>
        <w:ind w:right="2" w:hanging="567"/>
      </w:pPr>
      <w:r>
        <w:t xml:space="preserve">Fortalecer el trabajo de las entidades académicas, órganos colegiados y dependencias administrativas de la Universidad y su participación en el proceso de planeación institucional. </w:t>
      </w:r>
    </w:p>
    <w:p w14:paraId="36747362" w14:textId="77777777" w:rsidR="00D33630" w:rsidRDefault="00000000">
      <w:pPr>
        <w:spacing w:after="0" w:line="259" w:lineRule="auto"/>
        <w:ind w:left="1205" w:right="0" w:firstLine="0"/>
        <w:jc w:val="left"/>
      </w:pPr>
      <w:r>
        <w:lastRenderedPageBreak/>
        <w:t xml:space="preserve"> </w:t>
      </w:r>
    </w:p>
    <w:p w14:paraId="2C7B4C8C" w14:textId="77777777" w:rsidR="00D33630" w:rsidRDefault="00000000">
      <w:pPr>
        <w:numPr>
          <w:ilvl w:val="0"/>
          <w:numId w:val="28"/>
        </w:numPr>
        <w:ind w:right="2" w:hanging="567"/>
      </w:pPr>
      <w:r>
        <w:t xml:space="preserve">Establecer estrategias encaminadas a mejorar la gestión y fortalecer la operación de la Universidad para alcanzar sus propósitos.  </w:t>
      </w:r>
    </w:p>
    <w:p w14:paraId="11346E74" w14:textId="77777777" w:rsidR="00D33630" w:rsidRDefault="00000000">
      <w:pPr>
        <w:spacing w:after="0" w:line="259" w:lineRule="auto"/>
        <w:ind w:left="792" w:right="0" w:firstLine="0"/>
        <w:jc w:val="left"/>
      </w:pPr>
      <w:r>
        <w:t xml:space="preserve"> </w:t>
      </w:r>
    </w:p>
    <w:p w14:paraId="237E1895" w14:textId="77777777" w:rsidR="00D33630" w:rsidRDefault="00000000">
      <w:pPr>
        <w:spacing w:after="0" w:line="259" w:lineRule="auto"/>
        <w:ind w:left="792" w:right="0" w:firstLine="0"/>
        <w:jc w:val="left"/>
      </w:pPr>
      <w:r>
        <w:t xml:space="preserve"> </w:t>
      </w:r>
    </w:p>
    <w:p w14:paraId="3781C7B3" w14:textId="77777777" w:rsidR="00D33630" w:rsidRDefault="00000000">
      <w:pPr>
        <w:ind w:left="67" w:right="2"/>
      </w:pPr>
      <w:r>
        <w:rPr>
          <w:b/>
        </w:rPr>
        <w:t>Artículo 120.</w:t>
      </w:r>
      <w:r>
        <w:t xml:space="preserve"> La Norma de Planeación deberá procurar una eficiente coordinación entre las diferentes instancias académicas y administrativas de la Universidad, a partir de los recursos humanos y materiales, la programación de presupuesto y las demás que se deriven. </w:t>
      </w:r>
    </w:p>
    <w:p w14:paraId="08D6E104" w14:textId="77777777" w:rsidR="00D33630" w:rsidRDefault="00000000">
      <w:pPr>
        <w:spacing w:after="0" w:line="259" w:lineRule="auto"/>
        <w:ind w:left="72" w:right="0" w:firstLine="0"/>
        <w:jc w:val="left"/>
      </w:pPr>
      <w:r>
        <w:rPr>
          <w:b/>
        </w:rPr>
        <w:t xml:space="preserve"> </w:t>
      </w:r>
    </w:p>
    <w:p w14:paraId="368318C4" w14:textId="77777777" w:rsidR="00D33630" w:rsidRDefault="00000000">
      <w:pPr>
        <w:spacing w:after="0" w:line="259" w:lineRule="auto"/>
        <w:ind w:left="72" w:right="0" w:firstLine="0"/>
        <w:jc w:val="left"/>
      </w:pPr>
      <w:r>
        <w:rPr>
          <w:b/>
        </w:rPr>
        <w:t xml:space="preserve"> </w:t>
      </w:r>
    </w:p>
    <w:p w14:paraId="5E59E786" w14:textId="77777777" w:rsidR="00D33630" w:rsidRDefault="00000000">
      <w:pPr>
        <w:ind w:left="67" w:right="2"/>
      </w:pPr>
      <w:r>
        <w:rPr>
          <w:b/>
        </w:rPr>
        <w:t>Artículo 121</w:t>
      </w:r>
      <w:r>
        <w:t xml:space="preserve">. El Plan Integral de Desarrollo se conformará a partir de los planes, programas y proyectos de cada una de las instancias académicas y administrativas, planteles, sedes y otras que sean definidas en el marco del presente estatuto, mediante los procedimientos que se establezcan en la Norma de Planeación. </w:t>
      </w:r>
    </w:p>
    <w:p w14:paraId="3A13F518" w14:textId="77777777" w:rsidR="00D33630" w:rsidRDefault="00000000">
      <w:pPr>
        <w:spacing w:after="0" w:line="259" w:lineRule="auto"/>
        <w:ind w:left="432" w:right="0" w:firstLine="0"/>
        <w:jc w:val="left"/>
      </w:pPr>
      <w:r>
        <w:t xml:space="preserve"> </w:t>
      </w:r>
    </w:p>
    <w:p w14:paraId="2AAE6566" w14:textId="77777777" w:rsidR="00D33630" w:rsidRDefault="00000000">
      <w:pPr>
        <w:spacing w:after="0" w:line="259" w:lineRule="auto"/>
        <w:ind w:left="72" w:right="0" w:firstLine="0"/>
        <w:jc w:val="left"/>
      </w:pPr>
      <w:r>
        <w:t xml:space="preserve"> </w:t>
      </w:r>
    </w:p>
    <w:p w14:paraId="7F74BF0F" w14:textId="77777777" w:rsidR="00D33630" w:rsidRDefault="00000000">
      <w:pPr>
        <w:spacing w:after="0" w:line="259" w:lineRule="auto"/>
        <w:ind w:left="72" w:right="0" w:firstLine="0"/>
        <w:jc w:val="left"/>
      </w:pPr>
      <w:r>
        <w:t xml:space="preserve"> </w:t>
      </w:r>
    </w:p>
    <w:p w14:paraId="3CD2ADD1" w14:textId="77777777" w:rsidR="00D33630" w:rsidRDefault="00000000">
      <w:pPr>
        <w:pStyle w:val="Heading1"/>
        <w:ind w:left="67"/>
      </w:pPr>
      <w:r>
        <w:t xml:space="preserve">CAPÍTULO II. DE LA ADMINISTRACIÓN, PROGRAMACIÓN Y PRESUPUESTO </w:t>
      </w:r>
    </w:p>
    <w:p w14:paraId="7962FF11" w14:textId="77777777" w:rsidR="00D33630" w:rsidRDefault="00000000">
      <w:pPr>
        <w:spacing w:after="0" w:line="259" w:lineRule="auto"/>
        <w:ind w:left="72" w:right="0" w:firstLine="0"/>
        <w:jc w:val="left"/>
      </w:pPr>
      <w:r>
        <w:t xml:space="preserve"> </w:t>
      </w:r>
    </w:p>
    <w:p w14:paraId="65E02EB4" w14:textId="77777777" w:rsidR="00D33630" w:rsidRDefault="00000000">
      <w:pPr>
        <w:spacing w:after="0" w:line="259" w:lineRule="auto"/>
        <w:ind w:left="72" w:right="0" w:firstLine="0"/>
        <w:jc w:val="left"/>
      </w:pPr>
      <w:r>
        <w:t xml:space="preserve"> </w:t>
      </w:r>
    </w:p>
    <w:p w14:paraId="646C8F39" w14:textId="77777777" w:rsidR="00D33630" w:rsidRDefault="00000000">
      <w:pPr>
        <w:ind w:left="67" w:right="2"/>
      </w:pPr>
      <w:r>
        <w:rPr>
          <w:b/>
        </w:rPr>
        <w:t>Artículo 122.</w:t>
      </w:r>
      <w:r>
        <w:t xml:space="preserve"> Los ingresos ordinarios los constituyen las asignaciones aprobadas por la Asamblea Legislativa del Distrito Federal en los términos del Artículo 23 de la Ley, así como las demás asignaciones regularizables que acuerden las autoridades locales y federales. </w:t>
      </w:r>
    </w:p>
    <w:p w14:paraId="33BF63C3" w14:textId="77777777" w:rsidR="00D33630" w:rsidRDefault="00000000">
      <w:pPr>
        <w:spacing w:after="0" w:line="259" w:lineRule="auto"/>
        <w:ind w:left="72" w:right="0" w:firstLine="0"/>
        <w:jc w:val="left"/>
      </w:pPr>
      <w:r>
        <w:t xml:space="preserve"> </w:t>
      </w:r>
    </w:p>
    <w:p w14:paraId="5062F273" w14:textId="77777777" w:rsidR="00D33630" w:rsidRDefault="00000000">
      <w:pPr>
        <w:spacing w:after="0" w:line="259" w:lineRule="auto"/>
        <w:ind w:left="72" w:right="0" w:firstLine="0"/>
        <w:jc w:val="left"/>
      </w:pPr>
      <w:r>
        <w:t xml:space="preserve"> </w:t>
      </w:r>
    </w:p>
    <w:p w14:paraId="7EFC11F8" w14:textId="77777777" w:rsidR="00D33630" w:rsidRDefault="00000000">
      <w:pPr>
        <w:ind w:left="67" w:right="2"/>
      </w:pPr>
      <w:r>
        <w:rPr>
          <w:b/>
        </w:rPr>
        <w:t>Artículo 123</w:t>
      </w:r>
      <w:r>
        <w:t xml:space="preserve">. Son ingresos extraordinarios los no incluidos como ingresos ordinarios en el presupuesto universitario. Los ingresos extraordinarios se regularán de acuerdo con lo establecido en el Reglamento de Ingresos Extraordinarios, bajo la supervisión de la Tesorería, la Comisión de Hacienda y la Contraloría General.  </w:t>
      </w:r>
    </w:p>
    <w:p w14:paraId="274A6263" w14:textId="77777777" w:rsidR="00D33630" w:rsidRDefault="00000000">
      <w:pPr>
        <w:spacing w:after="0" w:line="259" w:lineRule="auto"/>
        <w:ind w:left="72" w:right="0" w:firstLine="0"/>
        <w:jc w:val="left"/>
      </w:pPr>
      <w:r>
        <w:t xml:space="preserve"> </w:t>
      </w:r>
    </w:p>
    <w:p w14:paraId="6BAD3D37" w14:textId="77777777" w:rsidR="00D33630" w:rsidRDefault="00000000">
      <w:pPr>
        <w:spacing w:after="0" w:line="259" w:lineRule="auto"/>
        <w:ind w:left="72" w:right="0" w:firstLine="0"/>
        <w:jc w:val="left"/>
      </w:pPr>
      <w:r>
        <w:t xml:space="preserve"> </w:t>
      </w:r>
    </w:p>
    <w:p w14:paraId="70124B3B" w14:textId="77777777" w:rsidR="00D33630" w:rsidRDefault="00000000">
      <w:pPr>
        <w:ind w:left="67" w:right="2"/>
      </w:pPr>
      <w:r>
        <w:rPr>
          <w:b/>
        </w:rPr>
        <w:t>Artículo 124</w:t>
      </w:r>
      <w:r>
        <w:t xml:space="preserve">. El aprovechamiento y disposición de los bienes objeto de donaciones y legados a la Universidad deberán apegarse al Reglamento de Donaciones y Legados, las normas internas de la universidad y demás leyes aplicables. </w:t>
      </w:r>
    </w:p>
    <w:p w14:paraId="08DD1823" w14:textId="77777777" w:rsidR="00D33630" w:rsidRDefault="00000000">
      <w:pPr>
        <w:spacing w:after="0" w:line="259" w:lineRule="auto"/>
        <w:ind w:left="72" w:right="0" w:firstLine="0"/>
        <w:jc w:val="left"/>
      </w:pPr>
      <w:r>
        <w:t xml:space="preserve"> </w:t>
      </w:r>
    </w:p>
    <w:p w14:paraId="24F3BA61" w14:textId="77777777" w:rsidR="00D33630" w:rsidRDefault="00000000">
      <w:pPr>
        <w:spacing w:after="0" w:line="259" w:lineRule="auto"/>
        <w:ind w:left="72" w:right="0" w:firstLine="0"/>
        <w:jc w:val="left"/>
      </w:pPr>
      <w:r>
        <w:t xml:space="preserve"> </w:t>
      </w:r>
    </w:p>
    <w:p w14:paraId="3541CF8A" w14:textId="77777777" w:rsidR="00D33630" w:rsidRDefault="00000000">
      <w:pPr>
        <w:ind w:left="67" w:right="2"/>
      </w:pPr>
      <w:r>
        <w:rPr>
          <w:b/>
        </w:rPr>
        <w:t>Artículo 125</w:t>
      </w:r>
      <w:r>
        <w:t xml:space="preserve">. La administración de fondos deberá realizarse dentro de los límites establecidos en los calendarios financieros, de acuerdo con la disponibilidad de recursos y de conformidad con la normatividad aplicable. </w:t>
      </w:r>
    </w:p>
    <w:p w14:paraId="38C3B2BB" w14:textId="77777777" w:rsidR="00D33630" w:rsidRDefault="00000000">
      <w:pPr>
        <w:spacing w:after="14" w:line="259" w:lineRule="auto"/>
        <w:ind w:left="72" w:right="0" w:firstLine="0"/>
        <w:jc w:val="left"/>
      </w:pPr>
      <w:r>
        <w:t xml:space="preserve"> </w:t>
      </w:r>
    </w:p>
    <w:p w14:paraId="46AC825B" w14:textId="77777777" w:rsidR="00D33630" w:rsidRDefault="00000000">
      <w:pPr>
        <w:ind w:left="67" w:right="2"/>
      </w:pPr>
      <w:r>
        <w:rPr>
          <w:b/>
        </w:rPr>
        <w:t>Artículo 126</w:t>
      </w:r>
      <w:r>
        <w:t xml:space="preserve">. La planeación, programación y ejercicio del gasto deberán ser congruentes con la planeación, los programas y prioridades institucionales y coadyuvarán al fortalecimiento de las funciones sustantivas, de docencia, investigación, difusión cultural, extensión y cooperación de la Universidad. En consecuencia, las erogaciones deberán estar plenamente justificadas y sujetas al dictamen aprobatorio de los órganos colegiados  competentes. </w:t>
      </w:r>
    </w:p>
    <w:p w14:paraId="6311AF67" w14:textId="77777777" w:rsidR="00D33630" w:rsidRDefault="00000000">
      <w:pPr>
        <w:spacing w:after="0" w:line="259" w:lineRule="auto"/>
        <w:ind w:left="72" w:right="0" w:firstLine="0"/>
        <w:jc w:val="left"/>
      </w:pPr>
      <w:r>
        <w:t xml:space="preserve"> </w:t>
      </w:r>
    </w:p>
    <w:p w14:paraId="3882F429" w14:textId="77777777" w:rsidR="00D33630" w:rsidRDefault="00000000">
      <w:pPr>
        <w:spacing w:after="0" w:line="259" w:lineRule="auto"/>
        <w:ind w:left="72" w:right="0" w:firstLine="0"/>
        <w:jc w:val="left"/>
      </w:pPr>
      <w:r>
        <w:t xml:space="preserve"> </w:t>
      </w:r>
    </w:p>
    <w:p w14:paraId="12DD9866" w14:textId="77777777" w:rsidR="00D33630" w:rsidRDefault="00000000">
      <w:pPr>
        <w:ind w:left="67" w:right="2"/>
      </w:pPr>
      <w:r>
        <w:rPr>
          <w:b/>
        </w:rPr>
        <w:t>Artículo 127.</w:t>
      </w:r>
      <w:r>
        <w:t xml:space="preserve"> La elaboración del Presupuesto de Ingresos y Egresos de la Universidad deberá satisfacer los siguientes requisitos: </w:t>
      </w:r>
    </w:p>
    <w:p w14:paraId="5A2C29D0" w14:textId="77777777" w:rsidR="00D33630" w:rsidRDefault="00000000">
      <w:pPr>
        <w:spacing w:after="0" w:line="259" w:lineRule="auto"/>
        <w:ind w:left="72" w:right="0" w:firstLine="0"/>
        <w:jc w:val="left"/>
      </w:pPr>
      <w:r>
        <w:t xml:space="preserve"> </w:t>
      </w:r>
    </w:p>
    <w:p w14:paraId="6B4D0992" w14:textId="77777777" w:rsidR="00D33630" w:rsidRDefault="00000000">
      <w:pPr>
        <w:numPr>
          <w:ilvl w:val="0"/>
          <w:numId w:val="29"/>
        </w:numPr>
        <w:ind w:left="1261" w:right="2" w:hanging="668"/>
      </w:pPr>
      <w:r>
        <w:t xml:space="preserve">Responderá al Plan Integral de Desarrollo de la Universidad. </w:t>
      </w:r>
    </w:p>
    <w:p w14:paraId="05750D4B" w14:textId="77777777" w:rsidR="00D33630" w:rsidRDefault="00000000">
      <w:pPr>
        <w:spacing w:after="0" w:line="259" w:lineRule="auto"/>
        <w:ind w:left="1205" w:right="0" w:firstLine="0"/>
        <w:jc w:val="left"/>
      </w:pPr>
      <w:r>
        <w:t xml:space="preserve"> </w:t>
      </w:r>
    </w:p>
    <w:p w14:paraId="768BB568" w14:textId="77777777" w:rsidR="00D33630" w:rsidRDefault="00000000">
      <w:pPr>
        <w:numPr>
          <w:ilvl w:val="0"/>
          <w:numId w:val="29"/>
        </w:numPr>
        <w:ind w:left="1261" w:right="2" w:hanging="668"/>
      </w:pPr>
      <w:r>
        <w:t xml:space="preserve">Estará fundamentado en costos actualizados. </w:t>
      </w:r>
    </w:p>
    <w:p w14:paraId="68BB5BB4" w14:textId="77777777" w:rsidR="00D33630" w:rsidRDefault="00000000">
      <w:pPr>
        <w:spacing w:after="0" w:line="259" w:lineRule="auto"/>
        <w:ind w:left="1205" w:right="0" w:firstLine="0"/>
        <w:jc w:val="left"/>
      </w:pPr>
      <w:r>
        <w:t xml:space="preserve"> </w:t>
      </w:r>
    </w:p>
    <w:p w14:paraId="76B9EB38" w14:textId="77777777" w:rsidR="00D33630" w:rsidRDefault="00000000">
      <w:pPr>
        <w:numPr>
          <w:ilvl w:val="0"/>
          <w:numId w:val="29"/>
        </w:numPr>
        <w:ind w:left="1261" w:right="2" w:hanging="668"/>
      </w:pPr>
      <w:r>
        <w:t xml:space="preserve">Se formulará por programas de actividades académicas. </w:t>
      </w:r>
    </w:p>
    <w:p w14:paraId="5581B396" w14:textId="77777777" w:rsidR="00D33630" w:rsidRDefault="00000000">
      <w:pPr>
        <w:spacing w:after="0" w:line="259" w:lineRule="auto"/>
        <w:ind w:left="1205" w:right="0" w:firstLine="0"/>
        <w:jc w:val="left"/>
      </w:pPr>
      <w:r>
        <w:t xml:space="preserve"> </w:t>
      </w:r>
    </w:p>
    <w:p w14:paraId="6BD35F3A" w14:textId="77777777" w:rsidR="00D33630" w:rsidRDefault="00000000">
      <w:pPr>
        <w:numPr>
          <w:ilvl w:val="0"/>
          <w:numId w:val="29"/>
        </w:numPr>
        <w:ind w:left="1261" w:right="2" w:hanging="668"/>
      </w:pPr>
      <w:r>
        <w:t xml:space="preserve">Se clasificará de acuerdo con los diferentes ramos de la administración universitaria, y las entidades y dependencias que la integran. </w:t>
      </w:r>
    </w:p>
    <w:p w14:paraId="26F916D4" w14:textId="77777777" w:rsidR="00D33630" w:rsidRDefault="00000000">
      <w:pPr>
        <w:spacing w:after="0" w:line="259" w:lineRule="auto"/>
        <w:ind w:left="1205" w:right="0" w:firstLine="0"/>
        <w:jc w:val="left"/>
      </w:pPr>
      <w:r>
        <w:lastRenderedPageBreak/>
        <w:t xml:space="preserve"> </w:t>
      </w:r>
    </w:p>
    <w:p w14:paraId="3CED8614" w14:textId="77777777" w:rsidR="00D33630" w:rsidRDefault="00000000">
      <w:pPr>
        <w:numPr>
          <w:ilvl w:val="0"/>
          <w:numId w:val="29"/>
        </w:numPr>
        <w:ind w:left="1261" w:right="2" w:hanging="668"/>
      </w:pPr>
      <w:r>
        <w:t xml:space="preserve">Deberá cumplir, en tiempo y forma, con los criterios y requisitos establecidos por el Consejo, la Tesorería y demás instancias competentes. </w:t>
      </w:r>
    </w:p>
    <w:p w14:paraId="7F3D768B" w14:textId="77777777" w:rsidR="00D33630" w:rsidRDefault="00000000">
      <w:pPr>
        <w:spacing w:after="0" w:line="241" w:lineRule="auto"/>
        <w:ind w:left="72" w:right="9376" w:firstLine="0"/>
        <w:jc w:val="left"/>
      </w:pPr>
      <w:r>
        <w:t xml:space="preserve">  </w:t>
      </w:r>
    </w:p>
    <w:p w14:paraId="73F9A50F" w14:textId="77777777" w:rsidR="00D33630" w:rsidRDefault="00000000">
      <w:pPr>
        <w:spacing w:after="0" w:line="259" w:lineRule="auto"/>
        <w:ind w:left="72" w:right="0" w:firstLine="0"/>
        <w:jc w:val="left"/>
      </w:pPr>
      <w:r>
        <w:t xml:space="preserve"> </w:t>
      </w:r>
    </w:p>
    <w:p w14:paraId="4B3E2650" w14:textId="77777777" w:rsidR="00D33630" w:rsidRDefault="00000000">
      <w:pPr>
        <w:pStyle w:val="Heading1"/>
        <w:ind w:left="67"/>
      </w:pPr>
      <w:r>
        <w:t xml:space="preserve">CAPÍTULO III. DEL CONTROL PATRIMONIAL Y FINANCIERO </w:t>
      </w:r>
    </w:p>
    <w:p w14:paraId="2A509A43" w14:textId="77777777" w:rsidR="00D33630" w:rsidRDefault="00000000">
      <w:pPr>
        <w:spacing w:after="0" w:line="259" w:lineRule="auto"/>
        <w:ind w:left="72" w:right="0" w:firstLine="0"/>
        <w:jc w:val="left"/>
      </w:pPr>
      <w:r>
        <w:rPr>
          <w:b/>
        </w:rPr>
        <w:t xml:space="preserve"> </w:t>
      </w:r>
    </w:p>
    <w:p w14:paraId="713AD5F4" w14:textId="77777777" w:rsidR="00D33630" w:rsidRDefault="00000000">
      <w:pPr>
        <w:spacing w:after="0" w:line="259" w:lineRule="auto"/>
        <w:ind w:left="72" w:right="0" w:firstLine="0"/>
        <w:jc w:val="left"/>
      </w:pPr>
      <w:r>
        <w:rPr>
          <w:b/>
        </w:rPr>
        <w:t xml:space="preserve"> </w:t>
      </w:r>
    </w:p>
    <w:p w14:paraId="792ED4C5" w14:textId="77777777" w:rsidR="00D33630" w:rsidRDefault="00000000">
      <w:pPr>
        <w:ind w:left="67" w:right="2"/>
      </w:pPr>
      <w:r>
        <w:rPr>
          <w:b/>
        </w:rPr>
        <w:t>Artículo  128</w:t>
      </w:r>
      <w:r>
        <w:t xml:space="preserve">. El control y evaluación del ejercicio del presupuesto será tarea fundamental de la Contraloría General, atendiendo a las normas reguladoras de la planeación, programación presupuestaria y ejercicio del gasto, dictadas por las instancias universitarias competentes. </w:t>
      </w:r>
    </w:p>
    <w:p w14:paraId="14A56F66" w14:textId="77777777" w:rsidR="00D33630" w:rsidRDefault="00000000">
      <w:pPr>
        <w:spacing w:after="0" w:line="259" w:lineRule="auto"/>
        <w:ind w:left="72" w:right="0" w:firstLine="0"/>
        <w:jc w:val="left"/>
      </w:pPr>
      <w:r>
        <w:t xml:space="preserve"> </w:t>
      </w:r>
    </w:p>
    <w:p w14:paraId="29AF49D6" w14:textId="77777777" w:rsidR="00D33630" w:rsidRDefault="00000000">
      <w:pPr>
        <w:spacing w:after="0" w:line="259" w:lineRule="auto"/>
        <w:ind w:left="72" w:right="0" w:firstLine="0"/>
        <w:jc w:val="left"/>
      </w:pPr>
      <w:r>
        <w:t xml:space="preserve"> </w:t>
      </w:r>
    </w:p>
    <w:p w14:paraId="44B06FE8" w14:textId="77777777" w:rsidR="00D33630" w:rsidRDefault="00000000">
      <w:pPr>
        <w:ind w:left="67" w:right="2"/>
      </w:pPr>
      <w:r>
        <w:rPr>
          <w:b/>
        </w:rPr>
        <w:t>Artículo 129.</w:t>
      </w:r>
      <w:r>
        <w:t xml:space="preserve"> Los bienes muebles de la Universidad estarán bajo la responsabilidad y control de las instancias administrativas de cada plantel y sede, que mantendrán riguroso inventario de los mismos. Los usuarios serán corresponsables del buen uso, mantenimiento y conservación de los bienes muebles que utilicen para la realización de sus actividades, en los términos de la normatividad aplicable. </w:t>
      </w:r>
    </w:p>
    <w:p w14:paraId="3FC1F6F7" w14:textId="77777777" w:rsidR="00D33630" w:rsidRDefault="00000000">
      <w:pPr>
        <w:spacing w:after="0" w:line="259" w:lineRule="auto"/>
        <w:ind w:left="72" w:right="0" w:firstLine="0"/>
        <w:jc w:val="left"/>
      </w:pPr>
      <w:r>
        <w:t xml:space="preserve"> </w:t>
      </w:r>
    </w:p>
    <w:p w14:paraId="0F2C39D9" w14:textId="77777777" w:rsidR="00D33630" w:rsidRDefault="00000000">
      <w:pPr>
        <w:spacing w:after="0" w:line="259" w:lineRule="auto"/>
        <w:ind w:left="72" w:right="0" w:firstLine="0"/>
        <w:jc w:val="left"/>
      </w:pPr>
      <w:r>
        <w:t xml:space="preserve"> </w:t>
      </w:r>
    </w:p>
    <w:p w14:paraId="2EB404B0" w14:textId="77777777" w:rsidR="00D33630" w:rsidRDefault="00000000">
      <w:pPr>
        <w:ind w:left="67" w:right="2"/>
      </w:pPr>
      <w:r>
        <w:rPr>
          <w:b/>
        </w:rPr>
        <w:t>Artículo 130</w:t>
      </w:r>
      <w:r>
        <w:t xml:space="preserve">. De conformidad con las particularidades técnicas de los bienes a adquirir, se formarán los Comités de Compras y Adquisiciones que sean necesarios de acuerdo con la normatividad aplicable,  y serán éstos los encargados de regular la idoneidad técnica de los lineamientos y procedimientos para las adquisiciones de bienes y servicios, en sus ámbitos específicos de funcionamiento. </w:t>
      </w:r>
    </w:p>
    <w:p w14:paraId="4B249905" w14:textId="77777777" w:rsidR="00D33630" w:rsidRDefault="00000000">
      <w:pPr>
        <w:spacing w:after="0" w:line="259" w:lineRule="auto"/>
        <w:ind w:left="72" w:right="0" w:firstLine="0"/>
        <w:jc w:val="left"/>
      </w:pPr>
      <w:r>
        <w:t xml:space="preserve"> </w:t>
      </w:r>
    </w:p>
    <w:p w14:paraId="560F40C9" w14:textId="77777777" w:rsidR="00D33630" w:rsidRDefault="00000000">
      <w:pPr>
        <w:spacing w:after="0" w:line="259" w:lineRule="auto"/>
        <w:ind w:left="72" w:right="0" w:firstLine="0"/>
        <w:jc w:val="left"/>
      </w:pPr>
      <w:r>
        <w:t xml:space="preserve"> </w:t>
      </w:r>
    </w:p>
    <w:p w14:paraId="22355569" w14:textId="77777777" w:rsidR="00D33630" w:rsidRDefault="00000000">
      <w:pPr>
        <w:spacing w:after="0" w:line="259" w:lineRule="auto"/>
        <w:ind w:left="72" w:right="0" w:firstLine="0"/>
        <w:jc w:val="left"/>
      </w:pPr>
      <w:r>
        <w:t xml:space="preserve"> </w:t>
      </w:r>
    </w:p>
    <w:p w14:paraId="731A5051" w14:textId="77777777" w:rsidR="00D33630" w:rsidRDefault="00000000">
      <w:pPr>
        <w:spacing w:after="0" w:line="259" w:lineRule="auto"/>
        <w:ind w:left="72" w:right="0" w:firstLine="0"/>
        <w:jc w:val="left"/>
      </w:pPr>
      <w:r>
        <w:t xml:space="preserve"> </w:t>
      </w:r>
    </w:p>
    <w:p w14:paraId="538835F3" w14:textId="77777777" w:rsidR="00D33630" w:rsidRDefault="00000000">
      <w:pPr>
        <w:spacing w:after="0" w:line="259" w:lineRule="auto"/>
        <w:ind w:left="72" w:right="0" w:firstLine="0"/>
        <w:jc w:val="left"/>
      </w:pPr>
      <w:r>
        <w:t xml:space="preserve"> </w:t>
      </w:r>
    </w:p>
    <w:p w14:paraId="2B8A954D" w14:textId="77777777" w:rsidR="00D33630" w:rsidRDefault="00000000">
      <w:pPr>
        <w:spacing w:after="0" w:line="259" w:lineRule="auto"/>
        <w:ind w:left="72" w:right="0" w:firstLine="0"/>
        <w:jc w:val="left"/>
      </w:pPr>
      <w:r>
        <w:t xml:space="preserve"> </w:t>
      </w:r>
    </w:p>
    <w:p w14:paraId="7E8E85A2" w14:textId="77777777" w:rsidR="00D33630" w:rsidRDefault="00000000">
      <w:pPr>
        <w:spacing w:after="0" w:line="259" w:lineRule="auto"/>
        <w:ind w:left="72" w:right="0" w:firstLine="0"/>
        <w:jc w:val="left"/>
      </w:pPr>
      <w:r>
        <w:t xml:space="preserve"> </w:t>
      </w:r>
    </w:p>
    <w:p w14:paraId="3CA98FD0" w14:textId="77777777" w:rsidR="00D33630" w:rsidRDefault="00000000">
      <w:pPr>
        <w:spacing w:after="0" w:line="259" w:lineRule="auto"/>
        <w:ind w:left="72" w:right="0" w:firstLine="0"/>
        <w:jc w:val="left"/>
      </w:pPr>
      <w:r>
        <w:t xml:space="preserve"> </w:t>
      </w:r>
    </w:p>
    <w:p w14:paraId="4FFEF10F" w14:textId="77777777" w:rsidR="00D33630" w:rsidRDefault="00000000">
      <w:pPr>
        <w:spacing w:after="0" w:line="259" w:lineRule="auto"/>
        <w:ind w:left="72" w:right="0" w:firstLine="0"/>
        <w:jc w:val="left"/>
      </w:pPr>
      <w:r>
        <w:t xml:space="preserve"> </w:t>
      </w:r>
    </w:p>
    <w:p w14:paraId="0272A5C5" w14:textId="77777777" w:rsidR="00D33630" w:rsidRDefault="00000000">
      <w:pPr>
        <w:spacing w:after="0" w:line="259" w:lineRule="auto"/>
        <w:ind w:left="72" w:right="0" w:firstLine="0"/>
        <w:jc w:val="left"/>
      </w:pPr>
      <w:r>
        <w:t xml:space="preserve"> </w:t>
      </w:r>
    </w:p>
    <w:p w14:paraId="034E1777" w14:textId="77777777" w:rsidR="00D33630" w:rsidRDefault="00000000">
      <w:pPr>
        <w:spacing w:after="0" w:line="259" w:lineRule="auto"/>
        <w:ind w:left="72" w:right="0" w:firstLine="0"/>
        <w:jc w:val="left"/>
      </w:pPr>
      <w:r>
        <w:t xml:space="preserve"> </w:t>
      </w:r>
    </w:p>
    <w:p w14:paraId="65E6D9BE" w14:textId="77777777" w:rsidR="00D33630" w:rsidRDefault="00000000">
      <w:pPr>
        <w:spacing w:after="0" w:line="259" w:lineRule="auto"/>
        <w:ind w:left="72" w:right="0" w:firstLine="0"/>
        <w:jc w:val="left"/>
      </w:pPr>
      <w:r>
        <w:t xml:space="preserve"> </w:t>
      </w:r>
    </w:p>
    <w:p w14:paraId="643C309F" w14:textId="77777777" w:rsidR="00D33630" w:rsidRDefault="00000000">
      <w:pPr>
        <w:spacing w:after="0" w:line="259" w:lineRule="auto"/>
        <w:ind w:left="72" w:right="0" w:firstLine="0"/>
        <w:jc w:val="left"/>
      </w:pPr>
      <w:r>
        <w:t xml:space="preserve"> </w:t>
      </w:r>
    </w:p>
    <w:p w14:paraId="74223DD1" w14:textId="77777777" w:rsidR="00D33630" w:rsidRDefault="00000000">
      <w:pPr>
        <w:spacing w:after="0" w:line="259" w:lineRule="auto"/>
        <w:ind w:left="72" w:right="0" w:firstLine="0"/>
        <w:jc w:val="left"/>
      </w:pPr>
      <w:r>
        <w:t xml:space="preserve"> </w:t>
      </w:r>
    </w:p>
    <w:p w14:paraId="60AA7701" w14:textId="77777777" w:rsidR="00D33630" w:rsidRDefault="00000000">
      <w:pPr>
        <w:spacing w:after="0" w:line="259" w:lineRule="auto"/>
        <w:ind w:left="72" w:right="0" w:firstLine="0"/>
        <w:jc w:val="left"/>
      </w:pPr>
      <w:r>
        <w:t xml:space="preserve"> </w:t>
      </w:r>
    </w:p>
    <w:p w14:paraId="06A459C7" w14:textId="77777777" w:rsidR="00D33630" w:rsidRDefault="00000000">
      <w:pPr>
        <w:pStyle w:val="Heading1"/>
        <w:spacing w:after="4" w:line="250" w:lineRule="auto"/>
        <w:ind w:left="79" w:right="2"/>
        <w:jc w:val="center"/>
      </w:pPr>
      <w:r>
        <w:t xml:space="preserve">TRANSITORIOS </w:t>
      </w:r>
    </w:p>
    <w:p w14:paraId="6A14D6CC" w14:textId="77777777" w:rsidR="00D33630" w:rsidRDefault="00000000">
      <w:pPr>
        <w:spacing w:after="0" w:line="259" w:lineRule="auto"/>
        <w:ind w:left="72" w:right="0" w:firstLine="0"/>
        <w:jc w:val="left"/>
      </w:pPr>
      <w:r>
        <w:rPr>
          <w:b/>
        </w:rPr>
        <w:t xml:space="preserve"> </w:t>
      </w:r>
    </w:p>
    <w:p w14:paraId="3C813018" w14:textId="77777777" w:rsidR="00D33630" w:rsidRDefault="00000000">
      <w:pPr>
        <w:spacing w:after="0" w:line="259" w:lineRule="auto"/>
        <w:ind w:left="72" w:right="0" w:firstLine="0"/>
        <w:jc w:val="left"/>
      </w:pPr>
      <w:r>
        <w:rPr>
          <w:b/>
        </w:rPr>
        <w:t xml:space="preserve"> </w:t>
      </w:r>
    </w:p>
    <w:p w14:paraId="431ED658" w14:textId="77777777" w:rsidR="00D33630" w:rsidRDefault="00000000">
      <w:pPr>
        <w:ind w:left="67" w:right="2"/>
      </w:pPr>
      <w:r>
        <w:rPr>
          <w:b/>
        </w:rPr>
        <w:t>Primero</w:t>
      </w:r>
      <w:r>
        <w:t xml:space="preserve">. El presente Estatuto entrará en vigor a partir de la fecha de su publicación en el Boletín Oficial de la Universidad. </w:t>
      </w:r>
    </w:p>
    <w:p w14:paraId="1111CEB4" w14:textId="77777777" w:rsidR="00D33630" w:rsidRDefault="00000000">
      <w:pPr>
        <w:spacing w:after="0" w:line="259" w:lineRule="auto"/>
        <w:ind w:left="72" w:right="0" w:firstLine="0"/>
        <w:jc w:val="left"/>
      </w:pPr>
      <w:r>
        <w:t xml:space="preserve"> </w:t>
      </w:r>
    </w:p>
    <w:p w14:paraId="733395F8" w14:textId="77777777" w:rsidR="00D33630" w:rsidRDefault="00000000">
      <w:pPr>
        <w:spacing w:after="0" w:line="259" w:lineRule="auto"/>
        <w:ind w:left="72" w:right="0" w:firstLine="0"/>
        <w:jc w:val="left"/>
      </w:pPr>
      <w:r>
        <w:t xml:space="preserve"> </w:t>
      </w:r>
    </w:p>
    <w:p w14:paraId="1D0D4F58" w14:textId="77777777" w:rsidR="00D33630" w:rsidRDefault="00000000">
      <w:pPr>
        <w:ind w:left="67" w:right="2"/>
      </w:pPr>
      <w:r>
        <w:rPr>
          <w:b/>
        </w:rPr>
        <w:t>Segundo.</w:t>
      </w:r>
      <w:r>
        <w:t xml:space="preserve"> A partir de la entrada en vigor del presente Estatuto, queda sin efecto el Estatuto Orgánico de la Universidad de la Ciudad de México y demás normatividad que se oponga al presente Estatuto.  </w:t>
      </w:r>
    </w:p>
    <w:p w14:paraId="22A9AD60" w14:textId="77777777" w:rsidR="00D33630" w:rsidRDefault="00000000">
      <w:pPr>
        <w:spacing w:after="0" w:line="259" w:lineRule="auto"/>
        <w:ind w:left="72" w:right="0" w:firstLine="0"/>
        <w:jc w:val="left"/>
      </w:pPr>
      <w:r>
        <w:t xml:space="preserve">  </w:t>
      </w:r>
    </w:p>
    <w:p w14:paraId="626CFD83" w14:textId="77777777" w:rsidR="00D33630" w:rsidRDefault="00000000">
      <w:pPr>
        <w:spacing w:after="0" w:line="259" w:lineRule="auto"/>
        <w:ind w:left="72" w:right="0" w:firstLine="0"/>
        <w:jc w:val="left"/>
      </w:pPr>
      <w:r>
        <w:t xml:space="preserve"> </w:t>
      </w:r>
    </w:p>
    <w:p w14:paraId="0A4668EE" w14:textId="77777777" w:rsidR="00D33630" w:rsidRDefault="00000000">
      <w:pPr>
        <w:ind w:left="67" w:right="2"/>
      </w:pPr>
      <w:r>
        <w:rPr>
          <w:b/>
        </w:rPr>
        <w:t>Tercero</w:t>
      </w:r>
      <w:r>
        <w:t>. Una vez que el segundo Consejo entre en funciones, en un plazo no mayor a dos meses, deberá designar al Tesorero, Abogado General y Contralor General, de conformidad con lo establecido en el presente Estatuto.</w:t>
      </w:r>
      <w:r>
        <w:rPr>
          <w:b/>
        </w:rPr>
        <w:t xml:space="preserve"> </w:t>
      </w:r>
    </w:p>
    <w:p w14:paraId="4A3419DF" w14:textId="77777777" w:rsidR="00D33630" w:rsidRDefault="00000000">
      <w:pPr>
        <w:spacing w:after="0" w:line="259" w:lineRule="auto"/>
        <w:ind w:left="72" w:right="0" w:firstLine="0"/>
        <w:jc w:val="left"/>
      </w:pPr>
      <w:r>
        <w:rPr>
          <w:b/>
        </w:rPr>
        <w:t xml:space="preserve"> </w:t>
      </w:r>
    </w:p>
    <w:p w14:paraId="4BD16EAE" w14:textId="77777777" w:rsidR="00D33630" w:rsidRDefault="00000000">
      <w:pPr>
        <w:spacing w:after="0" w:line="259" w:lineRule="auto"/>
        <w:ind w:left="72" w:right="0" w:firstLine="0"/>
        <w:jc w:val="left"/>
      </w:pPr>
      <w:r>
        <w:rPr>
          <w:b/>
        </w:rPr>
        <w:t xml:space="preserve"> </w:t>
      </w:r>
    </w:p>
    <w:p w14:paraId="3C8FEDEA" w14:textId="77777777" w:rsidR="00D33630" w:rsidRDefault="00000000">
      <w:pPr>
        <w:ind w:left="67" w:right="2"/>
      </w:pPr>
      <w:r>
        <w:rPr>
          <w:b/>
        </w:rPr>
        <w:lastRenderedPageBreak/>
        <w:t>Cuarto</w:t>
      </w:r>
      <w:r>
        <w:t xml:space="preserve">. El segundo Consejo convocará al Congreso General Universitario con el fin de discutir amplia, plural y democráticamente, sobre la estructura académica y administrativa que mejor convenga para el cumplimiento de los fines de la Universidad. </w:t>
      </w:r>
    </w:p>
    <w:p w14:paraId="78A708A4" w14:textId="77777777" w:rsidR="00D33630" w:rsidRDefault="00000000">
      <w:pPr>
        <w:spacing w:after="0" w:line="259" w:lineRule="auto"/>
        <w:ind w:left="638" w:right="0" w:firstLine="0"/>
        <w:jc w:val="left"/>
      </w:pPr>
      <w:r>
        <w:t xml:space="preserve"> </w:t>
      </w:r>
    </w:p>
    <w:p w14:paraId="3B03653A" w14:textId="77777777" w:rsidR="00D33630" w:rsidRDefault="00000000">
      <w:pPr>
        <w:numPr>
          <w:ilvl w:val="0"/>
          <w:numId w:val="30"/>
        </w:numPr>
        <w:ind w:right="2" w:hanging="428"/>
      </w:pPr>
      <w:r>
        <w:t xml:space="preserve">El Congreso General Universitario deberá ser convocado en un plazo no mayor a dos meses después de la instalación del segundo Consejo. </w:t>
      </w:r>
    </w:p>
    <w:p w14:paraId="0C4F4069" w14:textId="77777777" w:rsidR="00D33630" w:rsidRDefault="00000000">
      <w:pPr>
        <w:spacing w:after="0" w:line="259" w:lineRule="auto"/>
        <w:ind w:left="1066" w:right="0" w:firstLine="0"/>
        <w:jc w:val="left"/>
      </w:pPr>
      <w:r>
        <w:t xml:space="preserve"> </w:t>
      </w:r>
    </w:p>
    <w:p w14:paraId="5766A38E" w14:textId="77777777" w:rsidR="00D33630" w:rsidRDefault="00000000">
      <w:pPr>
        <w:numPr>
          <w:ilvl w:val="0"/>
          <w:numId w:val="30"/>
        </w:numPr>
        <w:ind w:right="2" w:hanging="428"/>
      </w:pPr>
      <w:r>
        <w:t xml:space="preserve">La instalación del Congreso General Universitario deberá realizarse en un plazo no mayor a tres meses después de emitida la convocatoria. </w:t>
      </w:r>
    </w:p>
    <w:p w14:paraId="179D6D42" w14:textId="77777777" w:rsidR="00D33630" w:rsidRDefault="00000000">
      <w:pPr>
        <w:spacing w:after="0" w:line="259" w:lineRule="auto"/>
        <w:ind w:left="1066" w:right="0" w:firstLine="0"/>
        <w:jc w:val="left"/>
      </w:pPr>
      <w:r>
        <w:t xml:space="preserve"> </w:t>
      </w:r>
    </w:p>
    <w:p w14:paraId="0D753B52" w14:textId="77777777" w:rsidR="00D33630" w:rsidRDefault="00000000">
      <w:pPr>
        <w:numPr>
          <w:ilvl w:val="0"/>
          <w:numId w:val="30"/>
        </w:numPr>
        <w:ind w:right="2" w:hanging="428"/>
      </w:pPr>
      <w:r>
        <w:t xml:space="preserve">Las propuestas emanadas del Congreso General Universitario deberán ser presentadas al Consejo para su discusión y  en su caso aprobación, en un plazo no mayor a doce  meses a partir de la instalación del Congreso.  </w:t>
      </w:r>
    </w:p>
    <w:p w14:paraId="6571710F" w14:textId="77777777" w:rsidR="00D33630" w:rsidRDefault="00000000">
      <w:pPr>
        <w:spacing w:after="0" w:line="259" w:lineRule="auto"/>
        <w:ind w:left="1066" w:right="0" w:firstLine="0"/>
        <w:jc w:val="left"/>
      </w:pPr>
      <w:r>
        <w:t xml:space="preserve"> </w:t>
      </w:r>
    </w:p>
    <w:p w14:paraId="4C0B3619" w14:textId="77777777" w:rsidR="00D33630" w:rsidRDefault="00000000">
      <w:pPr>
        <w:numPr>
          <w:ilvl w:val="0"/>
          <w:numId w:val="30"/>
        </w:numPr>
        <w:ind w:right="2" w:hanging="428"/>
      </w:pPr>
      <w:r>
        <w:t xml:space="preserve">En su caso, el Consejo deberá integrar las propuestas que hayan sido aprobadas al Estatuto General Orgánico y a la normatividad correspondiente. </w:t>
      </w:r>
    </w:p>
    <w:p w14:paraId="65273B44" w14:textId="77777777" w:rsidR="00D33630" w:rsidRDefault="00000000">
      <w:pPr>
        <w:spacing w:after="0" w:line="259" w:lineRule="auto"/>
        <w:ind w:left="72" w:right="0" w:firstLine="0"/>
        <w:jc w:val="left"/>
      </w:pPr>
      <w:r>
        <w:t xml:space="preserve"> </w:t>
      </w:r>
    </w:p>
    <w:p w14:paraId="2D1985E8" w14:textId="77777777" w:rsidR="00D33630" w:rsidRDefault="00000000">
      <w:pPr>
        <w:ind w:left="67" w:right="2"/>
      </w:pPr>
      <w:r>
        <w:rPr>
          <w:b/>
        </w:rPr>
        <w:t>Quinto</w:t>
      </w:r>
      <w:r>
        <w:t xml:space="preserve">. Con el propósito de garantizar el cumplimiento de las funciones de la Universidad sobre la base de la estructura de gobierno establecida en este Estatuto, el Rector deberá presentar al Consejo, en un plazo no mayor a seis meses después de haber tomado posesión de su cargo, una propuesta de reorganización administrativa en la que:  </w:t>
      </w:r>
    </w:p>
    <w:p w14:paraId="4732E5D4" w14:textId="77777777" w:rsidR="00D33630" w:rsidRDefault="00000000">
      <w:pPr>
        <w:spacing w:after="0" w:line="259" w:lineRule="auto"/>
        <w:ind w:left="499" w:right="0" w:firstLine="0"/>
        <w:jc w:val="left"/>
      </w:pPr>
      <w:r>
        <w:t xml:space="preserve"> </w:t>
      </w:r>
    </w:p>
    <w:p w14:paraId="06A7D9F9" w14:textId="77777777" w:rsidR="00D33630" w:rsidRDefault="00000000">
      <w:pPr>
        <w:numPr>
          <w:ilvl w:val="0"/>
          <w:numId w:val="31"/>
        </w:numPr>
        <w:ind w:left="835" w:right="2" w:hanging="504"/>
      </w:pPr>
      <w:r>
        <w:t xml:space="preserve">Se contemplen mecanismos de participación del sector administrativo en sus fases diagnóstica, de análisis, de diseño e implementación de propuestas y evaluación.  </w:t>
      </w:r>
    </w:p>
    <w:p w14:paraId="7061E4C5" w14:textId="77777777" w:rsidR="00D33630" w:rsidRDefault="00000000">
      <w:pPr>
        <w:spacing w:after="0" w:line="259" w:lineRule="auto"/>
        <w:ind w:left="780" w:right="0" w:firstLine="0"/>
        <w:jc w:val="left"/>
      </w:pPr>
      <w:r>
        <w:t xml:space="preserve"> </w:t>
      </w:r>
    </w:p>
    <w:p w14:paraId="7692460F" w14:textId="77777777" w:rsidR="00D33630" w:rsidRDefault="00000000">
      <w:pPr>
        <w:numPr>
          <w:ilvl w:val="0"/>
          <w:numId w:val="31"/>
        </w:numPr>
        <w:ind w:left="835" w:right="2" w:hanging="504"/>
      </w:pPr>
      <w:r>
        <w:t xml:space="preserve">Se defina la redistribución, descentralización y desconcentración de atribuciones de las áreas generales, de apoyo académico, administrativo y de servicios para ponerlas al servicio de los consejos de plantel. </w:t>
      </w:r>
    </w:p>
    <w:p w14:paraId="6496AE40" w14:textId="77777777" w:rsidR="00D33630" w:rsidRDefault="00000000">
      <w:pPr>
        <w:spacing w:after="0" w:line="259" w:lineRule="auto"/>
        <w:ind w:left="780" w:right="0" w:firstLine="0"/>
        <w:jc w:val="left"/>
      </w:pPr>
      <w:r>
        <w:t xml:space="preserve"> </w:t>
      </w:r>
    </w:p>
    <w:p w14:paraId="03A7B062" w14:textId="77777777" w:rsidR="00D33630" w:rsidRDefault="00000000">
      <w:pPr>
        <w:numPr>
          <w:ilvl w:val="0"/>
          <w:numId w:val="31"/>
        </w:numPr>
        <w:ind w:left="835" w:right="2" w:hanging="504"/>
      </w:pPr>
      <w:r>
        <w:t xml:space="preserve">Se apliquen las medidas administrativas que no se opongan al presente Estatuto aprobadas por el Primer Consejo Universitario durante su gestión. </w:t>
      </w:r>
    </w:p>
    <w:p w14:paraId="53265EFD" w14:textId="77777777" w:rsidR="00D33630" w:rsidRDefault="00000000">
      <w:pPr>
        <w:spacing w:after="0" w:line="259" w:lineRule="auto"/>
        <w:ind w:left="72" w:right="0" w:firstLine="0"/>
        <w:jc w:val="left"/>
      </w:pPr>
      <w:r>
        <w:t xml:space="preserve"> </w:t>
      </w:r>
    </w:p>
    <w:p w14:paraId="02170361" w14:textId="77777777" w:rsidR="00D33630" w:rsidRDefault="00000000">
      <w:pPr>
        <w:spacing w:after="0" w:line="259" w:lineRule="auto"/>
        <w:ind w:left="72" w:right="0" w:firstLine="0"/>
        <w:jc w:val="left"/>
      </w:pPr>
      <w:r>
        <w:t xml:space="preserve"> </w:t>
      </w:r>
    </w:p>
    <w:p w14:paraId="47E95031" w14:textId="77777777" w:rsidR="00D33630" w:rsidRDefault="00000000">
      <w:pPr>
        <w:ind w:left="67" w:right="2"/>
      </w:pPr>
      <w:r>
        <w:rPr>
          <w:b/>
        </w:rPr>
        <w:t>Sexto</w:t>
      </w:r>
      <w:r>
        <w:t xml:space="preserve">. En tanto se aprueba la estructura académica en los términos establecidos en el transitorio  cuarto del presente Estatuto, la Universidad para realizar sus actividades docentes, así como de coordinación de proyectos de investigación, divulgación, extensión y cooperación, disciplinarias e interdisciplinarias, continuará con la estructura de los Colegios de Ciencia y Tecnología, Humanidades y Ciencias Sociales, y Ciencias y Humanidades. </w:t>
      </w:r>
    </w:p>
    <w:p w14:paraId="5CB64B3B" w14:textId="77777777" w:rsidR="00D33630" w:rsidRDefault="00000000">
      <w:pPr>
        <w:spacing w:after="0" w:line="259" w:lineRule="auto"/>
        <w:ind w:left="72" w:right="0" w:firstLine="0"/>
        <w:jc w:val="left"/>
      </w:pPr>
      <w:r>
        <w:t xml:space="preserve"> </w:t>
      </w:r>
    </w:p>
    <w:p w14:paraId="587108B3" w14:textId="77777777" w:rsidR="00D33630" w:rsidRDefault="00000000">
      <w:pPr>
        <w:spacing w:after="0" w:line="259" w:lineRule="auto"/>
        <w:ind w:left="72" w:right="0" w:firstLine="0"/>
        <w:jc w:val="left"/>
      </w:pPr>
      <w:r>
        <w:t xml:space="preserve"> </w:t>
      </w:r>
    </w:p>
    <w:p w14:paraId="036794F2" w14:textId="77777777" w:rsidR="00D33630" w:rsidRDefault="00000000">
      <w:pPr>
        <w:ind w:left="67" w:right="2"/>
      </w:pPr>
      <w:r>
        <w:rPr>
          <w:b/>
        </w:rPr>
        <w:t>Séptimo</w:t>
      </w:r>
      <w:r>
        <w:t xml:space="preserve">. Los titulares de los colegios de Humanidades y Ciencias Sociales, y Ciencias y Humanidades que resultaron electos a través de los procesos definidos por su Colegio, estarán en funciones por un tiempo no mayor a dos años en los términos de la convocatoria emitida por su colegio o antes si se establece la nueva estructura académica. </w:t>
      </w:r>
    </w:p>
    <w:p w14:paraId="37C9BA31" w14:textId="77777777" w:rsidR="00D33630" w:rsidRDefault="00000000">
      <w:pPr>
        <w:spacing w:after="0" w:line="259" w:lineRule="auto"/>
        <w:ind w:left="72" w:right="0" w:firstLine="0"/>
        <w:jc w:val="left"/>
      </w:pPr>
      <w:r>
        <w:t xml:space="preserve"> </w:t>
      </w:r>
    </w:p>
    <w:p w14:paraId="50F8BF12" w14:textId="77777777" w:rsidR="00D33630" w:rsidRDefault="00000000">
      <w:pPr>
        <w:ind w:left="67" w:right="2"/>
      </w:pPr>
      <w:r>
        <w:t xml:space="preserve">El titular del Colegio de Ciencia y Tecnología podrá ser  electo de conformidad en los términos que defina su  Colegio; su duración en el cargo será de dos años a partir de su elección o antes si se establece la nueva estructura académica. </w:t>
      </w:r>
    </w:p>
    <w:p w14:paraId="71C6E423" w14:textId="77777777" w:rsidR="00D33630" w:rsidRDefault="00000000">
      <w:pPr>
        <w:spacing w:after="0" w:line="259" w:lineRule="auto"/>
        <w:ind w:left="72" w:right="0" w:firstLine="0"/>
        <w:jc w:val="left"/>
      </w:pPr>
      <w:r>
        <w:t xml:space="preserve"> </w:t>
      </w:r>
    </w:p>
    <w:p w14:paraId="762B014E" w14:textId="77777777" w:rsidR="00D33630" w:rsidRDefault="00000000">
      <w:pPr>
        <w:spacing w:after="0" w:line="259" w:lineRule="auto"/>
        <w:ind w:left="72" w:right="0" w:firstLine="0"/>
        <w:jc w:val="left"/>
      </w:pPr>
      <w:r>
        <w:t xml:space="preserve"> </w:t>
      </w:r>
    </w:p>
    <w:p w14:paraId="6ADE116F" w14:textId="77777777" w:rsidR="00D33630" w:rsidRDefault="00000000">
      <w:pPr>
        <w:ind w:left="67" w:right="2"/>
      </w:pPr>
      <w:r>
        <w:rPr>
          <w:b/>
        </w:rPr>
        <w:t>Octavo</w:t>
      </w:r>
      <w:r>
        <w:t xml:space="preserve">. Los coordinadores de plantel que actualmente están en funciones a la entrada en vigor del presente Estatuto, lo estarán hasta la designación de los coordinadores de plantel de conformidad a lo establecido en el presente Estatuto. </w:t>
      </w:r>
    </w:p>
    <w:p w14:paraId="644FB227" w14:textId="77777777" w:rsidR="00D33630" w:rsidRDefault="00000000">
      <w:pPr>
        <w:spacing w:after="0" w:line="259" w:lineRule="auto"/>
        <w:ind w:left="72" w:right="0" w:firstLine="0"/>
        <w:jc w:val="left"/>
      </w:pPr>
      <w:r>
        <w:t xml:space="preserve"> </w:t>
      </w:r>
    </w:p>
    <w:p w14:paraId="6072727C" w14:textId="77777777" w:rsidR="00D33630" w:rsidRDefault="00000000">
      <w:pPr>
        <w:ind w:left="67" w:right="2"/>
      </w:pPr>
      <w:r>
        <w:t xml:space="preserve">En el caso de los encargados de despacho de las coordinaciones de los planteles Del Valle y Cuautepec, que fueron electos por su comunidad, serán nombrados como coordinadores de plantel con las atribuciones establecidas para el cargo por el presente Estatuto, de conformidad con la normatividad aplicable. </w:t>
      </w:r>
    </w:p>
    <w:p w14:paraId="219EE39A" w14:textId="77777777" w:rsidR="00D33630" w:rsidRDefault="00000000">
      <w:pPr>
        <w:spacing w:after="0" w:line="259" w:lineRule="auto"/>
        <w:ind w:left="72" w:right="0" w:firstLine="0"/>
        <w:jc w:val="left"/>
      </w:pPr>
      <w:r>
        <w:lastRenderedPageBreak/>
        <w:t xml:space="preserve"> </w:t>
      </w:r>
    </w:p>
    <w:p w14:paraId="678E5BA4" w14:textId="77777777" w:rsidR="00D33630" w:rsidRDefault="00000000">
      <w:pPr>
        <w:ind w:left="67" w:right="2"/>
      </w:pPr>
      <w:r>
        <w:t xml:space="preserve">En el caso de los planteles Casa Libertad, San Lorenzo Tezonco y Centro Histórico deberá proceder  lo establecido en el presente Estatuto. </w:t>
      </w:r>
    </w:p>
    <w:p w14:paraId="5B5E9478" w14:textId="77777777" w:rsidR="00D33630" w:rsidRDefault="00000000">
      <w:pPr>
        <w:spacing w:after="307" w:line="259" w:lineRule="auto"/>
        <w:ind w:left="72" w:right="0" w:firstLine="0"/>
        <w:jc w:val="left"/>
      </w:pPr>
      <w:r>
        <w:rPr>
          <w:b/>
        </w:rPr>
        <w:t xml:space="preserve"> </w:t>
      </w:r>
    </w:p>
    <w:p w14:paraId="56729D07" w14:textId="77777777" w:rsidR="00D33630" w:rsidRDefault="00000000">
      <w:pPr>
        <w:spacing w:after="318"/>
        <w:ind w:left="67" w:right="2"/>
      </w:pPr>
      <w:r>
        <w:rPr>
          <w:b/>
        </w:rPr>
        <w:t>Noveno.</w:t>
      </w:r>
      <w:r>
        <w:t xml:space="preserve"> En tanto entra en vigor la nueva estructura académica, las academias como órganos colegiados de la Universidad, se organizarán por plantel para garantizar el eficiente cumplimiento de sus tareas de docencia, investigación, divulgación, extensión y cooperación. </w:t>
      </w:r>
    </w:p>
    <w:p w14:paraId="05FF02CB" w14:textId="77777777" w:rsidR="00D33630" w:rsidRDefault="00000000">
      <w:pPr>
        <w:ind w:left="67" w:right="2"/>
      </w:pPr>
      <w:r>
        <w:t xml:space="preserve">Los Centros y Programas operarán conforme lo hacen actualmente, en tanto se defina la estructura académica en el Congreso Universitario. </w:t>
      </w:r>
    </w:p>
    <w:p w14:paraId="231AD2C8" w14:textId="77777777" w:rsidR="00D33630" w:rsidRDefault="00000000">
      <w:pPr>
        <w:spacing w:after="0" w:line="259" w:lineRule="auto"/>
        <w:ind w:left="72" w:right="0" w:firstLine="0"/>
        <w:jc w:val="left"/>
      </w:pPr>
      <w:r>
        <w:t xml:space="preserve"> </w:t>
      </w:r>
    </w:p>
    <w:p w14:paraId="5714FC80" w14:textId="77777777" w:rsidR="00D33630" w:rsidRDefault="00000000">
      <w:pPr>
        <w:spacing w:after="0" w:line="259" w:lineRule="auto"/>
        <w:ind w:left="72" w:right="0" w:firstLine="0"/>
        <w:jc w:val="left"/>
      </w:pPr>
      <w:r>
        <w:t xml:space="preserve"> </w:t>
      </w:r>
    </w:p>
    <w:p w14:paraId="5B279D08" w14:textId="77777777" w:rsidR="00D33630" w:rsidRDefault="00000000">
      <w:pPr>
        <w:ind w:left="67" w:right="2"/>
      </w:pPr>
      <w:r>
        <w:rPr>
          <w:b/>
        </w:rPr>
        <w:t>Décimo</w:t>
      </w:r>
      <w:r>
        <w:t xml:space="preserve">. En tanto entra en vigor la nueva estructura académica, para garantizar el eficiente cumplimiento de tareas de los colegios, éstos podrán constituir los órganos colegiados con carácter resolutivo denominados Consejos de Colegio, en lo que no se oponga al Estatuto y de conformidad con los términos que cada Colegio defina. </w:t>
      </w:r>
    </w:p>
    <w:p w14:paraId="19C01047" w14:textId="77777777" w:rsidR="00D33630" w:rsidRDefault="00000000">
      <w:pPr>
        <w:spacing w:after="0" w:line="259" w:lineRule="auto"/>
        <w:ind w:left="72" w:right="0" w:firstLine="0"/>
        <w:jc w:val="left"/>
      </w:pPr>
      <w:r>
        <w:t xml:space="preserve"> </w:t>
      </w:r>
    </w:p>
    <w:p w14:paraId="783D3B7F" w14:textId="77777777" w:rsidR="00D33630" w:rsidRDefault="00000000">
      <w:pPr>
        <w:spacing w:after="0" w:line="259" w:lineRule="auto"/>
        <w:ind w:left="72" w:right="0" w:firstLine="0"/>
        <w:jc w:val="left"/>
      </w:pPr>
      <w:r>
        <w:t xml:space="preserve"> </w:t>
      </w:r>
    </w:p>
    <w:p w14:paraId="602070D2" w14:textId="77777777" w:rsidR="00D33630" w:rsidRDefault="00000000">
      <w:pPr>
        <w:ind w:left="67" w:right="2"/>
      </w:pPr>
      <w:r>
        <w:rPr>
          <w:b/>
        </w:rPr>
        <w:t>Décimo primero</w:t>
      </w:r>
      <w:r>
        <w:t xml:space="preserve">. En tanto no se modifiquen las estructuras académica y administrativa, seguirán vigentes las actuales en lo que no se oponga al presente Estatuto.  </w:t>
      </w:r>
    </w:p>
    <w:p w14:paraId="57950187" w14:textId="77777777" w:rsidR="00D33630" w:rsidRDefault="00000000">
      <w:pPr>
        <w:spacing w:after="0" w:line="259" w:lineRule="auto"/>
        <w:ind w:left="72" w:right="0" w:firstLine="0"/>
        <w:jc w:val="left"/>
      </w:pPr>
      <w:r>
        <w:t xml:space="preserve"> </w:t>
      </w:r>
    </w:p>
    <w:p w14:paraId="0A687EB3" w14:textId="77777777" w:rsidR="00D33630" w:rsidRDefault="00000000">
      <w:pPr>
        <w:spacing w:after="0" w:line="259" w:lineRule="auto"/>
        <w:ind w:left="72" w:right="0" w:firstLine="0"/>
        <w:jc w:val="left"/>
      </w:pPr>
      <w:r>
        <w:t xml:space="preserve"> </w:t>
      </w:r>
    </w:p>
    <w:p w14:paraId="65D146A8" w14:textId="77777777" w:rsidR="00D33630" w:rsidRDefault="00000000">
      <w:pPr>
        <w:ind w:left="67" w:right="2"/>
      </w:pPr>
      <w:r>
        <w:rPr>
          <w:b/>
        </w:rPr>
        <w:t xml:space="preserve">Décimo segundo. </w:t>
      </w:r>
      <w:r>
        <w:t xml:space="preserve">En tanto entra en vigor la nueva estructura académica y administrativa, estarán en funcionamiento las instancias administrativas y de apoyo académico previstas en la Norma Número Cuatro, en lo que no se opongan al presente Estatuto.  </w:t>
      </w:r>
    </w:p>
    <w:p w14:paraId="28908CA0" w14:textId="77777777" w:rsidR="00D33630" w:rsidRDefault="00000000">
      <w:pPr>
        <w:spacing w:after="0" w:line="259" w:lineRule="auto"/>
        <w:ind w:left="72" w:right="0" w:firstLine="0"/>
        <w:jc w:val="left"/>
      </w:pPr>
      <w:r>
        <w:t xml:space="preserve"> </w:t>
      </w:r>
    </w:p>
    <w:p w14:paraId="4C6F97B0" w14:textId="77777777" w:rsidR="00D33630" w:rsidRDefault="00000000">
      <w:pPr>
        <w:spacing w:after="0" w:line="259" w:lineRule="auto"/>
        <w:ind w:left="72" w:right="0" w:firstLine="0"/>
        <w:jc w:val="left"/>
      </w:pPr>
      <w:r>
        <w:t xml:space="preserve"> </w:t>
      </w:r>
    </w:p>
    <w:p w14:paraId="701B124D" w14:textId="77777777" w:rsidR="00D33630" w:rsidRDefault="00000000">
      <w:pPr>
        <w:ind w:left="67" w:right="2"/>
      </w:pPr>
      <w:r>
        <w:t xml:space="preserve">La única excepción es la actual Coordinación de Comunicación e Informática, que será sustituida por dos coordinaciones: la Coordinación de Comunicación y la Coordinación de Informática y Telecomunicaciones, con las atribuciones y responsabilidades respectivas emanadas de la coordinación de origen. En tanto se define la estructura administrativa en el Estatuto, el Consejo establecerá la estructura operativa transitoria y la designación de los titulares de estas coordinaciones. </w:t>
      </w:r>
    </w:p>
    <w:p w14:paraId="599A0C3B" w14:textId="77777777" w:rsidR="00D33630" w:rsidRDefault="00000000">
      <w:pPr>
        <w:spacing w:after="0" w:line="259" w:lineRule="auto"/>
        <w:ind w:left="72" w:right="0" w:firstLine="0"/>
        <w:jc w:val="left"/>
      </w:pPr>
      <w:r>
        <w:t xml:space="preserve"> </w:t>
      </w:r>
    </w:p>
    <w:p w14:paraId="05D421CF" w14:textId="77777777" w:rsidR="00D33630" w:rsidRDefault="00000000">
      <w:pPr>
        <w:spacing w:after="0" w:line="259" w:lineRule="auto"/>
        <w:ind w:left="72" w:right="0" w:firstLine="0"/>
        <w:jc w:val="left"/>
      </w:pPr>
      <w:r>
        <w:t xml:space="preserve"> </w:t>
      </w:r>
    </w:p>
    <w:p w14:paraId="3621A4AB" w14:textId="77777777" w:rsidR="00D33630" w:rsidRDefault="00000000">
      <w:pPr>
        <w:ind w:left="67" w:right="2"/>
      </w:pPr>
      <w:r>
        <w:rPr>
          <w:b/>
        </w:rPr>
        <w:t>Décimo tercero</w:t>
      </w:r>
      <w:r>
        <w:t xml:space="preserve">. El Consejo emitirá simultáneamente las convocatorias para la elección del Consejo y de los consejos de plantel, de conformidad con el número de integrantes y los requisitos respectivos previstos en el presente Estatuto. </w:t>
      </w:r>
    </w:p>
    <w:p w14:paraId="43B6FCE0" w14:textId="77777777" w:rsidR="00D33630" w:rsidRDefault="00000000">
      <w:pPr>
        <w:spacing w:after="0" w:line="259" w:lineRule="auto"/>
        <w:ind w:left="72" w:right="0" w:firstLine="0"/>
        <w:jc w:val="left"/>
      </w:pPr>
      <w:r>
        <w:rPr>
          <w:b/>
        </w:rPr>
        <w:t xml:space="preserve"> </w:t>
      </w:r>
    </w:p>
    <w:p w14:paraId="5E100586" w14:textId="77777777" w:rsidR="00D33630" w:rsidRDefault="00000000">
      <w:pPr>
        <w:ind w:left="67" w:right="2"/>
      </w:pPr>
      <w:r>
        <w:rPr>
          <w:b/>
        </w:rPr>
        <w:t xml:space="preserve">Décimo cuarto. </w:t>
      </w:r>
      <w:r>
        <w:t>El Reglamento General de los Consejos de Plantel deberá ser aprobado a más tardar dos meses posteriores a la instalación de estos consejos.</w:t>
      </w:r>
      <w:r>
        <w:rPr>
          <w:b/>
        </w:rPr>
        <w:t xml:space="preserve">  </w:t>
      </w:r>
    </w:p>
    <w:p w14:paraId="27B0D1F4" w14:textId="77777777" w:rsidR="00D33630" w:rsidRDefault="00000000">
      <w:pPr>
        <w:spacing w:after="0" w:line="259" w:lineRule="auto"/>
        <w:ind w:left="72" w:right="0" w:firstLine="0"/>
        <w:jc w:val="left"/>
      </w:pPr>
      <w:r>
        <w:rPr>
          <w:b/>
        </w:rPr>
        <w:t xml:space="preserve"> </w:t>
      </w:r>
    </w:p>
    <w:p w14:paraId="4573432D" w14:textId="77777777" w:rsidR="00D33630" w:rsidRDefault="00000000">
      <w:pPr>
        <w:spacing w:after="0" w:line="259" w:lineRule="auto"/>
        <w:ind w:left="72" w:right="0" w:firstLine="0"/>
        <w:jc w:val="left"/>
      </w:pPr>
      <w:r>
        <w:rPr>
          <w:b/>
        </w:rPr>
        <w:t xml:space="preserve"> </w:t>
      </w:r>
    </w:p>
    <w:p w14:paraId="71E4DE66" w14:textId="77777777" w:rsidR="00D33630" w:rsidRDefault="00000000">
      <w:pPr>
        <w:ind w:left="67" w:right="2"/>
      </w:pPr>
      <w:r>
        <w:rPr>
          <w:b/>
        </w:rPr>
        <w:t>Décimo quinto.</w:t>
      </w:r>
      <w:r>
        <w:t xml:space="preserve"> El Estatuto del Personal Académico, el Estatuto del Estudiante Universitario y el Estatuto del Personal Administrativo serán elaborados por el  Segundo Consejo Universitario, a más tardar en dos años a partir de la publicación del presente Estatuto. </w:t>
      </w:r>
    </w:p>
    <w:p w14:paraId="7434F313" w14:textId="77777777" w:rsidR="00D33630" w:rsidRDefault="00000000">
      <w:pPr>
        <w:spacing w:after="0" w:line="259" w:lineRule="auto"/>
        <w:ind w:left="72" w:right="0" w:firstLine="0"/>
        <w:jc w:val="left"/>
      </w:pPr>
      <w:r>
        <w:rPr>
          <w:b/>
        </w:rPr>
        <w:t xml:space="preserve"> </w:t>
      </w:r>
    </w:p>
    <w:p w14:paraId="2E5E2234" w14:textId="77777777" w:rsidR="00D33630" w:rsidRDefault="00000000">
      <w:pPr>
        <w:spacing w:after="0" w:line="259" w:lineRule="auto"/>
        <w:ind w:left="72" w:right="0" w:firstLine="0"/>
        <w:jc w:val="left"/>
      </w:pPr>
      <w:r>
        <w:rPr>
          <w:b/>
        </w:rPr>
        <w:t xml:space="preserve"> </w:t>
      </w:r>
    </w:p>
    <w:p w14:paraId="6C52F9EF" w14:textId="77777777" w:rsidR="00D33630" w:rsidRDefault="00000000">
      <w:pPr>
        <w:ind w:left="67" w:right="2"/>
      </w:pPr>
      <w:r>
        <w:rPr>
          <w:b/>
        </w:rPr>
        <w:t>Décimo sexto</w:t>
      </w:r>
      <w:r>
        <w:t xml:space="preserve">. El Consejo, en un plazo no mayor de seis meses a partir de la entrada en vigor del presente Estatuto, aprobará  la normatividad relativa a la conformación, atribuciones  y funcionamiento de la Defensoría de los Derechos Universitarios. </w:t>
      </w:r>
    </w:p>
    <w:p w14:paraId="464B25E2" w14:textId="77777777" w:rsidR="00D33630" w:rsidRDefault="00000000">
      <w:pPr>
        <w:spacing w:after="0" w:line="259" w:lineRule="auto"/>
        <w:ind w:left="72" w:right="0" w:firstLine="0"/>
        <w:jc w:val="left"/>
      </w:pPr>
      <w:r>
        <w:t xml:space="preserve"> </w:t>
      </w:r>
    </w:p>
    <w:p w14:paraId="4BF923D8" w14:textId="77777777" w:rsidR="00D33630" w:rsidRDefault="00000000">
      <w:pPr>
        <w:spacing w:after="0" w:line="259" w:lineRule="auto"/>
        <w:ind w:left="72" w:right="0" w:firstLine="0"/>
        <w:jc w:val="left"/>
      </w:pPr>
      <w:r>
        <w:t xml:space="preserve"> </w:t>
      </w:r>
    </w:p>
    <w:p w14:paraId="2FE10005" w14:textId="77777777" w:rsidR="00D33630" w:rsidRDefault="00000000">
      <w:pPr>
        <w:ind w:left="67" w:right="2"/>
      </w:pPr>
      <w:r>
        <w:rPr>
          <w:b/>
        </w:rPr>
        <w:lastRenderedPageBreak/>
        <w:t>Décimo séptimo.</w:t>
      </w:r>
      <w:r>
        <w:t xml:space="preserve"> Una vez conformada e instalada la Defensoría de los Derechos Universitarios desaparecerá la Defensoría del Estudiante.  </w:t>
      </w:r>
    </w:p>
    <w:p w14:paraId="65CA7E88" w14:textId="77777777" w:rsidR="00D33630" w:rsidRDefault="00000000">
      <w:pPr>
        <w:spacing w:after="0" w:line="259" w:lineRule="auto"/>
        <w:ind w:left="72" w:right="0" w:firstLine="0"/>
        <w:jc w:val="left"/>
      </w:pPr>
      <w:r>
        <w:t xml:space="preserve"> </w:t>
      </w:r>
    </w:p>
    <w:p w14:paraId="24650285" w14:textId="77777777" w:rsidR="00D33630" w:rsidRDefault="00000000">
      <w:pPr>
        <w:ind w:left="780" w:right="2" w:hanging="281"/>
      </w:pPr>
      <w:r>
        <w:t xml:space="preserve">I. Los asuntos pendientes de la Defensoría del Estudiante serán  atendidos por la Defensoría de los Derechos Universitarios. </w:t>
      </w:r>
    </w:p>
    <w:p w14:paraId="521E7D5C" w14:textId="77777777" w:rsidR="00D33630" w:rsidRDefault="00000000">
      <w:pPr>
        <w:spacing w:after="0" w:line="259" w:lineRule="auto"/>
        <w:ind w:left="72" w:right="0" w:firstLine="0"/>
        <w:jc w:val="left"/>
      </w:pPr>
      <w:r>
        <w:rPr>
          <w:b/>
        </w:rPr>
        <w:t xml:space="preserve"> </w:t>
      </w:r>
    </w:p>
    <w:p w14:paraId="76BC127A" w14:textId="77777777" w:rsidR="00D33630" w:rsidRDefault="00000000">
      <w:pPr>
        <w:spacing w:after="0" w:line="259" w:lineRule="auto"/>
        <w:ind w:left="72" w:right="0" w:firstLine="0"/>
        <w:jc w:val="left"/>
      </w:pPr>
      <w:r>
        <w:t xml:space="preserve"> </w:t>
      </w:r>
    </w:p>
    <w:p w14:paraId="281DCD48" w14:textId="77777777" w:rsidR="00D33630" w:rsidRDefault="00000000">
      <w:pPr>
        <w:ind w:left="67" w:right="2"/>
      </w:pPr>
      <w:r>
        <w:rPr>
          <w:b/>
        </w:rPr>
        <w:t>Décimo octavo.</w:t>
      </w:r>
      <w:r>
        <w:t xml:space="preserve"> El Consejo, en un plazo no mayor a ocho meses a la aprobación del presente Estatuto,  instalará al Consejo Social Consultivo. </w:t>
      </w:r>
    </w:p>
    <w:p w14:paraId="1A58F97B" w14:textId="77777777" w:rsidR="00D33630" w:rsidRDefault="00000000">
      <w:pPr>
        <w:spacing w:after="0" w:line="259" w:lineRule="auto"/>
        <w:ind w:left="72" w:right="0" w:firstLine="0"/>
        <w:jc w:val="left"/>
      </w:pPr>
      <w:r>
        <w:t xml:space="preserve"> </w:t>
      </w:r>
    </w:p>
    <w:p w14:paraId="6267B19B" w14:textId="77777777" w:rsidR="00D33630" w:rsidRDefault="00000000">
      <w:pPr>
        <w:spacing w:after="0" w:line="259" w:lineRule="auto"/>
        <w:ind w:left="72" w:right="0" w:firstLine="0"/>
        <w:jc w:val="left"/>
      </w:pPr>
      <w:r>
        <w:t xml:space="preserve"> </w:t>
      </w:r>
    </w:p>
    <w:p w14:paraId="3F1583EA" w14:textId="77777777" w:rsidR="00D33630" w:rsidRDefault="00000000">
      <w:pPr>
        <w:ind w:left="67" w:right="2"/>
      </w:pPr>
      <w:r>
        <w:rPr>
          <w:b/>
        </w:rPr>
        <w:t>Décimo noveno</w:t>
      </w:r>
      <w:r>
        <w:t xml:space="preserve">. El Consejo Social Consultivo aprobará su reglamento de funcionamiento, en un plazo no mayor a los tres meses posteriores a su instalación.   </w:t>
      </w:r>
    </w:p>
    <w:p w14:paraId="37728478" w14:textId="77777777" w:rsidR="00D33630" w:rsidRDefault="00000000">
      <w:pPr>
        <w:spacing w:after="0" w:line="259" w:lineRule="auto"/>
        <w:ind w:left="499" w:right="0" w:firstLine="0"/>
        <w:jc w:val="left"/>
      </w:pPr>
      <w:r>
        <w:t xml:space="preserve"> </w:t>
      </w:r>
    </w:p>
    <w:p w14:paraId="3F50CEFA" w14:textId="77777777" w:rsidR="00D33630" w:rsidRDefault="00000000">
      <w:pPr>
        <w:spacing w:after="0" w:line="259" w:lineRule="auto"/>
        <w:ind w:left="499" w:right="0" w:firstLine="0"/>
        <w:jc w:val="left"/>
      </w:pPr>
      <w:r>
        <w:t xml:space="preserve"> </w:t>
      </w:r>
    </w:p>
    <w:p w14:paraId="1A212F6E" w14:textId="77777777" w:rsidR="00D33630" w:rsidRDefault="00000000">
      <w:pPr>
        <w:ind w:left="67" w:right="2"/>
      </w:pPr>
      <w:r>
        <w:rPr>
          <w:b/>
        </w:rPr>
        <w:t>Vigésimo.</w:t>
      </w:r>
      <w:r>
        <w:t xml:space="preserve"> Una vez aprobada la estructura académica y administrativa de la Universidad,  a la que se refiere el transitorio cuarto, el Consejo deberá realizar los ajustes necesarios al Estatuto General Orgánico, de conformidad con la normatividad aplicable. </w:t>
      </w:r>
    </w:p>
    <w:p w14:paraId="062543F0" w14:textId="77777777" w:rsidR="00D33630" w:rsidRDefault="00000000">
      <w:pPr>
        <w:spacing w:after="0" w:line="259" w:lineRule="auto"/>
        <w:ind w:left="72" w:right="0" w:firstLine="0"/>
        <w:jc w:val="left"/>
      </w:pPr>
      <w:r>
        <w:t xml:space="preserve"> </w:t>
      </w:r>
    </w:p>
    <w:p w14:paraId="5EAC11C5" w14:textId="77777777" w:rsidR="00D33630" w:rsidRDefault="00000000">
      <w:pPr>
        <w:spacing w:after="0" w:line="259" w:lineRule="auto"/>
        <w:ind w:left="72" w:right="0" w:firstLine="0"/>
        <w:jc w:val="left"/>
      </w:pPr>
      <w:r>
        <w:t xml:space="preserve"> </w:t>
      </w:r>
    </w:p>
    <w:p w14:paraId="0A32ACA1" w14:textId="77777777" w:rsidR="00D33630" w:rsidRDefault="00000000">
      <w:pPr>
        <w:ind w:left="67" w:right="2"/>
      </w:pPr>
      <w:r>
        <w:rPr>
          <w:b/>
        </w:rPr>
        <w:t xml:space="preserve">Vigésimo primero. </w:t>
      </w:r>
      <w:r>
        <w:t xml:space="preserve">En la sesión de  instalación de  los consejos de plantel, éstos elegirán de entre sus miembros al secretario técnico y aprobarán un calendario de sesiones, en tanto se aprueba el Reglamento General de los Consejos de Plantel. </w:t>
      </w:r>
    </w:p>
    <w:p w14:paraId="55154BD8" w14:textId="77777777" w:rsidR="00D33630" w:rsidRDefault="00000000">
      <w:pPr>
        <w:spacing w:after="0" w:line="259" w:lineRule="auto"/>
        <w:ind w:left="72" w:right="0" w:firstLine="0"/>
        <w:jc w:val="left"/>
      </w:pPr>
      <w:r>
        <w:t xml:space="preserve"> </w:t>
      </w:r>
    </w:p>
    <w:p w14:paraId="2D0B6F84" w14:textId="77777777" w:rsidR="00D33630" w:rsidRDefault="00000000">
      <w:pPr>
        <w:spacing w:after="0" w:line="259" w:lineRule="auto"/>
        <w:ind w:left="72" w:right="0" w:firstLine="0"/>
        <w:jc w:val="left"/>
      </w:pPr>
      <w:r>
        <w:t xml:space="preserve"> </w:t>
      </w:r>
    </w:p>
    <w:p w14:paraId="2AC1F0D3" w14:textId="77777777" w:rsidR="00D33630" w:rsidRDefault="00000000">
      <w:pPr>
        <w:ind w:left="67" w:right="2"/>
      </w:pPr>
      <w:r>
        <w:rPr>
          <w:b/>
        </w:rPr>
        <w:t xml:space="preserve">Vigésimo segundo. </w:t>
      </w:r>
      <w:r>
        <w:t xml:space="preserve">Una vez instalados los Consejos de Plantel, en un plazo no mayor a 30 días hábiles, deberán emitir la convocatoria para la elección del coordinador de plantel de conformidad con lo establecido en el presente Estatuto. </w:t>
      </w:r>
    </w:p>
    <w:p w14:paraId="6D408845" w14:textId="77777777" w:rsidR="00D33630" w:rsidRDefault="00000000">
      <w:pPr>
        <w:spacing w:after="0" w:line="259" w:lineRule="auto"/>
        <w:ind w:left="72" w:right="0" w:firstLine="0"/>
        <w:jc w:val="left"/>
      </w:pPr>
      <w:r>
        <w:t xml:space="preserve"> </w:t>
      </w:r>
    </w:p>
    <w:p w14:paraId="5FB8B30E" w14:textId="77777777" w:rsidR="00D33630" w:rsidRDefault="00000000">
      <w:pPr>
        <w:spacing w:after="0" w:line="259" w:lineRule="auto"/>
        <w:ind w:left="72" w:right="0" w:firstLine="0"/>
        <w:jc w:val="left"/>
      </w:pPr>
      <w:r>
        <w:t xml:space="preserve"> </w:t>
      </w:r>
    </w:p>
    <w:p w14:paraId="4BBA00D1" w14:textId="77777777" w:rsidR="00D33630" w:rsidRDefault="00000000">
      <w:pPr>
        <w:ind w:left="67" w:right="2"/>
      </w:pPr>
      <w:r>
        <w:rPr>
          <w:b/>
        </w:rPr>
        <w:t>Vigésimo tercero.</w:t>
      </w:r>
      <w:r>
        <w:t xml:space="preserve"> La administración, atendiendo a las recomendaciones de las Comisiones de Hacienda y Planeación del Consejo, será responsable de alcanzar y garantizar el equilibrio financiero y la viabilidad de las actividades sustantivas de la Universidad de conformidad con la normatividad aplicable. </w:t>
      </w:r>
    </w:p>
    <w:p w14:paraId="39BE3EDF" w14:textId="77777777" w:rsidR="00D33630" w:rsidRDefault="00000000">
      <w:pPr>
        <w:spacing w:after="0" w:line="259" w:lineRule="auto"/>
        <w:ind w:left="72" w:right="0" w:firstLine="0"/>
        <w:jc w:val="left"/>
      </w:pPr>
      <w:r>
        <w:t xml:space="preserve"> </w:t>
      </w:r>
    </w:p>
    <w:p w14:paraId="527ECEE5" w14:textId="77777777" w:rsidR="00D33630" w:rsidRDefault="00000000">
      <w:pPr>
        <w:spacing w:after="0" w:line="259" w:lineRule="auto"/>
        <w:ind w:left="72" w:right="0" w:firstLine="0"/>
        <w:jc w:val="left"/>
      </w:pPr>
      <w:r>
        <w:t xml:space="preserve"> </w:t>
      </w:r>
    </w:p>
    <w:p w14:paraId="65D417E2" w14:textId="77777777" w:rsidR="00D33630" w:rsidRDefault="00000000">
      <w:pPr>
        <w:ind w:left="67" w:right="2"/>
      </w:pPr>
      <w:r>
        <w:rPr>
          <w:b/>
        </w:rPr>
        <w:t>Vigésimo cuarto.</w:t>
      </w:r>
      <w:r>
        <w:t xml:space="preserve"> El cuidado, buen uso y conservación de los bienes inmuebles de la Universidad deberá establecerse una vez que se defina la estructura administrativa en el presente estatuto, de conformidad con la normatividad aplicable. En tanto se define la estructura administrativa, el resguardo se encuentra a cargo de las instancias establecidas por la normatividad vigente. </w:t>
      </w:r>
    </w:p>
    <w:p w14:paraId="14A51A23" w14:textId="77777777" w:rsidR="00D33630" w:rsidRDefault="00000000">
      <w:pPr>
        <w:spacing w:after="0" w:line="259" w:lineRule="auto"/>
        <w:ind w:left="72" w:right="0" w:firstLine="0"/>
        <w:jc w:val="left"/>
      </w:pPr>
      <w:r>
        <w:rPr>
          <w:b/>
          <w:i/>
        </w:rPr>
        <w:t xml:space="preserve"> </w:t>
      </w:r>
    </w:p>
    <w:p w14:paraId="1CE86CCF" w14:textId="77777777" w:rsidR="00D33630" w:rsidRDefault="00000000">
      <w:pPr>
        <w:spacing w:after="0" w:line="259" w:lineRule="auto"/>
        <w:ind w:left="72" w:right="0" w:firstLine="0"/>
        <w:jc w:val="left"/>
      </w:pPr>
      <w:r>
        <w:rPr>
          <w:b/>
          <w:i/>
        </w:rPr>
        <w:t xml:space="preserve"> </w:t>
      </w:r>
    </w:p>
    <w:p w14:paraId="1BA30E9A" w14:textId="77777777" w:rsidR="00D33630" w:rsidRDefault="00000000">
      <w:pPr>
        <w:spacing w:after="0" w:line="259" w:lineRule="auto"/>
        <w:ind w:left="72" w:right="0" w:firstLine="0"/>
        <w:jc w:val="left"/>
      </w:pPr>
      <w:r>
        <w:rPr>
          <w:b/>
          <w:i/>
        </w:rPr>
        <w:t xml:space="preserve"> </w:t>
      </w:r>
    </w:p>
    <w:p w14:paraId="5973F5C6" w14:textId="77777777" w:rsidR="00D33630" w:rsidRDefault="00000000">
      <w:pPr>
        <w:spacing w:after="0" w:line="259" w:lineRule="auto"/>
        <w:ind w:left="72" w:right="0" w:firstLine="0"/>
        <w:jc w:val="left"/>
      </w:pPr>
      <w:r>
        <w:rPr>
          <w:b/>
          <w:i/>
        </w:rPr>
        <w:t xml:space="preserve"> </w:t>
      </w:r>
    </w:p>
    <w:p w14:paraId="50A87FE0" w14:textId="77777777" w:rsidR="00D33630" w:rsidRDefault="00000000">
      <w:pPr>
        <w:spacing w:after="5" w:line="259" w:lineRule="auto"/>
        <w:ind w:left="43" w:right="-26" w:firstLine="0"/>
        <w:jc w:val="left"/>
      </w:pPr>
      <w:r>
        <w:rPr>
          <w:rFonts w:ascii="Calibri" w:eastAsia="Calibri" w:hAnsi="Calibri" w:cs="Calibri"/>
          <w:noProof/>
          <w:sz w:val="22"/>
        </w:rPr>
        <mc:AlternateContent>
          <mc:Choice Requires="wpg">
            <w:drawing>
              <wp:inline distT="0" distB="0" distL="0" distR="0" wp14:anchorId="2993425E" wp14:editId="1165CA5F">
                <wp:extent cx="6621526" cy="18287"/>
                <wp:effectExtent l="0" t="0" r="0" b="0"/>
                <wp:docPr id="48014" name="Group 48014"/>
                <wp:cNvGraphicFramePr/>
                <a:graphic xmlns:a="http://schemas.openxmlformats.org/drawingml/2006/main">
                  <a:graphicData uri="http://schemas.microsoft.com/office/word/2010/wordprocessingGroup">
                    <wpg:wgp>
                      <wpg:cNvGrpSpPr/>
                      <wpg:grpSpPr>
                        <a:xfrm>
                          <a:off x="0" y="0"/>
                          <a:ext cx="6621526" cy="18287"/>
                          <a:chOff x="0" y="0"/>
                          <a:chExt cx="6621526" cy="18287"/>
                        </a:xfrm>
                      </wpg:grpSpPr>
                      <wps:wsp>
                        <wps:cNvPr id="53615" name="Shape 53615"/>
                        <wps:cNvSpPr/>
                        <wps:spPr>
                          <a:xfrm>
                            <a:off x="0" y="0"/>
                            <a:ext cx="6621526" cy="18287"/>
                          </a:xfrm>
                          <a:custGeom>
                            <a:avLst/>
                            <a:gdLst/>
                            <a:ahLst/>
                            <a:cxnLst/>
                            <a:rect l="0" t="0" r="0" b="0"/>
                            <a:pathLst>
                              <a:path w="6621526" h="18287">
                                <a:moveTo>
                                  <a:pt x="0" y="0"/>
                                </a:moveTo>
                                <a:lnTo>
                                  <a:pt x="6621526" y="0"/>
                                </a:lnTo>
                                <a:lnTo>
                                  <a:pt x="6621526"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014" style="width:521.38pt;height:1.43994pt;mso-position-horizontal-relative:char;mso-position-vertical-relative:line" coordsize="66215,182">
                <v:shape id="Shape 53616" style="position:absolute;width:66215;height:182;left:0;top:0;" coordsize="6621526,18287" path="m0,0l6621526,0l6621526,18287l0,18287l0,0">
                  <v:stroke weight="0pt" endcap="flat" joinstyle="miter" miterlimit="10" on="false" color="#000000" opacity="0"/>
                  <v:fill on="true" color="#000000"/>
                </v:shape>
              </v:group>
            </w:pict>
          </mc:Fallback>
        </mc:AlternateContent>
      </w:r>
    </w:p>
    <w:p w14:paraId="6B3E9122" w14:textId="77777777" w:rsidR="00D33630" w:rsidRDefault="00000000">
      <w:pPr>
        <w:spacing w:after="0" w:line="259" w:lineRule="auto"/>
        <w:ind w:left="72" w:right="0" w:firstLine="0"/>
        <w:jc w:val="left"/>
      </w:pPr>
      <w:r>
        <w:rPr>
          <w:b/>
          <w:i/>
        </w:rPr>
        <w:t xml:space="preserve"> </w:t>
      </w:r>
    </w:p>
    <w:p w14:paraId="5A52C09B" w14:textId="77777777" w:rsidR="00D33630" w:rsidRDefault="00000000">
      <w:pPr>
        <w:spacing w:after="17" w:line="259" w:lineRule="auto"/>
        <w:ind w:left="72" w:right="0" w:firstLine="0"/>
        <w:jc w:val="left"/>
      </w:pPr>
      <w:r>
        <w:rPr>
          <w:b/>
          <w:i/>
        </w:rPr>
        <w:t xml:space="preserve"> </w:t>
      </w:r>
    </w:p>
    <w:p w14:paraId="33B3F2DF" w14:textId="77777777" w:rsidR="00D33630" w:rsidRDefault="00000000">
      <w:pPr>
        <w:spacing w:after="1" w:line="240" w:lineRule="auto"/>
        <w:ind w:left="72" w:firstLine="0"/>
      </w:pPr>
      <w:r>
        <w:rPr>
          <w:i/>
          <w:sz w:val="24"/>
        </w:rPr>
        <w:t xml:space="preserve">Dado en la Ciudad de México a los diez días del mes de febrero del año dos mil diez,  el primer Consejo Universitario expide el Estatuto General Orgánico de la Universidad Autónoma de la Ciudad de México </w:t>
      </w:r>
    </w:p>
    <w:p w14:paraId="19791275" w14:textId="77777777" w:rsidR="00D33630" w:rsidRDefault="00000000">
      <w:pPr>
        <w:spacing w:after="0" w:line="259" w:lineRule="auto"/>
        <w:ind w:left="72" w:right="0" w:firstLine="0"/>
        <w:jc w:val="left"/>
      </w:pPr>
      <w:r>
        <w:rPr>
          <w:i/>
          <w:sz w:val="24"/>
        </w:rPr>
        <w:t xml:space="preserve"> </w:t>
      </w:r>
    </w:p>
    <w:p w14:paraId="54C5C3E1" w14:textId="77777777" w:rsidR="00D33630" w:rsidRDefault="00000000">
      <w:pPr>
        <w:spacing w:after="0" w:line="259" w:lineRule="auto"/>
        <w:ind w:left="64" w:right="0" w:firstLine="0"/>
        <w:jc w:val="center"/>
      </w:pPr>
      <w:r>
        <w:rPr>
          <w:sz w:val="24"/>
        </w:rPr>
        <w:t xml:space="preserve">Integrantes del primer Consejo Universitario </w:t>
      </w:r>
    </w:p>
    <w:p w14:paraId="41F8837A" w14:textId="77777777" w:rsidR="00D33630" w:rsidRDefault="00D33630">
      <w:pPr>
        <w:sectPr w:rsidR="00D33630" w:rsidSect="00EE4560">
          <w:footerReference w:type="even" r:id="rId11"/>
          <w:footerReference w:type="default" r:id="rId12"/>
          <w:footerReference w:type="first" r:id="rId13"/>
          <w:pgSz w:w="12240" w:h="15840"/>
          <w:pgMar w:top="1421" w:right="1130" w:bottom="1430" w:left="665" w:header="720" w:footer="709" w:gutter="0"/>
          <w:cols w:space="720"/>
        </w:sectPr>
      </w:pPr>
    </w:p>
    <w:p w14:paraId="75D8B902" w14:textId="77777777" w:rsidR="00D33630" w:rsidRDefault="00000000">
      <w:pPr>
        <w:spacing w:after="605" w:line="259" w:lineRule="auto"/>
        <w:ind w:left="0" w:right="0" w:firstLine="0"/>
        <w:jc w:val="left"/>
      </w:pPr>
      <w:r>
        <w:rPr>
          <w:i/>
          <w:sz w:val="24"/>
        </w:rPr>
        <w:t xml:space="preserve"> </w:t>
      </w:r>
    </w:p>
    <w:p w14:paraId="163E6BD4" w14:textId="77777777" w:rsidR="00D33630" w:rsidRDefault="00000000">
      <w:pPr>
        <w:spacing w:after="136" w:line="259" w:lineRule="auto"/>
        <w:ind w:left="10" w:right="51"/>
        <w:jc w:val="right"/>
      </w:pPr>
      <w:r>
        <w:rPr>
          <w:rFonts w:ascii="Calibri" w:eastAsia="Calibri" w:hAnsi="Calibri" w:cs="Calibri"/>
          <w:b/>
        </w:rPr>
        <w:t>A</w:t>
      </w:r>
      <w:r>
        <w:rPr>
          <w:rFonts w:ascii="Calibri" w:eastAsia="Calibri" w:hAnsi="Calibri" w:cs="Calibri"/>
          <w:b/>
          <w:sz w:val="16"/>
        </w:rPr>
        <w:t xml:space="preserve">GUILAR </w:t>
      </w:r>
      <w:r>
        <w:rPr>
          <w:rFonts w:ascii="Calibri" w:eastAsia="Calibri" w:hAnsi="Calibri" w:cs="Calibri"/>
          <w:b/>
        </w:rPr>
        <w:t>M</w:t>
      </w:r>
      <w:r>
        <w:rPr>
          <w:rFonts w:ascii="Calibri" w:eastAsia="Calibri" w:hAnsi="Calibri" w:cs="Calibri"/>
          <w:b/>
          <w:sz w:val="16"/>
        </w:rPr>
        <w:t xml:space="preserve">ONTIEL </w:t>
      </w:r>
      <w:r>
        <w:rPr>
          <w:rFonts w:ascii="Calibri" w:eastAsia="Calibri" w:hAnsi="Calibri" w:cs="Calibri"/>
          <w:b/>
        </w:rPr>
        <w:t>B</w:t>
      </w:r>
      <w:r>
        <w:rPr>
          <w:rFonts w:ascii="Calibri" w:eastAsia="Calibri" w:hAnsi="Calibri" w:cs="Calibri"/>
          <w:b/>
          <w:sz w:val="16"/>
        </w:rPr>
        <w:t xml:space="preserve">LANCA </w:t>
      </w:r>
      <w:r>
        <w:rPr>
          <w:rFonts w:ascii="Calibri" w:eastAsia="Calibri" w:hAnsi="Calibri" w:cs="Calibri"/>
          <w:b/>
        </w:rPr>
        <w:t>L</w:t>
      </w:r>
      <w:r>
        <w:rPr>
          <w:rFonts w:ascii="Calibri" w:eastAsia="Calibri" w:hAnsi="Calibri" w:cs="Calibri"/>
          <w:b/>
          <w:sz w:val="16"/>
        </w:rPr>
        <w:t>ÍDICE</w:t>
      </w:r>
      <w:r>
        <w:rPr>
          <w:rFonts w:ascii="Calibri" w:eastAsia="Calibri" w:hAnsi="Calibri" w:cs="Calibri"/>
          <w:b/>
        </w:rPr>
        <w:t xml:space="preserve"> </w:t>
      </w:r>
    </w:p>
    <w:p w14:paraId="73BB5F48" w14:textId="77777777" w:rsidR="00D33630" w:rsidRDefault="00000000">
      <w:pPr>
        <w:spacing w:after="3" w:line="259" w:lineRule="auto"/>
        <w:ind w:left="10" w:right="405"/>
        <w:jc w:val="right"/>
      </w:pPr>
      <w:r>
        <w:rPr>
          <w:rFonts w:ascii="Calibri" w:eastAsia="Calibri" w:hAnsi="Calibri" w:cs="Calibri"/>
          <w:b/>
        </w:rPr>
        <w:lastRenderedPageBreak/>
        <w:t>C</w:t>
      </w:r>
      <w:r>
        <w:rPr>
          <w:rFonts w:ascii="Calibri" w:eastAsia="Calibri" w:hAnsi="Calibri" w:cs="Calibri"/>
          <w:b/>
          <w:sz w:val="16"/>
        </w:rPr>
        <w:t>ONSEJERA ESTUDIANTE</w:t>
      </w:r>
      <w:r>
        <w:rPr>
          <w:rFonts w:ascii="Calibri" w:eastAsia="Calibri" w:hAnsi="Calibri" w:cs="Calibri"/>
          <w:b/>
        </w:rPr>
        <w:t xml:space="preserve"> </w:t>
      </w:r>
    </w:p>
    <w:p w14:paraId="764340FE" w14:textId="77777777" w:rsidR="00D33630" w:rsidRDefault="00000000">
      <w:pPr>
        <w:spacing w:after="133" w:line="265" w:lineRule="auto"/>
        <w:ind w:left="-5" w:right="0"/>
        <w:jc w:val="left"/>
      </w:pPr>
      <w:r>
        <w:rPr>
          <w:rFonts w:ascii="Calibri" w:eastAsia="Calibri" w:hAnsi="Calibri" w:cs="Calibri"/>
          <w:b/>
        </w:rPr>
        <w:t>A</w:t>
      </w:r>
      <w:r>
        <w:rPr>
          <w:rFonts w:ascii="Calibri" w:eastAsia="Calibri" w:hAnsi="Calibri" w:cs="Calibri"/>
          <w:b/>
          <w:sz w:val="16"/>
        </w:rPr>
        <w:t xml:space="preserve">GUILAR </w:t>
      </w:r>
      <w:r>
        <w:rPr>
          <w:rFonts w:ascii="Calibri" w:eastAsia="Calibri" w:hAnsi="Calibri" w:cs="Calibri"/>
          <w:b/>
        </w:rPr>
        <w:t>R</w:t>
      </w:r>
      <w:r>
        <w:rPr>
          <w:rFonts w:ascii="Calibri" w:eastAsia="Calibri" w:hAnsi="Calibri" w:cs="Calibri"/>
          <w:b/>
          <w:sz w:val="16"/>
        </w:rPr>
        <w:t xml:space="preserve">ODRÍGUEZ </w:t>
      </w:r>
      <w:r>
        <w:rPr>
          <w:rFonts w:ascii="Calibri" w:eastAsia="Calibri" w:hAnsi="Calibri" w:cs="Calibri"/>
          <w:b/>
        </w:rPr>
        <w:t>S</w:t>
      </w:r>
      <w:r>
        <w:rPr>
          <w:rFonts w:ascii="Calibri" w:eastAsia="Calibri" w:hAnsi="Calibri" w:cs="Calibri"/>
          <w:b/>
          <w:sz w:val="16"/>
        </w:rPr>
        <w:t xml:space="preserve">ARA </w:t>
      </w:r>
      <w:r>
        <w:rPr>
          <w:rFonts w:ascii="Calibri" w:eastAsia="Calibri" w:hAnsi="Calibri" w:cs="Calibri"/>
          <w:b/>
        </w:rPr>
        <w:t>D</w:t>
      </w:r>
      <w:r>
        <w:rPr>
          <w:rFonts w:ascii="Calibri" w:eastAsia="Calibri" w:hAnsi="Calibri" w:cs="Calibri"/>
          <w:b/>
          <w:sz w:val="16"/>
        </w:rPr>
        <w:t>OLORES</w:t>
      </w:r>
      <w:r>
        <w:rPr>
          <w:rFonts w:ascii="Calibri" w:eastAsia="Calibri" w:hAnsi="Calibri" w:cs="Calibri"/>
          <w:b/>
        </w:rPr>
        <w:t xml:space="preserve"> </w:t>
      </w:r>
    </w:p>
    <w:p w14:paraId="0D214996" w14:textId="77777777" w:rsidR="00D33630" w:rsidRDefault="00000000">
      <w:pPr>
        <w:spacing w:after="76" w:line="266" w:lineRule="auto"/>
        <w:ind w:left="240" w:right="234"/>
        <w:jc w:val="center"/>
      </w:pPr>
      <w:r>
        <w:rPr>
          <w:rFonts w:ascii="Calibri" w:eastAsia="Calibri" w:hAnsi="Calibri" w:cs="Calibri"/>
          <w:b/>
        </w:rPr>
        <w:t>C</w:t>
      </w:r>
      <w:r>
        <w:rPr>
          <w:rFonts w:ascii="Calibri" w:eastAsia="Calibri" w:hAnsi="Calibri" w:cs="Calibri"/>
          <w:b/>
          <w:sz w:val="16"/>
        </w:rPr>
        <w:t>ONSEJERA ACADÉMICA</w:t>
      </w:r>
      <w:r>
        <w:rPr>
          <w:rFonts w:ascii="Calibri" w:eastAsia="Calibri" w:hAnsi="Calibri" w:cs="Calibri"/>
          <w:b/>
        </w:rPr>
        <w:t xml:space="preserve"> </w:t>
      </w:r>
    </w:p>
    <w:p w14:paraId="5110B5F7" w14:textId="77777777" w:rsidR="00D33630" w:rsidRDefault="00D33630">
      <w:pPr>
        <w:sectPr w:rsidR="00D33630" w:rsidSect="00EE4560">
          <w:type w:val="continuous"/>
          <w:pgSz w:w="12240" w:h="15840"/>
          <w:pgMar w:top="1440" w:right="2762" w:bottom="1440" w:left="737" w:header="720" w:footer="720" w:gutter="0"/>
          <w:cols w:num="2" w:space="720" w:equalWidth="0">
            <w:col w:w="3013" w:space="2474"/>
            <w:col w:w="3254"/>
          </w:cols>
        </w:sectPr>
      </w:pPr>
    </w:p>
    <w:p w14:paraId="0921A099" w14:textId="77777777" w:rsidR="00D33630" w:rsidRDefault="00D33630">
      <w:pPr>
        <w:spacing w:after="0" w:line="259" w:lineRule="auto"/>
        <w:ind w:left="-1440" w:right="1095" w:firstLine="0"/>
        <w:jc w:val="left"/>
      </w:pPr>
    </w:p>
    <w:tbl>
      <w:tblPr>
        <w:tblStyle w:val="TableGrid"/>
        <w:tblW w:w="7772" w:type="dxa"/>
        <w:tblInd w:w="492" w:type="dxa"/>
        <w:tblCellMar>
          <w:top w:w="22" w:type="dxa"/>
          <w:bottom w:w="8" w:type="dxa"/>
        </w:tblCellMar>
        <w:tblLook w:val="04A0" w:firstRow="1" w:lastRow="0" w:firstColumn="1" w:lastColumn="0" w:noHBand="0" w:noVBand="1"/>
      </w:tblPr>
      <w:tblGrid>
        <w:gridCol w:w="4779"/>
        <w:gridCol w:w="2993"/>
      </w:tblGrid>
      <w:tr w:rsidR="00D33630" w14:paraId="7DF408A4" w14:textId="77777777">
        <w:trPr>
          <w:trHeight w:val="965"/>
        </w:trPr>
        <w:tc>
          <w:tcPr>
            <w:tcW w:w="4779" w:type="dxa"/>
            <w:tcBorders>
              <w:top w:val="nil"/>
              <w:left w:val="nil"/>
              <w:bottom w:val="nil"/>
              <w:right w:val="nil"/>
            </w:tcBorders>
          </w:tcPr>
          <w:p w14:paraId="6A1AB538" w14:textId="77777777" w:rsidR="00D33630" w:rsidRDefault="00000000">
            <w:pPr>
              <w:spacing w:after="137" w:line="259" w:lineRule="auto"/>
              <w:ind w:left="665" w:right="0" w:firstLine="0"/>
              <w:jc w:val="left"/>
            </w:pPr>
            <w:r>
              <w:rPr>
                <w:rFonts w:ascii="Calibri" w:eastAsia="Calibri" w:hAnsi="Calibri" w:cs="Calibri"/>
                <w:b/>
              </w:rPr>
              <w:t>A</w:t>
            </w:r>
            <w:r>
              <w:rPr>
                <w:rFonts w:ascii="Calibri" w:eastAsia="Calibri" w:hAnsi="Calibri" w:cs="Calibri"/>
                <w:b/>
                <w:sz w:val="16"/>
              </w:rPr>
              <w:t xml:space="preserve">LARCÓN </w:t>
            </w:r>
            <w:r>
              <w:rPr>
                <w:rFonts w:ascii="Calibri" w:eastAsia="Calibri" w:hAnsi="Calibri" w:cs="Calibri"/>
                <w:b/>
              </w:rPr>
              <w:t>R</w:t>
            </w:r>
            <w:r>
              <w:rPr>
                <w:rFonts w:ascii="Calibri" w:eastAsia="Calibri" w:hAnsi="Calibri" w:cs="Calibri"/>
                <w:b/>
                <w:sz w:val="16"/>
              </w:rPr>
              <w:t xml:space="preserve">AMÍREZ </w:t>
            </w:r>
            <w:r>
              <w:rPr>
                <w:rFonts w:ascii="Calibri" w:eastAsia="Calibri" w:hAnsi="Calibri" w:cs="Calibri"/>
                <w:b/>
              </w:rPr>
              <w:t>V</w:t>
            </w:r>
            <w:r>
              <w:rPr>
                <w:rFonts w:ascii="Calibri" w:eastAsia="Calibri" w:hAnsi="Calibri" w:cs="Calibri"/>
                <w:b/>
                <w:sz w:val="16"/>
              </w:rPr>
              <w:t>IRIDIANA</w:t>
            </w:r>
            <w:r>
              <w:rPr>
                <w:rFonts w:ascii="Calibri" w:eastAsia="Calibri" w:hAnsi="Calibri" w:cs="Calibri"/>
                <w:b/>
              </w:rPr>
              <w:t xml:space="preserve"> </w:t>
            </w:r>
          </w:p>
          <w:p w14:paraId="1DA7028F" w14:textId="77777777" w:rsidR="00D33630" w:rsidRDefault="00000000">
            <w:pPr>
              <w:spacing w:after="0" w:line="259" w:lineRule="auto"/>
              <w:ind w:left="890" w:right="0" w:firstLine="0"/>
              <w:jc w:val="left"/>
            </w:pPr>
            <w:r>
              <w:rPr>
                <w:rFonts w:ascii="Calibri" w:eastAsia="Calibri" w:hAnsi="Calibri" w:cs="Calibri"/>
                <w:b/>
              </w:rPr>
              <w:t>C</w:t>
            </w:r>
            <w:r>
              <w:rPr>
                <w:rFonts w:ascii="Calibri" w:eastAsia="Calibri" w:hAnsi="Calibri" w:cs="Calibri"/>
                <w:b/>
                <w:sz w:val="16"/>
              </w:rPr>
              <w:t>ONSEJERA ESTUDIANTE</w:t>
            </w:r>
            <w:r>
              <w:rPr>
                <w:rFonts w:ascii="Calibri" w:eastAsia="Calibri" w:hAnsi="Calibri" w:cs="Calibri"/>
                <w:b/>
              </w:rPr>
              <w:t xml:space="preserve"> </w:t>
            </w:r>
          </w:p>
        </w:tc>
        <w:tc>
          <w:tcPr>
            <w:tcW w:w="2993" w:type="dxa"/>
            <w:tcBorders>
              <w:top w:val="nil"/>
              <w:left w:val="nil"/>
              <w:bottom w:val="nil"/>
              <w:right w:val="nil"/>
            </w:tcBorders>
          </w:tcPr>
          <w:p w14:paraId="2B19D9EE" w14:textId="77777777" w:rsidR="00D33630" w:rsidRDefault="00000000">
            <w:pPr>
              <w:spacing w:after="136" w:line="259" w:lineRule="auto"/>
              <w:ind w:left="0" w:right="45" w:firstLine="0"/>
              <w:jc w:val="center"/>
            </w:pPr>
            <w:r>
              <w:rPr>
                <w:rFonts w:ascii="Calibri" w:eastAsia="Calibri" w:hAnsi="Calibri" w:cs="Calibri"/>
                <w:b/>
              </w:rPr>
              <w:t>A</w:t>
            </w:r>
            <w:r>
              <w:rPr>
                <w:rFonts w:ascii="Calibri" w:eastAsia="Calibri" w:hAnsi="Calibri" w:cs="Calibri"/>
                <w:b/>
                <w:sz w:val="16"/>
              </w:rPr>
              <w:t xml:space="preserve">LCALÁ </w:t>
            </w:r>
            <w:r>
              <w:rPr>
                <w:rFonts w:ascii="Calibri" w:eastAsia="Calibri" w:hAnsi="Calibri" w:cs="Calibri"/>
                <w:b/>
              </w:rPr>
              <w:t>L</w:t>
            </w:r>
            <w:r>
              <w:rPr>
                <w:rFonts w:ascii="Calibri" w:eastAsia="Calibri" w:hAnsi="Calibri" w:cs="Calibri"/>
                <w:b/>
                <w:sz w:val="16"/>
              </w:rPr>
              <w:t xml:space="preserve">UNA </w:t>
            </w:r>
            <w:r>
              <w:rPr>
                <w:rFonts w:ascii="Calibri" w:eastAsia="Calibri" w:hAnsi="Calibri" w:cs="Calibri"/>
                <w:b/>
              </w:rPr>
              <w:t>L</w:t>
            </w:r>
            <w:r>
              <w:rPr>
                <w:rFonts w:ascii="Calibri" w:eastAsia="Calibri" w:hAnsi="Calibri" w:cs="Calibri"/>
                <w:b/>
                <w:sz w:val="16"/>
              </w:rPr>
              <w:t xml:space="preserve">UIS </w:t>
            </w:r>
            <w:r>
              <w:rPr>
                <w:rFonts w:ascii="Calibri" w:eastAsia="Calibri" w:hAnsi="Calibri" w:cs="Calibri"/>
                <w:b/>
              </w:rPr>
              <w:t>A</w:t>
            </w:r>
            <w:r>
              <w:rPr>
                <w:rFonts w:ascii="Calibri" w:eastAsia="Calibri" w:hAnsi="Calibri" w:cs="Calibri"/>
                <w:b/>
                <w:sz w:val="16"/>
              </w:rPr>
              <w:t>LBERTO</w:t>
            </w:r>
            <w:r>
              <w:rPr>
                <w:rFonts w:ascii="Calibri" w:eastAsia="Calibri" w:hAnsi="Calibri" w:cs="Calibri"/>
                <w:b/>
              </w:rPr>
              <w:t xml:space="preserve"> </w:t>
            </w:r>
          </w:p>
          <w:p w14:paraId="19CA38DC" w14:textId="77777777" w:rsidR="00D33630" w:rsidRDefault="00000000">
            <w:pPr>
              <w:spacing w:after="0" w:line="259" w:lineRule="auto"/>
              <w:ind w:left="0" w:right="45" w:firstLine="0"/>
              <w:jc w:val="center"/>
            </w:pPr>
            <w:r>
              <w:rPr>
                <w:rFonts w:ascii="Calibri" w:eastAsia="Calibri" w:hAnsi="Calibri" w:cs="Calibri"/>
                <w:b/>
              </w:rPr>
              <w:t>C</w:t>
            </w:r>
            <w:r>
              <w:rPr>
                <w:rFonts w:ascii="Calibri" w:eastAsia="Calibri" w:hAnsi="Calibri" w:cs="Calibri"/>
                <w:b/>
                <w:sz w:val="16"/>
              </w:rPr>
              <w:t>ONSEJERO ESTUDIANTE</w:t>
            </w:r>
            <w:r>
              <w:rPr>
                <w:rFonts w:ascii="Calibri" w:eastAsia="Calibri" w:hAnsi="Calibri" w:cs="Calibri"/>
                <w:b/>
              </w:rPr>
              <w:t xml:space="preserve"> </w:t>
            </w:r>
          </w:p>
        </w:tc>
      </w:tr>
      <w:tr w:rsidR="00D33630" w14:paraId="2C0C4DE3" w14:textId="77777777">
        <w:trPr>
          <w:trHeight w:val="1361"/>
        </w:trPr>
        <w:tc>
          <w:tcPr>
            <w:tcW w:w="4779" w:type="dxa"/>
            <w:tcBorders>
              <w:top w:val="nil"/>
              <w:left w:val="nil"/>
              <w:bottom w:val="nil"/>
              <w:right w:val="nil"/>
            </w:tcBorders>
            <w:vAlign w:val="center"/>
          </w:tcPr>
          <w:p w14:paraId="15FC68AD" w14:textId="77777777" w:rsidR="00D33630" w:rsidRDefault="00000000">
            <w:pPr>
              <w:spacing w:after="134" w:line="259" w:lineRule="auto"/>
              <w:ind w:left="552" w:right="0" w:firstLine="0"/>
              <w:jc w:val="left"/>
            </w:pPr>
            <w:r>
              <w:rPr>
                <w:rFonts w:ascii="Calibri" w:eastAsia="Calibri" w:hAnsi="Calibri" w:cs="Calibri"/>
                <w:b/>
              </w:rPr>
              <w:t>Á</w:t>
            </w:r>
            <w:r>
              <w:rPr>
                <w:rFonts w:ascii="Calibri" w:eastAsia="Calibri" w:hAnsi="Calibri" w:cs="Calibri"/>
                <w:b/>
                <w:sz w:val="16"/>
              </w:rPr>
              <w:t xml:space="preserve">LVAREZ </w:t>
            </w:r>
            <w:r>
              <w:rPr>
                <w:rFonts w:ascii="Calibri" w:eastAsia="Calibri" w:hAnsi="Calibri" w:cs="Calibri"/>
                <w:b/>
              </w:rPr>
              <w:t>R</w:t>
            </w:r>
            <w:r>
              <w:rPr>
                <w:rFonts w:ascii="Calibri" w:eastAsia="Calibri" w:hAnsi="Calibri" w:cs="Calibri"/>
                <w:b/>
                <w:sz w:val="16"/>
              </w:rPr>
              <w:t xml:space="preserve">AMÍREZ </w:t>
            </w:r>
            <w:r>
              <w:rPr>
                <w:rFonts w:ascii="Calibri" w:eastAsia="Calibri" w:hAnsi="Calibri" w:cs="Calibri"/>
                <w:b/>
              </w:rPr>
              <w:t>E</w:t>
            </w:r>
            <w:r>
              <w:rPr>
                <w:rFonts w:ascii="Calibri" w:eastAsia="Calibri" w:hAnsi="Calibri" w:cs="Calibri"/>
                <w:b/>
                <w:sz w:val="16"/>
              </w:rPr>
              <w:t xml:space="preserve">RIKA </w:t>
            </w:r>
            <w:r>
              <w:rPr>
                <w:rFonts w:ascii="Calibri" w:eastAsia="Calibri" w:hAnsi="Calibri" w:cs="Calibri"/>
                <w:b/>
              </w:rPr>
              <w:t>L</w:t>
            </w:r>
            <w:r>
              <w:rPr>
                <w:rFonts w:ascii="Calibri" w:eastAsia="Calibri" w:hAnsi="Calibri" w:cs="Calibri"/>
                <w:b/>
                <w:sz w:val="16"/>
              </w:rPr>
              <w:t>ORENA</w:t>
            </w:r>
            <w:r>
              <w:rPr>
                <w:rFonts w:ascii="Calibri" w:eastAsia="Calibri" w:hAnsi="Calibri" w:cs="Calibri"/>
                <w:b/>
              </w:rPr>
              <w:t xml:space="preserve"> </w:t>
            </w:r>
          </w:p>
          <w:p w14:paraId="0F487A4F" w14:textId="77777777" w:rsidR="00D33630" w:rsidRDefault="00000000">
            <w:pPr>
              <w:spacing w:after="0" w:line="259" w:lineRule="auto"/>
              <w:ind w:left="900" w:right="0" w:firstLine="0"/>
              <w:jc w:val="left"/>
            </w:pPr>
            <w:r>
              <w:rPr>
                <w:rFonts w:ascii="Calibri" w:eastAsia="Calibri" w:hAnsi="Calibri" w:cs="Calibri"/>
                <w:b/>
              </w:rPr>
              <w:t>C</w:t>
            </w:r>
            <w:r>
              <w:rPr>
                <w:rFonts w:ascii="Calibri" w:eastAsia="Calibri" w:hAnsi="Calibri" w:cs="Calibri"/>
                <w:b/>
                <w:sz w:val="16"/>
              </w:rPr>
              <w:t>ONSEJERA ACADÉMICA</w:t>
            </w:r>
            <w:r>
              <w:rPr>
                <w:rFonts w:ascii="Calibri" w:eastAsia="Calibri" w:hAnsi="Calibri" w:cs="Calibri"/>
                <w:b/>
              </w:rPr>
              <w:t xml:space="preserve"> </w:t>
            </w:r>
          </w:p>
        </w:tc>
        <w:tc>
          <w:tcPr>
            <w:tcW w:w="2993" w:type="dxa"/>
            <w:tcBorders>
              <w:top w:val="nil"/>
              <w:left w:val="nil"/>
              <w:bottom w:val="nil"/>
              <w:right w:val="nil"/>
            </w:tcBorders>
            <w:vAlign w:val="center"/>
          </w:tcPr>
          <w:p w14:paraId="6A88EAC9" w14:textId="77777777" w:rsidR="00D33630" w:rsidRDefault="00000000">
            <w:pPr>
              <w:spacing w:after="134" w:line="259" w:lineRule="auto"/>
              <w:ind w:left="0" w:right="44" w:firstLine="0"/>
              <w:jc w:val="center"/>
            </w:pPr>
            <w:r>
              <w:rPr>
                <w:rFonts w:ascii="Calibri" w:eastAsia="Calibri" w:hAnsi="Calibri" w:cs="Calibri"/>
                <w:b/>
              </w:rPr>
              <w:t>A</w:t>
            </w:r>
            <w:r>
              <w:rPr>
                <w:rFonts w:ascii="Calibri" w:eastAsia="Calibri" w:hAnsi="Calibri" w:cs="Calibri"/>
                <w:b/>
                <w:sz w:val="16"/>
              </w:rPr>
              <w:t xml:space="preserve">NAYA </w:t>
            </w:r>
            <w:r>
              <w:rPr>
                <w:rFonts w:ascii="Calibri" w:eastAsia="Calibri" w:hAnsi="Calibri" w:cs="Calibri"/>
                <w:b/>
              </w:rPr>
              <w:t>G</w:t>
            </w:r>
            <w:r>
              <w:rPr>
                <w:rFonts w:ascii="Calibri" w:eastAsia="Calibri" w:hAnsi="Calibri" w:cs="Calibri"/>
                <w:b/>
                <w:sz w:val="16"/>
              </w:rPr>
              <w:t xml:space="preserve">ALLARDO </w:t>
            </w:r>
            <w:r>
              <w:rPr>
                <w:rFonts w:ascii="Calibri" w:eastAsia="Calibri" w:hAnsi="Calibri" w:cs="Calibri"/>
                <w:b/>
              </w:rPr>
              <w:t>J</w:t>
            </w:r>
            <w:r>
              <w:rPr>
                <w:rFonts w:ascii="Calibri" w:eastAsia="Calibri" w:hAnsi="Calibri" w:cs="Calibri"/>
                <w:b/>
                <w:sz w:val="16"/>
              </w:rPr>
              <w:t xml:space="preserve">UAN </w:t>
            </w:r>
            <w:r>
              <w:rPr>
                <w:rFonts w:ascii="Calibri" w:eastAsia="Calibri" w:hAnsi="Calibri" w:cs="Calibri"/>
                <w:b/>
              </w:rPr>
              <w:t>J</w:t>
            </w:r>
            <w:r>
              <w:rPr>
                <w:rFonts w:ascii="Calibri" w:eastAsia="Calibri" w:hAnsi="Calibri" w:cs="Calibri"/>
                <w:b/>
                <w:sz w:val="16"/>
              </w:rPr>
              <w:t>AIME</w:t>
            </w:r>
            <w:r>
              <w:rPr>
                <w:rFonts w:ascii="Calibri" w:eastAsia="Calibri" w:hAnsi="Calibri" w:cs="Calibri"/>
                <w:b/>
              </w:rPr>
              <w:t xml:space="preserve"> </w:t>
            </w:r>
          </w:p>
          <w:p w14:paraId="21A402CE" w14:textId="77777777" w:rsidR="00D33630" w:rsidRDefault="00000000">
            <w:pPr>
              <w:spacing w:after="0" w:line="259" w:lineRule="auto"/>
              <w:ind w:left="0" w:right="48" w:firstLine="0"/>
              <w:jc w:val="center"/>
            </w:pPr>
            <w:r>
              <w:rPr>
                <w:rFonts w:ascii="Calibri" w:eastAsia="Calibri" w:hAnsi="Calibri" w:cs="Calibri"/>
                <w:b/>
              </w:rPr>
              <w:t>C</w:t>
            </w:r>
            <w:r>
              <w:rPr>
                <w:rFonts w:ascii="Calibri" w:eastAsia="Calibri" w:hAnsi="Calibri" w:cs="Calibri"/>
                <w:b/>
                <w:sz w:val="16"/>
              </w:rPr>
              <w:t>ONSEJERO ACADÉMICO</w:t>
            </w:r>
            <w:r>
              <w:rPr>
                <w:rFonts w:ascii="Calibri" w:eastAsia="Calibri" w:hAnsi="Calibri" w:cs="Calibri"/>
                <w:b/>
              </w:rPr>
              <w:t xml:space="preserve"> </w:t>
            </w:r>
          </w:p>
        </w:tc>
      </w:tr>
      <w:tr w:rsidR="00D33630" w14:paraId="2819ABE3" w14:textId="77777777">
        <w:trPr>
          <w:trHeight w:val="1361"/>
        </w:trPr>
        <w:tc>
          <w:tcPr>
            <w:tcW w:w="4779" w:type="dxa"/>
            <w:tcBorders>
              <w:top w:val="nil"/>
              <w:left w:val="nil"/>
              <w:bottom w:val="nil"/>
              <w:right w:val="nil"/>
            </w:tcBorders>
            <w:vAlign w:val="center"/>
          </w:tcPr>
          <w:p w14:paraId="6F14C804" w14:textId="77777777" w:rsidR="00D33630" w:rsidRDefault="00000000">
            <w:pPr>
              <w:spacing w:after="135" w:line="259" w:lineRule="auto"/>
              <w:ind w:left="842" w:right="0" w:firstLine="0"/>
              <w:jc w:val="left"/>
            </w:pPr>
            <w:r>
              <w:rPr>
                <w:rFonts w:ascii="Calibri" w:eastAsia="Calibri" w:hAnsi="Calibri" w:cs="Calibri"/>
                <w:b/>
              </w:rPr>
              <w:t>Á</w:t>
            </w:r>
            <w:r>
              <w:rPr>
                <w:rFonts w:ascii="Calibri" w:eastAsia="Calibri" w:hAnsi="Calibri" w:cs="Calibri"/>
                <w:b/>
                <w:sz w:val="16"/>
              </w:rPr>
              <w:t xml:space="preserve">VILA </w:t>
            </w:r>
            <w:r>
              <w:rPr>
                <w:rFonts w:ascii="Calibri" w:eastAsia="Calibri" w:hAnsi="Calibri" w:cs="Calibri"/>
                <w:b/>
              </w:rPr>
              <w:t>M</w:t>
            </w:r>
            <w:r>
              <w:rPr>
                <w:rFonts w:ascii="Calibri" w:eastAsia="Calibri" w:hAnsi="Calibri" w:cs="Calibri"/>
                <w:b/>
                <w:sz w:val="16"/>
              </w:rPr>
              <w:t xml:space="preserve">ÁRQUEZ </w:t>
            </w:r>
            <w:r>
              <w:rPr>
                <w:rFonts w:ascii="Calibri" w:eastAsia="Calibri" w:hAnsi="Calibri" w:cs="Calibri"/>
                <w:b/>
              </w:rPr>
              <w:t>L</w:t>
            </w:r>
            <w:r>
              <w:rPr>
                <w:rFonts w:ascii="Calibri" w:eastAsia="Calibri" w:hAnsi="Calibri" w:cs="Calibri"/>
                <w:b/>
                <w:sz w:val="16"/>
              </w:rPr>
              <w:t>ILIANA</w:t>
            </w:r>
            <w:r>
              <w:rPr>
                <w:rFonts w:ascii="Calibri" w:eastAsia="Calibri" w:hAnsi="Calibri" w:cs="Calibri"/>
                <w:b/>
              </w:rPr>
              <w:t xml:space="preserve"> </w:t>
            </w:r>
          </w:p>
          <w:p w14:paraId="0B4A3765" w14:textId="77777777" w:rsidR="00D33630" w:rsidRDefault="00000000">
            <w:pPr>
              <w:spacing w:after="0" w:line="259" w:lineRule="auto"/>
              <w:ind w:left="890" w:right="0" w:firstLine="0"/>
              <w:jc w:val="left"/>
            </w:pPr>
            <w:r>
              <w:rPr>
                <w:rFonts w:ascii="Calibri" w:eastAsia="Calibri" w:hAnsi="Calibri" w:cs="Calibri"/>
                <w:b/>
              </w:rPr>
              <w:t>C</w:t>
            </w:r>
            <w:r>
              <w:rPr>
                <w:rFonts w:ascii="Calibri" w:eastAsia="Calibri" w:hAnsi="Calibri" w:cs="Calibri"/>
                <w:b/>
                <w:sz w:val="16"/>
              </w:rPr>
              <w:t>ONSEJERA ESTUDIANTE</w:t>
            </w:r>
            <w:r>
              <w:rPr>
                <w:rFonts w:ascii="Calibri" w:eastAsia="Calibri" w:hAnsi="Calibri" w:cs="Calibri"/>
                <w:b/>
              </w:rPr>
              <w:t xml:space="preserve"> </w:t>
            </w:r>
          </w:p>
        </w:tc>
        <w:tc>
          <w:tcPr>
            <w:tcW w:w="2993" w:type="dxa"/>
            <w:tcBorders>
              <w:top w:val="nil"/>
              <w:left w:val="nil"/>
              <w:bottom w:val="nil"/>
              <w:right w:val="nil"/>
            </w:tcBorders>
            <w:vAlign w:val="center"/>
          </w:tcPr>
          <w:p w14:paraId="393BCD92" w14:textId="77777777" w:rsidR="00D33630" w:rsidRDefault="00000000">
            <w:pPr>
              <w:spacing w:after="135" w:line="259" w:lineRule="auto"/>
              <w:ind w:left="0" w:right="46" w:firstLine="0"/>
              <w:jc w:val="center"/>
            </w:pPr>
            <w:r>
              <w:rPr>
                <w:rFonts w:ascii="Calibri" w:eastAsia="Calibri" w:hAnsi="Calibri" w:cs="Calibri"/>
                <w:b/>
              </w:rPr>
              <w:t>A</w:t>
            </w:r>
            <w:r>
              <w:rPr>
                <w:rFonts w:ascii="Calibri" w:eastAsia="Calibri" w:hAnsi="Calibri" w:cs="Calibri"/>
                <w:b/>
                <w:sz w:val="16"/>
              </w:rPr>
              <w:t xml:space="preserve">ZUARA </w:t>
            </w:r>
            <w:r>
              <w:rPr>
                <w:rFonts w:ascii="Calibri" w:eastAsia="Calibri" w:hAnsi="Calibri" w:cs="Calibri"/>
                <w:b/>
              </w:rPr>
              <w:t>L</w:t>
            </w:r>
            <w:r>
              <w:rPr>
                <w:rFonts w:ascii="Calibri" w:eastAsia="Calibri" w:hAnsi="Calibri" w:cs="Calibri"/>
                <w:b/>
                <w:sz w:val="16"/>
              </w:rPr>
              <w:t xml:space="preserve">ICEAGA </w:t>
            </w:r>
            <w:r>
              <w:rPr>
                <w:rFonts w:ascii="Calibri" w:eastAsia="Calibri" w:hAnsi="Calibri" w:cs="Calibri"/>
                <w:b/>
              </w:rPr>
              <w:t>E</w:t>
            </w:r>
            <w:r>
              <w:rPr>
                <w:rFonts w:ascii="Calibri" w:eastAsia="Calibri" w:hAnsi="Calibri" w:cs="Calibri"/>
                <w:b/>
                <w:sz w:val="16"/>
              </w:rPr>
              <w:t xml:space="preserve">LISA </w:t>
            </w:r>
            <w:r>
              <w:rPr>
                <w:rFonts w:ascii="Calibri" w:eastAsia="Calibri" w:hAnsi="Calibri" w:cs="Calibri"/>
                <w:b/>
              </w:rPr>
              <w:t>I</w:t>
            </w:r>
            <w:r>
              <w:rPr>
                <w:rFonts w:ascii="Calibri" w:eastAsia="Calibri" w:hAnsi="Calibri" w:cs="Calibri"/>
                <w:b/>
                <w:sz w:val="16"/>
              </w:rPr>
              <w:t>RENE</w:t>
            </w:r>
            <w:r>
              <w:rPr>
                <w:rFonts w:ascii="Calibri" w:eastAsia="Calibri" w:hAnsi="Calibri" w:cs="Calibri"/>
                <w:b/>
              </w:rPr>
              <w:t xml:space="preserve"> </w:t>
            </w:r>
          </w:p>
          <w:p w14:paraId="464A3680" w14:textId="77777777" w:rsidR="00D33630" w:rsidRDefault="00000000">
            <w:pPr>
              <w:spacing w:after="0" w:line="259" w:lineRule="auto"/>
              <w:ind w:left="0" w:right="47" w:firstLine="0"/>
              <w:jc w:val="center"/>
            </w:pPr>
            <w:r>
              <w:rPr>
                <w:rFonts w:ascii="Calibri" w:eastAsia="Calibri" w:hAnsi="Calibri" w:cs="Calibri"/>
                <w:b/>
              </w:rPr>
              <w:t>C</w:t>
            </w:r>
            <w:r>
              <w:rPr>
                <w:rFonts w:ascii="Calibri" w:eastAsia="Calibri" w:hAnsi="Calibri" w:cs="Calibri"/>
                <w:b/>
                <w:sz w:val="16"/>
              </w:rPr>
              <w:t>ONSEJERA ACADÉMICA</w:t>
            </w:r>
            <w:r>
              <w:rPr>
                <w:rFonts w:ascii="Calibri" w:eastAsia="Calibri" w:hAnsi="Calibri" w:cs="Calibri"/>
                <w:b/>
              </w:rPr>
              <w:t xml:space="preserve"> </w:t>
            </w:r>
          </w:p>
        </w:tc>
      </w:tr>
      <w:tr w:rsidR="00D33630" w14:paraId="553D7862" w14:textId="77777777">
        <w:trPr>
          <w:trHeight w:val="1481"/>
        </w:trPr>
        <w:tc>
          <w:tcPr>
            <w:tcW w:w="4779" w:type="dxa"/>
            <w:tcBorders>
              <w:top w:val="nil"/>
              <w:left w:val="nil"/>
              <w:bottom w:val="nil"/>
              <w:right w:val="nil"/>
            </w:tcBorders>
          </w:tcPr>
          <w:p w14:paraId="7BE3DFB4" w14:textId="77777777" w:rsidR="00D33630" w:rsidRDefault="00000000">
            <w:pPr>
              <w:spacing w:after="134" w:line="259" w:lineRule="auto"/>
              <w:ind w:left="612" w:right="0" w:firstLine="0"/>
              <w:jc w:val="left"/>
            </w:pPr>
            <w:r>
              <w:rPr>
                <w:rFonts w:ascii="Calibri" w:eastAsia="Calibri" w:hAnsi="Calibri" w:cs="Calibri"/>
                <w:b/>
              </w:rPr>
              <w:t>A</w:t>
            </w:r>
            <w:r>
              <w:rPr>
                <w:rFonts w:ascii="Calibri" w:eastAsia="Calibri" w:hAnsi="Calibri" w:cs="Calibri"/>
                <w:b/>
                <w:sz w:val="16"/>
              </w:rPr>
              <w:t xml:space="preserve">ZUARA </w:t>
            </w:r>
            <w:r>
              <w:rPr>
                <w:rFonts w:ascii="Calibri" w:eastAsia="Calibri" w:hAnsi="Calibri" w:cs="Calibri"/>
                <w:b/>
              </w:rPr>
              <w:t>M</w:t>
            </w:r>
            <w:r>
              <w:rPr>
                <w:rFonts w:ascii="Calibri" w:eastAsia="Calibri" w:hAnsi="Calibri" w:cs="Calibri"/>
                <w:b/>
                <w:sz w:val="16"/>
              </w:rPr>
              <w:t xml:space="preserve">ONTIEL </w:t>
            </w:r>
            <w:r>
              <w:rPr>
                <w:rFonts w:ascii="Calibri" w:eastAsia="Calibri" w:hAnsi="Calibri" w:cs="Calibri"/>
                <w:b/>
              </w:rPr>
              <w:t>R</w:t>
            </w:r>
            <w:r>
              <w:rPr>
                <w:rFonts w:ascii="Calibri" w:eastAsia="Calibri" w:hAnsi="Calibri" w:cs="Calibri"/>
                <w:b/>
                <w:sz w:val="16"/>
              </w:rPr>
              <w:t xml:space="preserve">AFAEL </w:t>
            </w:r>
            <w:r>
              <w:rPr>
                <w:rFonts w:ascii="Calibri" w:eastAsia="Calibri" w:hAnsi="Calibri" w:cs="Calibri"/>
                <w:b/>
              </w:rPr>
              <w:t>I</w:t>
            </w:r>
            <w:r>
              <w:rPr>
                <w:rFonts w:ascii="Calibri" w:eastAsia="Calibri" w:hAnsi="Calibri" w:cs="Calibri"/>
                <w:b/>
                <w:sz w:val="16"/>
              </w:rPr>
              <w:t>VÁN</w:t>
            </w:r>
            <w:r>
              <w:rPr>
                <w:rFonts w:ascii="Calibri" w:eastAsia="Calibri" w:hAnsi="Calibri" w:cs="Calibri"/>
                <w:b/>
              </w:rPr>
              <w:t xml:space="preserve"> </w:t>
            </w:r>
          </w:p>
          <w:p w14:paraId="7009FE17" w14:textId="77777777" w:rsidR="00D33630" w:rsidRDefault="00000000">
            <w:pPr>
              <w:spacing w:after="0" w:line="259" w:lineRule="auto"/>
              <w:ind w:left="888" w:right="0" w:firstLine="0"/>
              <w:jc w:val="left"/>
            </w:pPr>
            <w:r>
              <w:rPr>
                <w:rFonts w:ascii="Calibri" w:eastAsia="Calibri" w:hAnsi="Calibri" w:cs="Calibri"/>
                <w:b/>
              </w:rPr>
              <w:t>C</w:t>
            </w:r>
            <w:r>
              <w:rPr>
                <w:rFonts w:ascii="Calibri" w:eastAsia="Calibri" w:hAnsi="Calibri" w:cs="Calibri"/>
                <w:b/>
                <w:sz w:val="16"/>
              </w:rPr>
              <w:t>ONSEJERO ACADÉMICO</w:t>
            </w:r>
            <w:r>
              <w:rPr>
                <w:rFonts w:ascii="Calibri" w:eastAsia="Calibri" w:hAnsi="Calibri" w:cs="Calibri"/>
                <w:b/>
              </w:rPr>
              <w:t xml:space="preserve"> </w:t>
            </w:r>
          </w:p>
        </w:tc>
        <w:tc>
          <w:tcPr>
            <w:tcW w:w="2993" w:type="dxa"/>
            <w:tcBorders>
              <w:top w:val="nil"/>
              <w:left w:val="nil"/>
              <w:bottom w:val="nil"/>
              <w:right w:val="nil"/>
            </w:tcBorders>
          </w:tcPr>
          <w:p w14:paraId="4A65A261" w14:textId="77777777" w:rsidR="00D33630" w:rsidRDefault="00000000">
            <w:pPr>
              <w:spacing w:after="134" w:line="259" w:lineRule="auto"/>
              <w:ind w:left="0" w:right="45" w:firstLine="0"/>
              <w:jc w:val="center"/>
            </w:pPr>
            <w:r>
              <w:rPr>
                <w:rFonts w:ascii="Calibri" w:eastAsia="Calibri" w:hAnsi="Calibri" w:cs="Calibri"/>
                <w:b/>
              </w:rPr>
              <w:t>B</w:t>
            </w:r>
            <w:r>
              <w:rPr>
                <w:rFonts w:ascii="Calibri" w:eastAsia="Calibri" w:hAnsi="Calibri" w:cs="Calibri"/>
                <w:b/>
                <w:sz w:val="16"/>
              </w:rPr>
              <w:t xml:space="preserve">ENÍTEZ </w:t>
            </w:r>
            <w:r>
              <w:rPr>
                <w:rFonts w:ascii="Calibri" w:eastAsia="Calibri" w:hAnsi="Calibri" w:cs="Calibri"/>
                <w:b/>
              </w:rPr>
              <w:t>O</w:t>
            </w:r>
            <w:r>
              <w:rPr>
                <w:rFonts w:ascii="Calibri" w:eastAsia="Calibri" w:hAnsi="Calibri" w:cs="Calibri"/>
                <w:b/>
                <w:sz w:val="16"/>
              </w:rPr>
              <w:t xml:space="preserve">LIVA </w:t>
            </w:r>
            <w:r>
              <w:rPr>
                <w:rFonts w:ascii="Calibri" w:eastAsia="Calibri" w:hAnsi="Calibri" w:cs="Calibri"/>
                <w:b/>
              </w:rPr>
              <w:t>J</w:t>
            </w:r>
            <w:r>
              <w:rPr>
                <w:rFonts w:ascii="Calibri" w:eastAsia="Calibri" w:hAnsi="Calibri" w:cs="Calibri"/>
                <w:b/>
                <w:sz w:val="16"/>
              </w:rPr>
              <w:t xml:space="preserve">OSÉ </w:t>
            </w:r>
            <w:r>
              <w:rPr>
                <w:rFonts w:ascii="Calibri" w:eastAsia="Calibri" w:hAnsi="Calibri" w:cs="Calibri"/>
                <w:b/>
              </w:rPr>
              <w:t>A</w:t>
            </w:r>
            <w:r>
              <w:rPr>
                <w:rFonts w:ascii="Calibri" w:eastAsia="Calibri" w:hAnsi="Calibri" w:cs="Calibri"/>
                <w:b/>
                <w:sz w:val="16"/>
              </w:rPr>
              <w:t>LBERTO</w:t>
            </w:r>
            <w:r>
              <w:rPr>
                <w:rFonts w:ascii="Calibri" w:eastAsia="Calibri" w:hAnsi="Calibri" w:cs="Calibri"/>
                <w:b/>
              </w:rPr>
              <w:t xml:space="preserve"> </w:t>
            </w:r>
          </w:p>
          <w:p w14:paraId="38133DFA" w14:textId="77777777" w:rsidR="00D33630" w:rsidRDefault="00000000">
            <w:pPr>
              <w:spacing w:after="0" w:line="259" w:lineRule="auto"/>
              <w:ind w:left="0" w:right="48" w:firstLine="0"/>
              <w:jc w:val="center"/>
            </w:pPr>
            <w:r>
              <w:rPr>
                <w:rFonts w:ascii="Calibri" w:eastAsia="Calibri" w:hAnsi="Calibri" w:cs="Calibri"/>
                <w:b/>
              </w:rPr>
              <w:t>C</w:t>
            </w:r>
            <w:r>
              <w:rPr>
                <w:rFonts w:ascii="Calibri" w:eastAsia="Calibri" w:hAnsi="Calibri" w:cs="Calibri"/>
                <w:b/>
                <w:sz w:val="16"/>
              </w:rPr>
              <w:t>ONSEJERO ACADÉMICO</w:t>
            </w:r>
            <w:r>
              <w:rPr>
                <w:rFonts w:ascii="Calibri" w:eastAsia="Calibri" w:hAnsi="Calibri" w:cs="Calibri"/>
                <w:b/>
              </w:rPr>
              <w:t xml:space="preserve"> </w:t>
            </w:r>
          </w:p>
        </w:tc>
      </w:tr>
      <w:tr w:rsidR="00D33630" w14:paraId="37B1410E" w14:textId="77777777">
        <w:trPr>
          <w:trHeight w:val="1858"/>
        </w:trPr>
        <w:tc>
          <w:tcPr>
            <w:tcW w:w="4779" w:type="dxa"/>
            <w:tcBorders>
              <w:top w:val="nil"/>
              <w:left w:val="nil"/>
              <w:bottom w:val="nil"/>
              <w:right w:val="nil"/>
            </w:tcBorders>
            <w:vAlign w:val="bottom"/>
          </w:tcPr>
          <w:p w14:paraId="32403C44" w14:textId="77777777" w:rsidR="00D33630" w:rsidRDefault="00000000">
            <w:pPr>
              <w:spacing w:after="17" w:line="259" w:lineRule="auto"/>
              <w:ind w:left="485" w:right="0" w:firstLine="0"/>
              <w:jc w:val="left"/>
            </w:pPr>
            <w:r>
              <w:rPr>
                <w:rFonts w:ascii="Calibri" w:eastAsia="Calibri" w:hAnsi="Calibri" w:cs="Calibri"/>
                <w:b/>
              </w:rPr>
              <w:t>C</w:t>
            </w:r>
            <w:r>
              <w:rPr>
                <w:rFonts w:ascii="Calibri" w:eastAsia="Calibri" w:hAnsi="Calibri" w:cs="Calibri"/>
                <w:b/>
                <w:sz w:val="16"/>
              </w:rPr>
              <w:t xml:space="preserve">ABELLO </w:t>
            </w:r>
            <w:r>
              <w:rPr>
                <w:rFonts w:ascii="Calibri" w:eastAsia="Calibri" w:hAnsi="Calibri" w:cs="Calibri"/>
                <w:b/>
              </w:rPr>
              <w:t>F</w:t>
            </w:r>
            <w:r>
              <w:rPr>
                <w:rFonts w:ascii="Calibri" w:eastAsia="Calibri" w:hAnsi="Calibri" w:cs="Calibri"/>
                <w:b/>
                <w:sz w:val="16"/>
              </w:rPr>
              <w:t xml:space="preserve">RANCHINI </w:t>
            </w:r>
            <w:r>
              <w:rPr>
                <w:rFonts w:ascii="Calibri" w:eastAsia="Calibri" w:hAnsi="Calibri" w:cs="Calibri"/>
                <w:b/>
              </w:rPr>
              <w:t>J</w:t>
            </w:r>
            <w:r>
              <w:rPr>
                <w:rFonts w:ascii="Calibri" w:eastAsia="Calibri" w:hAnsi="Calibri" w:cs="Calibri"/>
                <w:b/>
                <w:sz w:val="16"/>
              </w:rPr>
              <w:t xml:space="preserve">ESSICA </w:t>
            </w:r>
            <w:r>
              <w:rPr>
                <w:rFonts w:ascii="Calibri" w:eastAsia="Calibri" w:hAnsi="Calibri" w:cs="Calibri"/>
                <w:b/>
              </w:rPr>
              <w:t>K</w:t>
            </w:r>
            <w:r>
              <w:rPr>
                <w:rFonts w:ascii="Calibri" w:eastAsia="Calibri" w:hAnsi="Calibri" w:cs="Calibri"/>
                <w:b/>
                <w:sz w:val="16"/>
              </w:rPr>
              <w:t>ARIM</w:t>
            </w:r>
            <w:r>
              <w:rPr>
                <w:rFonts w:ascii="Calibri" w:eastAsia="Calibri" w:hAnsi="Calibri" w:cs="Calibri"/>
                <w:b/>
              </w:rPr>
              <w:t xml:space="preserve"> </w:t>
            </w:r>
          </w:p>
          <w:p w14:paraId="6554CF6C" w14:textId="77777777" w:rsidR="00D33630" w:rsidRDefault="00000000">
            <w:pPr>
              <w:spacing w:after="642" w:line="259" w:lineRule="auto"/>
              <w:ind w:left="890" w:right="0" w:firstLine="0"/>
              <w:jc w:val="left"/>
            </w:pPr>
            <w:r>
              <w:rPr>
                <w:rFonts w:ascii="Calibri" w:eastAsia="Calibri" w:hAnsi="Calibri" w:cs="Calibri"/>
                <w:b/>
              </w:rPr>
              <w:t>C</w:t>
            </w:r>
            <w:r>
              <w:rPr>
                <w:rFonts w:ascii="Calibri" w:eastAsia="Calibri" w:hAnsi="Calibri" w:cs="Calibri"/>
                <w:b/>
                <w:sz w:val="16"/>
              </w:rPr>
              <w:t>ONSEJERA ESTUDIANTE</w:t>
            </w:r>
            <w:r>
              <w:rPr>
                <w:rFonts w:ascii="Calibri" w:eastAsia="Calibri" w:hAnsi="Calibri" w:cs="Calibri"/>
                <w:b/>
              </w:rPr>
              <w:t xml:space="preserve"> </w:t>
            </w:r>
          </w:p>
          <w:p w14:paraId="01A65075" w14:textId="77777777" w:rsidR="00D33630" w:rsidRDefault="00000000">
            <w:pPr>
              <w:spacing w:after="0" w:line="259" w:lineRule="auto"/>
              <w:ind w:left="833" w:right="0" w:firstLine="0"/>
              <w:jc w:val="left"/>
            </w:pPr>
            <w:r>
              <w:rPr>
                <w:rFonts w:ascii="Calibri" w:eastAsia="Calibri" w:hAnsi="Calibri" w:cs="Calibri"/>
                <w:b/>
              </w:rPr>
              <w:t>E</w:t>
            </w:r>
            <w:r>
              <w:rPr>
                <w:rFonts w:ascii="Calibri" w:eastAsia="Calibri" w:hAnsi="Calibri" w:cs="Calibri"/>
                <w:b/>
                <w:sz w:val="16"/>
              </w:rPr>
              <w:t xml:space="preserve">SPINOZA </w:t>
            </w:r>
            <w:r>
              <w:rPr>
                <w:rFonts w:ascii="Calibri" w:eastAsia="Calibri" w:hAnsi="Calibri" w:cs="Calibri"/>
                <w:b/>
              </w:rPr>
              <w:t>C</w:t>
            </w:r>
            <w:r>
              <w:rPr>
                <w:rFonts w:ascii="Calibri" w:eastAsia="Calibri" w:hAnsi="Calibri" w:cs="Calibri"/>
                <w:b/>
                <w:sz w:val="16"/>
              </w:rPr>
              <w:t xml:space="preserve">ARRERA </w:t>
            </w:r>
            <w:r>
              <w:rPr>
                <w:rFonts w:ascii="Calibri" w:eastAsia="Calibri" w:hAnsi="Calibri" w:cs="Calibri"/>
                <w:b/>
              </w:rPr>
              <w:t>E</w:t>
            </w:r>
            <w:r>
              <w:rPr>
                <w:rFonts w:ascii="Calibri" w:eastAsia="Calibri" w:hAnsi="Calibri" w:cs="Calibri"/>
                <w:b/>
                <w:sz w:val="16"/>
              </w:rPr>
              <w:t>SAÚ</w:t>
            </w:r>
            <w:r>
              <w:rPr>
                <w:rFonts w:ascii="Calibri" w:eastAsia="Calibri" w:hAnsi="Calibri" w:cs="Calibri"/>
                <w:b/>
              </w:rPr>
              <w:t xml:space="preserve"> </w:t>
            </w:r>
          </w:p>
        </w:tc>
        <w:tc>
          <w:tcPr>
            <w:tcW w:w="2993" w:type="dxa"/>
            <w:tcBorders>
              <w:top w:val="nil"/>
              <w:left w:val="nil"/>
              <w:bottom w:val="nil"/>
              <w:right w:val="nil"/>
            </w:tcBorders>
          </w:tcPr>
          <w:p w14:paraId="64695365" w14:textId="77777777" w:rsidR="00D33630" w:rsidRDefault="00000000">
            <w:pPr>
              <w:spacing w:after="0" w:line="259" w:lineRule="auto"/>
              <w:ind w:left="636" w:right="0" w:hanging="348"/>
              <w:jc w:val="left"/>
            </w:pPr>
            <w:r>
              <w:rPr>
                <w:rFonts w:ascii="Calibri" w:eastAsia="Calibri" w:hAnsi="Calibri" w:cs="Calibri"/>
                <w:b/>
              </w:rPr>
              <w:t>D</w:t>
            </w:r>
            <w:r>
              <w:rPr>
                <w:rFonts w:ascii="Calibri" w:eastAsia="Calibri" w:hAnsi="Calibri" w:cs="Calibri"/>
                <w:b/>
                <w:sz w:val="16"/>
              </w:rPr>
              <w:t xml:space="preserve">EL </w:t>
            </w:r>
            <w:r>
              <w:rPr>
                <w:rFonts w:ascii="Calibri" w:eastAsia="Calibri" w:hAnsi="Calibri" w:cs="Calibri"/>
                <w:b/>
              </w:rPr>
              <w:t>O</w:t>
            </w:r>
            <w:r>
              <w:rPr>
                <w:rFonts w:ascii="Calibri" w:eastAsia="Calibri" w:hAnsi="Calibri" w:cs="Calibri"/>
                <w:b/>
                <w:sz w:val="16"/>
              </w:rPr>
              <w:t xml:space="preserve">SO </w:t>
            </w:r>
            <w:r>
              <w:rPr>
                <w:rFonts w:ascii="Calibri" w:eastAsia="Calibri" w:hAnsi="Calibri" w:cs="Calibri"/>
                <w:b/>
              </w:rPr>
              <w:t>A</w:t>
            </w:r>
            <w:r>
              <w:rPr>
                <w:rFonts w:ascii="Calibri" w:eastAsia="Calibri" w:hAnsi="Calibri" w:cs="Calibri"/>
                <w:b/>
                <w:sz w:val="16"/>
              </w:rPr>
              <w:t xml:space="preserve">CEVEDO </w:t>
            </w:r>
            <w:r>
              <w:rPr>
                <w:rFonts w:ascii="Calibri" w:eastAsia="Calibri" w:hAnsi="Calibri" w:cs="Calibri"/>
                <w:b/>
              </w:rPr>
              <w:t>J</w:t>
            </w:r>
            <w:r>
              <w:rPr>
                <w:rFonts w:ascii="Calibri" w:eastAsia="Calibri" w:hAnsi="Calibri" w:cs="Calibri"/>
                <w:b/>
                <w:sz w:val="16"/>
              </w:rPr>
              <w:t xml:space="preserve">OSÉ </w:t>
            </w:r>
            <w:r>
              <w:rPr>
                <w:rFonts w:ascii="Calibri" w:eastAsia="Calibri" w:hAnsi="Calibri" w:cs="Calibri"/>
                <w:b/>
              </w:rPr>
              <w:t>A</w:t>
            </w:r>
            <w:r>
              <w:rPr>
                <w:rFonts w:ascii="Calibri" w:eastAsia="Calibri" w:hAnsi="Calibri" w:cs="Calibri"/>
                <w:b/>
                <w:sz w:val="16"/>
              </w:rPr>
              <w:t>LFREDO</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r>
      <w:tr w:rsidR="00D33630" w14:paraId="7E656F22" w14:textId="77777777">
        <w:trPr>
          <w:trHeight w:val="925"/>
        </w:trPr>
        <w:tc>
          <w:tcPr>
            <w:tcW w:w="4779" w:type="dxa"/>
            <w:tcBorders>
              <w:top w:val="nil"/>
              <w:left w:val="nil"/>
              <w:bottom w:val="nil"/>
              <w:right w:val="nil"/>
            </w:tcBorders>
          </w:tcPr>
          <w:p w14:paraId="26198297" w14:textId="77777777" w:rsidR="00D33630" w:rsidRDefault="00000000">
            <w:pPr>
              <w:spacing w:after="20" w:line="259" w:lineRule="auto"/>
              <w:ind w:left="0" w:right="0" w:firstLine="0"/>
              <w:jc w:val="left"/>
            </w:pPr>
            <w:r>
              <w:rPr>
                <w:rFonts w:ascii="Calibri" w:eastAsia="Calibri" w:hAnsi="Calibri" w:cs="Calibri"/>
                <w:b/>
              </w:rPr>
              <w:t>R</w:t>
            </w:r>
            <w:r>
              <w:rPr>
                <w:rFonts w:ascii="Calibri" w:eastAsia="Calibri" w:hAnsi="Calibri" w:cs="Calibri"/>
                <w:b/>
                <w:sz w:val="16"/>
              </w:rPr>
              <w:t>EPRESENTANTE DEL PERSONAL ADMINISTRATIVO</w:t>
            </w:r>
            <w:r>
              <w:rPr>
                <w:rFonts w:ascii="Calibri" w:eastAsia="Calibri" w:hAnsi="Calibri" w:cs="Calibri"/>
                <w:b/>
              </w:rPr>
              <w:t xml:space="preserve">, </w:t>
            </w:r>
          </w:p>
          <w:p w14:paraId="3BB39FCA" w14:textId="77777777" w:rsidR="00D33630" w:rsidRDefault="00000000">
            <w:pPr>
              <w:spacing w:after="0" w:line="259" w:lineRule="auto"/>
              <w:ind w:left="1051" w:right="0" w:firstLine="0"/>
              <w:jc w:val="left"/>
            </w:pPr>
            <w:r>
              <w:rPr>
                <w:rFonts w:ascii="Calibri" w:eastAsia="Calibri" w:hAnsi="Calibri" w:cs="Calibri"/>
                <w:b/>
                <w:sz w:val="16"/>
              </w:rPr>
              <w:t>TÉCNICO Y MANUAL</w:t>
            </w:r>
            <w:r>
              <w:rPr>
                <w:rFonts w:ascii="Calibri" w:eastAsia="Calibri" w:hAnsi="Calibri" w:cs="Calibri"/>
                <w:b/>
              </w:rPr>
              <w:t xml:space="preserve"> </w:t>
            </w:r>
          </w:p>
        </w:tc>
        <w:tc>
          <w:tcPr>
            <w:tcW w:w="2993" w:type="dxa"/>
            <w:tcBorders>
              <w:top w:val="nil"/>
              <w:left w:val="nil"/>
              <w:bottom w:val="nil"/>
              <w:right w:val="nil"/>
            </w:tcBorders>
          </w:tcPr>
          <w:p w14:paraId="7505E66A" w14:textId="77777777" w:rsidR="00D33630" w:rsidRDefault="00000000">
            <w:pPr>
              <w:spacing w:after="0" w:line="259" w:lineRule="auto"/>
              <w:ind w:left="634" w:right="0" w:hanging="564"/>
              <w:jc w:val="left"/>
            </w:pPr>
            <w:r>
              <w:rPr>
                <w:rFonts w:ascii="Calibri" w:eastAsia="Calibri" w:hAnsi="Calibri" w:cs="Calibri"/>
                <w:b/>
              </w:rPr>
              <w:t>E</w:t>
            </w:r>
            <w:r>
              <w:rPr>
                <w:rFonts w:ascii="Calibri" w:eastAsia="Calibri" w:hAnsi="Calibri" w:cs="Calibri"/>
                <w:b/>
                <w:sz w:val="16"/>
              </w:rPr>
              <w:t xml:space="preserve">NZÁSTIGA </w:t>
            </w:r>
            <w:r>
              <w:rPr>
                <w:rFonts w:ascii="Calibri" w:eastAsia="Calibri" w:hAnsi="Calibri" w:cs="Calibri"/>
                <w:b/>
              </w:rPr>
              <w:t>D</w:t>
            </w:r>
            <w:r>
              <w:rPr>
                <w:rFonts w:ascii="Calibri" w:eastAsia="Calibri" w:hAnsi="Calibri" w:cs="Calibri"/>
                <w:b/>
                <w:sz w:val="16"/>
              </w:rPr>
              <w:t xml:space="preserve">OMÍNGUEZ </w:t>
            </w:r>
            <w:r>
              <w:rPr>
                <w:rFonts w:ascii="Calibri" w:eastAsia="Calibri" w:hAnsi="Calibri" w:cs="Calibri"/>
                <w:b/>
              </w:rPr>
              <w:t>A</w:t>
            </w:r>
            <w:r>
              <w:rPr>
                <w:rFonts w:ascii="Calibri" w:eastAsia="Calibri" w:hAnsi="Calibri" w:cs="Calibri"/>
                <w:b/>
                <w:sz w:val="16"/>
              </w:rPr>
              <w:t xml:space="preserve">LBERTO </w:t>
            </w:r>
            <w:r>
              <w:rPr>
                <w:rFonts w:ascii="Calibri" w:eastAsia="Calibri" w:hAnsi="Calibri" w:cs="Calibri"/>
                <w:b/>
              </w:rPr>
              <w:t>I</w:t>
            </w:r>
            <w:r>
              <w:rPr>
                <w:rFonts w:ascii="Calibri" w:eastAsia="Calibri" w:hAnsi="Calibri" w:cs="Calibri"/>
                <w:b/>
                <w:sz w:val="16"/>
              </w:rPr>
              <w:t>SAAC</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r>
      <w:tr w:rsidR="00D33630" w14:paraId="1385BE8D" w14:textId="77777777">
        <w:trPr>
          <w:trHeight w:val="1361"/>
        </w:trPr>
        <w:tc>
          <w:tcPr>
            <w:tcW w:w="4779" w:type="dxa"/>
            <w:tcBorders>
              <w:top w:val="nil"/>
              <w:left w:val="nil"/>
              <w:bottom w:val="nil"/>
              <w:right w:val="nil"/>
            </w:tcBorders>
            <w:vAlign w:val="center"/>
          </w:tcPr>
          <w:p w14:paraId="14656AA8" w14:textId="77777777" w:rsidR="00D33630" w:rsidRDefault="00000000">
            <w:pPr>
              <w:spacing w:after="0" w:line="259" w:lineRule="auto"/>
              <w:ind w:left="888" w:right="797" w:hanging="569"/>
              <w:jc w:val="left"/>
            </w:pPr>
            <w:r>
              <w:rPr>
                <w:rFonts w:ascii="Calibri" w:eastAsia="Calibri" w:hAnsi="Calibri" w:cs="Calibri"/>
                <w:b/>
              </w:rPr>
              <w:t>F</w:t>
            </w:r>
            <w:r>
              <w:rPr>
                <w:rFonts w:ascii="Calibri" w:eastAsia="Calibri" w:hAnsi="Calibri" w:cs="Calibri"/>
                <w:b/>
                <w:sz w:val="16"/>
              </w:rPr>
              <w:t xml:space="preserve">LORES </w:t>
            </w:r>
            <w:r>
              <w:rPr>
                <w:rFonts w:ascii="Calibri" w:eastAsia="Calibri" w:hAnsi="Calibri" w:cs="Calibri"/>
                <w:b/>
              </w:rPr>
              <w:t>C</w:t>
            </w:r>
            <w:r>
              <w:rPr>
                <w:rFonts w:ascii="Calibri" w:eastAsia="Calibri" w:hAnsi="Calibri" w:cs="Calibri"/>
                <w:b/>
                <w:sz w:val="16"/>
              </w:rPr>
              <w:t xml:space="preserve">ARBAJAL </w:t>
            </w:r>
            <w:r>
              <w:rPr>
                <w:rFonts w:ascii="Calibri" w:eastAsia="Calibri" w:hAnsi="Calibri" w:cs="Calibri"/>
                <w:b/>
              </w:rPr>
              <w:t>G</w:t>
            </w:r>
            <w:r>
              <w:rPr>
                <w:rFonts w:ascii="Calibri" w:eastAsia="Calibri" w:hAnsi="Calibri" w:cs="Calibri"/>
                <w:b/>
                <w:sz w:val="16"/>
              </w:rPr>
              <w:t xml:space="preserve">UILLERMO </w:t>
            </w:r>
            <w:r>
              <w:rPr>
                <w:rFonts w:ascii="Calibri" w:eastAsia="Calibri" w:hAnsi="Calibri" w:cs="Calibri"/>
                <w:b/>
              </w:rPr>
              <w:t>A</w:t>
            </w:r>
            <w:r>
              <w:rPr>
                <w:rFonts w:ascii="Calibri" w:eastAsia="Calibri" w:hAnsi="Calibri" w:cs="Calibri"/>
                <w:b/>
                <w:sz w:val="16"/>
              </w:rPr>
              <w:t>NTONIO</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c>
          <w:tcPr>
            <w:tcW w:w="2993" w:type="dxa"/>
            <w:tcBorders>
              <w:top w:val="nil"/>
              <w:left w:val="nil"/>
              <w:bottom w:val="nil"/>
              <w:right w:val="nil"/>
            </w:tcBorders>
            <w:vAlign w:val="center"/>
          </w:tcPr>
          <w:p w14:paraId="11B979E3" w14:textId="77777777" w:rsidR="00D33630" w:rsidRDefault="00000000">
            <w:pPr>
              <w:spacing w:after="0" w:line="259" w:lineRule="auto"/>
              <w:ind w:left="633" w:right="0" w:hanging="158"/>
            </w:pPr>
            <w:r>
              <w:rPr>
                <w:rFonts w:ascii="Calibri" w:eastAsia="Calibri" w:hAnsi="Calibri" w:cs="Calibri"/>
                <w:b/>
              </w:rPr>
              <w:t>F</w:t>
            </w:r>
            <w:r>
              <w:rPr>
                <w:rFonts w:ascii="Calibri" w:eastAsia="Calibri" w:hAnsi="Calibri" w:cs="Calibri"/>
                <w:b/>
                <w:sz w:val="16"/>
              </w:rPr>
              <w:t xml:space="preserve">LORES </w:t>
            </w:r>
            <w:r>
              <w:rPr>
                <w:rFonts w:ascii="Calibri" w:eastAsia="Calibri" w:hAnsi="Calibri" w:cs="Calibri"/>
                <w:b/>
              </w:rPr>
              <w:t>L</w:t>
            </w:r>
            <w:r>
              <w:rPr>
                <w:rFonts w:ascii="Calibri" w:eastAsia="Calibri" w:hAnsi="Calibri" w:cs="Calibri"/>
                <w:b/>
                <w:sz w:val="16"/>
              </w:rPr>
              <w:t xml:space="preserve">ÓPEZ </w:t>
            </w:r>
            <w:r>
              <w:rPr>
                <w:rFonts w:ascii="Calibri" w:eastAsia="Calibri" w:hAnsi="Calibri" w:cs="Calibri"/>
                <w:b/>
              </w:rPr>
              <w:t>L</w:t>
            </w:r>
            <w:r>
              <w:rPr>
                <w:rFonts w:ascii="Calibri" w:eastAsia="Calibri" w:hAnsi="Calibri" w:cs="Calibri"/>
                <w:b/>
                <w:sz w:val="16"/>
              </w:rPr>
              <w:t xml:space="preserve">UIS </w:t>
            </w:r>
            <w:r>
              <w:rPr>
                <w:rFonts w:ascii="Calibri" w:eastAsia="Calibri" w:hAnsi="Calibri" w:cs="Calibri"/>
                <w:b/>
              </w:rPr>
              <w:t>A</w:t>
            </w:r>
            <w:r>
              <w:rPr>
                <w:rFonts w:ascii="Calibri" w:eastAsia="Calibri" w:hAnsi="Calibri" w:cs="Calibri"/>
                <w:b/>
                <w:sz w:val="16"/>
              </w:rPr>
              <w:t>LBERTO</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r>
      <w:tr w:rsidR="00D33630" w14:paraId="049683F6" w14:textId="77777777">
        <w:trPr>
          <w:trHeight w:val="1361"/>
        </w:trPr>
        <w:tc>
          <w:tcPr>
            <w:tcW w:w="4779" w:type="dxa"/>
            <w:tcBorders>
              <w:top w:val="nil"/>
              <w:left w:val="nil"/>
              <w:bottom w:val="nil"/>
              <w:right w:val="nil"/>
            </w:tcBorders>
            <w:vAlign w:val="center"/>
          </w:tcPr>
          <w:p w14:paraId="0CEBECD6" w14:textId="77777777" w:rsidR="00D33630" w:rsidRDefault="00000000">
            <w:pPr>
              <w:spacing w:after="0" w:line="259" w:lineRule="auto"/>
              <w:ind w:left="888" w:right="877" w:hanging="490"/>
              <w:jc w:val="left"/>
            </w:pPr>
            <w:r>
              <w:rPr>
                <w:rFonts w:ascii="Calibri" w:eastAsia="Calibri" w:hAnsi="Calibri" w:cs="Calibri"/>
                <w:b/>
              </w:rPr>
              <w:t>F</w:t>
            </w:r>
            <w:r>
              <w:rPr>
                <w:rFonts w:ascii="Calibri" w:eastAsia="Calibri" w:hAnsi="Calibri" w:cs="Calibri"/>
                <w:b/>
                <w:sz w:val="16"/>
              </w:rPr>
              <w:t xml:space="preserve">UENTES </w:t>
            </w:r>
            <w:r>
              <w:rPr>
                <w:rFonts w:ascii="Calibri" w:eastAsia="Calibri" w:hAnsi="Calibri" w:cs="Calibri"/>
                <w:b/>
              </w:rPr>
              <w:t>H</w:t>
            </w:r>
            <w:r>
              <w:rPr>
                <w:rFonts w:ascii="Calibri" w:eastAsia="Calibri" w:hAnsi="Calibri" w:cs="Calibri"/>
                <w:b/>
                <w:sz w:val="16"/>
              </w:rPr>
              <w:t xml:space="preserve">ERNÁNDEZ </w:t>
            </w:r>
            <w:r>
              <w:rPr>
                <w:rFonts w:ascii="Calibri" w:eastAsia="Calibri" w:hAnsi="Calibri" w:cs="Calibri"/>
                <w:b/>
              </w:rPr>
              <w:t>C</w:t>
            </w:r>
            <w:r>
              <w:rPr>
                <w:rFonts w:ascii="Calibri" w:eastAsia="Calibri" w:hAnsi="Calibri" w:cs="Calibri"/>
                <w:b/>
                <w:sz w:val="16"/>
              </w:rPr>
              <w:t xml:space="preserve">ÉSAR </w:t>
            </w:r>
            <w:r>
              <w:rPr>
                <w:rFonts w:ascii="Calibri" w:eastAsia="Calibri" w:hAnsi="Calibri" w:cs="Calibri"/>
                <w:b/>
              </w:rPr>
              <w:t>E</w:t>
            </w:r>
            <w:r>
              <w:rPr>
                <w:rFonts w:ascii="Calibri" w:eastAsia="Calibri" w:hAnsi="Calibri" w:cs="Calibri"/>
                <w:b/>
                <w:sz w:val="16"/>
              </w:rPr>
              <w:t>NRIQUE</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c>
          <w:tcPr>
            <w:tcW w:w="2993" w:type="dxa"/>
            <w:tcBorders>
              <w:top w:val="nil"/>
              <w:left w:val="nil"/>
              <w:bottom w:val="nil"/>
              <w:right w:val="nil"/>
            </w:tcBorders>
            <w:vAlign w:val="center"/>
          </w:tcPr>
          <w:p w14:paraId="51E97767" w14:textId="77777777" w:rsidR="00D33630" w:rsidRDefault="00000000">
            <w:pPr>
              <w:spacing w:after="0" w:line="259" w:lineRule="auto"/>
              <w:ind w:left="636" w:right="0" w:hanging="74"/>
            </w:pPr>
            <w:r>
              <w:rPr>
                <w:rFonts w:ascii="Calibri" w:eastAsia="Calibri" w:hAnsi="Calibri" w:cs="Calibri"/>
                <w:b/>
              </w:rPr>
              <w:t>G</w:t>
            </w:r>
            <w:r>
              <w:rPr>
                <w:rFonts w:ascii="Calibri" w:eastAsia="Calibri" w:hAnsi="Calibri" w:cs="Calibri"/>
                <w:b/>
                <w:sz w:val="16"/>
              </w:rPr>
              <w:t xml:space="preserve">ARCÍA </w:t>
            </w:r>
            <w:r>
              <w:rPr>
                <w:rFonts w:ascii="Calibri" w:eastAsia="Calibri" w:hAnsi="Calibri" w:cs="Calibri"/>
                <w:b/>
              </w:rPr>
              <w:t>C</w:t>
            </w:r>
            <w:r>
              <w:rPr>
                <w:rFonts w:ascii="Calibri" w:eastAsia="Calibri" w:hAnsi="Calibri" w:cs="Calibri"/>
                <w:b/>
                <w:sz w:val="16"/>
              </w:rPr>
              <w:t xml:space="preserve">ÁRDENAS </w:t>
            </w:r>
            <w:r>
              <w:rPr>
                <w:rFonts w:ascii="Calibri" w:eastAsia="Calibri" w:hAnsi="Calibri" w:cs="Calibri"/>
                <w:b/>
              </w:rPr>
              <w:t>D</w:t>
            </w:r>
            <w:r>
              <w:rPr>
                <w:rFonts w:ascii="Calibri" w:eastAsia="Calibri" w:hAnsi="Calibri" w:cs="Calibri"/>
                <w:b/>
                <w:sz w:val="16"/>
              </w:rPr>
              <w:t>AVID</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r>
      <w:tr w:rsidR="00D33630" w14:paraId="11A62015" w14:textId="77777777">
        <w:trPr>
          <w:trHeight w:val="659"/>
        </w:trPr>
        <w:tc>
          <w:tcPr>
            <w:tcW w:w="4779" w:type="dxa"/>
            <w:tcBorders>
              <w:top w:val="nil"/>
              <w:left w:val="nil"/>
              <w:bottom w:val="nil"/>
              <w:right w:val="nil"/>
            </w:tcBorders>
            <w:vAlign w:val="bottom"/>
          </w:tcPr>
          <w:p w14:paraId="1D512A2B" w14:textId="77777777" w:rsidR="00D33630" w:rsidRDefault="00000000">
            <w:pPr>
              <w:spacing w:after="0" w:line="259" w:lineRule="auto"/>
              <w:ind w:left="823" w:right="0" w:firstLine="0"/>
              <w:jc w:val="left"/>
            </w:pPr>
            <w:r>
              <w:rPr>
                <w:rFonts w:ascii="Calibri" w:eastAsia="Calibri" w:hAnsi="Calibri" w:cs="Calibri"/>
                <w:b/>
              </w:rPr>
              <w:t>G</w:t>
            </w:r>
            <w:r>
              <w:rPr>
                <w:rFonts w:ascii="Calibri" w:eastAsia="Calibri" w:hAnsi="Calibri" w:cs="Calibri"/>
                <w:b/>
                <w:sz w:val="16"/>
              </w:rPr>
              <w:t xml:space="preserve">ARCÍA </w:t>
            </w:r>
            <w:r>
              <w:rPr>
                <w:rFonts w:ascii="Calibri" w:eastAsia="Calibri" w:hAnsi="Calibri" w:cs="Calibri"/>
                <w:b/>
              </w:rPr>
              <w:t>Q</w:t>
            </w:r>
            <w:r>
              <w:rPr>
                <w:rFonts w:ascii="Calibri" w:eastAsia="Calibri" w:hAnsi="Calibri" w:cs="Calibri"/>
                <w:b/>
                <w:sz w:val="16"/>
              </w:rPr>
              <w:t xml:space="preserve">UIROZ </w:t>
            </w:r>
            <w:r>
              <w:rPr>
                <w:rFonts w:ascii="Calibri" w:eastAsia="Calibri" w:hAnsi="Calibri" w:cs="Calibri"/>
                <w:b/>
              </w:rPr>
              <w:t>A</w:t>
            </w:r>
            <w:r>
              <w:rPr>
                <w:rFonts w:ascii="Calibri" w:eastAsia="Calibri" w:hAnsi="Calibri" w:cs="Calibri"/>
                <w:b/>
                <w:sz w:val="16"/>
              </w:rPr>
              <w:t>LBERTO</w:t>
            </w:r>
            <w:r>
              <w:rPr>
                <w:rFonts w:ascii="Calibri" w:eastAsia="Calibri" w:hAnsi="Calibri" w:cs="Calibri"/>
                <w:b/>
              </w:rPr>
              <w:t xml:space="preserve"> </w:t>
            </w:r>
          </w:p>
        </w:tc>
        <w:tc>
          <w:tcPr>
            <w:tcW w:w="2993" w:type="dxa"/>
            <w:tcBorders>
              <w:top w:val="nil"/>
              <w:left w:val="nil"/>
              <w:bottom w:val="nil"/>
              <w:right w:val="nil"/>
            </w:tcBorders>
            <w:vAlign w:val="bottom"/>
          </w:tcPr>
          <w:p w14:paraId="4DCB7722" w14:textId="77777777" w:rsidR="00D33630" w:rsidRDefault="00000000">
            <w:pPr>
              <w:spacing w:after="0" w:line="259" w:lineRule="auto"/>
              <w:ind w:left="0" w:right="0" w:firstLine="0"/>
            </w:pPr>
            <w:r>
              <w:rPr>
                <w:rFonts w:ascii="Calibri" w:eastAsia="Calibri" w:hAnsi="Calibri" w:cs="Calibri"/>
                <w:b/>
              </w:rPr>
              <w:t>G</w:t>
            </w:r>
            <w:r>
              <w:rPr>
                <w:rFonts w:ascii="Calibri" w:eastAsia="Calibri" w:hAnsi="Calibri" w:cs="Calibri"/>
                <w:b/>
                <w:sz w:val="16"/>
              </w:rPr>
              <w:t xml:space="preserve">ONZÁLEZ </w:t>
            </w:r>
            <w:r>
              <w:rPr>
                <w:rFonts w:ascii="Calibri" w:eastAsia="Calibri" w:hAnsi="Calibri" w:cs="Calibri"/>
                <w:b/>
              </w:rPr>
              <w:t>H</w:t>
            </w:r>
            <w:r>
              <w:rPr>
                <w:rFonts w:ascii="Calibri" w:eastAsia="Calibri" w:hAnsi="Calibri" w:cs="Calibri"/>
                <w:b/>
                <w:sz w:val="16"/>
              </w:rPr>
              <w:t xml:space="preserve">ERNÁNDEZ </w:t>
            </w:r>
            <w:r>
              <w:rPr>
                <w:rFonts w:ascii="Calibri" w:eastAsia="Calibri" w:hAnsi="Calibri" w:cs="Calibri"/>
                <w:b/>
              </w:rPr>
              <w:t>C</w:t>
            </w:r>
            <w:r>
              <w:rPr>
                <w:rFonts w:ascii="Calibri" w:eastAsia="Calibri" w:hAnsi="Calibri" w:cs="Calibri"/>
                <w:b/>
                <w:sz w:val="16"/>
              </w:rPr>
              <w:t xml:space="preserve">ARLOS </w:t>
            </w:r>
            <w:r>
              <w:rPr>
                <w:rFonts w:ascii="Calibri" w:eastAsia="Calibri" w:hAnsi="Calibri" w:cs="Calibri"/>
                <w:b/>
              </w:rPr>
              <w:t>E</w:t>
            </w:r>
            <w:r>
              <w:rPr>
                <w:rFonts w:ascii="Calibri" w:eastAsia="Calibri" w:hAnsi="Calibri" w:cs="Calibri"/>
                <w:b/>
                <w:sz w:val="16"/>
              </w:rPr>
              <w:t>DUARDO</w:t>
            </w:r>
            <w:r>
              <w:rPr>
                <w:rFonts w:ascii="Calibri" w:eastAsia="Calibri" w:hAnsi="Calibri" w:cs="Calibri"/>
                <w:b/>
              </w:rPr>
              <w:t xml:space="preserve"> </w:t>
            </w:r>
          </w:p>
        </w:tc>
      </w:tr>
    </w:tbl>
    <w:p w14:paraId="2D29791B" w14:textId="77777777" w:rsidR="00D33630" w:rsidRDefault="00D33630">
      <w:pPr>
        <w:spacing w:after="0" w:line="259" w:lineRule="auto"/>
        <w:ind w:left="-1440" w:right="1146" w:firstLine="0"/>
        <w:jc w:val="left"/>
      </w:pPr>
    </w:p>
    <w:tbl>
      <w:tblPr>
        <w:tblStyle w:val="TableGrid"/>
        <w:tblW w:w="7115" w:type="dxa"/>
        <w:tblInd w:w="1100" w:type="dxa"/>
        <w:tblCellMar>
          <w:top w:w="23" w:type="dxa"/>
          <w:bottom w:w="8" w:type="dxa"/>
        </w:tblCellMar>
        <w:tblLook w:val="04A0" w:firstRow="1" w:lastRow="0" w:firstColumn="1" w:lastColumn="0" w:noHBand="0" w:noVBand="1"/>
      </w:tblPr>
      <w:tblGrid>
        <w:gridCol w:w="4223"/>
        <w:gridCol w:w="2892"/>
      </w:tblGrid>
      <w:tr w:rsidR="00D33630" w14:paraId="33DAB121" w14:textId="77777777">
        <w:trPr>
          <w:trHeight w:val="905"/>
        </w:trPr>
        <w:tc>
          <w:tcPr>
            <w:tcW w:w="4223" w:type="dxa"/>
            <w:tcBorders>
              <w:top w:val="nil"/>
              <w:left w:val="nil"/>
              <w:bottom w:val="nil"/>
              <w:right w:val="nil"/>
            </w:tcBorders>
          </w:tcPr>
          <w:p w14:paraId="2B17D27B" w14:textId="77777777" w:rsidR="00D33630" w:rsidRDefault="00000000">
            <w:pPr>
              <w:spacing w:after="0" w:line="259" w:lineRule="auto"/>
              <w:ind w:left="283" w:right="1200" w:hanging="233"/>
            </w:pPr>
            <w:r>
              <w:rPr>
                <w:rFonts w:ascii="Calibri" w:eastAsia="Calibri" w:hAnsi="Calibri" w:cs="Calibri"/>
                <w:b/>
              </w:rPr>
              <w:t>G</w:t>
            </w:r>
            <w:r>
              <w:rPr>
                <w:rFonts w:ascii="Calibri" w:eastAsia="Calibri" w:hAnsi="Calibri" w:cs="Calibri"/>
                <w:b/>
                <w:sz w:val="16"/>
              </w:rPr>
              <w:t xml:space="preserve">ONZÁLEZ </w:t>
            </w:r>
            <w:r>
              <w:rPr>
                <w:rFonts w:ascii="Calibri" w:eastAsia="Calibri" w:hAnsi="Calibri" w:cs="Calibri"/>
                <w:b/>
              </w:rPr>
              <w:t>V</w:t>
            </w:r>
            <w:r>
              <w:rPr>
                <w:rFonts w:ascii="Calibri" w:eastAsia="Calibri" w:hAnsi="Calibri" w:cs="Calibri"/>
                <w:b/>
                <w:sz w:val="16"/>
              </w:rPr>
              <w:t xml:space="preserve">ALERIO </w:t>
            </w:r>
            <w:r>
              <w:rPr>
                <w:rFonts w:ascii="Calibri" w:eastAsia="Calibri" w:hAnsi="Calibri" w:cs="Calibri"/>
                <w:b/>
              </w:rPr>
              <w:t>H</w:t>
            </w:r>
            <w:r>
              <w:rPr>
                <w:rFonts w:ascii="Calibri" w:eastAsia="Calibri" w:hAnsi="Calibri" w:cs="Calibri"/>
                <w:b/>
                <w:sz w:val="16"/>
              </w:rPr>
              <w:t>ERMINIA</w:t>
            </w:r>
            <w:r>
              <w:rPr>
                <w:rFonts w:ascii="Calibri" w:eastAsia="Calibri" w:hAnsi="Calibri" w:cs="Calibri"/>
                <w:b/>
              </w:rPr>
              <w:t xml:space="preserve"> C</w:t>
            </w:r>
            <w:r>
              <w:rPr>
                <w:rFonts w:ascii="Calibri" w:eastAsia="Calibri" w:hAnsi="Calibri" w:cs="Calibri"/>
                <w:b/>
                <w:sz w:val="16"/>
              </w:rPr>
              <w:t>ONSEJERA ESTUDIANTE</w:t>
            </w:r>
            <w:r>
              <w:rPr>
                <w:rFonts w:ascii="Calibri" w:eastAsia="Calibri" w:hAnsi="Calibri" w:cs="Calibri"/>
                <w:b/>
              </w:rPr>
              <w:t xml:space="preserve"> </w:t>
            </w:r>
          </w:p>
        </w:tc>
        <w:tc>
          <w:tcPr>
            <w:tcW w:w="2892" w:type="dxa"/>
            <w:tcBorders>
              <w:top w:val="nil"/>
              <w:left w:val="nil"/>
              <w:bottom w:val="nil"/>
              <w:right w:val="nil"/>
            </w:tcBorders>
          </w:tcPr>
          <w:p w14:paraId="4BF29213" w14:textId="77777777" w:rsidR="00D33630" w:rsidRDefault="00000000">
            <w:pPr>
              <w:spacing w:after="0" w:line="259" w:lineRule="auto"/>
              <w:ind w:left="586" w:right="0" w:hanging="238"/>
              <w:jc w:val="left"/>
            </w:pPr>
            <w:r>
              <w:rPr>
                <w:rFonts w:ascii="Calibri" w:eastAsia="Calibri" w:hAnsi="Calibri" w:cs="Calibri"/>
                <w:b/>
              </w:rPr>
              <w:t>G</w:t>
            </w:r>
            <w:r>
              <w:rPr>
                <w:rFonts w:ascii="Calibri" w:eastAsia="Calibri" w:hAnsi="Calibri" w:cs="Calibri"/>
                <w:b/>
                <w:sz w:val="16"/>
              </w:rPr>
              <w:t xml:space="preserve">UTIÉRREZ </w:t>
            </w:r>
            <w:r>
              <w:rPr>
                <w:rFonts w:ascii="Calibri" w:eastAsia="Calibri" w:hAnsi="Calibri" w:cs="Calibri"/>
                <w:b/>
              </w:rPr>
              <w:t>S</w:t>
            </w:r>
            <w:r>
              <w:rPr>
                <w:rFonts w:ascii="Calibri" w:eastAsia="Calibri" w:hAnsi="Calibri" w:cs="Calibri"/>
                <w:b/>
                <w:sz w:val="16"/>
              </w:rPr>
              <w:t xml:space="preserve">ÁNCHEZ </w:t>
            </w:r>
            <w:r>
              <w:rPr>
                <w:rFonts w:ascii="Calibri" w:eastAsia="Calibri" w:hAnsi="Calibri" w:cs="Calibri"/>
                <w:b/>
              </w:rPr>
              <w:t>J</w:t>
            </w:r>
            <w:r>
              <w:rPr>
                <w:rFonts w:ascii="Calibri" w:eastAsia="Calibri" w:hAnsi="Calibri" w:cs="Calibri"/>
                <w:b/>
                <w:sz w:val="16"/>
              </w:rPr>
              <w:t xml:space="preserve">OSÉ </w:t>
            </w:r>
            <w:r>
              <w:rPr>
                <w:rFonts w:ascii="Calibri" w:eastAsia="Calibri" w:hAnsi="Calibri" w:cs="Calibri"/>
                <w:b/>
              </w:rPr>
              <w:t>L</w:t>
            </w:r>
            <w:r>
              <w:rPr>
                <w:rFonts w:ascii="Calibri" w:eastAsia="Calibri" w:hAnsi="Calibri" w:cs="Calibri"/>
                <w:b/>
                <w:sz w:val="16"/>
              </w:rPr>
              <w:t>UIS</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r>
      <w:tr w:rsidR="00D33630" w14:paraId="364CCBE2" w14:textId="77777777">
        <w:trPr>
          <w:trHeight w:val="700"/>
        </w:trPr>
        <w:tc>
          <w:tcPr>
            <w:tcW w:w="4223" w:type="dxa"/>
            <w:tcBorders>
              <w:top w:val="nil"/>
              <w:left w:val="nil"/>
              <w:bottom w:val="nil"/>
              <w:right w:val="nil"/>
            </w:tcBorders>
            <w:vAlign w:val="bottom"/>
          </w:tcPr>
          <w:p w14:paraId="67CA0ABD" w14:textId="77777777" w:rsidR="00D33630" w:rsidRDefault="00000000">
            <w:pPr>
              <w:spacing w:after="0" w:line="259" w:lineRule="auto"/>
              <w:ind w:left="130" w:right="0" w:firstLine="0"/>
              <w:jc w:val="left"/>
            </w:pPr>
            <w:r>
              <w:rPr>
                <w:rFonts w:ascii="Calibri" w:eastAsia="Calibri" w:hAnsi="Calibri" w:cs="Calibri"/>
                <w:b/>
              </w:rPr>
              <w:t>G</w:t>
            </w:r>
            <w:r>
              <w:rPr>
                <w:rFonts w:ascii="Calibri" w:eastAsia="Calibri" w:hAnsi="Calibri" w:cs="Calibri"/>
                <w:b/>
                <w:sz w:val="16"/>
              </w:rPr>
              <w:t xml:space="preserve">UZMÁN </w:t>
            </w:r>
            <w:r>
              <w:rPr>
                <w:rFonts w:ascii="Calibri" w:eastAsia="Calibri" w:hAnsi="Calibri" w:cs="Calibri"/>
                <w:b/>
              </w:rPr>
              <w:t>P</w:t>
            </w:r>
            <w:r>
              <w:rPr>
                <w:rFonts w:ascii="Calibri" w:eastAsia="Calibri" w:hAnsi="Calibri" w:cs="Calibri"/>
                <w:b/>
                <w:sz w:val="16"/>
              </w:rPr>
              <w:t xml:space="preserve">IZARRO </w:t>
            </w:r>
            <w:r>
              <w:rPr>
                <w:rFonts w:ascii="Calibri" w:eastAsia="Calibri" w:hAnsi="Calibri" w:cs="Calibri"/>
                <w:b/>
              </w:rPr>
              <w:t>L</w:t>
            </w:r>
            <w:r>
              <w:rPr>
                <w:rFonts w:ascii="Calibri" w:eastAsia="Calibri" w:hAnsi="Calibri" w:cs="Calibri"/>
                <w:b/>
                <w:sz w:val="16"/>
              </w:rPr>
              <w:t>OURDES</w:t>
            </w:r>
            <w:r>
              <w:rPr>
                <w:rFonts w:ascii="Calibri" w:eastAsia="Calibri" w:hAnsi="Calibri" w:cs="Calibri"/>
                <w:b/>
              </w:rPr>
              <w:t xml:space="preserve"> </w:t>
            </w:r>
          </w:p>
        </w:tc>
        <w:tc>
          <w:tcPr>
            <w:tcW w:w="2892" w:type="dxa"/>
            <w:vMerge w:val="restart"/>
            <w:tcBorders>
              <w:top w:val="nil"/>
              <w:left w:val="nil"/>
              <w:bottom w:val="nil"/>
              <w:right w:val="nil"/>
            </w:tcBorders>
            <w:vAlign w:val="center"/>
          </w:tcPr>
          <w:p w14:paraId="4D0AE700" w14:textId="77777777" w:rsidR="00D33630" w:rsidRDefault="00000000">
            <w:pPr>
              <w:spacing w:after="0" w:line="259" w:lineRule="auto"/>
              <w:ind w:left="588" w:right="0" w:hanging="430"/>
              <w:jc w:val="left"/>
            </w:pPr>
            <w:r>
              <w:rPr>
                <w:rFonts w:ascii="Calibri" w:eastAsia="Calibri" w:hAnsi="Calibri" w:cs="Calibri"/>
                <w:b/>
              </w:rPr>
              <w:t>H</w:t>
            </w:r>
            <w:r>
              <w:rPr>
                <w:rFonts w:ascii="Calibri" w:eastAsia="Calibri" w:hAnsi="Calibri" w:cs="Calibri"/>
                <w:b/>
                <w:sz w:val="16"/>
              </w:rPr>
              <w:t xml:space="preserve">ERNÁNDEZ </w:t>
            </w:r>
            <w:r>
              <w:rPr>
                <w:rFonts w:ascii="Calibri" w:eastAsia="Calibri" w:hAnsi="Calibri" w:cs="Calibri"/>
                <w:b/>
              </w:rPr>
              <w:t>Á</w:t>
            </w:r>
            <w:r>
              <w:rPr>
                <w:rFonts w:ascii="Calibri" w:eastAsia="Calibri" w:hAnsi="Calibri" w:cs="Calibri"/>
                <w:b/>
                <w:sz w:val="16"/>
              </w:rPr>
              <w:t xml:space="preserve">NGEL </w:t>
            </w:r>
            <w:r>
              <w:rPr>
                <w:rFonts w:ascii="Calibri" w:eastAsia="Calibri" w:hAnsi="Calibri" w:cs="Calibri"/>
                <w:b/>
              </w:rPr>
              <w:t>J</w:t>
            </w:r>
            <w:r>
              <w:rPr>
                <w:rFonts w:ascii="Calibri" w:eastAsia="Calibri" w:hAnsi="Calibri" w:cs="Calibri"/>
                <w:b/>
                <w:sz w:val="16"/>
              </w:rPr>
              <w:t xml:space="preserve">UDITH </w:t>
            </w:r>
            <w:r>
              <w:rPr>
                <w:rFonts w:ascii="Calibri" w:eastAsia="Calibri" w:hAnsi="Calibri" w:cs="Calibri"/>
                <w:b/>
              </w:rPr>
              <w:t>F</w:t>
            </w:r>
            <w:r>
              <w:rPr>
                <w:rFonts w:ascii="Calibri" w:eastAsia="Calibri" w:hAnsi="Calibri" w:cs="Calibri"/>
                <w:b/>
                <w:sz w:val="16"/>
              </w:rPr>
              <w:t>ABIOLA</w:t>
            </w:r>
            <w:r>
              <w:rPr>
                <w:rFonts w:ascii="Calibri" w:eastAsia="Calibri" w:hAnsi="Calibri" w:cs="Calibri"/>
                <w:b/>
              </w:rPr>
              <w:t xml:space="preserve"> C</w:t>
            </w:r>
            <w:r>
              <w:rPr>
                <w:rFonts w:ascii="Calibri" w:eastAsia="Calibri" w:hAnsi="Calibri" w:cs="Calibri"/>
                <w:b/>
                <w:sz w:val="16"/>
              </w:rPr>
              <w:t>ONSEJERA ESTUDIANTE</w:t>
            </w:r>
            <w:r>
              <w:rPr>
                <w:rFonts w:ascii="Calibri" w:eastAsia="Calibri" w:hAnsi="Calibri" w:cs="Calibri"/>
                <w:b/>
              </w:rPr>
              <w:t xml:space="preserve"> </w:t>
            </w:r>
          </w:p>
        </w:tc>
      </w:tr>
      <w:tr w:rsidR="00D33630" w14:paraId="66AF7EDB" w14:textId="77777777">
        <w:trPr>
          <w:trHeight w:val="661"/>
        </w:trPr>
        <w:tc>
          <w:tcPr>
            <w:tcW w:w="4223" w:type="dxa"/>
            <w:tcBorders>
              <w:top w:val="nil"/>
              <w:left w:val="nil"/>
              <w:bottom w:val="nil"/>
              <w:right w:val="nil"/>
            </w:tcBorders>
          </w:tcPr>
          <w:p w14:paraId="3B36719F" w14:textId="77777777" w:rsidR="00D33630" w:rsidRDefault="00000000">
            <w:pPr>
              <w:spacing w:after="0" w:line="259" w:lineRule="auto"/>
              <w:ind w:left="293" w:right="0" w:firstLine="0"/>
              <w:jc w:val="left"/>
            </w:pPr>
            <w:r>
              <w:rPr>
                <w:rFonts w:ascii="Calibri" w:eastAsia="Calibri" w:hAnsi="Calibri" w:cs="Calibri"/>
                <w:b/>
              </w:rPr>
              <w:t>C</w:t>
            </w:r>
            <w:r>
              <w:rPr>
                <w:rFonts w:ascii="Calibri" w:eastAsia="Calibri" w:hAnsi="Calibri" w:cs="Calibri"/>
                <w:b/>
                <w:sz w:val="16"/>
              </w:rPr>
              <w:t>ONSEJERA ACADÉMICA</w:t>
            </w:r>
            <w:r>
              <w:rPr>
                <w:rFonts w:ascii="Calibri" w:eastAsia="Calibri" w:hAnsi="Calibri" w:cs="Calibri"/>
                <w:b/>
              </w:rPr>
              <w:t xml:space="preserve"> </w:t>
            </w:r>
          </w:p>
        </w:tc>
        <w:tc>
          <w:tcPr>
            <w:tcW w:w="0" w:type="auto"/>
            <w:vMerge/>
            <w:tcBorders>
              <w:top w:val="nil"/>
              <w:left w:val="nil"/>
              <w:bottom w:val="nil"/>
              <w:right w:val="nil"/>
            </w:tcBorders>
          </w:tcPr>
          <w:p w14:paraId="32B1B668" w14:textId="77777777" w:rsidR="00D33630" w:rsidRDefault="00D33630">
            <w:pPr>
              <w:spacing w:after="160" w:line="259" w:lineRule="auto"/>
              <w:ind w:left="0" w:right="0" w:firstLine="0"/>
              <w:jc w:val="left"/>
            </w:pPr>
          </w:p>
        </w:tc>
      </w:tr>
      <w:tr w:rsidR="00D33630" w14:paraId="22927FC3" w14:textId="77777777">
        <w:trPr>
          <w:trHeight w:val="1361"/>
        </w:trPr>
        <w:tc>
          <w:tcPr>
            <w:tcW w:w="4223" w:type="dxa"/>
            <w:tcBorders>
              <w:top w:val="nil"/>
              <w:left w:val="nil"/>
              <w:bottom w:val="nil"/>
              <w:right w:val="nil"/>
            </w:tcBorders>
            <w:vAlign w:val="center"/>
          </w:tcPr>
          <w:p w14:paraId="75A297E8" w14:textId="77777777" w:rsidR="00D33630" w:rsidRDefault="00000000">
            <w:pPr>
              <w:spacing w:after="0" w:line="259" w:lineRule="auto"/>
              <w:ind w:left="281" w:right="1429" w:firstLine="12"/>
              <w:jc w:val="left"/>
            </w:pPr>
            <w:r>
              <w:rPr>
                <w:rFonts w:ascii="Calibri" w:eastAsia="Calibri" w:hAnsi="Calibri" w:cs="Calibri"/>
                <w:b/>
              </w:rPr>
              <w:t>I</w:t>
            </w:r>
            <w:r>
              <w:rPr>
                <w:rFonts w:ascii="Calibri" w:eastAsia="Calibri" w:hAnsi="Calibri" w:cs="Calibri"/>
                <w:b/>
                <w:sz w:val="16"/>
              </w:rPr>
              <w:t xml:space="preserve">SLAS </w:t>
            </w:r>
            <w:r>
              <w:rPr>
                <w:rFonts w:ascii="Calibri" w:eastAsia="Calibri" w:hAnsi="Calibri" w:cs="Calibri"/>
                <w:b/>
              </w:rPr>
              <w:t>M</w:t>
            </w:r>
            <w:r>
              <w:rPr>
                <w:rFonts w:ascii="Calibri" w:eastAsia="Calibri" w:hAnsi="Calibri" w:cs="Calibri"/>
                <w:b/>
                <w:sz w:val="16"/>
              </w:rPr>
              <w:t xml:space="preserve">ORENO </w:t>
            </w:r>
            <w:r>
              <w:rPr>
                <w:rFonts w:ascii="Calibri" w:eastAsia="Calibri" w:hAnsi="Calibri" w:cs="Calibri"/>
                <w:b/>
              </w:rPr>
              <w:t>C</w:t>
            </w:r>
            <w:r>
              <w:rPr>
                <w:rFonts w:ascii="Calibri" w:eastAsia="Calibri" w:hAnsi="Calibri" w:cs="Calibri"/>
                <w:b/>
                <w:sz w:val="16"/>
              </w:rPr>
              <w:t>ARLOS</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c>
          <w:tcPr>
            <w:tcW w:w="2892" w:type="dxa"/>
            <w:tcBorders>
              <w:top w:val="nil"/>
              <w:left w:val="nil"/>
              <w:bottom w:val="nil"/>
              <w:right w:val="nil"/>
            </w:tcBorders>
            <w:vAlign w:val="center"/>
          </w:tcPr>
          <w:p w14:paraId="79AAA540" w14:textId="77777777" w:rsidR="00D33630" w:rsidRDefault="00000000">
            <w:pPr>
              <w:spacing w:after="0" w:line="259" w:lineRule="auto"/>
              <w:ind w:left="586" w:right="0" w:hanging="137"/>
            </w:pPr>
            <w:r>
              <w:rPr>
                <w:rFonts w:ascii="Calibri" w:eastAsia="Calibri" w:hAnsi="Calibri" w:cs="Calibri"/>
                <w:b/>
              </w:rPr>
              <w:t>I</w:t>
            </w:r>
            <w:r>
              <w:rPr>
                <w:rFonts w:ascii="Calibri" w:eastAsia="Calibri" w:hAnsi="Calibri" w:cs="Calibri"/>
                <w:b/>
                <w:sz w:val="16"/>
              </w:rPr>
              <w:t xml:space="preserve">ZQUIERDO DE LA </w:t>
            </w:r>
            <w:r>
              <w:rPr>
                <w:rFonts w:ascii="Calibri" w:eastAsia="Calibri" w:hAnsi="Calibri" w:cs="Calibri"/>
                <w:b/>
              </w:rPr>
              <w:t>C</w:t>
            </w:r>
            <w:r>
              <w:rPr>
                <w:rFonts w:ascii="Calibri" w:eastAsia="Calibri" w:hAnsi="Calibri" w:cs="Calibri"/>
                <w:b/>
                <w:sz w:val="16"/>
              </w:rPr>
              <w:t xml:space="preserve">RUZ </w:t>
            </w:r>
            <w:r>
              <w:rPr>
                <w:rFonts w:ascii="Calibri" w:eastAsia="Calibri" w:hAnsi="Calibri" w:cs="Calibri"/>
                <w:b/>
              </w:rPr>
              <w:t>E</w:t>
            </w:r>
            <w:r>
              <w:rPr>
                <w:rFonts w:ascii="Calibri" w:eastAsia="Calibri" w:hAnsi="Calibri" w:cs="Calibri"/>
                <w:b/>
                <w:sz w:val="16"/>
              </w:rPr>
              <w:t>RIK</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r>
      <w:tr w:rsidR="00D33630" w14:paraId="54F2983C" w14:textId="77777777">
        <w:trPr>
          <w:trHeight w:val="1361"/>
        </w:trPr>
        <w:tc>
          <w:tcPr>
            <w:tcW w:w="4223" w:type="dxa"/>
            <w:tcBorders>
              <w:top w:val="nil"/>
              <w:left w:val="nil"/>
              <w:bottom w:val="nil"/>
              <w:right w:val="nil"/>
            </w:tcBorders>
            <w:vAlign w:val="center"/>
          </w:tcPr>
          <w:p w14:paraId="693C2AE3" w14:textId="77777777" w:rsidR="00D33630" w:rsidRDefault="00000000">
            <w:pPr>
              <w:spacing w:after="0" w:line="259" w:lineRule="auto"/>
              <w:ind w:left="281" w:right="1436" w:firstLine="19"/>
              <w:jc w:val="left"/>
            </w:pPr>
            <w:r>
              <w:rPr>
                <w:rFonts w:ascii="Calibri" w:eastAsia="Calibri" w:hAnsi="Calibri" w:cs="Calibri"/>
                <w:b/>
              </w:rPr>
              <w:t>J</w:t>
            </w:r>
            <w:r>
              <w:rPr>
                <w:rFonts w:ascii="Calibri" w:eastAsia="Calibri" w:hAnsi="Calibri" w:cs="Calibri"/>
                <w:b/>
                <w:sz w:val="16"/>
              </w:rPr>
              <w:t xml:space="preserve">ARDÓN </w:t>
            </w:r>
            <w:r>
              <w:rPr>
                <w:rFonts w:ascii="Calibri" w:eastAsia="Calibri" w:hAnsi="Calibri" w:cs="Calibri"/>
                <w:b/>
              </w:rPr>
              <w:t>A</w:t>
            </w:r>
            <w:r>
              <w:rPr>
                <w:rFonts w:ascii="Calibri" w:eastAsia="Calibri" w:hAnsi="Calibri" w:cs="Calibri"/>
                <w:b/>
                <w:sz w:val="16"/>
              </w:rPr>
              <w:t xml:space="preserve">RCOS </w:t>
            </w:r>
            <w:r>
              <w:rPr>
                <w:rFonts w:ascii="Calibri" w:eastAsia="Calibri" w:hAnsi="Calibri" w:cs="Calibri"/>
                <w:b/>
              </w:rPr>
              <w:t>D</w:t>
            </w:r>
            <w:r>
              <w:rPr>
                <w:rFonts w:ascii="Calibri" w:eastAsia="Calibri" w:hAnsi="Calibri" w:cs="Calibri"/>
                <w:b/>
                <w:sz w:val="16"/>
              </w:rPr>
              <w:t>ANIEL</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c>
          <w:tcPr>
            <w:tcW w:w="2892" w:type="dxa"/>
            <w:tcBorders>
              <w:top w:val="nil"/>
              <w:left w:val="nil"/>
              <w:bottom w:val="nil"/>
              <w:right w:val="nil"/>
            </w:tcBorders>
            <w:vAlign w:val="center"/>
          </w:tcPr>
          <w:p w14:paraId="44463881" w14:textId="77777777" w:rsidR="00D33630" w:rsidRDefault="00000000">
            <w:pPr>
              <w:spacing w:after="0" w:line="259" w:lineRule="auto"/>
              <w:ind w:left="585" w:right="0" w:hanging="158"/>
              <w:jc w:val="left"/>
            </w:pPr>
            <w:r>
              <w:rPr>
                <w:rFonts w:ascii="Calibri" w:eastAsia="Calibri" w:hAnsi="Calibri" w:cs="Calibri"/>
                <w:b/>
              </w:rPr>
              <w:t>L</w:t>
            </w:r>
            <w:r>
              <w:rPr>
                <w:rFonts w:ascii="Calibri" w:eastAsia="Calibri" w:hAnsi="Calibri" w:cs="Calibri"/>
                <w:b/>
                <w:sz w:val="16"/>
              </w:rPr>
              <w:t xml:space="preserve">EÓN </w:t>
            </w:r>
            <w:r>
              <w:rPr>
                <w:rFonts w:ascii="Calibri" w:eastAsia="Calibri" w:hAnsi="Calibri" w:cs="Calibri"/>
                <w:b/>
              </w:rPr>
              <w:t>G</w:t>
            </w:r>
            <w:r>
              <w:rPr>
                <w:rFonts w:ascii="Calibri" w:eastAsia="Calibri" w:hAnsi="Calibri" w:cs="Calibri"/>
                <w:b/>
                <w:sz w:val="16"/>
              </w:rPr>
              <w:t xml:space="preserve">ARCÍA </w:t>
            </w:r>
            <w:r>
              <w:rPr>
                <w:rFonts w:ascii="Calibri" w:eastAsia="Calibri" w:hAnsi="Calibri" w:cs="Calibri"/>
                <w:b/>
              </w:rPr>
              <w:t>L</w:t>
            </w:r>
            <w:r>
              <w:rPr>
                <w:rFonts w:ascii="Calibri" w:eastAsia="Calibri" w:hAnsi="Calibri" w:cs="Calibri"/>
                <w:b/>
                <w:sz w:val="16"/>
              </w:rPr>
              <w:t xml:space="preserve">UIS </w:t>
            </w:r>
            <w:r>
              <w:rPr>
                <w:rFonts w:ascii="Calibri" w:eastAsia="Calibri" w:hAnsi="Calibri" w:cs="Calibri"/>
                <w:b/>
              </w:rPr>
              <w:t>A</w:t>
            </w:r>
            <w:r>
              <w:rPr>
                <w:rFonts w:ascii="Calibri" w:eastAsia="Calibri" w:hAnsi="Calibri" w:cs="Calibri"/>
                <w:b/>
                <w:sz w:val="16"/>
              </w:rPr>
              <w:t>LFONSO</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r>
      <w:tr w:rsidR="00D33630" w14:paraId="7243CCA3" w14:textId="77777777">
        <w:trPr>
          <w:trHeight w:val="1362"/>
        </w:trPr>
        <w:tc>
          <w:tcPr>
            <w:tcW w:w="4223" w:type="dxa"/>
            <w:tcBorders>
              <w:top w:val="nil"/>
              <w:left w:val="nil"/>
              <w:bottom w:val="nil"/>
              <w:right w:val="nil"/>
            </w:tcBorders>
            <w:vAlign w:val="center"/>
          </w:tcPr>
          <w:p w14:paraId="79C71ACC" w14:textId="77777777" w:rsidR="00D33630" w:rsidRDefault="00000000">
            <w:pPr>
              <w:spacing w:after="0" w:line="259" w:lineRule="auto"/>
              <w:ind w:left="278" w:right="1570" w:firstLine="156"/>
              <w:jc w:val="left"/>
            </w:pPr>
            <w:r>
              <w:rPr>
                <w:rFonts w:ascii="Calibri" w:eastAsia="Calibri" w:hAnsi="Calibri" w:cs="Calibri"/>
                <w:b/>
              </w:rPr>
              <w:t>L</w:t>
            </w:r>
            <w:r>
              <w:rPr>
                <w:rFonts w:ascii="Calibri" w:eastAsia="Calibri" w:hAnsi="Calibri" w:cs="Calibri"/>
                <w:b/>
                <w:sz w:val="16"/>
              </w:rPr>
              <w:t xml:space="preserve">ÓPEZ </w:t>
            </w:r>
            <w:r>
              <w:rPr>
                <w:rFonts w:ascii="Calibri" w:eastAsia="Calibri" w:hAnsi="Calibri" w:cs="Calibri"/>
                <w:b/>
              </w:rPr>
              <w:t>J</w:t>
            </w:r>
            <w:r>
              <w:rPr>
                <w:rFonts w:ascii="Calibri" w:eastAsia="Calibri" w:hAnsi="Calibri" w:cs="Calibri"/>
                <w:b/>
                <w:sz w:val="16"/>
              </w:rPr>
              <w:t xml:space="preserve">UÁREZ </w:t>
            </w:r>
            <w:r>
              <w:rPr>
                <w:rFonts w:ascii="Calibri" w:eastAsia="Calibri" w:hAnsi="Calibri" w:cs="Calibri"/>
                <w:b/>
              </w:rPr>
              <w:t>I</w:t>
            </w:r>
            <w:r>
              <w:rPr>
                <w:rFonts w:ascii="Calibri" w:eastAsia="Calibri" w:hAnsi="Calibri" w:cs="Calibri"/>
                <w:b/>
                <w:sz w:val="16"/>
              </w:rPr>
              <w:t>VÁN</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c>
          <w:tcPr>
            <w:tcW w:w="2892" w:type="dxa"/>
            <w:tcBorders>
              <w:top w:val="nil"/>
              <w:left w:val="nil"/>
              <w:bottom w:val="nil"/>
              <w:right w:val="nil"/>
            </w:tcBorders>
            <w:vAlign w:val="center"/>
          </w:tcPr>
          <w:p w14:paraId="665BFE9D" w14:textId="77777777" w:rsidR="00D33630" w:rsidRDefault="00000000">
            <w:pPr>
              <w:spacing w:after="0" w:line="259" w:lineRule="auto"/>
              <w:ind w:left="586" w:right="0" w:hanging="586"/>
              <w:jc w:val="left"/>
            </w:pPr>
            <w:r>
              <w:rPr>
                <w:rFonts w:ascii="Calibri" w:eastAsia="Calibri" w:hAnsi="Calibri" w:cs="Calibri"/>
                <w:b/>
              </w:rPr>
              <w:t>M</w:t>
            </w:r>
            <w:r>
              <w:rPr>
                <w:rFonts w:ascii="Calibri" w:eastAsia="Calibri" w:hAnsi="Calibri" w:cs="Calibri"/>
                <w:b/>
                <w:sz w:val="16"/>
              </w:rPr>
              <w:t xml:space="preserve">ARTÍNEZ </w:t>
            </w:r>
            <w:r>
              <w:rPr>
                <w:rFonts w:ascii="Calibri" w:eastAsia="Calibri" w:hAnsi="Calibri" w:cs="Calibri"/>
                <w:b/>
              </w:rPr>
              <w:t>R</w:t>
            </w:r>
            <w:r>
              <w:rPr>
                <w:rFonts w:ascii="Calibri" w:eastAsia="Calibri" w:hAnsi="Calibri" w:cs="Calibri"/>
                <w:b/>
                <w:sz w:val="16"/>
              </w:rPr>
              <w:t xml:space="preserve">ODRÍGUEZ </w:t>
            </w:r>
            <w:r>
              <w:rPr>
                <w:rFonts w:ascii="Calibri" w:eastAsia="Calibri" w:hAnsi="Calibri" w:cs="Calibri"/>
                <w:b/>
              </w:rPr>
              <w:t>C</w:t>
            </w:r>
            <w:r>
              <w:rPr>
                <w:rFonts w:ascii="Calibri" w:eastAsia="Calibri" w:hAnsi="Calibri" w:cs="Calibri"/>
                <w:b/>
                <w:sz w:val="16"/>
              </w:rPr>
              <w:t xml:space="preserve">ARLOS </w:t>
            </w:r>
            <w:r>
              <w:rPr>
                <w:rFonts w:ascii="Calibri" w:eastAsia="Calibri" w:hAnsi="Calibri" w:cs="Calibri"/>
                <w:b/>
              </w:rPr>
              <w:t>E</w:t>
            </w:r>
            <w:r>
              <w:rPr>
                <w:rFonts w:ascii="Calibri" w:eastAsia="Calibri" w:hAnsi="Calibri" w:cs="Calibri"/>
                <w:b/>
                <w:sz w:val="16"/>
              </w:rPr>
              <w:t>RNESTO</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r>
      <w:tr w:rsidR="00D33630" w14:paraId="74C223E8" w14:textId="77777777">
        <w:trPr>
          <w:trHeight w:val="1361"/>
        </w:trPr>
        <w:tc>
          <w:tcPr>
            <w:tcW w:w="4223" w:type="dxa"/>
            <w:tcBorders>
              <w:top w:val="nil"/>
              <w:left w:val="nil"/>
              <w:bottom w:val="nil"/>
              <w:right w:val="nil"/>
            </w:tcBorders>
            <w:vAlign w:val="center"/>
          </w:tcPr>
          <w:p w14:paraId="2E0E6FDE" w14:textId="77777777" w:rsidR="00D33630" w:rsidRDefault="00000000">
            <w:pPr>
              <w:spacing w:after="0" w:line="259" w:lineRule="auto"/>
              <w:ind w:left="281" w:right="1424" w:firstLine="7"/>
            </w:pPr>
            <w:r>
              <w:rPr>
                <w:rFonts w:ascii="Calibri" w:eastAsia="Calibri" w:hAnsi="Calibri" w:cs="Calibri"/>
                <w:b/>
              </w:rPr>
              <w:t>M</w:t>
            </w:r>
            <w:r>
              <w:rPr>
                <w:rFonts w:ascii="Calibri" w:eastAsia="Calibri" w:hAnsi="Calibri" w:cs="Calibri"/>
                <w:b/>
                <w:sz w:val="16"/>
              </w:rPr>
              <w:t xml:space="preserve">OLINA </w:t>
            </w:r>
            <w:r>
              <w:rPr>
                <w:rFonts w:ascii="Calibri" w:eastAsia="Calibri" w:hAnsi="Calibri" w:cs="Calibri"/>
                <w:b/>
              </w:rPr>
              <w:t>C</w:t>
            </w:r>
            <w:r>
              <w:rPr>
                <w:rFonts w:ascii="Calibri" w:eastAsia="Calibri" w:hAnsi="Calibri" w:cs="Calibri"/>
                <w:b/>
                <w:sz w:val="16"/>
              </w:rPr>
              <w:t xml:space="preserve">ORREA </w:t>
            </w:r>
            <w:r>
              <w:rPr>
                <w:rFonts w:ascii="Calibri" w:eastAsia="Calibri" w:hAnsi="Calibri" w:cs="Calibri"/>
                <w:b/>
              </w:rPr>
              <w:t>J</w:t>
            </w:r>
            <w:r>
              <w:rPr>
                <w:rFonts w:ascii="Calibri" w:eastAsia="Calibri" w:hAnsi="Calibri" w:cs="Calibri"/>
                <w:b/>
                <w:sz w:val="16"/>
              </w:rPr>
              <w:t>AIME</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c>
          <w:tcPr>
            <w:tcW w:w="2892" w:type="dxa"/>
            <w:tcBorders>
              <w:top w:val="nil"/>
              <w:left w:val="nil"/>
              <w:bottom w:val="nil"/>
              <w:right w:val="nil"/>
            </w:tcBorders>
            <w:vAlign w:val="center"/>
          </w:tcPr>
          <w:p w14:paraId="7AE66BCA" w14:textId="77777777" w:rsidR="00D33630" w:rsidRDefault="00000000">
            <w:pPr>
              <w:spacing w:after="0" w:line="259" w:lineRule="auto"/>
              <w:ind w:left="586" w:right="0" w:hanging="72"/>
              <w:jc w:val="left"/>
            </w:pPr>
            <w:r>
              <w:rPr>
                <w:rFonts w:ascii="Calibri" w:eastAsia="Calibri" w:hAnsi="Calibri" w:cs="Calibri"/>
                <w:b/>
              </w:rPr>
              <w:t>M</w:t>
            </w:r>
            <w:r>
              <w:rPr>
                <w:rFonts w:ascii="Calibri" w:eastAsia="Calibri" w:hAnsi="Calibri" w:cs="Calibri"/>
                <w:b/>
                <w:sz w:val="16"/>
              </w:rPr>
              <w:t xml:space="preserve">OLINA </w:t>
            </w:r>
            <w:r>
              <w:rPr>
                <w:rFonts w:ascii="Calibri" w:eastAsia="Calibri" w:hAnsi="Calibri" w:cs="Calibri"/>
                <w:b/>
              </w:rPr>
              <w:t>R</w:t>
            </w:r>
            <w:r>
              <w:rPr>
                <w:rFonts w:ascii="Calibri" w:eastAsia="Calibri" w:hAnsi="Calibri" w:cs="Calibri"/>
                <w:b/>
                <w:sz w:val="16"/>
              </w:rPr>
              <w:t xml:space="preserve">OMERO </w:t>
            </w:r>
            <w:r>
              <w:rPr>
                <w:rFonts w:ascii="Calibri" w:eastAsia="Calibri" w:hAnsi="Calibri" w:cs="Calibri"/>
                <w:b/>
              </w:rPr>
              <w:t>I</w:t>
            </w:r>
            <w:r>
              <w:rPr>
                <w:rFonts w:ascii="Calibri" w:eastAsia="Calibri" w:hAnsi="Calibri" w:cs="Calibri"/>
                <w:b/>
                <w:sz w:val="16"/>
              </w:rPr>
              <w:t>SMAEL</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r>
      <w:tr w:rsidR="00D33630" w14:paraId="3910045C" w14:textId="77777777">
        <w:trPr>
          <w:trHeight w:val="1361"/>
        </w:trPr>
        <w:tc>
          <w:tcPr>
            <w:tcW w:w="4223" w:type="dxa"/>
            <w:tcBorders>
              <w:top w:val="nil"/>
              <w:left w:val="nil"/>
              <w:bottom w:val="nil"/>
              <w:right w:val="nil"/>
            </w:tcBorders>
            <w:vAlign w:val="center"/>
          </w:tcPr>
          <w:p w14:paraId="56E8817A" w14:textId="77777777" w:rsidR="00D33630" w:rsidRDefault="00000000">
            <w:pPr>
              <w:spacing w:after="0" w:line="259" w:lineRule="auto"/>
              <w:ind w:left="278" w:right="1138" w:hanging="278"/>
            </w:pPr>
            <w:r>
              <w:rPr>
                <w:rFonts w:ascii="Calibri" w:eastAsia="Calibri" w:hAnsi="Calibri" w:cs="Calibri"/>
                <w:b/>
              </w:rPr>
              <w:t>M</w:t>
            </w:r>
            <w:r>
              <w:rPr>
                <w:rFonts w:ascii="Calibri" w:eastAsia="Calibri" w:hAnsi="Calibri" w:cs="Calibri"/>
                <w:b/>
                <w:sz w:val="16"/>
              </w:rPr>
              <w:t xml:space="preserve">ONTAÑO </w:t>
            </w:r>
            <w:r>
              <w:rPr>
                <w:rFonts w:ascii="Calibri" w:eastAsia="Calibri" w:hAnsi="Calibri" w:cs="Calibri"/>
                <w:b/>
              </w:rPr>
              <w:t>M</w:t>
            </w:r>
            <w:r>
              <w:rPr>
                <w:rFonts w:ascii="Calibri" w:eastAsia="Calibri" w:hAnsi="Calibri" w:cs="Calibri"/>
                <w:b/>
                <w:sz w:val="16"/>
              </w:rPr>
              <w:t xml:space="preserve">AQUEDA </w:t>
            </w:r>
            <w:r>
              <w:rPr>
                <w:rFonts w:ascii="Calibri" w:eastAsia="Calibri" w:hAnsi="Calibri" w:cs="Calibri"/>
                <w:b/>
              </w:rPr>
              <w:t>E</w:t>
            </w:r>
            <w:r>
              <w:rPr>
                <w:rFonts w:ascii="Calibri" w:eastAsia="Calibri" w:hAnsi="Calibri" w:cs="Calibri"/>
                <w:b/>
                <w:sz w:val="16"/>
              </w:rPr>
              <w:t>STEBAN</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c>
          <w:tcPr>
            <w:tcW w:w="2892" w:type="dxa"/>
            <w:tcBorders>
              <w:top w:val="nil"/>
              <w:left w:val="nil"/>
              <w:bottom w:val="nil"/>
              <w:right w:val="nil"/>
            </w:tcBorders>
            <w:vAlign w:val="center"/>
          </w:tcPr>
          <w:p w14:paraId="30BC0B73" w14:textId="77777777" w:rsidR="00D33630" w:rsidRDefault="00000000">
            <w:pPr>
              <w:spacing w:after="0" w:line="259" w:lineRule="auto"/>
              <w:ind w:left="586" w:right="0" w:hanging="432"/>
              <w:jc w:val="left"/>
            </w:pPr>
            <w:r>
              <w:rPr>
                <w:rFonts w:ascii="Calibri" w:eastAsia="Calibri" w:hAnsi="Calibri" w:cs="Calibri"/>
                <w:b/>
              </w:rPr>
              <w:t>M</w:t>
            </w:r>
            <w:r>
              <w:rPr>
                <w:rFonts w:ascii="Calibri" w:eastAsia="Calibri" w:hAnsi="Calibri" w:cs="Calibri"/>
                <w:b/>
                <w:sz w:val="16"/>
              </w:rPr>
              <w:t xml:space="preserve">ONTES </w:t>
            </w:r>
            <w:r>
              <w:rPr>
                <w:rFonts w:ascii="Calibri" w:eastAsia="Calibri" w:hAnsi="Calibri" w:cs="Calibri"/>
                <w:b/>
              </w:rPr>
              <w:t>V</w:t>
            </w:r>
            <w:r>
              <w:rPr>
                <w:rFonts w:ascii="Calibri" w:eastAsia="Calibri" w:hAnsi="Calibri" w:cs="Calibri"/>
                <w:b/>
                <w:sz w:val="16"/>
              </w:rPr>
              <w:t xml:space="preserve">ÁZQUEZ </w:t>
            </w:r>
            <w:r>
              <w:rPr>
                <w:rFonts w:ascii="Calibri" w:eastAsia="Calibri" w:hAnsi="Calibri" w:cs="Calibri"/>
                <w:b/>
              </w:rPr>
              <w:t>J</w:t>
            </w:r>
            <w:r>
              <w:rPr>
                <w:rFonts w:ascii="Calibri" w:eastAsia="Calibri" w:hAnsi="Calibri" w:cs="Calibri"/>
                <w:b/>
                <w:sz w:val="16"/>
              </w:rPr>
              <w:t xml:space="preserve">OSÉ </w:t>
            </w:r>
            <w:r>
              <w:rPr>
                <w:rFonts w:ascii="Calibri" w:eastAsia="Calibri" w:hAnsi="Calibri" w:cs="Calibri"/>
                <w:b/>
              </w:rPr>
              <w:t>A</w:t>
            </w:r>
            <w:r>
              <w:rPr>
                <w:rFonts w:ascii="Calibri" w:eastAsia="Calibri" w:hAnsi="Calibri" w:cs="Calibri"/>
                <w:b/>
                <w:sz w:val="16"/>
              </w:rPr>
              <w:t>LEJANDRO</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r>
      <w:tr w:rsidR="00D33630" w14:paraId="1E2316B0" w14:textId="77777777">
        <w:trPr>
          <w:trHeight w:val="1361"/>
        </w:trPr>
        <w:tc>
          <w:tcPr>
            <w:tcW w:w="4223" w:type="dxa"/>
            <w:tcBorders>
              <w:top w:val="nil"/>
              <w:left w:val="nil"/>
              <w:bottom w:val="nil"/>
              <w:right w:val="nil"/>
            </w:tcBorders>
            <w:vAlign w:val="center"/>
          </w:tcPr>
          <w:p w14:paraId="3683FF23" w14:textId="77777777" w:rsidR="00D33630" w:rsidRDefault="00000000">
            <w:pPr>
              <w:spacing w:after="0" w:line="259" w:lineRule="auto"/>
              <w:ind w:left="280" w:right="1405" w:hanging="14"/>
              <w:jc w:val="left"/>
            </w:pPr>
            <w:r>
              <w:rPr>
                <w:rFonts w:ascii="Calibri" w:eastAsia="Calibri" w:hAnsi="Calibri" w:cs="Calibri"/>
                <w:b/>
              </w:rPr>
              <w:t>M</w:t>
            </w:r>
            <w:r>
              <w:rPr>
                <w:rFonts w:ascii="Calibri" w:eastAsia="Calibri" w:hAnsi="Calibri" w:cs="Calibri"/>
                <w:b/>
                <w:sz w:val="16"/>
              </w:rPr>
              <w:t xml:space="preserve">UÑOZ </w:t>
            </w:r>
            <w:r>
              <w:rPr>
                <w:rFonts w:ascii="Calibri" w:eastAsia="Calibri" w:hAnsi="Calibri" w:cs="Calibri"/>
                <w:b/>
              </w:rPr>
              <w:t>V</w:t>
            </w:r>
            <w:r>
              <w:rPr>
                <w:rFonts w:ascii="Calibri" w:eastAsia="Calibri" w:hAnsi="Calibri" w:cs="Calibri"/>
                <w:b/>
                <w:sz w:val="16"/>
              </w:rPr>
              <w:t xml:space="preserve">EGA </w:t>
            </w:r>
            <w:r>
              <w:rPr>
                <w:rFonts w:ascii="Calibri" w:eastAsia="Calibri" w:hAnsi="Calibri" w:cs="Calibri"/>
                <w:b/>
              </w:rPr>
              <w:t>R</w:t>
            </w:r>
            <w:r>
              <w:rPr>
                <w:rFonts w:ascii="Calibri" w:eastAsia="Calibri" w:hAnsi="Calibri" w:cs="Calibri"/>
                <w:b/>
                <w:sz w:val="16"/>
              </w:rPr>
              <w:t>ODRIGO</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c>
          <w:tcPr>
            <w:tcW w:w="2892" w:type="dxa"/>
            <w:tcBorders>
              <w:top w:val="nil"/>
              <w:left w:val="nil"/>
              <w:bottom w:val="nil"/>
              <w:right w:val="nil"/>
            </w:tcBorders>
            <w:vAlign w:val="center"/>
          </w:tcPr>
          <w:p w14:paraId="00DFA0A9" w14:textId="77777777" w:rsidR="00D33630" w:rsidRDefault="00000000">
            <w:pPr>
              <w:spacing w:after="0" w:line="259" w:lineRule="auto"/>
              <w:ind w:left="586" w:right="0" w:hanging="252"/>
              <w:jc w:val="left"/>
            </w:pPr>
            <w:r>
              <w:rPr>
                <w:rFonts w:ascii="Calibri" w:eastAsia="Calibri" w:hAnsi="Calibri" w:cs="Calibri"/>
                <w:b/>
              </w:rPr>
              <w:t>N</w:t>
            </w:r>
            <w:r>
              <w:rPr>
                <w:rFonts w:ascii="Calibri" w:eastAsia="Calibri" w:hAnsi="Calibri" w:cs="Calibri"/>
                <w:b/>
                <w:sz w:val="16"/>
              </w:rPr>
              <w:t xml:space="preserve">EME </w:t>
            </w:r>
            <w:r>
              <w:rPr>
                <w:rFonts w:ascii="Calibri" w:eastAsia="Calibri" w:hAnsi="Calibri" w:cs="Calibri"/>
                <w:b/>
              </w:rPr>
              <w:t>C</w:t>
            </w:r>
            <w:r>
              <w:rPr>
                <w:rFonts w:ascii="Calibri" w:eastAsia="Calibri" w:hAnsi="Calibri" w:cs="Calibri"/>
                <w:b/>
                <w:sz w:val="16"/>
              </w:rPr>
              <w:t xml:space="preserve">ASTILLO </w:t>
            </w:r>
            <w:r>
              <w:rPr>
                <w:rFonts w:ascii="Calibri" w:eastAsia="Calibri" w:hAnsi="Calibri" w:cs="Calibri"/>
                <w:b/>
              </w:rPr>
              <w:t>J</w:t>
            </w:r>
            <w:r>
              <w:rPr>
                <w:rFonts w:ascii="Calibri" w:eastAsia="Calibri" w:hAnsi="Calibri" w:cs="Calibri"/>
                <w:b/>
                <w:sz w:val="16"/>
              </w:rPr>
              <w:t xml:space="preserve">OSÉ </w:t>
            </w:r>
            <w:r>
              <w:rPr>
                <w:rFonts w:ascii="Calibri" w:eastAsia="Calibri" w:hAnsi="Calibri" w:cs="Calibri"/>
                <w:b/>
              </w:rPr>
              <w:t>A</w:t>
            </w:r>
            <w:r>
              <w:rPr>
                <w:rFonts w:ascii="Calibri" w:eastAsia="Calibri" w:hAnsi="Calibri" w:cs="Calibri"/>
                <w:b/>
                <w:sz w:val="16"/>
              </w:rPr>
              <w:t>NTONIO</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r>
      <w:tr w:rsidR="00D33630" w14:paraId="1A5DC659" w14:textId="77777777">
        <w:trPr>
          <w:trHeight w:val="659"/>
        </w:trPr>
        <w:tc>
          <w:tcPr>
            <w:tcW w:w="4223" w:type="dxa"/>
            <w:tcBorders>
              <w:top w:val="nil"/>
              <w:left w:val="nil"/>
              <w:bottom w:val="nil"/>
              <w:right w:val="nil"/>
            </w:tcBorders>
            <w:vAlign w:val="bottom"/>
          </w:tcPr>
          <w:p w14:paraId="432A269F" w14:textId="77777777" w:rsidR="00D33630" w:rsidRDefault="00000000">
            <w:pPr>
              <w:spacing w:after="0" w:line="259" w:lineRule="auto"/>
              <w:ind w:left="5" w:right="0" w:firstLine="0"/>
              <w:jc w:val="left"/>
            </w:pPr>
            <w:r>
              <w:rPr>
                <w:rFonts w:ascii="Calibri" w:eastAsia="Calibri" w:hAnsi="Calibri" w:cs="Calibri"/>
                <w:b/>
              </w:rPr>
              <w:t>N</w:t>
            </w:r>
            <w:r>
              <w:rPr>
                <w:rFonts w:ascii="Calibri" w:eastAsia="Calibri" w:hAnsi="Calibri" w:cs="Calibri"/>
                <w:b/>
                <w:sz w:val="16"/>
              </w:rPr>
              <w:t xml:space="preserve">IDO </w:t>
            </w:r>
            <w:r>
              <w:rPr>
                <w:rFonts w:ascii="Calibri" w:eastAsia="Calibri" w:hAnsi="Calibri" w:cs="Calibri"/>
                <w:b/>
              </w:rPr>
              <w:t>V</w:t>
            </w:r>
            <w:r>
              <w:rPr>
                <w:rFonts w:ascii="Calibri" w:eastAsia="Calibri" w:hAnsi="Calibri" w:cs="Calibri"/>
                <w:b/>
                <w:sz w:val="16"/>
              </w:rPr>
              <w:t xml:space="preserve">ALENCIA </w:t>
            </w:r>
            <w:r>
              <w:rPr>
                <w:rFonts w:ascii="Calibri" w:eastAsia="Calibri" w:hAnsi="Calibri" w:cs="Calibri"/>
                <w:b/>
              </w:rPr>
              <w:t>J</w:t>
            </w:r>
            <w:r>
              <w:rPr>
                <w:rFonts w:ascii="Calibri" w:eastAsia="Calibri" w:hAnsi="Calibri" w:cs="Calibri"/>
                <w:b/>
                <w:sz w:val="16"/>
              </w:rPr>
              <w:t xml:space="preserve">UAN </w:t>
            </w:r>
            <w:r>
              <w:rPr>
                <w:rFonts w:ascii="Calibri" w:eastAsia="Calibri" w:hAnsi="Calibri" w:cs="Calibri"/>
                <w:b/>
              </w:rPr>
              <w:t>A</w:t>
            </w:r>
            <w:r>
              <w:rPr>
                <w:rFonts w:ascii="Calibri" w:eastAsia="Calibri" w:hAnsi="Calibri" w:cs="Calibri"/>
                <w:b/>
                <w:sz w:val="16"/>
              </w:rPr>
              <w:t>NTONIO</w:t>
            </w:r>
            <w:r>
              <w:rPr>
                <w:rFonts w:ascii="Calibri" w:eastAsia="Calibri" w:hAnsi="Calibri" w:cs="Calibri"/>
                <w:b/>
              </w:rPr>
              <w:t xml:space="preserve"> </w:t>
            </w:r>
          </w:p>
        </w:tc>
        <w:tc>
          <w:tcPr>
            <w:tcW w:w="2892" w:type="dxa"/>
            <w:tcBorders>
              <w:top w:val="nil"/>
              <w:left w:val="nil"/>
              <w:bottom w:val="nil"/>
              <w:right w:val="nil"/>
            </w:tcBorders>
            <w:vAlign w:val="bottom"/>
          </w:tcPr>
          <w:p w14:paraId="43186815" w14:textId="77777777" w:rsidR="00D33630" w:rsidRDefault="00000000">
            <w:pPr>
              <w:spacing w:after="0" w:line="259" w:lineRule="auto"/>
              <w:ind w:left="0" w:right="43" w:firstLine="0"/>
              <w:jc w:val="center"/>
            </w:pPr>
            <w:r>
              <w:rPr>
                <w:rFonts w:ascii="Calibri" w:eastAsia="Calibri" w:hAnsi="Calibri" w:cs="Calibri"/>
                <w:b/>
              </w:rPr>
              <w:t>O</w:t>
            </w:r>
            <w:r>
              <w:rPr>
                <w:rFonts w:ascii="Calibri" w:eastAsia="Calibri" w:hAnsi="Calibri" w:cs="Calibri"/>
                <w:b/>
                <w:sz w:val="16"/>
              </w:rPr>
              <w:t xml:space="preserve">SEGUERA </w:t>
            </w:r>
            <w:r>
              <w:rPr>
                <w:rFonts w:ascii="Calibri" w:eastAsia="Calibri" w:hAnsi="Calibri" w:cs="Calibri"/>
                <w:b/>
              </w:rPr>
              <w:t>P</w:t>
            </w:r>
            <w:r>
              <w:rPr>
                <w:rFonts w:ascii="Calibri" w:eastAsia="Calibri" w:hAnsi="Calibri" w:cs="Calibri"/>
                <w:b/>
                <w:sz w:val="16"/>
              </w:rPr>
              <w:t xml:space="preserve">EÑA </w:t>
            </w:r>
            <w:r>
              <w:rPr>
                <w:rFonts w:ascii="Calibri" w:eastAsia="Calibri" w:hAnsi="Calibri" w:cs="Calibri"/>
                <w:b/>
              </w:rPr>
              <w:t>G</w:t>
            </w:r>
            <w:r>
              <w:rPr>
                <w:rFonts w:ascii="Calibri" w:eastAsia="Calibri" w:hAnsi="Calibri" w:cs="Calibri"/>
                <w:b/>
                <w:sz w:val="16"/>
              </w:rPr>
              <w:t>ERARDO</w:t>
            </w:r>
            <w:r>
              <w:rPr>
                <w:rFonts w:ascii="Calibri" w:eastAsia="Calibri" w:hAnsi="Calibri" w:cs="Calibri"/>
                <w:b/>
              </w:rPr>
              <w:t xml:space="preserve"> </w:t>
            </w:r>
          </w:p>
        </w:tc>
      </w:tr>
    </w:tbl>
    <w:p w14:paraId="1A8EFA35" w14:textId="77777777" w:rsidR="00D33630" w:rsidRDefault="00D33630">
      <w:pPr>
        <w:spacing w:after="0" w:line="259" w:lineRule="auto"/>
        <w:ind w:left="-1440" w:right="1506" w:firstLine="0"/>
        <w:jc w:val="left"/>
      </w:pPr>
    </w:p>
    <w:tbl>
      <w:tblPr>
        <w:tblStyle w:val="TableGrid"/>
        <w:tblW w:w="6963" w:type="dxa"/>
        <w:tblInd w:w="891" w:type="dxa"/>
        <w:tblCellMar>
          <w:top w:w="21" w:type="dxa"/>
          <w:bottom w:w="8" w:type="dxa"/>
        </w:tblCellMar>
        <w:tblLook w:val="04A0" w:firstRow="1" w:lastRow="0" w:firstColumn="1" w:lastColumn="0" w:noHBand="0" w:noVBand="1"/>
      </w:tblPr>
      <w:tblGrid>
        <w:gridCol w:w="4792"/>
        <w:gridCol w:w="2171"/>
      </w:tblGrid>
      <w:tr w:rsidR="00D33630" w14:paraId="69B8D134" w14:textId="77777777">
        <w:trPr>
          <w:trHeight w:val="905"/>
        </w:trPr>
        <w:tc>
          <w:tcPr>
            <w:tcW w:w="4791" w:type="dxa"/>
            <w:tcBorders>
              <w:top w:val="nil"/>
              <w:left w:val="nil"/>
              <w:bottom w:val="nil"/>
              <w:right w:val="nil"/>
            </w:tcBorders>
          </w:tcPr>
          <w:p w14:paraId="7A218DBB" w14:textId="77777777" w:rsidR="00D33630" w:rsidRDefault="00000000">
            <w:pPr>
              <w:spacing w:after="0" w:line="259" w:lineRule="auto"/>
              <w:ind w:left="487" w:right="1796" w:firstLine="19"/>
            </w:pPr>
            <w:r>
              <w:rPr>
                <w:rFonts w:ascii="Calibri" w:eastAsia="Calibri" w:hAnsi="Calibri" w:cs="Calibri"/>
                <w:b/>
              </w:rPr>
              <w:lastRenderedPageBreak/>
              <w:t>P</w:t>
            </w:r>
            <w:r>
              <w:rPr>
                <w:rFonts w:ascii="Calibri" w:eastAsia="Calibri" w:hAnsi="Calibri" w:cs="Calibri"/>
                <w:b/>
                <w:sz w:val="16"/>
              </w:rPr>
              <w:t xml:space="preserve">ERALTA </w:t>
            </w:r>
            <w:r>
              <w:rPr>
                <w:rFonts w:ascii="Calibri" w:eastAsia="Calibri" w:hAnsi="Calibri" w:cs="Calibri"/>
                <w:b/>
              </w:rPr>
              <w:t>P</w:t>
            </w:r>
            <w:r>
              <w:rPr>
                <w:rFonts w:ascii="Calibri" w:eastAsia="Calibri" w:hAnsi="Calibri" w:cs="Calibri"/>
                <w:b/>
                <w:sz w:val="16"/>
              </w:rPr>
              <w:t xml:space="preserve">ÉREZ </w:t>
            </w:r>
            <w:r>
              <w:rPr>
                <w:rFonts w:ascii="Calibri" w:eastAsia="Calibri" w:hAnsi="Calibri" w:cs="Calibri"/>
                <w:b/>
              </w:rPr>
              <w:t>F</w:t>
            </w:r>
            <w:r>
              <w:rPr>
                <w:rFonts w:ascii="Calibri" w:eastAsia="Calibri" w:hAnsi="Calibri" w:cs="Calibri"/>
                <w:b/>
                <w:sz w:val="16"/>
              </w:rPr>
              <w:t>ABIÁN</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c>
          <w:tcPr>
            <w:tcW w:w="2171" w:type="dxa"/>
            <w:tcBorders>
              <w:top w:val="nil"/>
              <w:left w:val="nil"/>
              <w:bottom w:val="nil"/>
              <w:right w:val="nil"/>
            </w:tcBorders>
          </w:tcPr>
          <w:p w14:paraId="74472DE6" w14:textId="77777777" w:rsidR="00D33630" w:rsidRDefault="00000000">
            <w:pPr>
              <w:spacing w:after="0" w:line="259" w:lineRule="auto"/>
              <w:ind w:left="787" w:right="0" w:hanging="540"/>
              <w:jc w:val="left"/>
            </w:pPr>
            <w:r>
              <w:rPr>
                <w:rFonts w:ascii="Calibri" w:eastAsia="Calibri" w:hAnsi="Calibri" w:cs="Calibri"/>
                <w:b/>
              </w:rPr>
              <w:t>P</w:t>
            </w:r>
            <w:r>
              <w:rPr>
                <w:rFonts w:ascii="Calibri" w:eastAsia="Calibri" w:hAnsi="Calibri" w:cs="Calibri"/>
                <w:b/>
                <w:sz w:val="16"/>
              </w:rPr>
              <w:t xml:space="preserve">ÉREZ </w:t>
            </w:r>
            <w:r>
              <w:rPr>
                <w:rFonts w:ascii="Calibri" w:eastAsia="Calibri" w:hAnsi="Calibri" w:cs="Calibri"/>
                <w:b/>
              </w:rPr>
              <w:t>R</w:t>
            </w:r>
            <w:r>
              <w:rPr>
                <w:rFonts w:ascii="Calibri" w:eastAsia="Calibri" w:hAnsi="Calibri" w:cs="Calibri"/>
                <w:b/>
                <w:sz w:val="16"/>
              </w:rPr>
              <w:t xml:space="preserve">OCHA </w:t>
            </w:r>
            <w:r>
              <w:rPr>
                <w:rFonts w:ascii="Calibri" w:eastAsia="Calibri" w:hAnsi="Calibri" w:cs="Calibri"/>
                <w:b/>
              </w:rPr>
              <w:t>M</w:t>
            </w:r>
            <w:r>
              <w:rPr>
                <w:rFonts w:ascii="Calibri" w:eastAsia="Calibri" w:hAnsi="Calibri" w:cs="Calibri"/>
                <w:b/>
                <w:sz w:val="16"/>
              </w:rPr>
              <w:t>ANUEL</w:t>
            </w:r>
            <w:r>
              <w:rPr>
                <w:rFonts w:ascii="Calibri" w:eastAsia="Calibri" w:hAnsi="Calibri" w:cs="Calibri"/>
                <w:b/>
              </w:rPr>
              <w:t xml:space="preserve"> R</w:t>
            </w:r>
            <w:r>
              <w:rPr>
                <w:rFonts w:ascii="Calibri" w:eastAsia="Calibri" w:hAnsi="Calibri" w:cs="Calibri"/>
                <w:b/>
                <w:sz w:val="16"/>
              </w:rPr>
              <w:t>ECTOR</w:t>
            </w:r>
            <w:r>
              <w:rPr>
                <w:rFonts w:ascii="Calibri" w:eastAsia="Calibri" w:hAnsi="Calibri" w:cs="Calibri"/>
                <w:b/>
              </w:rPr>
              <w:t xml:space="preserve"> </w:t>
            </w:r>
          </w:p>
        </w:tc>
      </w:tr>
      <w:tr w:rsidR="00D33630" w14:paraId="73D72A7E" w14:textId="77777777">
        <w:trPr>
          <w:trHeight w:val="1361"/>
        </w:trPr>
        <w:tc>
          <w:tcPr>
            <w:tcW w:w="4791" w:type="dxa"/>
            <w:tcBorders>
              <w:top w:val="nil"/>
              <w:left w:val="nil"/>
              <w:bottom w:val="nil"/>
              <w:right w:val="nil"/>
            </w:tcBorders>
            <w:vAlign w:val="center"/>
          </w:tcPr>
          <w:p w14:paraId="723EB372" w14:textId="77777777" w:rsidR="00D33630" w:rsidRDefault="00000000">
            <w:pPr>
              <w:spacing w:after="0" w:line="259" w:lineRule="auto"/>
              <w:ind w:left="490" w:right="1796" w:firstLine="19"/>
              <w:jc w:val="left"/>
            </w:pPr>
            <w:r>
              <w:rPr>
                <w:rFonts w:ascii="Calibri" w:eastAsia="Calibri" w:hAnsi="Calibri" w:cs="Calibri"/>
                <w:b/>
              </w:rPr>
              <w:t>R</w:t>
            </w:r>
            <w:r>
              <w:rPr>
                <w:rFonts w:ascii="Calibri" w:eastAsia="Calibri" w:hAnsi="Calibri" w:cs="Calibri"/>
                <w:b/>
                <w:sz w:val="16"/>
              </w:rPr>
              <w:t xml:space="preserve">EPOLL </w:t>
            </w:r>
            <w:r>
              <w:rPr>
                <w:rFonts w:ascii="Calibri" w:eastAsia="Calibri" w:hAnsi="Calibri" w:cs="Calibri"/>
                <w:b/>
              </w:rPr>
              <w:t>J</w:t>
            </w:r>
            <w:r>
              <w:rPr>
                <w:rFonts w:ascii="Calibri" w:eastAsia="Calibri" w:hAnsi="Calibri" w:cs="Calibri"/>
                <w:b/>
                <w:sz w:val="16"/>
              </w:rPr>
              <w:t xml:space="preserve">ERÓNIMO </w:t>
            </w:r>
            <w:r>
              <w:rPr>
                <w:rFonts w:ascii="Calibri" w:eastAsia="Calibri" w:hAnsi="Calibri" w:cs="Calibri"/>
                <w:b/>
              </w:rPr>
              <w:t>L</w:t>
            </w:r>
            <w:r>
              <w:rPr>
                <w:rFonts w:ascii="Calibri" w:eastAsia="Calibri" w:hAnsi="Calibri" w:cs="Calibri"/>
                <w:b/>
                <w:sz w:val="16"/>
              </w:rPr>
              <w:t>UIS</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c>
          <w:tcPr>
            <w:tcW w:w="2171" w:type="dxa"/>
            <w:tcBorders>
              <w:top w:val="nil"/>
              <w:left w:val="nil"/>
              <w:bottom w:val="nil"/>
              <w:right w:val="nil"/>
            </w:tcBorders>
            <w:vAlign w:val="center"/>
          </w:tcPr>
          <w:p w14:paraId="6A770A68" w14:textId="77777777" w:rsidR="00D33630" w:rsidRDefault="00000000">
            <w:pPr>
              <w:spacing w:after="0" w:line="259" w:lineRule="auto"/>
              <w:ind w:left="223" w:right="0" w:hanging="168"/>
              <w:jc w:val="left"/>
            </w:pPr>
            <w:r>
              <w:rPr>
                <w:rFonts w:ascii="Calibri" w:eastAsia="Calibri" w:hAnsi="Calibri" w:cs="Calibri"/>
                <w:b/>
              </w:rPr>
              <w:t>R</w:t>
            </w:r>
            <w:r>
              <w:rPr>
                <w:rFonts w:ascii="Calibri" w:eastAsia="Calibri" w:hAnsi="Calibri" w:cs="Calibri"/>
                <w:b/>
                <w:sz w:val="16"/>
              </w:rPr>
              <w:t xml:space="preserve">EYES </w:t>
            </w:r>
            <w:r>
              <w:rPr>
                <w:rFonts w:ascii="Calibri" w:eastAsia="Calibri" w:hAnsi="Calibri" w:cs="Calibri"/>
                <w:b/>
              </w:rPr>
              <w:t>G</w:t>
            </w:r>
            <w:r>
              <w:rPr>
                <w:rFonts w:ascii="Calibri" w:eastAsia="Calibri" w:hAnsi="Calibri" w:cs="Calibri"/>
                <w:b/>
                <w:sz w:val="16"/>
              </w:rPr>
              <w:t xml:space="preserve">ONZÁLEZ </w:t>
            </w:r>
            <w:r>
              <w:rPr>
                <w:rFonts w:ascii="Calibri" w:eastAsia="Calibri" w:hAnsi="Calibri" w:cs="Calibri"/>
                <w:b/>
              </w:rPr>
              <w:t>F</w:t>
            </w:r>
            <w:r>
              <w:rPr>
                <w:rFonts w:ascii="Calibri" w:eastAsia="Calibri" w:hAnsi="Calibri" w:cs="Calibri"/>
                <w:b/>
                <w:sz w:val="16"/>
              </w:rPr>
              <w:t>ERNANDO</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r>
      <w:tr w:rsidR="00D33630" w14:paraId="602F8EC4" w14:textId="77777777">
        <w:trPr>
          <w:trHeight w:val="1361"/>
        </w:trPr>
        <w:tc>
          <w:tcPr>
            <w:tcW w:w="4791" w:type="dxa"/>
            <w:tcBorders>
              <w:top w:val="nil"/>
              <w:left w:val="nil"/>
              <w:bottom w:val="nil"/>
              <w:right w:val="nil"/>
            </w:tcBorders>
            <w:vAlign w:val="center"/>
          </w:tcPr>
          <w:p w14:paraId="20862780" w14:textId="77777777" w:rsidR="00D33630" w:rsidRDefault="00000000">
            <w:pPr>
              <w:spacing w:after="0" w:line="259" w:lineRule="auto"/>
              <w:ind w:left="492" w:right="1524" w:hanging="269"/>
            </w:pPr>
            <w:r>
              <w:rPr>
                <w:rFonts w:ascii="Calibri" w:eastAsia="Calibri" w:hAnsi="Calibri" w:cs="Calibri"/>
                <w:b/>
              </w:rPr>
              <w:t>R</w:t>
            </w:r>
            <w:r>
              <w:rPr>
                <w:rFonts w:ascii="Calibri" w:eastAsia="Calibri" w:hAnsi="Calibri" w:cs="Calibri"/>
                <w:b/>
                <w:sz w:val="16"/>
              </w:rPr>
              <w:t xml:space="preserve">EYES </w:t>
            </w:r>
            <w:r>
              <w:rPr>
                <w:rFonts w:ascii="Calibri" w:eastAsia="Calibri" w:hAnsi="Calibri" w:cs="Calibri"/>
                <w:b/>
              </w:rPr>
              <w:t>P</w:t>
            </w:r>
            <w:r>
              <w:rPr>
                <w:rFonts w:ascii="Calibri" w:eastAsia="Calibri" w:hAnsi="Calibri" w:cs="Calibri"/>
                <w:b/>
                <w:sz w:val="16"/>
              </w:rPr>
              <w:t xml:space="preserve">ACHECO </w:t>
            </w:r>
            <w:r>
              <w:rPr>
                <w:rFonts w:ascii="Calibri" w:eastAsia="Calibri" w:hAnsi="Calibri" w:cs="Calibri"/>
                <w:b/>
              </w:rPr>
              <w:t>E</w:t>
            </w:r>
            <w:r>
              <w:rPr>
                <w:rFonts w:ascii="Calibri" w:eastAsia="Calibri" w:hAnsi="Calibri" w:cs="Calibri"/>
                <w:b/>
                <w:sz w:val="16"/>
              </w:rPr>
              <w:t xml:space="preserve">RIKA </w:t>
            </w:r>
            <w:r>
              <w:rPr>
                <w:rFonts w:ascii="Calibri" w:eastAsia="Calibri" w:hAnsi="Calibri" w:cs="Calibri"/>
                <w:b/>
              </w:rPr>
              <w:t>F</w:t>
            </w:r>
            <w:r>
              <w:rPr>
                <w:rFonts w:ascii="Calibri" w:eastAsia="Calibri" w:hAnsi="Calibri" w:cs="Calibri"/>
                <w:b/>
                <w:sz w:val="16"/>
              </w:rPr>
              <w:t>ABIOLA</w:t>
            </w:r>
            <w:r>
              <w:rPr>
                <w:rFonts w:ascii="Calibri" w:eastAsia="Calibri" w:hAnsi="Calibri" w:cs="Calibri"/>
                <w:b/>
              </w:rPr>
              <w:t xml:space="preserve"> C</w:t>
            </w:r>
            <w:r>
              <w:rPr>
                <w:rFonts w:ascii="Calibri" w:eastAsia="Calibri" w:hAnsi="Calibri" w:cs="Calibri"/>
                <w:b/>
                <w:sz w:val="16"/>
              </w:rPr>
              <w:t>ONSEJERA ESTUDIANTE</w:t>
            </w:r>
            <w:r>
              <w:rPr>
                <w:rFonts w:ascii="Calibri" w:eastAsia="Calibri" w:hAnsi="Calibri" w:cs="Calibri"/>
                <w:b/>
              </w:rPr>
              <w:t xml:space="preserve"> </w:t>
            </w:r>
          </w:p>
        </w:tc>
        <w:tc>
          <w:tcPr>
            <w:tcW w:w="2171" w:type="dxa"/>
            <w:tcBorders>
              <w:top w:val="nil"/>
              <w:left w:val="nil"/>
              <w:bottom w:val="nil"/>
              <w:right w:val="nil"/>
            </w:tcBorders>
            <w:vAlign w:val="center"/>
          </w:tcPr>
          <w:p w14:paraId="55A61990" w14:textId="77777777" w:rsidR="00D33630" w:rsidRDefault="00000000">
            <w:pPr>
              <w:spacing w:after="0" w:line="259" w:lineRule="auto"/>
              <w:ind w:left="228" w:right="0" w:hanging="22"/>
            </w:pPr>
            <w:r>
              <w:rPr>
                <w:rFonts w:ascii="Calibri" w:eastAsia="Calibri" w:hAnsi="Calibri" w:cs="Calibri"/>
                <w:b/>
              </w:rPr>
              <w:t>R</w:t>
            </w:r>
            <w:r>
              <w:rPr>
                <w:rFonts w:ascii="Calibri" w:eastAsia="Calibri" w:hAnsi="Calibri" w:cs="Calibri"/>
                <w:b/>
                <w:sz w:val="16"/>
              </w:rPr>
              <w:t xml:space="preserve">IVERA </w:t>
            </w:r>
            <w:r>
              <w:rPr>
                <w:rFonts w:ascii="Calibri" w:eastAsia="Calibri" w:hAnsi="Calibri" w:cs="Calibri"/>
                <w:b/>
              </w:rPr>
              <w:t>M</w:t>
            </w:r>
            <w:r>
              <w:rPr>
                <w:rFonts w:ascii="Calibri" w:eastAsia="Calibri" w:hAnsi="Calibri" w:cs="Calibri"/>
                <w:b/>
                <w:sz w:val="16"/>
              </w:rPr>
              <w:t xml:space="preserve">ARTÍNEZ </w:t>
            </w:r>
            <w:r>
              <w:rPr>
                <w:rFonts w:ascii="Calibri" w:eastAsia="Calibri" w:hAnsi="Calibri" w:cs="Calibri"/>
                <w:b/>
              </w:rPr>
              <w:t>S</w:t>
            </w:r>
            <w:r>
              <w:rPr>
                <w:rFonts w:ascii="Calibri" w:eastAsia="Calibri" w:hAnsi="Calibri" w:cs="Calibri"/>
                <w:b/>
                <w:sz w:val="16"/>
              </w:rPr>
              <w:t>INAÍ</w:t>
            </w:r>
            <w:r>
              <w:rPr>
                <w:rFonts w:ascii="Calibri" w:eastAsia="Calibri" w:hAnsi="Calibri" w:cs="Calibri"/>
                <w:b/>
              </w:rPr>
              <w:t xml:space="preserve"> C</w:t>
            </w:r>
            <w:r>
              <w:rPr>
                <w:rFonts w:ascii="Calibri" w:eastAsia="Calibri" w:hAnsi="Calibri" w:cs="Calibri"/>
                <w:b/>
                <w:sz w:val="16"/>
              </w:rPr>
              <w:t>ONSEJERA ESTUDIANTE</w:t>
            </w:r>
            <w:r>
              <w:rPr>
                <w:rFonts w:ascii="Calibri" w:eastAsia="Calibri" w:hAnsi="Calibri" w:cs="Calibri"/>
                <w:b/>
              </w:rPr>
              <w:t xml:space="preserve"> </w:t>
            </w:r>
          </w:p>
        </w:tc>
      </w:tr>
      <w:tr w:rsidR="00D33630" w14:paraId="41EAD2CA" w14:textId="77777777">
        <w:trPr>
          <w:trHeight w:val="1361"/>
        </w:trPr>
        <w:tc>
          <w:tcPr>
            <w:tcW w:w="4791" w:type="dxa"/>
            <w:tcBorders>
              <w:top w:val="nil"/>
              <w:left w:val="nil"/>
              <w:bottom w:val="nil"/>
              <w:right w:val="nil"/>
            </w:tcBorders>
            <w:vAlign w:val="center"/>
          </w:tcPr>
          <w:p w14:paraId="1B84CCCC" w14:textId="77777777" w:rsidR="00D33630" w:rsidRDefault="00000000">
            <w:pPr>
              <w:spacing w:after="0" w:line="259" w:lineRule="auto"/>
              <w:ind w:left="502" w:right="1298" w:hanging="502"/>
            </w:pPr>
            <w:r>
              <w:rPr>
                <w:rFonts w:ascii="Calibri" w:eastAsia="Calibri" w:hAnsi="Calibri" w:cs="Calibri"/>
                <w:b/>
              </w:rPr>
              <w:t>R</w:t>
            </w:r>
            <w:r>
              <w:rPr>
                <w:rFonts w:ascii="Calibri" w:eastAsia="Calibri" w:hAnsi="Calibri" w:cs="Calibri"/>
                <w:b/>
                <w:sz w:val="16"/>
              </w:rPr>
              <w:t xml:space="preserve">ODRÍGUEZ </w:t>
            </w:r>
            <w:r>
              <w:rPr>
                <w:rFonts w:ascii="Calibri" w:eastAsia="Calibri" w:hAnsi="Calibri" w:cs="Calibri"/>
                <w:b/>
              </w:rPr>
              <w:t>C</w:t>
            </w:r>
            <w:r>
              <w:rPr>
                <w:rFonts w:ascii="Calibri" w:eastAsia="Calibri" w:hAnsi="Calibri" w:cs="Calibri"/>
                <w:b/>
                <w:sz w:val="16"/>
              </w:rPr>
              <w:t xml:space="preserve">RUZ </w:t>
            </w:r>
            <w:r>
              <w:rPr>
                <w:rFonts w:ascii="Calibri" w:eastAsia="Calibri" w:hAnsi="Calibri" w:cs="Calibri"/>
                <w:b/>
              </w:rPr>
              <w:t>M</w:t>
            </w:r>
            <w:r>
              <w:rPr>
                <w:rFonts w:ascii="Calibri" w:eastAsia="Calibri" w:hAnsi="Calibri" w:cs="Calibri"/>
                <w:b/>
                <w:sz w:val="16"/>
              </w:rPr>
              <w:t xml:space="preserve">ANJARREZ </w:t>
            </w:r>
            <w:r>
              <w:rPr>
                <w:rFonts w:ascii="Calibri" w:eastAsia="Calibri" w:hAnsi="Calibri" w:cs="Calibri"/>
                <w:b/>
              </w:rPr>
              <w:t>L</w:t>
            </w:r>
            <w:r>
              <w:rPr>
                <w:rFonts w:ascii="Calibri" w:eastAsia="Calibri" w:hAnsi="Calibri" w:cs="Calibri"/>
                <w:b/>
                <w:sz w:val="16"/>
              </w:rPr>
              <w:t>ÉNICA</w:t>
            </w:r>
            <w:r>
              <w:rPr>
                <w:rFonts w:ascii="Calibri" w:eastAsia="Calibri" w:hAnsi="Calibri" w:cs="Calibri"/>
                <w:b/>
              </w:rPr>
              <w:t xml:space="preserve"> C</w:t>
            </w:r>
            <w:r>
              <w:rPr>
                <w:rFonts w:ascii="Calibri" w:eastAsia="Calibri" w:hAnsi="Calibri" w:cs="Calibri"/>
                <w:b/>
                <w:sz w:val="16"/>
              </w:rPr>
              <w:t>ONSEJERA ACADÉMICA</w:t>
            </w:r>
            <w:r>
              <w:rPr>
                <w:rFonts w:ascii="Calibri" w:eastAsia="Calibri" w:hAnsi="Calibri" w:cs="Calibri"/>
                <w:b/>
              </w:rPr>
              <w:t xml:space="preserve"> </w:t>
            </w:r>
          </w:p>
        </w:tc>
        <w:tc>
          <w:tcPr>
            <w:tcW w:w="2171" w:type="dxa"/>
            <w:tcBorders>
              <w:top w:val="nil"/>
              <w:left w:val="nil"/>
              <w:bottom w:val="nil"/>
              <w:right w:val="nil"/>
            </w:tcBorders>
            <w:vAlign w:val="center"/>
          </w:tcPr>
          <w:p w14:paraId="50B16E8C" w14:textId="77777777" w:rsidR="00D33630" w:rsidRDefault="00000000">
            <w:pPr>
              <w:spacing w:after="0" w:line="259" w:lineRule="auto"/>
              <w:ind w:left="238" w:right="0" w:hanging="238"/>
              <w:jc w:val="left"/>
            </w:pPr>
            <w:r>
              <w:rPr>
                <w:rFonts w:ascii="Calibri" w:eastAsia="Calibri" w:hAnsi="Calibri" w:cs="Calibri"/>
                <w:b/>
              </w:rPr>
              <w:t>R</w:t>
            </w:r>
            <w:r>
              <w:rPr>
                <w:rFonts w:ascii="Calibri" w:eastAsia="Calibri" w:hAnsi="Calibri" w:cs="Calibri"/>
                <w:b/>
                <w:sz w:val="16"/>
              </w:rPr>
              <w:t xml:space="preserve">OMERO </w:t>
            </w:r>
            <w:r>
              <w:rPr>
                <w:rFonts w:ascii="Calibri" w:eastAsia="Calibri" w:hAnsi="Calibri" w:cs="Calibri"/>
                <w:b/>
              </w:rPr>
              <w:t>C</w:t>
            </w:r>
            <w:r>
              <w:rPr>
                <w:rFonts w:ascii="Calibri" w:eastAsia="Calibri" w:hAnsi="Calibri" w:cs="Calibri"/>
                <w:b/>
                <w:sz w:val="16"/>
              </w:rPr>
              <w:t xml:space="preserve">HUMACERO </w:t>
            </w:r>
            <w:r>
              <w:rPr>
                <w:rFonts w:ascii="Calibri" w:eastAsia="Calibri" w:hAnsi="Calibri" w:cs="Calibri"/>
                <w:b/>
              </w:rPr>
              <w:t>L</w:t>
            </w:r>
            <w:r>
              <w:rPr>
                <w:rFonts w:ascii="Calibri" w:eastAsia="Calibri" w:hAnsi="Calibri" w:cs="Calibri"/>
                <w:b/>
                <w:sz w:val="16"/>
              </w:rPr>
              <w:t>ETICIA</w:t>
            </w:r>
            <w:r>
              <w:rPr>
                <w:rFonts w:ascii="Calibri" w:eastAsia="Calibri" w:hAnsi="Calibri" w:cs="Calibri"/>
                <w:b/>
              </w:rPr>
              <w:t xml:space="preserve"> C</w:t>
            </w:r>
            <w:r>
              <w:rPr>
                <w:rFonts w:ascii="Calibri" w:eastAsia="Calibri" w:hAnsi="Calibri" w:cs="Calibri"/>
                <w:b/>
                <w:sz w:val="16"/>
              </w:rPr>
              <w:t>ONSEJERA ACADÉMICA</w:t>
            </w:r>
            <w:r>
              <w:rPr>
                <w:rFonts w:ascii="Calibri" w:eastAsia="Calibri" w:hAnsi="Calibri" w:cs="Calibri"/>
                <w:b/>
              </w:rPr>
              <w:t xml:space="preserve"> </w:t>
            </w:r>
          </w:p>
        </w:tc>
      </w:tr>
      <w:tr w:rsidR="00D33630" w14:paraId="67D9DEFE" w14:textId="77777777">
        <w:trPr>
          <w:trHeight w:val="1362"/>
        </w:trPr>
        <w:tc>
          <w:tcPr>
            <w:tcW w:w="4791" w:type="dxa"/>
            <w:tcBorders>
              <w:top w:val="nil"/>
              <w:left w:val="nil"/>
              <w:bottom w:val="nil"/>
              <w:right w:val="nil"/>
            </w:tcBorders>
            <w:vAlign w:val="center"/>
          </w:tcPr>
          <w:p w14:paraId="68A578BB" w14:textId="77777777" w:rsidR="00D33630" w:rsidRDefault="00000000">
            <w:pPr>
              <w:spacing w:after="0" w:line="259" w:lineRule="auto"/>
              <w:ind w:left="487" w:right="1395" w:hanging="379"/>
            </w:pPr>
            <w:r>
              <w:rPr>
                <w:rFonts w:ascii="Calibri" w:eastAsia="Calibri" w:hAnsi="Calibri" w:cs="Calibri"/>
                <w:b/>
              </w:rPr>
              <w:t>S</w:t>
            </w:r>
            <w:r>
              <w:rPr>
                <w:rFonts w:ascii="Calibri" w:eastAsia="Calibri" w:hAnsi="Calibri" w:cs="Calibri"/>
                <w:b/>
                <w:sz w:val="16"/>
              </w:rPr>
              <w:t xml:space="preserve">AAVEDRA </w:t>
            </w:r>
            <w:r>
              <w:rPr>
                <w:rFonts w:ascii="Calibri" w:eastAsia="Calibri" w:hAnsi="Calibri" w:cs="Calibri"/>
                <w:b/>
              </w:rPr>
              <w:t>G</w:t>
            </w:r>
            <w:r>
              <w:rPr>
                <w:rFonts w:ascii="Calibri" w:eastAsia="Calibri" w:hAnsi="Calibri" w:cs="Calibri"/>
                <w:b/>
                <w:sz w:val="16"/>
              </w:rPr>
              <w:t xml:space="preserve">ARCÍA </w:t>
            </w:r>
            <w:r>
              <w:rPr>
                <w:rFonts w:ascii="Calibri" w:eastAsia="Calibri" w:hAnsi="Calibri" w:cs="Calibri"/>
                <w:b/>
              </w:rPr>
              <w:t>R</w:t>
            </w:r>
            <w:r>
              <w:rPr>
                <w:rFonts w:ascii="Calibri" w:eastAsia="Calibri" w:hAnsi="Calibri" w:cs="Calibri"/>
                <w:b/>
                <w:sz w:val="16"/>
              </w:rPr>
              <w:t xml:space="preserve">OGELIO </w:t>
            </w:r>
            <w:r>
              <w:rPr>
                <w:rFonts w:ascii="Calibri" w:eastAsia="Calibri" w:hAnsi="Calibri" w:cs="Calibri"/>
                <w:b/>
              </w:rPr>
              <w:t>J</w:t>
            </w:r>
            <w:r>
              <w:rPr>
                <w:rFonts w:ascii="Calibri" w:eastAsia="Calibri" w:hAnsi="Calibri" w:cs="Calibri"/>
                <w:b/>
                <w:sz w:val="16"/>
              </w:rPr>
              <w:t>AIME</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c>
          <w:tcPr>
            <w:tcW w:w="2171" w:type="dxa"/>
            <w:tcBorders>
              <w:top w:val="nil"/>
              <w:left w:val="nil"/>
              <w:bottom w:val="nil"/>
              <w:right w:val="nil"/>
            </w:tcBorders>
            <w:vAlign w:val="center"/>
          </w:tcPr>
          <w:p w14:paraId="2F15869C" w14:textId="77777777" w:rsidR="00D33630" w:rsidRDefault="00000000">
            <w:pPr>
              <w:spacing w:after="0" w:line="259" w:lineRule="auto"/>
              <w:ind w:left="238" w:right="0" w:hanging="185"/>
              <w:jc w:val="left"/>
            </w:pPr>
            <w:r>
              <w:rPr>
                <w:rFonts w:ascii="Calibri" w:eastAsia="Calibri" w:hAnsi="Calibri" w:cs="Calibri"/>
                <w:b/>
              </w:rPr>
              <w:t>S</w:t>
            </w:r>
            <w:r>
              <w:rPr>
                <w:rFonts w:ascii="Calibri" w:eastAsia="Calibri" w:hAnsi="Calibri" w:cs="Calibri"/>
                <w:b/>
                <w:sz w:val="16"/>
              </w:rPr>
              <w:t xml:space="preserve">ÁNCHEZ </w:t>
            </w:r>
            <w:r>
              <w:rPr>
                <w:rFonts w:ascii="Calibri" w:eastAsia="Calibri" w:hAnsi="Calibri" w:cs="Calibri"/>
                <w:b/>
              </w:rPr>
              <w:t>G</w:t>
            </w:r>
            <w:r>
              <w:rPr>
                <w:rFonts w:ascii="Calibri" w:eastAsia="Calibri" w:hAnsi="Calibri" w:cs="Calibri"/>
                <w:b/>
                <w:sz w:val="16"/>
              </w:rPr>
              <w:t xml:space="preserve">ONZÁLEZ </w:t>
            </w:r>
            <w:r>
              <w:rPr>
                <w:rFonts w:ascii="Calibri" w:eastAsia="Calibri" w:hAnsi="Calibri" w:cs="Calibri"/>
                <w:b/>
              </w:rPr>
              <w:t>S</w:t>
            </w:r>
            <w:r>
              <w:rPr>
                <w:rFonts w:ascii="Calibri" w:eastAsia="Calibri" w:hAnsi="Calibri" w:cs="Calibri"/>
                <w:b/>
                <w:sz w:val="16"/>
              </w:rPr>
              <w:t>USANA</w:t>
            </w:r>
            <w:r>
              <w:rPr>
                <w:rFonts w:ascii="Calibri" w:eastAsia="Calibri" w:hAnsi="Calibri" w:cs="Calibri"/>
                <w:b/>
              </w:rPr>
              <w:t xml:space="preserve"> C</w:t>
            </w:r>
            <w:r>
              <w:rPr>
                <w:rFonts w:ascii="Calibri" w:eastAsia="Calibri" w:hAnsi="Calibri" w:cs="Calibri"/>
                <w:b/>
                <w:sz w:val="16"/>
              </w:rPr>
              <w:t>ONSEJERA ACADÉMICA</w:t>
            </w:r>
            <w:r>
              <w:rPr>
                <w:rFonts w:ascii="Calibri" w:eastAsia="Calibri" w:hAnsi="Calibri" w:cs="Calibri"/>
                <w:b/>
              </w:rPr>
              <w:t xml:space="preserve"> </w:t>
            </w:r>
          </w:p>
        </w:tc>
      </w:tr>
      <w:tr w:rsidR="00D33630" w14:paraId="40325468" w14:textId="77777777">
        <w:trPr>
          <w:trHeight w:val="1361"/>
        </w:trPr>
        <w:tc>
          <w:tcPr>
            <w:tcW w:w="4791" w:type="dxa"/>
            <w:tcBorders>
              <w:top w:val="nil"/>
              <w:left w:val="nil"/>
              <w:bottom w:val="nil"/>
              <w:right w:val="nil"/>
            </w:tcBorders>
            <w:vAlign w:val="center"/>
          </w:tcPr>
          <w:p w14:paraId="2C4CABB0" w14:textId="77777777" w:rsidR="00D33630" w:rsidRDefault="00000000">
            <w:pPr>
              <w:spacing w:after="0" w:line="259" w:lineRule="auto"/>
              <w:ind w:left="490" w:right="1431" w:hanging="346"/>
              <w:jc w:val="left"/>
            </w:pPr>
            <w:r>
              <w:rPr>
                <w:rFonts w:ascii="Calibri" w:eastAsia="Calibri" w:hAnsi="Calibri" w:cs="Calibri"/>
                <w:b/>
              </w:rPr>
              <w:t>S</w:t>
            </w:r>
            <w:r>
              <w:rPr>
                <w:rFonts w:ascii="Calibri" w:eastAsia="Calibri" w:hAnsi="Calibri" w:cs="Calibri"/>
                <w:b/>
                <w:sz w:val="16"/>
              </w:rPr>
              <w:t xml:space="preserve">ANTOS </w:t>
            </w:r>
            <w:r>
              <w:rPr>
                <w:rFonts w:ascii="Calibri" w:eastAsia="Calibri" w:hAnsi="Calibri" w:cs="Calibri"/>
                <w:b/>
              </w:rPr>
              <w:t>M</w:t>
            </w:r>
            <w:r>
              <w:rPr>
                <w:rFonts w:ascii="Calibri" w:eastAsia="Calibri" w:hAnsi="Calibri" w:cs="Calibri"/>
                <w:b/>
                <w:sz w:val="16"/>
              </w:rPr>
              <w:t xml:space="preserve">AGAÑA </w:t>
            </w:r>
            <w:r>
              <w:rPr>
                <w:rFonts w:ascii="Calibri" w:eastAsia="Calibri" w:hAnsi="Calibri" w:cs="Calibri"/>
                <w:b/>
              </w:rPr>
              <w:t>R</w:t>
            </w:r>
            <w:r>
              <w:rPr>
                <w:rFonts w:ascii="Calibri" w:eastAsia="Calibri" w:hAnsi="Calibri" w:cs="Calibri"/>
                <w:b/>
                <w:sz w:val="16"/>
              </w:rPr>
              <w:t xml:space="preserve">AÚL </w:t>
            </w:r>
            <w:r>
              <w:rPr>
                <w:rFonts w:ascii="Calibri" w:eastAsia="Calibri" w:hAnsi="Calibri" w:cs="Calibri"/>
                <w:b/>
              </w:rPr>
              <w:t>A</w:t>
            </w:r>
            <w:r>
              <w:rPr>
                <w:rFonts w:ascii="Calibri" w:eastAsia="Calibri" w:hAnsi="Calibri" w:cs="Calibri"/>
                <w:b/>
                <w:sz w:val="16"/>
              </w:rPr>
              <w:t>MILCAR</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c>
          <w:tcPr>
            <w:tcW w:w="2171" w:type="dxa"/>
            <w:tcBorders>
              <w:top w:val="nil"/>
              <w:left w:val="nil"/>
              <w:bottom w:val="nil"/>
              <w:right w:val="nil"/>
            </w:tcBorders>
            <w:vAlign w:val="center"/>
          </w:tcPr>
          <w:p w14:paraId="14634A9E" w14:textId="77777777" w:rsidR="00D33630" w:rsidRDefault="00000000">
            <w:pPr>
              <w:spacing w:after="0" w:line="259" w:lineRule="auto"/>
              <w:ind w:left="238" w:right="0" w:firstLine="192"/>
            </w:pPr>
            <w:r>
              <w:rPr>
                <w:rFonts w:ascii="Calibri" w:eastAsia="Calibri" w:hAnsi="Calibri" w:cs="Calibri"/>
                <w:b/>
              </w:rPr>
              <w:t>S</w:t>
            </w:r>
            <w:r>
              <w:rPr>
                <w:rFonts w:ascii="Calibri" w:eastAsia="Calibri" w:hAnsi="Calibri" w:cs="Calibri"/>
                <w:b/>
                <w:sz w:val="16"/>
              </w:rPr>
              <w:t xml:space="preserve">ARNARI </w:t>
            </w:r>
            <w:r>
              <w:rPr>
                <w:rFonts w:ascii="Calibri" w:eastAsia="Calibri" w:hAnsi="Calibri" w:cs="Calibri"/>
                <w:b/>
              </w:rPr>
              <w:t>M</w:t>
            </w:r>
            <w:r>
              <w:rPr>
                <w:rFonts w:ascii="Calibri" w:eastAsia="Calibri" w:hAnsi="Calibri" w:cs="Calibri"/>
                <w:b/>
                <w:sz w:val="16"/>
              </w:rPr>
              <w:t>ÓNICA</w:t>
            </w:r>
            <w:r>
              <w:rPr>
                <w:rFonts w:ascii="Calibri" w:eastAsia="Calibri" w:hAnsi="Calibri" w:cs="Calibri"/>
                <w:b/>
              </w:rPr>
              <w:t xml:space="preserve"> C</w:t>
            </w:r>
            <w:r>
              <w:rPr>
                <w:rFonts w:ascii="Calibri" w:eastAsia="Calibri" w:hAnsi="Calibri" w:cs="Calibri"/>
                <w:b/>
                <w:sz w:val="16"/>
              </w:rPr>
              <w:t>ONSEJERA ACADÉMICA</w:t>
            </w:r>
            <w:r>
              <w:rPr>
                <w:rFonts w:ascii="Calibri" w:eastAsia="Calibri" w:hAnsi="Calibri" w:cs="Calibri"/>
                <w:b/>
              </w:rPr>
              <w:t xml:space="preserve"> </w:t>
            </w:r>
          </w:p>
        </w:tc>
      </w:tr>
      <w:tr w:rsidR="00D33630" w14:paraId="7DC8D96B" w14:textId="77777777">
        <w:trPr>
          <w:trHeight w:val="1361"/>
        </w:trPr>
        <w:tc>
          <w:tcPr>
            <w:tcW w:w="4791" w:type="dxa"/>
            <w:tcBorders>
              <w:top w:val="nil"/>
              <w:left w:val="nil"/>
              <w:bottom w:val="nil"/>
              <w:right w:val="nil"/>
            </w:tcBorders>
            <w:vAlign w:val="center"/>
          </w:tcPr>
          <w:p w14:paraId="65DCFEC8" w14:textId="77777777" w:rsidR="00D33630" w:rsidRDefault="00000000">
            <w:pPr>
              <w:spacing w:after="0" w:line="259" w:lineRule="auto"/>
              <w:ind w:left="490" w:right="1616" w:hanging="161"/>
            </w:pPr>
            <w:r>
              <w:rPr>
                <w:rFonts w:ascii="Calibri" w:eastAsia="Calibri" w:hAnsi="Calibri" w:cs="Calibri"/>
                <w:b/>
              </w:rPr>
              <w:t>S</w:t>
            </w:r>
            <w:r>
              <w:rPr>
                <w:rFonts w:ascii="Calibri" w:eastAsia="Calibri" w:hAnsi="Calibri" w:cs="Calibri"/>
                <w:b/>
                <w:sz w:val="16"/>
              </w:rPr>
              <w:t xml:space="preserve">IMONELLI </w:t>
            </w:r>
            <w:r>
              <w:rPr>
                <w:rFonts w:ascii="Calibri" w:eastAsia="Calibri" w:hAnsi="Calibri" w:cs="Calibri"/>
                <w:b/>
              </w:rPr>
              <w:t>C</w:t>
            </w:r>
            <w:r>
              <w:rPr>
                <w:rFonts w:ascii="Calibri" w:eastAsia="Calibri" w:hAnsi="Calibri" w:cs="Calibri"/>
                <w:b/>
                <w:sz w:val="16"/>
              </w:rPr>
              <w:t xml:space="preserve">ARLOS </w:t>
            </w:r>
            <w:r>
              <w:rPr>
                <w:rFonts w:ascii="Calibri" w:eastAsia="Calibri" w:hAnsi="Calibri" w:cs="Calibri"/>
                <w:b/>
              </w:rPr>
              <w:t>E</w:t>
            </w:r>
            <w:r>
              <w:rPr>
                <w:rFonts w:ascii="Calibri" w:eastAsia="Calibri" w:hAnsi="Calibri" w:cs="Calibri"/>
                <w:b/>
                <w:sz w:val="16"/>
              </w:rPr>
              <w:t>RNESTO</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c>
          <w:tcPr>
            <w:tcW w:w="2171" w:type="dxa"/>
            <w:tcBorders>
              <w:top w:val="nil"/>
              <w:left w:val="nil"/>
              <w:bottom w:val="nil"/>
              <w:right w:val="nil"/>
            </w:tcBorders>
            <w:vAlign w:val="center"/>
          </w:tcPr>
          <w:p w14:paraId="6A273929" w14:textId="77777777" w:rsidR="00D33630" w:rsidRDefault="00000000">
            <w:pPr>
              <w:spacing w:after="0" w:line="259" w:lineRule="auto"/>
              <w:ind w:left="223" w:right="0" w:hanging="187"/>
              <w:jc w:val="left"/>
            </w:pPr>
            <w:r>
              <w:rPr>
                <w:rFonts w:ascii="Calibri" w:eastAsia="Calibri" w:hAnsi="Calibri" w:cs="Calibri"/>
                <w:b/>
              </w:rPr>
              <w:t>S</w:t>
            </w:r>
            <w:r>
              <w:rPr>
                <w:rFonts w:ascii="Calibri" w:eastAsia="Calibri" w:hAnsi="Calibri" w:cs="Calibri"/>
                <w:b/>
                <w:sz w:val="16"/>
              </w:rPr>
              <w:t xml:space="preserve">OTO </w:t>
            </w:r>
            <w:r>
              <w:rPr>
                <w:rFonts w:ascii="Calibri" w:eastAsia="Calibri" w:hAnsi="Calibri" w:cs="Calibri"/>
                <w:b/>
              </w:rPr>
              <w:t>E</w:t>
            </w:r>
            <w:r>
              <w:rPr>
                <w:rFonts w:ascii="Calibri" w:eastAsia="Calibri" w:hAnsi="Calibri" w:cs="Calibri"/>
                <w:b/>
                <w:sz w:val="16"/>
              </w:rPr>
              <w:t xml:space="preserve">SCAMILLA </w:t>
            </w:r>
            <w:r>
              <w:rPr>
                <w:rFonts w:ascii="Calibri" w:eastAsia="Calibri" w:hAnsi="Calibri" w:cs="Calibri"/>
                <w:b/>
              </w:rPr>
              <w:t>A</w:t>
            </w:r>
            <w:r>
              <w:rPr>
                <w:rFonts w:ascii="Calibri" w:eastAsia="Calibri" w:hAnsi="Calibri" w:cs="Calibri"/>
                <w:b/>
                <w:sz w:val="16"/>
              </w:rPr>
              <w:t>LEJANDRO</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r>
      <w:tr w:rsidR="00D33630" w14:paraId="066C1423" w14:textId="77777777">
        <w:trPr>
          <w:trHeight w:val="1361"/>
        </w:trPr>
        <w:tc>
          <w:tcPr>
            <w:tcW w:w="4791" w:type="dxa"/>
            <w:tcBorders>
              <w:top w:val="nil"/>
              <w:left w:val="nil"/>
              <w:bottom w:val="nil"/>
              <w:right w:val="nil"/>
            </w:tcBorders>
            <w:vAlign w:val="center"/>
          </w:tcPr>
          <w:p w14:paraId="1D49E3EC" w14:textId="77777777" w:rsidR="00D33630" w:rsidRDefault="00000000">
            <w:pPr>
              <w:spacing w:after="0" w:line="259" w:lineRule="auto"/>
              <w:ind w:left="488" w:right="1477" w:hanging="298"/>
              <w:jc w:val="left"/>
            </w:pPr>
            <w:r>
              <w:rPr>
                <w:rFonts w:ascii="Calibri" w:eastAsia="Calibri" w:hAnsi="Calibri" w:cs="Calibri"/>
                <w:b/>
              </w:rPr>
              <w:t>T</w:t>
            </w:r>
            <w:r>
              <w:rPr>
                <w:rFonts w:ascii="Calibri" w:eastAsia="Calibri" w:hAnsi="Calibri" w:cs="Calibri"/>
                <w:b/>
                <w:sz w:val="16"/>
              </w:rPr>
              <w:t xml:space="preserve">ORRES </w:t>
            </w:r>
            <w:r>
              <w:rPr>
                <w:rFonts w:ascii="Calibri" w:eastAsia="Calibri" w:hAnsi="Calibri" w:cs="Calibri"/>
                <w:b/>
              </w:rPr>
              <w:t>B</w:t>
            </w:r>
            <w:r>
              <w:rPr>
                <w:rFonts w:ascii="Calibri" w:eastAsia="Calibri" w:hAnsi="Calibri" w:cs="Calibri"/>
                <w:b/>
                <w:sz w:val="16"/>
              </w:rPr>
              <w:t xml:space="preserve">OLADO </w:t>
            </w:r>
            <w:r>
              <w:rPr>
                <w:rFonts w:ascii="Calibri" w:eastAsia="Calibri" w:hAnsi="Calibri" w:cs="Calibri"/>
                <w:b/>
              </w:rPr>
              <w:t>Á</w:t>
            </w:r>
            <w:r>
              <w:rPr>
                <w:rFonts w:ascii="Calibri" w:eastAsia="Calibri" w:hAnsi="Calibri" w:cs="Calibri"/>
                <w:b/>
                <w:sz w:val="16"/>
              </w:rPr>
              <w:t xml:space="preserve">NGEL </w:t>
            </w:r>
            <w:r>
              <w:rPr>
                <w:rFonts w:ascii="Calibri" w:eastAsia="Calibri" w:hAnsi="Calibri" w:cs="Calibri"/>
                <w:b/>
              </w:rPr>
              <w:t>A</w:t>
            </w:r>
            <w:r>
              <w:rPr>
                <w:rFonts w:ascii="Calibri" w:eastAsia="Calibri" w:hAnsi="Calibri" w:cs="Calibri"/>
                <w:b/>
                <w:sz w:val="16"/>
              </w:rPr>
              <w:t>DRIÁN</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c>
          <w:tcPr>
            <w:tcW w:w="2171" w:type="dxa"/>
            <w:tcBorders>
              <w:top w:val="nil"/>
              <w:left w:val="nil"/>
              <w:bottom w:val="nil"/>
              <w:right w:val="nil"/>
            </w:tcBorders>
            <w:vAlign w:val="center"/>
          </w:tcPr>
          <w:p w14:paraId="36B98690" w14:textId="77777777" w:rsidR="00D33630" w:rsidRDefault="00000000">
            <w:pPr>
              <w:spacing w:after="0" w:line="259" w:lineRule="auto"/>
              <w:ind w:left="223" w:right="0" w:hanging="194"/>
              <w:jc w:val="left"/>
            </w:pPr>
            <w:r>
              <w:rPr>
                <w:rFonts w:ascii="Calibri" w:eastAsia="Calibri" w:hAnsi="Calibri" w:cs="Calibri"/>
                <w:b/>
              </w:rPr>
              <w:t>V</w:t>
            </w:r>
            <w:r>
              <w:rPr>
                <w:rFonts w:ascii="Calibri" w:eastAsia="Calibri" w:hAnsi="Calibri" w:cs="Calibri"/>
                <w:b/>
                <w:sz w:val="16"/>
              </w:rPr>
              <w:t xml:space="preserve">ALVERDE </w:t>
            </w:r>
            <w:r>
              <w:rPr>
                <w:rFonts w:ascii="Calibri" w:eastAsia="Calibri" w:hAnsi="Calibri" w:cs="Calibri"/>
                <w:b/>
              </w:rPr>
              <w:t>S</w:t>
            </w:r>
            <w:r>
              <w:rPr>
                <w:rFonts w:ascii="Calibri" w:eastAsia="Calibri" w:hAnsi="Calibri" w:cs="Calibri"/>
                <w:b/>
                <w:sz w:val="16"/>
              </w:rPr>
              <w:t xml:space="preserve">ÁNCHEZ </w:t>
            </w:r>
            <w:r>
              <w:rPr>
                <w:rFonts w:ascii="Calibri" w:eastAsia="Calibri" w:hAnsi="Calibri" w:cs="Calibri"/>
                <w:b/>
              </w:rPr>
              <w:t>E</w:t>
            </w:r>
            <w:r>
              <w:rPr>
                <w:rFonts w:ascii="Calibri" w:eastAsia="Calibri" w:hAnsi="Calibri" w:cs="Calibri"/>
                <w:b/>
                <w:sz w:val="16"/>
              </w:rPr>
              <w:t>RNESTO</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r>
      <w:tr w:rsidR="00D33630" w14:paraId="1387BAD2" w14:textId="77777777">
        <w:trPr>
          <w:trHeight w:val="659"/>
        </w:trPr>
        <w:tc>
          <w:tcPr>
            <w:tcW w:w="4791" w:type="dxa"/>
            <w:tcBorders>
              <w:top w:val="nil"/>
              <w:left w:val="nil"/>
              <w:bottom w:val="nil"/>
              <w:right w:val="nil"/>
            </w:tcBorders>
            <w:vAlign w:val="bottom"/>
          </w:tcPr>
          <w:p w14:paraId="7B4D43AD" w14:textId="77777777" w:rsidR="00D33630" w:rsidRDefault="00000000">
            <w:pPr>
              <w:spacing w:after="0" w:line="259" w:lineRule="auto"/>
              <w:ind w:left="523" w:right="0" w:firstLine="0"/>
              <w:jc w:val="left"/>
            </w:pPr>
            <w:r>
              <w:rPr>
                <w:rFonts w:ascii="Calibri" w:eastAsia="Calibri" w:hAnsi="Calibri" w:cs="Calibri"/>
                <w:b/>
              </w:rPr>
              <w:t>V</w:t>
            </w:r>
            <w:r>
              <w:rPr>
                <w:rFonts w:ascii="Calibri" w:eastAsia="Calibri" w:hAnsi="Calibri" w:cs="Calibri"/>
                <w:b/>
                <w:sz w:val="16"/>
              </w:rPr>
              <w:t xml:space="preserve">ARGAS </w:t>
            </w:r>
            <w:r>
              <w:rPr>
                <w:rFonts w:ascii="Calibri" w:eastAsia="Calibri" w:hAnsi="Calibri" w:cs="Calibri"/>
                <w:b/>
              </w:rPr>
              <w:t>U</w:t>
            </w:r>
            <w:r>
              <w:rPr>
                <w:rFonts w:ascii="Calibri" w:eastAsia="Calibri" w:hAnsi="Calibri" w:cs="Calibri"/>
                <w:b/>
                <w:sz w:val="16"/>
              </w:rPr>
              <w:t xml:space="preserve">BERA </w:t>
            </w:r>
            <w:r>
              <w:rPr>
                <w:rFonts w:ascii="Calibri" w:eastAsia="Calibri" w:hAnsi="Calibri" w:cs="Calibri"/>
                <w:b/>
              </w:rPr>
              <w:t>J</w:t>
            </w:r>
            <w:r>
              <w:rPr>
                <w:rFonts w:ascii="Calibri" w:eastAsia="Calibri" w:hAnsi="Calibri" w:cs="Calibri"/>
                <w:b/>
                <w:sz w:val="16"/>
              </w:rPr>
              <w:t>AVIER</w:t>
            </w:r>
            <w:r>
              <w:rPr>
                <w:rFonts w:ascii="Calibri" w:eastAsia="Calibri" w:hAnsi="Calibri" w:cs="Calibri"/>
                <w:b/>
              </w:rPr>
              <w:t xml:space="preserve"> </w:t>
            </w:r>
          </w:p>
        </w:tc>
        <w:tc>
          <w:tcPr>
            <w:tcW w:w="2171" w:type="dxa"/>
            <w:tcBorders>
              <w:top w:val="nil"/>
              <w:left w:val="nil"/>
              <w:bottom w:val="nil"/>
              <w:right w:val="nil"/>
            </w:tcBorders>
            <w:vAlign w:val="bottom"/>
          </w:tcPr>
          <w:p w14:paraId="5E2A3031" w14:textId="77777777" w:rsidR="00D33630" w:rsidRDefault="00000000">
            <w:pPr>
              <w:spacing w:after="0" w:line="259" w:lineRule="auto"/>
              <w:ind w:left="0" w:right="44" w:firstLine="0"/>
              <w:jc w:val="center"/>
            </w:pPr>
            <w:r>
              <w:rPr>
                <w:rFonts w:ascii="Calibri" w:eastAsia="Calibri" w:hAnsi="Calibri" w:cs="Calibri"/>
                <w:b/>
              </w:rPr>
              <w:t>V</w:t>
            </w:r>
            <w:r>
              <w:rPr>
                <w:rFonts w:ascii="Calibri" w:eastAsia="Calibri" w:hAnsi="Calibri" w:cs="Calibri"/>
                <w:b/>
                <w:sz w:val="16"/>
              </w:rPr>
              <w:t xml:space="preserve">ÁZQUEZ </w:t>
            </w:r>
            <w:r>
              <w:rPr>
                <w:rFonts w:ascii="Calibri" w:eastAsia="Calibri" w:hAnsi="Calibri" w:cs="Calibri"/>
                <w:b/>
              </w:rPr>
              <w:t>L</w:t>
            </w:r>
            <w:r>
              <w:rPr>
                <w:rFonts w:ascii="Calibri" w:eastAsia="Calibri" w:hAnsi="Calibri" w:cs="Calibri"/>
                <w:b/>
                <w:sz w:val="16"/>
              </w:rPr>
              <w:t xml:space="preserve">IMA </w:t>
            </w:r>
            <w:r>
              <w:rPr>
                <w:rFonts w:ascii="Calibri" w:eastAsia="Calibri" w:hAnsi="Calibri" w:cs="Calibri"/>
                <w:b/>
              </w:rPr>
              <w:t>S</w:t>
            </w:r>
            <w:r>
              <w:rPr>
                <w:rFonts w:ascii="Calibri" w:eastAsia="Calibri" w:hAnsi="Calibri" w:cs="Calibri"/>
                <w:b/>
                <w:sz w:val="16"/>
              </w:rPr>
              <w:t>AMUEL</w:t>
            </w:r>
            <w:r>
              <w:rPr>
                <w:rFonts w:ascii="Calibri" w:eastAsia="Calibri" w:hAnsi="Calibri" w:cs="Calibri"/>
                <w:b/>
              </w:rPr>
              <w:t xml:space="preserve"> </w:t>
            </w:r>
          </w:p>
        </w:tc>
      </w:tr>
    </w:tbl>
    <w:p w14:paraId="5916B6CC" w14:textId="77777777" w:rsidR="00D33630" w:rsidRDefault="00D33630">
      <w:pPr>
        <w:sectPr w:rsidR="00D33630" w:rsidSect="00EE4560">
          <w:footerReference w:type="even" r:id="rId14"/>
          <w:footerReference w:type="default" r:id="rId15"/>
          <w:footerReference w:type="first" r:id="rId16"/>
          <w:pgSz w:w="12240" w:h="15840"/>
          <w:pgMar w:top="1440" w:right="1440" w:bottom="1440" w:left="1440" w:header="720" w:footer="709" w:gutter="0"/>
          <w:cols w:space="720"/>
        </w:sectPr>
      </w:pPr>
    </w:p>
    <w:tbl>
      <w:tblPr>
        <w:tblStyle w:val="TableGrid"/>
        <w:tblpPr w:vertAnchor="text" w:horzAnchor="margin" w:tblpX="228"/>
        <w:tblOverlap w:val="never"/>
        <w:tblW w:w="8015" w:type="dxa"/>
        <w:tblInd w:w="0" w:type="dxa"/>
        <w:tblCellMar>
          <w:top w:w="23" w:type="dxa"/>
          <w:bottom w:w="8" w:type="dxa"/>
        </w:tblCellMar>
        <w:tblLook w:val="04A0" w:firstRow="1" w:lastRow="0" w:firstColumn="1" w:lastColumn="0" w:noHBand="0" w:noVBand="1"/>
      </w:tblPr>
      <w:tblGrid>
        <w:gridCol w:w="5063"/>
        <w:gridCol w:w="2952"/>
      </w:tblGrid>
      <w:tr w:rsidR="00D33630" w14:paraId="7CDA2507" w14:textId="77777777">
        <w:trPr>
          <w:trHeight w:val="1342"/>
        </w:trPr>
        <w:tc>
          <w:tcPr>
            <w:tcW w:w="5063" w:type="dxa"/>
            <w:tcBorders>
              <w:top w:val="nil"/>
              <w:left w:val="nil"/>
              <w:bottom w:val="nil"/>
              <w:right w:val="nil"/>
            </w:tcBorders>
          </w:tcPr>
          <w:p w14:paraId="576F85E7" w14:textId="77777777" w:rsidR="00D33630" w:rsidRDefault="00000000">
            <w:pPr>
              <w:spacing w:after="17" w:line="259" w:lineRule="auto"/>
              <w:ind w:left="1366" w:right="0" w:firstLine="0"/>
              <w:jc w:val="left"/>
            </w:pPr>
            <w:r>
              <w:rPr>
                <w:rFonts w:ascii="Calibri" w:eastAsia="Calibri" w:hAnsi="Calibri" w:cs="Calibri"/>
                <w:b/>
              </w:rPr>
              <w:lastRenderedPageBreak/>
              <w:t>V</w:t>
            </w:r>
            <w:r>
              <w:rPr>
                <w:rFonts w:ascii="Calibri" w:eastAsia="Calibri" w:hAnsi="Calibri" w:cs="Calibri"/>
                <w:b/>
                <w:sz w:val="16"/>
              </w:rPr>
              <w:t xml:space="preserve">ENEGAS </w:t>
            </w:r>
            <w:r>
              <w:rPr>
                <w:rFonts w:ascii="Calibri" w:eastAsia="Calibri" w:hAnsi="Calibri" w:cs="Calibri"/>
                <w:b/>
              </w:rPr>
              <w:t>J</w:t>
            </w:r>
            <w:r>
              <w:rPr>
                <w:rFonts w:ascii="Calibri" w:eastAsia="Calibri" w:hAnsi="Calibri" w:cs="Calibri"/>
                <w:b/>
                <w:sz w:val="16"/>
              </w:rPr>
              <w:t>ACOBO</w:t>
            </w:r>
            <w:r>
              <w:rPr>
                <w:rFonts w:ascii="Calibri" w:eastAsia="Calibri" w:hAnsi="Calibri" w:cs="Calibri"/>
                <w:b/>
              </w:rPr>
              <w:t xml:space="preserve"> </w:t>
            </w:r>
          </w:p>
          <w:p w14:paraId="6C70C7EE" w14:textId="77777777" w:rsidR="00D33630" w:rsidRDefault="00000000">
            <w:pPr>
              <w:spacing w:after="644" w:line="259" w:lineRule="auto"/>
              <w:ind w:left="1150" w:right="0" w:firstLine="0"/>
              <w:jc w:val="left"/>
            </w:pPr>
            <w:r>
              <w:rPr>
                <w:rFonts w:ascii="Calibri" w:eastAsia="Calibri" w:hAnsi="Calibri" w:cs="Calibri"/>
                <w:b/>
              </w:rPr>
              <w:t>C</w:t>
            </w:r>
            <w:r>
              <w:rPr>
                <w:rFonts w:ascii="Calibri" w:eastAsia="Calibri" w:hAnsi="Calibri" w:cs="Calibri"/>
                <w:b/>
                <w:sz w:val="16"/>
              </w:rPr>
              <w:t>ONSEJERO ESTUDIANTE</w:t>
            </w:r>
            <w:r>
              <w:rPr>
                <w:rFonts w:ascii="Calibri" w:eastAsia="Calibri" w:hAnsi="Calibri" w:cs="Calibri"/>
                <w:b/>
              </w:rPr>
              <w:t xml:space="preserve"> </w:t>
            </w:r>
          </w:p>
          <w:p w14:paraId="3DB2ED92" w14:textId="77777777" w:rsidR="00D33630" w:rsidRDefault="00000000">
            <w:pPr>
              <w:spacing w:after="0" w:line="259" w:lineRule="auto"/>
              <w:ind w:left="674" w:right="0" w:firstLine="0"/>
              <w:jc w:val="left"/>
            </w:pPr>
            <w:r>
              <w:rPr>
                <w:rFonts w:ascii="Calibri" w:eastAsia="Calibri" w:hAnsi="Calibri" w:cs="Calibri"/>
                <w:b/>
              </w:rPr>
              <w:t>Z</w:t>
            </w:r>
            <w:r>
              <w:rPr>
                <w:rFonts w:ascii="Calibri" w:eastAsia="Calibri" w:hAnsi="Calibri" w:cs="Calibri"/>
                <w:b/>
                <w:sz w:val="16"/>
              </w:rPr>
              <w:t xml:space="preserve">ÁRATE </w:t>
            </w:r>
            <w:r>
              <w:rPr>
                <w:rFonts w:ascii="Calibri" w:eastAsia="Calibri" w:hAnsi="Calibri" w:cs="Calibri"/>
                <w:b/>
              </w:rPr>
              <w:t>M</w:t>
            </w:r>
            <w:r>
              <w:rPr>
                <w:rFonts w:ascii="Calibri" w:eastAsia="Calibri" w:hAnsi="Calibri" w:cs="Calibri"/>
                <w:b/>
                <w:sz w:val="16"/>
              </w:rPr>
              <w:t xml:space="preserve">IGUEL </w:t>
            </w:r>
            <w:r>
              <w:rPr>
                <w:rFonts w:ascii="Calibri" w:eastAsia="Calibri" w:hAnsi="Calibri" w:cs="Calibri"/>
                <w:b/>
              </w:rPr>
              <w:t>A</w:t>
            </w:r>
            <w:r>
              <w:rPr>
                <w:rFonts w:ascii="Calibri" w:eastAsia="Calibri" w:hAnsi="Calibri" w:cs="Calibri"/>
                <w:b/>
                <w:sz w:val="16"/>
              </w:rPr>
              <w:t xml:space="preserve">SUNCIÓN </w:t>
            </w:r>
            <w:r>
              <w:rPr>
                <w:rFonts w:ascii="Calibri" w:eastAsia="Calibri" w:hAnsi="Calibri" w:cs="Calibri"/>
                <w:b/>
              </w:rPr>
              <w:t>L</w:t>
            </w:r>
            <w:r>
              <w:rPr>
                <w:rFonts w:ascii="Calibri" w:eastAsia="Calibri" w:hAnsi="Calibri" w:cs="Calibri"/>
                <w:b/>
                <w:sz w:val="16"/>
              </w:rPr>
              <w:t>UCRECIA</w:t>
            </w:r>
            <w:r>
              <w:rPr>
                <w:rFonts w:ascii="Calibri" w:eastAsia="Calibri" w:hAnsi="Calibri" w:cs="Calibri"/>
                <w:b/>
              </w:rPr>
              <w:t xml:space="preserve"> </w:t>
            </w:r>
          </w:p>
        </w:tc>
        <w:tc>
          <w:tcPr>
            <w:tcW w:w="2952" w:type="dxa"/>
            <w:tcBorders>
              <w:top w:val="nil"/>
              <w:left w:val="nil"/>
              <w:bottom w:val="nil"/>
              <w:right w:val="nil"/>
            </w:tcBorders>
          </w:tcPr>
          <w:p w14:paraId="1450DA7A" w14:textId="77777777" w:rsidR="00D33630" w:rsidRDefault="00000000">
            <w:pPr>
              <w:spacing w:after="0" w:line="259" w:lineRule="auto"/>
              <w:ind w:left="614" w:right="0" w:hanging="228"/>
              <w:jc w:val="left"/>
            </w:pPr>
            <w:r>
              <w:rPr>
                <w:rFonts w:ascii="Calibri" w:eastAsia="Calibri" w:hAnsi="Calibri" w:cs="Calibri"/>
                <w:b/>
              </w:rPr>
              <w:t>V</w:t>
            </w:r>
            <w:r>
              <w:rPr>
                <w:rFonts w:ascii="Calibri" w:eastAsia="Calibri" w:hAnsi="Calibri" w:cs="Calibri"/>
                <w:b/>
                <w:sz w:val="16"/>
              </w:rPr>
              <w:t xml:space="preserve">ILLANUEVA </w:t>
            </w:r>
            <w:r>
              <w:rPr>
                <w:rFonts w:ascii="Calibri" w:eastAsia="Calibri" w:hAnsi="Calibri" w:cs="Calibri"/>
                <w:b/>
              </w:rPr>
              <w:t>E</w:t>
            </w:r>
            <w:r>
              <w:rPr>
                <w:rFonts w:ascii="Calibri" w:eastAsia="Calibri" w:hAnsi="Calibri" w:cs="Calibri"/>
                <w:b/>
                <w:sz w:val="16"/>
              </w:rPr>
              <w:t xml:space="preserve">RETZA </w:t>
            </w:r>
            <w:r>
              <w:rPr>
                <w:rFonts w:ascii="Calibri" w:eastAsia="Calibri" w:hAnsi="Calibri" w:cs="Calibri"/>
                <w:b/>
              </w:rPr>
              <w:t>J</w:t>
            </w:r>
            <w:r>
              <w:rPr>
                <w:rFonts w:ascii="Calibri" w:eastAsia="Calibri" w:hAnsi="Calibri" w:cs="Calibri"/>
                <w:b/>
                <w:sz w:val="16"/>
              </w:rPr>
              <w:t xml:space="preserve">OSÉ </w:t>
            </w:r>
            <w:r>
              <w:rPr>
                <w:rFonts w:ascii="Calibri" w:eastAsia="Calibri" w:hAnsi="Calibri" w:cs="Calibri"/>
                <w:b/>
              </w:rPr>
              <w:t>L</w:t>
            </w:r>
            <w:r>
              <w:rPr>
                <w:rFonts w:ascii="Calibri" w:eastAsia="Calibri" w:hAnsi="Calibri" w:cs="Calibri"/>
                <w:b/>
                <w:sz w:val="16"/>
              </w:rPr>
              <w:t>UIS</w:t>
            </w:r>
            <w:r>
              <w:rPr>
                <w:rFonts w:ascii="Calibri" w:eastAsia="Calibri" w:hAnsi="Calibri" w:cs="Calibri"/>
                <w:b/>
              </w:rPr>
              <w:t xml:space="preserve"> C</w:t>
            </w:r>
            <w:r>
              <w:rPr>
                <w:rFonts w:ascii="Calibri" w:eastAsia="Calibri" w:hAnsi="Calibri" w:cs="Calibri"/>
                <w:b/>
                <w:sz w:val="16"/>
              </w:rPr>
              <w:t>ONSEJERO ESTUDIANTE</w:t>
            </w:r>
            <w:r>
              <w:rPr>
                <w:rFonts w:ascii="Calibri" w:eastAsia="Calibri" w:hAnsi="Calibri" w:cs="Calibri"/>
                <w:b/>
              </w:rPr>
              <w:t xml:space="preserve"> </w:t>
            </w:r>
          </w:p>
        </w:tc>
      </w:tr>
      <w:tr w:rsidR="00D33630" w14:paraId="7D24C1F6" w14:textId="77777777">
        <w:trPr>
          <w:trHeight w:val="1063"/>
        </w:trPr>
        <w:tc>
          <w:tcPr>
            <w:tcW w:w="5063" w:type="dxa"/>
            <w:tcBorders>
              <w:top w:val="nil"/>
              <w:left w:val="nil"/>
              <w:bottom w:val="nil"/>
              <w:right w:val="nil"/>
            </w:tcBorders>
          </w:tcPr>
          <w:p w14:paraId="57CB6BE9" w14:textId="77777777" w:rsidR="00D33630" w:rsidRDefault="00000000">
            <w:pPr>
              <w:spacing w:after="17" w:line="259" w:lineRule="auto"/>
              <w:ind w:left="264" w:right="0" w:firstLine="0"/>
              <w:jc w:val="left"/>
            </w:pPr>
            <w:r>
              <w:rPr>
                <w:rFonts w:ascii="Calibri" w:eastAsia="Calibri" w:hAnsi="Calibri" w:cs="Calibri"/>
                <w:b/>
              </w:rPr>
              <w:t>R</w:t>
            </w:r>
            <w:r>
              <w:rPr>
                <w:rFonts w:ascii="Calibri" w:eastAsia="Calibri" w:hAnsi="Calibri" w:cs="Calibri"/>
                <w:b/>
                <w:sz w:val="16"/>
              </w:rPr>
              <w:t>EPRESENTANTE DEL PERSONAL ADMINISTRATIVO</w:t>
            </w:r>
            <w:r>
              <w:rPr>
                <w:rFonts w:ascii="Calibri" w:eastAsia="Calibri" w:hAnsi="Calibri" w:cs="Calibri"/>
                <w:b/>
              </w:rPr>
              <w:t xml:space="preserve">, </w:t>
            </w:r>
          </w:p>
          <w:p w14:paraId="31F7B8EA" w14:textId="77777777" w:rsidR="00D33630" w:rsidRDefault="00000000">
            <w:pPr>
              <w:spacing w:after="0" w:line="259" w:lineRule="auto"/>
              <w:ind w:left="1315" w:right="0" w:firstLine="0"/>
              <w:jc w:val="left"/>
            </w:pPr>
            <w:r>
              <w:rPr>
                <w:rFonts w:ascii="Calibri" w:eastAsia="Calibri" w:hAnsi="Calibri" w:cs="Calibri"/>
                <w:b/>
                <w:sz w:val="16"/>
              </w:rPr>
              <w:t>TÉCNICO Y MANUAL</w:t>
            </w:r>
            <w:r>
              <w:rPr>
                <w:rFonts w:ascii="Calibri" w:eastAsia="Calibri" w:hAnsi="Calibri" w:cs="Calibri"/>
                <w:b/>
              </w:rPr>
              <w:t xml:space="preserve"> </w:t>
            </w:r>
          </w:p>
        </w:tc>
        <w:tc>
          <w:tcPr>
            <w:tcW w:w="2952" w:type="dxa"/>
            <w:tcBorders>
              <w:top w:val="nil"/>
              <w:left w:val="nil"/>
              <w:bottom w:val="nil"/>
              <w:right w:val="nil"/>
            </w:tcBorders>
          </w:tcPr>
          <w:p w14:paraId="077DB8BC" w14:textId="77777777" w:rsidR="00D33630" w:rsidRDefault="00000000">
            <w:pPr>
              <w:spacing w:after="0" w:line="259" w:lineRule="auto"/>
              <w:ind w:left="617" w:right="0" w:hanging="91"/>
            </w:pPr>
            <w:r>
              <w:rPr>
                <w:rFonts w:ascii="Calibri" w:eastAsia="Calibri" w:hAnsi="Calibri" w:cs="Calibri"/>
                <w:b/>
              </w:rPr>
              <w:t>Z</w:t>
            </w:r>
            <w:r>
              <w:rPr>
                <w:rFonts w:ascii="Calibri" w:eastAsia="Calibri" w:hAnsi="Calibri" w:cs="Calibri"/>
                <w:b/>
                <w:sz w:val="16"/>
              </w:rPr>
              <w:t xml:space="preserve">ÁRATE </w:t>
            </w:r>
            <w:r>
              <w:rPr>
                <w:rFonts w:ascii="Calibri" w:eastAsia="Calibri" w:hAnsi="Calibri" w:cs="Calibri"/>
                <w:b/>
              </w:rPr>
              <w:t>R</w:t>
            </w:r>
            <w:r>
              <w:rPr>
                <w:rFonts w:ascii="Calibri" w:eastAsia="Calibri" w:hAnsi="Calibri" w:cs="Calibri"/>
                <w:b/>
                <w:sz w:val="16"/>
              </w:rPr>
              <w:t xml:space="preserve">OSALES </w:t>
            </w:r>
            <w:r>
              <w:rPr>
                <w:rFonts w:ascii="Calibri" w:eastAsia="Calibri" w:hAnsi="Calibri" w:cs="Calibri"/>
                <w:b/>
              </w:rPr>
              <w:t>A</w:t>
            </w:r>
            <w:r>
              <w:rPr>
                <w:rFonts w:ascii="Calibri" w:eastAsia="Calibri" w:hAnsi="Calibri" w:cs="Calibri"/>
                <w:b/>
                <w:sz w:val="16"/>
              </w:rPr>
              <w:t>LBERTO</w:t>
            </w:r>
            <w:r>
              <w:rPr>
                <w:rFonts w:ascii="Calibri" w:eastAsia="Calibri" w:hAnsi="Calibri" w:cs="Calibri"/>
                <w:b/>
              </w:rPr>
              <w:t xml:space="preserve"> C</w:t>
            </w:r>
            <w:r>
              <w:rPr>
                <w:rFonts w:ascii="Calibri" w:eastAsia="Calibri" w:hAnsi="Calibri" w:cs="Calibri"/>
                <w:b/>
                <w:sz w:val="16"/>
              </w:rPr>
              <w:t>ONSEJERO ACADÉMICO</w:t>
            </w:r>
            <w:r>
              <w:rPr>
                <w:rFonts w:ascii="Calibri" w:eastAsia="Calibri" w:hAnsi="Calibri" w:cs="Calibri"/>
                <w:b/>
              </w:rPr>
              <w:t xml:space="preserve"> </w:t>
            </w:r>
          </w:p>
        </w:tc>
      </w:tr>
      <w:tr w:rsidR="00D33630" w14:paraId="5EFE3F4F" w14:textId="77777777">
        <w:trPr>
          <w:trHeight w:val="800"/>
        </w:trPr>
        <w:tc>
          <w:tcPr>
            <w:tcW w:w="5063" w:type="dxa"/>
            <w:vMerge w:val="restart"/>
            <w:tcBorders>
              <w:top w:val="nil"/>
              <w:left w:val="nil"/>
              <w:bottom w:val="nil"/>
              <w:right w:val="nil"/>
            </w:tcBorders>
            <w:vAlign w:val="bottom"/>
          </w:tcPr>
          <w:p w14:paraId="0631E704" w14:textId="77777777" w:rsidR="00D33630" w:rsidRDefault="00000000">
            <w:pPr>
              <w:spacing w:after="15" w:line="259" w:lineRule="auto"/>
              <w:ind w:left="1102" w:right="0" w:firstLine="0"/>
              <w:jc w:val="left"/>
            </w:pPr>
            <w:r>
              <w:rPr>
                <w:rFonts w:ascii="Calibri" w:eastAsia="Calibri" w:hAnsi="Calibri" w:cs="Calibri"/>
                <w:b/>
              </w:rPr>
              <w:t>A</w:t>
            </w:r>
            <w:r>
              <w:rPr>
                <w:rFonts w:ascii="Calibri" w:eastAsia="Calibri" w:hAnsi="Calibri" w:cs="Calibri"/>
                <w:b/>
                <w:sz w:val="16"/>
              </w:rPr>
              <w:t xml:space="preserve">RMIJO </w:t>
            </w:r>
            <w:r>
              <w:rPr>
                <w:rFonts w:ascii="Calibri" w:eastAsia="Calibri" w:hAnsi="Calibri" w:cs="Calibri"/>
                <w:b/>
              </w:rPr>
              <w:t>C</w:t>
            </w:r>
            <w:r>
              <w:rPr>
                <w:rFonts w:ascii="Calibri" w:eastAsia="Calibri" w:hAnsi="Calibri" w:cs="Calibri"/>
                <w:b/>
                <w:sz w:val="16"/>
              </w:rPr>
              <w:t xml:space="preserve">ANTO </w:t>
            </w:r>
            <w:r>
              <w:rPr>
                <w:rFonts w:ascii="Calibri" w:eastAsia="Calibri" w:hAnsi="Calibri" w:cs="Calibri"/>
                <w:b/>
              </w:rPr>
              <w:t>M</w:t>
            </w:r>
            <w:r>
              <w:rPr>
                <w:rFonts w:ascii="Calibri" w:eastAsia="Calibri" w:hAnsi="Calibri" w:cs="Calibri"/>
                <w:b/>
                <w:sz w:val="16"/>
              </w:rPr>
              <w:t>ARUXA</w:t>
            </w:r>
            <w:r>
              <w:rPr>
                <w:rFonts w:ascii="Calibri" w:eastAsia="Calibri" w:hAnsi="Calibri" w:cs="Calibri"/>
                <w:b/>
              </w:rPr>
              <w:t xml:space="preserve"> </w:t>
            </w:r>
          </w:p>
          <w:p w14:paraId="4378469D" w14:textId="77777777" w:rsidR="00D33630" w:rsidRDefault="00000000">
            <w:pPr>
              <w:spacing w:after="0" w:line="259" w:lineRule="auto"/>
              <w:ind w:left="0" w:right="0" w:firstLine="0"/>
              <w:jc w:val="left"/>
            </w:pPr>
            <w:r>
              <w:rPr>
                <w:rFonts w:ascii="Calibri" w:eastAsia="Calibri" w:hAnsi="Calibri" w:cs="Calibri"/>
                <w:b/>
              </w:rPr>
              <w:t>C</w:t>
            </w:r>
            <w:r>
              <w:rPr>
                <w:rFonts w:ascii="Calibri" w:eastAsia="Calibri" w:hAnsi="Calibri" w:cs="Calibri"/>
                <w:b/>
                <w:sz w:val="16"/>
              </w:rPr>
              <w:t xml:space="preserve">OORDINADORA DEL </w:t>
            </w:r>
            <w:r>
              <w:rPr>
                <w:rFonts w:ascii="Calibri" w:eastAsia="Calibri" w:hAnsi="Calibri" w:cs="Calibri"/>
                <w:b/>
              </w:rPr>
              <w:t>C</w:t>
            </w:r>
            <w:r>
              <w:rPr>
                <w:rFonts w:ascii="Calibri" w:eastAsia="Calibri" w:hAnsi="Calibri" w:cs="Calibri"/>
                <w:b/>
                <w:sz w:val="16"/>
              </w:rPr>
              <w:t xml:space="preserve">OLEGIO </w:t>
            </w:r>
            <w:r>
              <w:rPr>
                <w:rFonts w:ascii="Calibri" w:eastAsia="Calibri" w:hAnsi="Calibri" w:cs="Calibri"/>
                <w:b/>
              </w:rPr>
              <w:t>C</w:t>
            </w:r>
            <w:r>
              <w:rPr>
                <w:rFonts w:ascii="Calibri" w:eastAsia="Calibri" w:hAnsi="Calibri" w:cs="Calibri"/>
                <w:b/>
                <w:sz w:val="16"/>
              </w:rPr>
              <w:t xml:space="preserve">IENCIAS Y </w:t>
            </w:r>
            <w:r>
              <w:rPr>
                <w:rFonts w:ascii="Calibri" w:eastAsia="Calibri" w:hAnsi="Calibri" w:cs="Calibri"/>
                <w:b/>
              </w:rPr>
              <w:t>H</w:t>
            </w:r>
            <w:r>
              <w:rPr>
                <w:rFonts w:ascii="Calibri" w:eastAsia="Calibri" w:hAnsi="Calibri" w:cs="Calibri"/>
                <w:b/>
                <w:sz w:val="16"/>
              </w:rPr>
              <w:t>UMANIDADES</w:t>
            </w:r>
            <w:r>
              <w:rPr>
                <w:rFonts w:ascii="Calibri" w:eastAsia="Calibri" w:hAnsi="Calibri" w:cs="Calibri"/>
                <w:b/>
              </w:rPr>
              <w:t xml:space="preserve"> </w:t>
            </w:r>
          </w:p>
        </w:tc>
        <w:tc>
          <w:tcPr>
            <w:tcW w:w="2952" w:type="dxa"/>
            <w:tcBorders>
              <w:top w:val="nil"/>
              <w:left w:val="nil"/>
              <w:bottom w:val="nil"/>
              <w:right w:val="nil"/>
            </w:tcBorders>
            <w:vAlign w:val="bottom"/>
          </w:tcPr>
          <w:p w14:paraId="7839DDC8" w14:textId="77777777" w:rsidR="00D33630" w:rsidRDefault="00000000">
            <w:pPr>
              <w:spacing w:after="0" w:line="259" w:lineRule="auto"/>
              <w:ind w:left="0" w:right="44" w:firstLine="0"/>
              <w:jc w:val="center"/>
            </w:pPr>
            <w:r>
              <w:rPr>
                <w:rFonts w:ascii="Calibri" w:eastAsia="Calibri" w:hAnsi="Calibri" w:cs="Calibri"/>
                <w:b/>
              </w:rPr>
              <w:t>G</w:t>
            </w:r>
            <w:r>
              <w:rPr>
                <w:rFonts w:ascii="Calibri" w:eastAsia="Calibri" w:hAnsi="Calibri" w:cs="Calibri"/>
                <w:b/>
                <w:sz w:val="16"/>
              </w:rPr>
              <w:t xml:space="preserve">ÓMEZ </w:t>
            </w:r>
            <w:r>
              <w:rPr>
                <w:rFonts w:ascii="Calibri" w:eastAsia="Calibri" w:hAnsi="Calibri" w:cs="Calibri"/>
                <w:b/>
              </w:rPr>
              <w:t>G</w:t>
            </w:r>
            <w:r>
              <w:rPr>
                <w:rFonts w:ascii="Calibri" w:eastAsia="Calibri" w:hAnsi="Calibri" w:cs="Calibri"/>
                <w:b/>
                <w:sz w:val="16"/>
              </w:rPr>
              <w:t xml:space="preserve">ÓMEZ </w:t>
            </w:r>
            <w:r>
              <w:rPr>
                <w:rFonts w:ascii="Calibri" w:eastAsia="Calibri" w:hAnsi="Calibri" w:cs="Calibri"/>
                <w:b/>
              </w:rPr>
              <w:t>G</w:t>
            </w:r>
            <w:r>
              <w:rPr>
                <w:rFonts w:ascii="Calibri" w:eastAsia="Calibri" w:hAnsi="Calibri" w:cs="Calibri"/>
                <w:b/>
                <w:sz w:val="16"/>
              </w:rPr>
              <w:t>UILLERMINA</w:t>
            </w:r>
            <w:r>
              <w:rPr>
                <w:rFonts w:ascii="Calibri" w:eastAsia="Calibri" w:hAnsi="Calibri" w:cs="Calibri"/>
                <w:b/>
              </w:rPr>
              <w:t xml:space="preserve"> </w:t>
            </w:r>
          </w:p>
        </w:tc>
      </w:tr>
      <w:tr w:rsidR="00D33630" w14:paraId="6B1027E4" w14:textId="77777777">
        <w:trPr>
          <w:trHeight w:val="701"/>
        </w:trPr>
        <w:tc>
          <w:tcPr>
            <w:tcW w:w="0" w:type="auto"/>
            <w:vMerge/>
            <w:tcBorders>
              <w:top w:val="nil"/>
              <w:left w:val="nil"/>
              <w:bottom w:val="nil"/>
              <w:right w:val="nil"/>
            </w:tcBorders>
          </w:tcPr>
          <w:p w14:paraId="5ACFAB10" w14:textId="77777777" w:rsidR="00D33630" w:rsidRDefault="00D33630">
            <w:pPr>
              <w:spacing w:after="160" w:line="259" w:lineRule="auto"/>
              <w:ind w:left="0" w:right="0" w:firstLine="0"/>
              <w:jc w:val="left"/>
            </w:pPr>
          </w:p>
        </w:tc>
        <w:tc>
          <w:tcPr>
            <w:tcW w:w="2952" w:type="dxa"/>
            <w:tcBorders>
              <w:top w:val="nil"/>
              <w:left w:val="nil"/>
              <w:bottom w:val="nil"/>
              <w:right w:val="nil"/>
            </w:tcBorders>
          </w:tcPr>
          <w:p w14:paraId="6BE27E32" w14:textId="77777777" w:rsidR="00D33630" w:rsidRDefault="00000000">
            <w:pPr>
              <w:spacing w:after="0" w:line="259" w:lineRule="auto"/>
              <w:ind w:left="0" w:right="0" w:firstLine="0"/>
            </w:pPr>
            <w:r>
              <w:rPr>
                <w:rFonts w:ascii="Calibri" w:eastAsia="Calibri" w:hAnsi="Calibri" w:cs="Calibri"/>
                <w:b/>
              </w:rPr>
              <w:t>C</w:t>
            </w:r>
            <w:r>
              <w:rPr>
                <w:rFonts w:ascii="Calibri" w:eastAsia="Calibri" w:hAnsi="Calibri" w:cs="Calibri"/>
                <w:b/>
                <w:sz w:val="16"/>
              </w:rPr>
              <w:t xml:space="preserve">OORDINADORA DEL PLANTEL </w:t>
            </w:r>
            <w:r>
              <w:rPr>
                <w:rFonts w:ascii="Calibri" w:eastAsia="Calibri" w:hAnsi="Calibri" w:cs="Calibri"/>
                <w:b/>
              </w:rPr>
              <w:t>C</w:t>
            </w:r>
            <w:r>
              <w:rPr>
                <w:rFonts w:ascii="Calibri" w:eastAsia="Calibri" w:hAnsi="Calibri" w:cs="Calibri"/>
                <w:b/>
                <w:sz w:val="16"/>
              </w:rPr>
              <w:t>UAUTEPEC</w:t>
            </w:r>
            <w:r>
              <w:rPr>
                <w:rFonts w:ascii="Calibri" w:eastAsia="Calibri" w:hAnsi="Calibri" w:cs="Calibri"/>
                <w:b/>
              </w:rPr>
              <w:t xml:space="preserve"> </w:t>
            </w:r>
          </w:p>
        </w:tc>
      </w:tr>
      <w:tr w:rsidR="00D33630" w14:paraId="39B0FB51" w14:textId="77777777">
        <w:trPr>
          <w:trHeight w:val="904"/>
        </w:trPr>
        <w:tc>
          <w:tcPr>
            <w:tcW w:w="5063" w:type="dxa"/>
            <w:tcBorders>
              <w:top w:val="nil"/>
              <w:left w:val="nil"/>
              <w:bottom w:val="nil"/>
              <w:right w:val="nil"/>
            </w:tcBorders>
            <w:vAlign w:val="bottom"/>
          </w:tcPr>
          <w:p w14:paraId="65D74D09" w14:textId="77777777" w:rsidR="00D33630" w:rsidRDefault="00000000">
            <w:pPr>
              <w:spacing w:after="0" w:line="259" w:lineRule="auto"/>
              <w:ind w:left="154" w:right="362" w:firstLine="228"/>
              <w:jc w:val="left"/>
            </w:pPr>
            <w:r>
              <w:rPr>
                <w:rFonts w:ascii="Calibri" w:eastAsia="Calibri" w:hAnsi="Calibri" w:cs="Calibri"/>
                <w:b/>
              </w:rPr>
              <w:t>G</w:t>
            </w:r>
            <w:r>
              <w:rPr>
                <w:rFonts w:ascii="Calibri" w:eastAsia="Calibri" w:hAnsi="Calibri" w:cs="Calibri"/>
                <w:b/>
                <w:sz w:val="16"/>
              </w:rPr>
              <w:t xml:space="preserve">ONZÁLEZ </w:t>
            </w:r>
            <w:r>
              <w:rPr>
                <w:rFonts w:ascii="Calibri" w:eastAsia="Calibri" w:hAnsi="Calibri" w:cs="Calibri"/>
                <w:b/>
              </w:rPr>
              <w:t>C</w:t>
            </w:r>
            <w:r>
              <w:rPr>
                <w:rFonts w:ascii="Calibri" w:eastAsia="Calibri" w:hAnsi="Calibri" w:cs="Calibri"/>
                <w:b/>
                <w:sz w:val="16"/>
              </w:rPr>
              <w:t xml:space="preserve">ASANOVA </w:t>
            </w:r>
            <w:r>
              <w:rPr>
                <w:rFonts w:ascii="Calibri" w:eastAsia="Calibri" w:hAnsi="Calibri" w:cs="Calibri"/>
                <w:b/>
              </w:rPr>
              <w:t>H</w:t>
            </w:r>
            <w:r>
              <w:rPr>
                <w:rFonts w:ascii="Calibri" w:eastAsia="Calibri" w:hAnsi="Calibri" w:cs="Calibri"/>
                <w:b/>
                <w:sz w:val="16"/>
              </w:rPr>
              <w:t xml:space="preserve">ENRIQUEZ </w:t>
            </w:r>
            <w:r>
              <w:rPr>
                <w:rFonts w:ascii="Calibri" w:eastAsia="Calibri" w:hAnsi="Calibri" w:cs="Calibri"/>
                <w:b/>
              </w:rPr>
              <w:t>F</w:t>
            </w:r>
            <w:r>
              <w:rPr>
                <w:rFonts w:ascii="Calibri" w:eastAsia="Calibri" w:hAnsi="Calibri" w:cs="Calibri"/>
                <w:b/>
                <w:sz w:val="16"/>
              </w:rPr>
              <w:t>ERNANDO</w:t>
            </w:r>
            <w:r>
              <w:rPr>
                <w:rFonts w:ascii="Calibri" w:eastAsia="Calibri" w:hAnsi="Calibri" w:cs="Calibri"/>
                <w:b/>
              </w:rPr>
              <w:t xml:space="preserve"> C</w:t>
            </w:r>
            <w:r>
              <w:rPr>
                <w:rFonts w:ascii="Calibri" w:eastAsia="Calibri" w:hAnsi="Calibri" w:cs="Calibri"/>
                <w:b/>
                <w:sz w:val="16"/>
              </w:rPr>
              <w:t xml:space="preserve">OORDINADOR DEL PLANTEL </w:t>
            </w:r>
            <w:r>
              <w:rPr>
                <w:rFonts w:ascii="Calibri" w:eastAsia="Calibri" w:hAnsi="Calibri" w:cs="Calibri"/>
                <w:b/>
              </w:rPr>
              <w:t>S</w:t>
            </w:r>
            <w:r>
              <w:rPr>
                <w:rFonts w:ascii="Calibri" w:eastAsia="Calibri" w:hAnsi="Calibri" w:cs="Calibri"/>
                <w:b/>
                <w:sz w:val="16"/>
              </w:rPr>
              <w:t xml:space="preserve">AN </w:t>
            </w:r>
            <w:r>
              <w:rPr>
                <w:rFonts w:ascii="Calibri" w:eastAsia="Calibri" w:hAnsi="Calibri" w:cs="Calibri"/>
                <w:b/>
              </w:rPr>
              <w:t>L</w:t>
            </w:r>
            <w:r>
              <w:rPr>
                <w:rFonts w:ascii="Calibri" w:eastAsia="Calibri" w:hAnsi="Calibri" w:cs="Calibri"/>
                <w:b/>
                <w:sz w:val="16"/>
              </w:rPr>
              <w:t xml:space="preserve">ORENZO </w:t>
            </w:r>
            <w:r>
              <w:rPr>
                <w:rFonts w:ascii="Calibri" w:eastAsia="Calibri" w:hAnsi="Calibri" w:cs="Calibri"/>
                <w:b/>
              </w:rPr>
              <w:t>T</w:t>
            </w:r>
            <w:r>
              <w:rPr>
                <w:rFonts w:ascii="Calibri" w:eastAsia="Calibri" w:hAnsi="Calibri" w:cs="Calibri"/>
                <w:b/>
                <w:sz w:val="16"/>
              </w:rPr>
              <w:t>EZONCO</w:t>
            </w:r>
            <w:r>
              <w:rPr>
                <w:rFonts w:ascii="Calibri" w:eastAsia="Calibri" w:hAnsi="Calibri" w:cs="Calibri"/>
                <w:b/>
              </w:rPr>
              <w:t xml:space="preserve"> </w:t>
            </w:r>
          </w:p>
        </w:tc>
        <w:tc>
          <w:tcPr>
            <w:tcW w:w="2952" w:type="dxa"/>
            <w:tcBorders>
              <w:top w:val="nil"/>
              <w:left w:val="nil"/>
              <w:bottom w:val="nil"/>
              <w:right w:val="nil"/>
            </w:tcBorders>
            <w:vAlign w:val="bottom"/>
          </w:tcPr>
          <w:p w14:paraId="0FB3522D" w14:textId="77777777" w:rsidR="00D33630" w:rsidRDefault="00000000">
            <w:pPr>
              <w:spacing w:after="15" w:line="259" w:lineRule="auto"/>
              <w:ind w:left="0" w:right="44" w:firstLine="0"/>
              <w:jc w:val="center"/>
            </w:pPr>
            <w:r>
              <w:rPr>
                <w:rFonts w:ascii="Calibri" w:eastAsia="Calibri" w:hAnsi="Calibri" w:cs="Calibri"/>
                <w:b/>
              </w:rPr>
              <w:t>R</w:t>
            </w:r>
            <w:r>
              <w:rPr>
                <w:rFonts w:ascii="Calibri" w:eastAsia="Calibri" w:hAnsi="Calibri" w:cs="Calibri"/>
                <w:b/>
                <w:sz w:val="16"/>
              </w:rPr>
              <w:t xml:space="preserve">EMUS </w:t>
            </w:r>
            <w:r>
              <w:rPr>
                <w:rFonts w:ascii="Calibri" w:eastAsia="Calibri" w:hAnsi="Calibri" w:cs="Calibri"/>
                <w:b/>
              </w:rPr>
              <w:t>G</w:t>
            </w:r>
            <w:r>
              <w:rPr>
                <w:rFonts w:ascii="Calibri" w:eastAsia="Calibri" w:hAnsi="Calibri" w:cs="Calibri"/>
                <w:b/>
                <w:sz w:val="16"/>
              </w:rPr>
              <w:t xml:space="preserve">ALVÁN </w:t>
            </w:r>
            <w:r>
              <w:rPr>
                <w:rFonts w:ascii="Calibri" w:eastAsia="Calibri" w:hAnsi="Calibri" w:cs="Calibri"/>
                <w:b/>
              </w:rPr>
              <w:t>J</w:t>
            </w:r>
            <w:r>
              <w:rPr>
                <w:rFonts w:ascii="Calibri" w:eastAsia="Calibri" w:hAnsi="Calibri" w:cs="Calibri"/>
                <w:b/>
                <w:sz w:val="16"/>
              </w:rPr>
              <w:t>OSÉ</w:t>
            </w:r>
            <w:r>
              <w:rPr>
                <w:rFonts w:ascii="Calibri" w:eastAsia="Calibri" w:hAnsi="Calibri" w:cs="Calibri"/>
                <w:b/>
              </w:rPr>
              <w:t xml:space="preserve"> </w:t>
            </w:r>
          </w:p>
          <w:p w14:paraId="6D643E25" w14:textId="77777777" w:rsidR="00D33630" w:rsidRDefault="00000000">
            <w:pPr>
              <w:spacing w:after="0" w:line="259" w:lineRule="auto"/>
              <w:ind w:left="89" w:right="0" w:firstLine="0"/>
              <w:jc w:val="left"/>
            </w:pPr>
            <w:r>
              <w:rPr>
                <w:rFonts w:ascii="Calibri" w:eastAsia="Calibri" w:hAnsi="Calibri" w:cs="Calibri"/>
                <w:b/>
              </w:rPr>
              <w:t>C</w:t>
            </w:r>
            <w:r>
              <w:rPr>
                <w:rFonts w:ascii="Calibri" w:eastAsia="Calibri" w:hAnsi="Calibri" w:cs="Calibri"/>
                <w:b/>
                <w:sz w:val="16"/>
              </w:rPr>
              <w:t xml:space="preserve">OORDINADOR DEL PLANTEL </w:t>
            </w:r>
            <w:r>
              <w:rPr>
                <w:rFonts w:ascii="Calibri" w:eastAsia="Calibri" w:hAnsi="Calibri" w:cs="Calibri"/>
                <w:b/>
              </w:rPr>
              <w:t>D</w:t>
            </w:r>
            <w:r>
              <w:rPr>
                <w:rFonts w:ascii="Calibri" w:eastAsia="Calibri" w:hAnsi="Calibri" w:cs="Calibri"/>
                <w:b/>
                <w:sz w:val="16"/>
              </w:rPr>
              <w:t xml:space="preserve">EL </w:t>
            </w:r>
            <w:r>
              <w:rPr>
                <w:rFonts w:ascii="Calibri" w:eastAsia="Calibri" w:hAnsi="Calibri" w:cs="Calibri"/>
                <w:b/>
              </w:rPr>
              <w:t>V</w:t>
            </w:r>
            <w:r>
              <w:rPr>
                <w:rFonts w:ascii="Calibri" w:eastAsia="Calibri" w:hAnsi="Calibri" w:cs="Calibri"/>
                <w:b/>
                <w:sz w:val="16"/>
              </w:rPr>
              <w:t>ALLE</w:t>
            </w:r>
            <w:r>
              <w:rPr>
                <w:rFonts w:ascii="Calibri" w:eastAsia="Calibri" w:hAnsi="Calibri" w:cs="Calibri"/>
                <w:b/>
              </w:rPr>
              <w:t xml:space="preserve"> </w:t>
            </w:r>
          </w:p>
        </w:tc>
      </w:tr>
    </w:tbl>
    <w:p w14:paraId="55A61F3A" w14:textId="77777777" w:rsidR="00D33630" w:rsidRDefault="00000000">
      <w:pPr>
        <w:spacing w:after="12" w:line="265" w:lineRule="auto"/>
        <w:ind w:left="865" w:right="0"/>
        <w:jc w:val="left"/>
      </w:pPr>
      <w:r>
        <w:rPr>
          <w:rFonts w:ascii="Calibri" w:eastAsia="Calibri" w:hAnsi="Calibri" w:cs="Calibri"/>
          <w:b/>
        </w:rPr>
        <w:t>M</w:t>
      </w:r>
      <w:r>
        <w:rPr>
          <w:rFonts w:ascii="Calibri" w:eastAsia="Calibri" w:hAnsi="Calibri" w:cs="Calibri"/>
          <w:b/>
          <w:sz w:val="16"/>
        </w:rPr>
        <w:t xml:space="preserve">ÁRQUEZ </w:t>
      </w:r>
      <w:r>
        <w:rPr>
          <w:rFonts w:ascii="Calibri" w:eastAsia="Calibri" w:hAnsi="Calibri" w:cs="Calibri"/>
          <w:b/>
        </w:rPr>
        <w:t>A</w:t>
      </w:r>
      <w:r>
        <w:rPr>
          <w:rFonts w:ascii="Calibri" w:eastAsia="Calibri" w:hAnsi="Calibri" w:cs="Calibri"/>
          <w:b/>
          <w:sz w:val="16"/>
        </w:rPr>
        <w:t xml:space="preserve">GUAYO </w:t>
      </w:r>
      <w:r>
        <w:rPr>
          <w:rFonts w:ascii="Calibri" w:eastAsia="Calibri" w:hAnsi="Calibri" w:cs="Calibri"/>
          <w:b/>
        </w:rPr>
        <w:t>C</w:t>
      </w:r>
      <w:r>
        <w:rPr>
          <w:rFonts w:ascii="Calibri" w:eastAsia="Calibri" w:hAnsi="Calibri" w:cs="Calibri"/>
          <w:b/>
          <w:sz w:val="16"/>
        </w:rPr>
        <w:t xml:space="preserve">ÉSAR </w:t>
      </w:r>
      <w:r>
        <w:rPr>
          <w:rFonts w:ascii="Calibri" w:eastAsia="Calibri" w:hAnsi="Calibri" w:cs="Calibri"/>
          <w:b/>
        </w:rPr>
        <w:t>A</w:t>
      </w:r>
      <w:r>
        <w:rPr>
          <w:rFonts w:ascii="Calibri" w:eastAsia="Calibri" w:hAnsi="Calibri" w:cs="Calibri"/>
          <w:b/>
          <w:sz w:val="16"/>
        </w:rPr>
        <w:t>LEJANDRO</w:t>
      </w:r>
      <w:r>
        <w:rPr>
          <w:rFonts w:ascii="Calibri" w:eastAsia="Calibri" w:hAnsi="Calibri" w:cs="Calibri"/>
          <w:b/>
        </w:rPr>
        <w:t xml:space="preserve"> </w:t>
      </w:r>
    </w:p>
    <w:p w14:paraId="6108D4E0" w14:textId="77777777" w:rsidR="00D33630" w:rsidRDefault="00000000">
      <w:pPr>
        <w:spacing w:after="879" w:line="266" w:lineRule="auto"/>
        <w:ind w:left="240" w:right="-44"/>
        <w:jc w:val="center"/>
      </w:pPr>
      <w:r>
        <w:rPr>
          <w:rFonts w:ascii="Calibri" w:eastAsia="Calibri" w:hAnsi="Calibri" w:cs="Calibri"/>
          <w:b/>
        </w:rPr>
        <w:t>C</w:t>
      </w:r>
      <w:r>
        <w:rPr>
          <w:rFonts w:ascii="Calibri" w:eastAsia="Calibri" w:hAnsi="Calibri" w:cs="Calibri"/>
          <w:b/>
          <w:sz w:val="16"/>
        </w:rPr>
        <w:t xml:space="preserve">OORDINADOR DEL </w:t>
      </w:r>
      <w:r>
        <w:rPr>
          <w:rFonts w:ascii="Calibri" w:eastAsia="Calibri" w:hAnsi="Calibri" w:cs="Calibri"/>
          <w:b/>
        </w:rPr>
        <w:t>C</w:t>
      </w:r>
      <w:r>
        <w:rPr>
          <w:rFonts w:ascii="Calibri" w:eastAsia="Calibri" w:hAnsi="Calibri" w:cs="Calibri"/>
          <w:b/>
          <w:sz w:val="16"/>
        </w:rPr>
        <w:t xml:space="preserve">OLEGIO DE </w:t>
      </w:r>
      <w:r>
        <w:rPr>
          <w:rFonts w:ascii="Calibri" w:eastAsia="Calibri" w:hAnsi="Calibri" w:cs="Calibri"/>
          <w:b/>
        </w:rPr>
        <w:t>H</w:t>
      </w:r>
      <w:r>
        <w:rPr>
          <w:rFonts w:ascii="Calibri" w:eastAsia="Calibri" w:hAnsi="Calibri" w:cs="Calibri"/>
          <w:b/>
          <w:sz w:val="16"/>
        </w:rPr>
        <w:t>UMANIDADES</w:t>
      </w:r>
      <w:r>
        <w:rPr>
          <w:rFonts w:ascii="Calibri" w:eastAsia="Calibri" w:hAnsi="Calibri" w:cs="Calibri"/>
          <w:b/>
        </w:rPr>
        <w:t xml:space="preserve"> </w:t>
      </w:r>
      <w:r>
        <w:rPr>
          <w:rFonts w:ascii="Calibri" w:eastAsia="Calibri" w:hAnsi="Calibri" w:cs="Calibri"/>
          <w:b/>
          <w:sz w:val="16"/>
        </w:rPr>
        <w:t xml:space="preserve">Y </w:t>
      </w:r>
      <w:r>
        <w:rPr>
          <w:rFonts w:ascii="Calibri" w:eastAsia="Calibri" w:hAnsi="Calibri" w:cs="Calibri"/>
          <w:b/>
        </w:rPr>
        <w:t>C</w:t>
      </w:r>
      <w:r>
        <w:rPr>
          <w:rFonts w:ascii="Calibri" w:eastAsia="Calibri" w:hAnsi="Calibri" w:cs="Calibri"/>
          <w:b/>
          <w:sz w:val="16"/>
        </w:rPr>
        <w:t xml:space="preserve">IENCIAS </w:t>
      </w:r>
      <w:r>
        <w:rPr>
          <w:rFonts w:ascii="Calibri" w:eastAsia="Calibri" w:hAnsi="Calibri" w:cs="Calibri"/>
          <w:b/>
        </w:rPr>
        <w:t>S</w:t>
      </w:r>
      <w:r>
        <w:rPr>
          <w:rFonts w:ascii="Calibri" w:eastAsia="Calibri" w:hAnsi="Calibri" w:cs="Calibri"/>
          <w:b/>
          <w:sz w:val="16"/>
        </w:rPr>
        <w:t>OCIALES</w:t>
      </w:r>
      <w:r>
        <w:rPr>
          <w:rFonts w:ascii="Calibri" w:eastAsia="Calibri" w:hAnsi="Calibri" w:cs="Calibri"/>
          <w:b/>
        </w:rPr>
        <w:t xml:space="preserve"> </w:t>
      </w:r>
    </w:p>
    <w:p w14:paraId="2ADB894A" w14:textId="77777777" w:rsidR="00D33630" w:rsidRDefault="00000000">
      <w:pPr>
        <w:spacing w:after="76" w:line="266" w:lineRule="auto"/>
        <w:ind w:left="240" w:right="0"/>
        <w:jc w:val="center"/>
      </w:pPr>
      <w:r>
        <w:rPr>
          <w:rFonts w:ascii="Calibri" w:eastAsia="Calibri" w:hAnsi="Calibri" w:cs="Calibri"/>
          <w:b/>
        </w:rPr>
        <w:t>R</w:t>
      </w:r>
      <w:r>
        <w:rPr>
          <w:rFonts w:ascii="Calibri" w:eastAsia="Calibri" w:hAnsi="Calibri" w:cs="Calibri"/>
          <w:b/>
          <w:sz w:val="16"/>
        </w:rPr>
        <w:t xml:space="preserve">UANO </w:t>
      </w:r>
      <w:r>
        <w:rPr>
          <w:rFonts w:ascii="Calibri" w:eastAsia="Calibri" w:hAnsi="Calibri" w:cs="Calibri"/>
          <w:b/>
        </w:rPr>
        <w:t>C</w:t>
      </w:r>
      <w:r>
        <w:rPr>
          <w:rFonts w:ascii="Calibri" w:eastAsia="Calibri" w:hAnsi="Calibri" w:cs="Calibri"/>
          <w:b/>
          <w:sz w:val="16"/>
        </w:rPr>
        <w:t xml:space="preserve">AVAZOS </w:t>
      </w:r>
      <w:r>
        <w:rPr>
          <w:rFonts w:ascii="Calibri" w:eastAsia="Calibri" w:hAnsi="Calibri" w:cs="Calibri"/>
          <w:b/>
        </w:rPr>
        <w:t>C</w:t>
      </w:r>
      <w:r>
        <w:rPr>
          <w:rFonts w:ascii="Calibri" w:eastAsia="Calibri" w:hAnsi="Calibri" w:cs="Calibri"/>
          <w:b/>
          <w:sz w:val="16"/>
        </w:rPr>
        <w:t>ARLOS</w:t>
      </w:r>
      <w:r>
        <w:rPr>
          <w:rFonts w:ascii="Calibri" w:eastAsia="Calibri" w:hAnsi="Calibri" w:cs="Calibri"/>
          <w:b/>
        </w:rPr>
        <w:t xml:space="preserve"> </w:t>
      </w:r>
    </w:p>
    <w:p w14:paraId="432EB5A6" w14:textId="77777777" w:rsidR="00D33630" w:rsidRDefault="00000000">
      <w:pPr>
        <w:spacing w:after="3" w:line="259" w:lineRule="auto"/>
        <w:ind w:left="10" w:right="51"/>
        <w:jc w:val="right"/>
      </w:pPr>
      <w:r>
        <w:rPr>
          <w:rFonts w:ascii="Calibri" w:eastAsia="Calibri" w:hAnsi="Calibri" w:cs="Calibri"/>
          <w:b/>
        </w:rPr>
        <w:t>C</w:t>
      </w:r>
      <w:r>
        <w:rPr>
          <w:rFonts w:ascii="Calibri" w:eastAsia="Calibri" w:hAnsi="Calibri" w:cs="Calibri"/>
          <w:b/>
          <w:sz w:val="16"/>
        </w:rPr>
        <w:t xml:space="preserve">OORDINADOR DEL </w:t>
      </w:r>
      <w:r>
        <w:rPr>
          <w:rFonts w:ascii="Calibri" w:eastAsia="Calibri" w:hAnsi="Calibri" w:cs="Calibri"/>
          <w:b/>
        </w:rPr>
        <w:t>C</w:t>
      </w:r>
      <w:r>
        <w:rPr>
          <w:rFonts w:ascii="Calibri" w:eastAsia="Calibri" w:hAnsi="Calibri" w:cs="Calibri"/>
          <w:b/>
          <w:sz w:val="16"/>
        </w:rPr>
        <w:t xml:space="preserve">OLEGIO DE </w:t>
      </w:r>
      <w:r>
        <w:rPr>
          <w:rFonts w:ascii="Calibri" w:eastAsia="Calibri" w:hAnsi="Calibri" w:cs="Calibri"/>
          <w:b/>
        </w:rPr>
        <w:t>C</w:t>
      </w:r>
      <w:r>
        <w:rPr>
          <w:rFonts w:ascii="Calibri" w:eastAsia="Calibri" w:hAnsi="Calibri" w:cs="Calibri"/>
          <w:b/>
          <w:sz w:val="16"/>
        </w:rPr>
        <w:t xml:space="preserve">IENCIA Y </w:t>
      </w:r>
      <w:r>
        <w:rPr>
          <w:rFonts w:ascii="Calibri" w:eastAsia="Calibri" w:hAnsi="Calibri" w:cs="Calibri"/>
          <w:b/>
        </w:rPr>
        <w:t>T</w:t>
      </w:r>
      <w:r>
        <w:rPr>
          <w:rFonts w:ascii="Calibri" w:eastAsia="Calibri" w:hAnsi="Calibri" w:cs="Calibri"/>
          <w:b/>
          <w:sz w:val="16"/>
        </w:rPr>
        <w:t>ECNOLOGÍA</w:t>
      </w:r>
      <w:r>
        <w:rPr>
          <w:sz w:val="24"/>
        </w:rPr>
        <w:t xml:space="preserve"> </w:t>
      </w:r>
    </w:p>
    <w:p w14:paraId="71FB6C01" w14:textId="77777777" w:rsidR="00D33630" w:rsidRDefault="00000000">
      <w:pPr>
        <w:spacing w:after="0" w:line="259" w:lineRule="auto"/>
        <w:ind w:left="-703" w:right="0" w:firstLine="0"/>
        <w:jc w:val="left"/>
      </w:pPr>
      <w:r>
        <w:rPr>
          <w:i/>
          <w:sz w:val="24"/>
        </w:rPr>
        <w:t xml:space="preserve"> </w:t>
      </w:r>
    </w:p>
    <w:p w14:paraId="556B663C" w14:textId="77777777" w:rsidR="00D33630" w:rsidRDefault="00000000">
      <w:pPr>
        <w:spacing w:after="0" w:line="259" w:lineRule="auto"/>
        <w:ind w:left="-703" w:right="0" w:firstLine="0"/>
        <w:jc w:val="left"/>
      </w:pPr>
      <w:r>
        <w:rPr>
          <w:b/>
          <w:i/>
        </w:rPr>
        <w:t xml:space="preserve"> </w:t>
      </w:r>
    </w:p>
    <w:p w14:paraId="143E0003" w14:textId="77777777" w:rsidR="00D33630" w:rsidRDefault="00000000">
      <w:pPr>
        <w:spacing w:after="12" w:line="265" w:lineRule="auto"/>
        <w:ind w:left="-15" w:right="670" w:firstLine="982"/>
        <w:jc w:val="left"/>
      </w:pPr>
      <w:r>
        <w:rPr>
          <w:rFonts w:ascii="Calibri" w:eastAsia="Calibri" w:hAnsi="Calibri" w:cs="Calibri"/>
          <w:b/>
        </w:rPr>
        <w:t>R</w:t>
      </w:r>
      <w:r>
        <w:rPr>
          <w:rFonts w:ascii="Calibri" w:eastAsia="Calibri" w:hAnsi="Calibri" w:cs="Calibri"/>
          <w:b/>
          <w:sz w:val="16"/>
        </w:rPr>
        <w:t xml:space="preserve">IZO </w:t>
      </w:r>
      <w:r>
        <w:rPr>
          <w:rFonts w:ascii="Calibri" w:eastAsia="Calibri" w:hAnsi="Calibri" w:cs="Calibri"/>
          <w:b/>
        </w:rPr>
        <w:t>G</w:t>
      </w:r>
      <w:r>
        <w:rPr>
          <w:rFonts w:ascii="Calibri" w:eastAsia="Calibri" w:hAnsi="Calibri" w:cs="Calibri"/>
          <w:b/>
          <w:sz w:val="16"/>
        </w:rPr>
        <w:t xml:space="preserve">ARCÍA </w:t>
      </w:r>
      <w:r>
        <w:rPr>
          <w:rFonts w:ascii="Calibri" w:eastAsia="Calibri" w:hAnsi="Calibri" w:cs="Calibri"/>
          <w:b/>
        </w:rPr>
        <w:t>M</w:t>
      </w:r>
      <w:r>
        <w:rPr>
          <w:rFonts w:ascii="Calibri" w:eastAsia="Calibri" w:hAnsi="Calibri" w:cs="Calibri"/>
          <w:b/>
          <w:sz w:val="16"/>
        </w:rPr>
        <w:t>ARTA</w:t>
      </w:r>
      <w:r>
        <w:rPr>
          <w:rFonts w:ascii="Calibri" w:eastAsia="Calibri" w:hAnsi="Calibri" w:cs="Calibri"/>
          <w:b/>
        </w:rPr>
        <w:t xml:space="preserve"> C</w:t>
      </w:r>
      <w:r>
        <w:rPr>
          <w:rFonts w:ascii="Calibri" w:eastAsia="Calibri" w:hAnsi="Calibri" w:cs="Calibri"/>
          <w:b/>
          <w:sz w:val="16"/>
        </w:rPr>
        <w:t xml:space="preserve">OORDINADORA DEL PLANTEL </w:t>
      </w:r>
      <w:r>
        <w:rPr>
          <w:rFonts w:ascii="Calibri" w:eastAsia="Calibri" w:hAnsi="Calibri" w:cs="Calibri"/>
          <w:b/>
        </w:rPr>
        <w:t>C</w:t>
      </w:r>
      <w:r>
        <w:rPr>
          <w:rFonts w:ascii="Calibri" w:eastAsia="Calibri" w:hAnsi="Calibri" w:cs="Calibri"/>
          <w:b/>
          <w:sz w:val="16"/>
        </w:rPr>
        <w:t xml:space="preserve">ENTRO </w:t>
      </w:r>
      <w:r>
        <w:rPr>
          <w:rFonts w:ascii="Calibri" w:eastAsia="Calibri" w:hAnsi="Calibri" w:cs="Calibri"/>
          <w:b/>
        </w:rPr>
        <w:t>H</w:t>
      </w:r>
      <w:r>
        <w:rPr>
          <w:rFonts w:ascii="Calibri" w:eastAsia="Calibri" w:hAnsi="Calibri" w:cs="Calibri"/>
          <w:b/>
          <w:sz w:val="16"/>
        </w:rPr>
        <w:t>ISTÓRICO</w:t>
      </w:r>
      <w:r>
        <w:rPr>
          <w:rFonts w:ascii="Calibri" w:eastAsia="Calibri" w:hAnsi="Calibri" w:cs="Calibri"/>
          <w:b/>
        </w:rPr>
        <w:t xml:space="preserve"> </w:t>
      </w:r>
    </w:p>
    <w:sectPr w:rsidR="00D33630">
      <w:footerReference w:type="even" r:id="rId17"/>
      <w:footerReference w:type="default" r:id="rId18"/>
      <w:footerReference w:type="first" r:id="rId19"/>
      <w:pgSz w:w="12240" w:h="15840"/>
      <w:pgMar w:top="1440" w:right="1440" w:bottom="1440" w:left="1440" w:header="720" w:footer="709" w:gutter="0"/>
      <w:cols w:num="2" w:space="720" w:equalWidth="0">
        <w:col w:w="4455" w:space="924"/>
        <w:col w:w="398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250" w:date="2024-02-08T11:36:00Z" w:initials="T">
    <w:p w14:paraId="41F8A15B" w14:textId="77777777" w:rsidR="002D7489" w:rsidRDefault="002D7489" w:rsidP="002D7489">
      <w:pPr>
        <w:jc w:val="left"/>
      </w:pPr>
      <w:r>
        <w:rPr>
          <w:rStyle w:val="CommentReference"/>
        </w:rPr>
        <w:annotationRef/>
      </w:r>
      <w:r>
        <w:rPr>
          <w:szCs w:val="20"/>
        </w:rPr>
        <w:t>Sobre el rector o rectora</w:t>
      </w:r>
    </w:p>
  </w:comment>
  <w:comment w:id="3" w:author="a250" w:date="2024-02-08T11:36:00Z" w:initials="T">
    <w:p w14:paraId="7C1DA9B5" w14:textId="77777777" w:rsidR="002D7489" w:rsidRDefault="002D7489" w:rsidP="002D7489">
      <w:pPr>
        <w:jc w:val="left"/>
      </w:pPr>
      <w:r>
        <w:rPr>
          <w:rStyle w:val="CommentReference"/>
        </w:rPr>
        <w:annotationRef/>
      </w:r>
      <w:r>
        <w:rPr>
          <w:szCs w:val="20"/>
        </w:rPr>
        <w:t>Sobre las atribuciones del rector o rectora</w:t>
      </w:r>
    </w:p>
  </w:comment>
  <w:comment w:id="4" w:author="a250" w:date="2024-02-08T11:37:00Z" w:initials="T">
    <w:p w14:paraId="2639F0A5" w14:textId="77777777" w:rsidR="002D7489" w:rsidRDefault="002D7489" w:rsidP="002D7489">
      <w:pPr>
        <w:jc w:val="left"/>
      </w:pPr>
      <w:r>
        <w:rPr>
          <w:rStyle w:val="CommentReference"/>
        </w:rPr>
        <w:annotationRef/>
      </w:r>
      <w:r>
        <w:rPr>
          <w:szCs w:val="20"/>
        </w:rPr>
        <w:t>Requisitos para ser Rector/a</w:t>
      </w:r>
    </w:p>
  </w:comment>
  <w:comment w:id="5" w:author="a250" w:date="2024-02-08T11:37:00Z" w:initials="T">
    <w:p w14:paraId="1553217A" w14:textId="77777777" w:rsidR="002D7489" w:rsidRDefault="002D7489" w:rsidP="002D7489">
      <w:pPr>
        <w:jc w:val="left"/>
      </w:pPr>
      <w:r>
        <w:rPr>
          <w:rStyle w:val="CommentReference"/>
        </w:rPr>
        <w:annotationRef/>
      </w:r>
      <w:r>
        <w:rPr>
          <w:szCs w:val="20"/>
        </w:rPr>
        <w:t>Sobre el procedimiento de elección del Rector/a</w:t>
      </w:r>
    </w:p>
  </w:comment>
  <w:comment w:id="8" w:author="a250" w:date="2024-02-08T11:39:00Z" w:initials="T">
    <w:p w14:paraId="5955C1B5" w14:textId="77777777" w:rsidR="002D7489" w:rsidRDefault="002D7489" w:rsidP="002D7489">
      <w:pPr>
        <w:jc w:val="left"/>
      </w:pPr>
      <w:r>
        <w:rPr>
          <w:rStyle w:val="CommentReference"/>
        </w:rPr>
        <w:annotationRef/>
      </w:r>
      <w:r>
        <w:rPr>
          <w:szCs w:val="20"/>
        </w:rPr>
        <w:t>Sobre las atribuciones del Abogado General</w:t>
      </w:r>
    </w:p>
  </w:comment>
  <w:comment w:id="9" w:author="a250" w:date="2024-02-08T11:39:00Z" w:initials="T">
    <w:p w14:paraId="281A1024" w14:textId="731BB04D" w:rsidR="002D7489" w:rsidRDefault="002D7489" w:rsidP="002D7489">
      <w:pPr>
        <w:jc w:val="left"/>
      </w:pPr>
      <w:r>
        <w:rPr>
          <w:rStyle w:val="CommentReference"/>
        </w:rPr>
        <w:annotationRef/>
      </w:r>
      <w:r>
        <w:rPr>
          <w:szCs w:val="20"/>
        </w:rPr>
        <w:t>Sobre los requisitos para ser Abogado General</w:t>
      </w:r>
      <w:r w:rsidR="00BA5960">
        <w:rPr>
          <w:szCs w:val="20"/>
        </w:rPr>
        <w: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F8A15B" w15:done="0"/>
  <w15:commentEx w15:paraId="7C1DA9B5" w15:done="0"/>
  <w15:commentEx w15:paraId="2639F0A5" w15:done="0"/>
  <w15:commentEx w15:paraId="1553217A" w15:done="0"/>
  <w15:commentEx w15:paraId="5955C1B5" w15:done="0"/>
  <w15:commentEx w15:paraId="281A10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C1632" w16cex:dateUtc="2024-02-08T17:36:00Z"/>
  <w16cex:commentExtensible w16cex:durableId="4D1D1534" w16cex:dateUtc="2024-02-08T17:36:00Z"/>
  <w16cex:commentExtensible w16cex:durableId="2CBC1A66" w16cex:dateUtc="2024-02-08T17:37:00Z"/>
  <w16cex:commentExtensible w16cex:durableId="18FCDB4F" w16cex:dateUtc="2024-02-08T17:37:00Z"/>
  <w16cex:commentExtensible w16cex:durableId="3191E07F" w16cex:dateUtc="2024-02-08T17:39:00Z"/>
  <w16cex:commentExtensible w16cex:durableId="7ED92EB3" w16cex:dateUtc="2024-02-08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F8A15B" w16cid:durableId="28BC1632"/>
  <w16cid:commentId w16cid:paraId="7C1DA9B5" w16cid:durableId="4D1D1534"/>
  <w16cid:commentId w16cid:paraId="2639F0A5" w16cid:durableId="2CBC1A66"/>
  <w16cid:commentId w16cid:paraId="1553217A" w16cid:durableId="18FCDB4F"/>
  <w16cid:commentId w16cid:paraId="5955C1B5" w16cid:durableId="3191E07F"/>
  <w16cid:commentId w16cid:paraId="281A1024" w16cid:durableId="7ED92E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77901" w14:textId="77777777" w:rsidR="00EE4560" w:rsidRDefault="00EE4560">
      <w:pPr>
        <w:spacing w:after="0" w:line="240" w:lineRule="auto"/>
      </w:pPr>
      <w:r>
        <w:separator/>
      </w:r>
    </w:p>
  </w:endnote>
  <w:endnote w:type="continuationSeparator" w:id="0">
    <w:p w14:paraId="2B6CA9FB" w14:textId="77777777" w:rsidR="00EE4560" w:rsidRDefault="00EE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252" w14:textId="77777777" w:rsidR="00D33630" w:rsidRDefault="00000000">
    <w:pPr>
      <w:spacing w:after="0" w:line="259" w:lineRule="auto"/>
      <w:ind w:left="68" w:right="0" w:firstLine="0"/>
      <w:jc w:val="center"/>
    </w:pPr>
    <w:r>
      <w:rPr>
        <w:rFonts w:ascii="Calibri" w:eastAsia="Calibri" w:hAnsi="Calibri" w:cs="Calibri"/>
        <w:sz w:val="22"/>
      </w:rPr>
      <w:t xml:space="preserve">Página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de </w:t>
    </w:r>
    <w:fldSimple w:instr=" NUMPAGES   \* MERGEFORMAT ">
      <w:r>
        <w:rPr>
          <w:rFonts w:ascii="Calibri" w:eastAsia="Calibri" w:hAnsi="Calibri" w:cs="Calibri"/>
          <w:b/>
          <w:sz w:val="22"/>
        </w:rPr>
        <w:t>32</w:t>
      </w:r>
    </w:fldSimple>
    <w:r>
      <w:rPr>
        <w:rFonts w:ascii="Calibri" w:eastAsia="Calibri" w:hAnsi="Calibri" w:cs="Calibri"/>
        <w:sz w:val="22"/>
      </w:rPr>
      <w:t xml:space="preserve"> </w:t>
    </w:r>
  </w:p>
  <w:p w14:paraId="35BF69E1" w14:textId="77777777" w:rsidR="00D33630" w:rsidRDefault="00000000">
    <w:pPr>
      <w:spacing w:after="0" w:line="259" w:lineRule="auto"/>
      <w:ind w:left="72"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4E11" w14:textId="77777777" w:rsidR="00D33630" w:rsidRDefault="00000000">
    <w:pPr>
      <w:spacing w:after="0" w:line="259" w:lineRule="auto"/>
      <w:ind w:left="68" w:right="0" w:firstLine="0"/>
      <w:jc w:val="center"/>
    </w:pPr>
    <w:r>
      <w:rPr>
        <w:rFonts w:ascii="Calibri" w:eastAsia="Calibri" w:hAnsi="Calibri" w:cs="Calibri"/>
        <w:sz w:val="22"/>
      </w:rPr>
      <w:t xml:space="preserve">Página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de </w:t>
    </w:r>
    <w:fldSimple w:instr=" NUMPAGES   \* MERGEFORMAT ">
      <w:r>
        <w:rPr>
          <w:rFonts w:ascii="Calibri" w:eastAsia="Calibri" w:hAnsi="Calibri" w:cs="Calibri"/>
          <w:b/>
          <w:sz w:val="22"/>
        </w:rPr>
        <w:t>32</w:t>
      </w:r>
    </w:fldSimple>
    <w:r>
      <w:rPr>
        <w:rFonts w:ascii="Calibri" w:eastAsia="Calibri" w:hAnsi="Calibri" w:cs="Calibri"/>
        <w:sz w:val="22"/>
      </w:rPr>
      <w:t xml:space="preserve"> </w:t>
    </w:r>
  </w:p>
  <w:p w14:paraId="3AA4A430" w14:textId="77777777" w:rsidR="00D33630" w:rsidRDefault="00000000">
    <w:pPr>
      <w:spacing w:after="0" w:line="259" w:lineRule="auto"/>
      <w:ind w:left="72"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96C8" w14:textId="77777777" w:rsidR="00D33630" w:rsidRDefault="00000000">
    <w:pPr>
      <w:spacing w:after="0" w:line="259" w:lineRule="auto"/>
      <w:ind w:left="68" w:right="0" w:firstLine="0"/>
      <w:jc w:val="center"/>
    </w:pPr>
    <w:r>
      <w:rPr>
        <w:rFonts w:ascii="Calibri" w:eastAsia="Calibri" w:hAnsi="Calibri" w:cs="Calibri"/>
        <w:sz w:val="22"/>
      </w:rPr>
      <w:t xml:space="preserve">Página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de </w:t>
    </w:r>
    <w:fldSimple w:instr=" NUMPAGES   \* MERGEFORMAT ">
      <w:r>
        <w:rPr>
          <w:rFonts w:ascii="Calibri" w:eastAsia="Calibri" w:hAnsi="Calibri" w:cs="Calibri"/>
          <w:b/>
          <w:sz w:val="22"/>
        </w:rPr>
        <w:t>32</w:t>
      </w:r>
    </w:fldSimple>
    <w:r>
      <w:rPr>
        <w:rFonts w:ascii="Calibri" w:eastAsia="Calibri" w:hAnsi="Calibri" w:cs="Calibri"/>
        <w:sz w:val="22"/>
      </w:rPr>
      <w:t xml:space="preserve"> </w:t>
    </w:r>
  </w:p>
  <w:p w14:paraId="3CC86733" w14:textId="77777777" w:rsidR="00D33630" w:rsidRDefault="00000000">
    <w:pPr>
      <w:spacing w:after="0" w:line="259" w:lineRule="auto"/>
      <w:ind w:left="72"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877" w14:textId="77777777" w:rsidR="00D33630" w:rsidRDefault="00000000">
    <w:pPr>
      <w:tabs>
        <w:tab w:val="center" w:pos="2217"/>
        <w:tab w:val="center" w:pos="6744"/>
      </w:tabs>
      <w:spacing w:after="935" w:line="259" w:lineRule="auto"/>
      <w:ind w:left="0" w:right="0" w:firstLine="0"/>
      <w:jc w:val="left"/>
    </w:pPr>
    <w:r>
      <w:rPr>
        <w:rFonts w:ascii="Calibri" w:eastAsia="Calibri" w:hAnsi="Calibri" w:cs="Calibri"/>
        <w:sz w:val="22"/>
      </w:rPr>
      <w:tab/>
    </w:r>
    <w:r>
      <w:rPr>
        <w:rFonts w:ascii="Calibri" w:eastAsia="Calibri" w:hAnsi="Calibri" w:cs="Calibri"/>
        <w:b/>
      </w:rPr>
      <w:t>C</w:t>
    </w:r>
    <w:r>
      <w:rPr>
        <w:rFonts w:ascii="Calibri" w:eastAsia="Calibri" w:hAnsi="Calibri" w:cs="Calibri"/>
        <w:b/>
        <w:sz w:val="16"/>
      </w:rPr>
      <w:t>ONSEJERO ACADÉMICO</w:t>
    </w:r>
    <w:r>
      <w:rPr>
        <w:rFonts w:ascii="Calibri" w:eastAsia="Calibri" w:hAnsi="Calibri" w:cs="Calibri"/>
        <w:b/>
      </w:rPr>
      <w:t xml:space="preserve"> </w:t>
    </w:r>
    <w:r>
      <w:rPr>
        <w:rFonts w:ascii="Calibri" w:eastAsia="Calibri" w:hAnsi="Calibri" w:cs="Calibri"/>
        <w:b/>
      </w:rPr>
      <w:tab/>
      <w:t>C</w:t>
    </w:r>
    <w:r>
      <w:rPr>
        <w:rFonts w:ascii="Calibri" w:eastAsia="Calibri" w:hAnsi="Calibri" w:cs="Calibri"/>
        <w:b/>
        <w:sz w:val="16"/>
      </w:rPr>
      <w:t>ONSEJERO ACADÉMICO</w:t>
    </w:r>
    <w:r>
      <w:rPr>
        <w:rFonts w:ascii="Calibri" w:eastAsia="Calibri" w:hAnsi="Calibri" w:cs="Calibri"/>
        <w:b/>
      </w:rPr>
      <w:t xml:space="preserve"> </w:t>
    </w:r>
  </w:p>
  <w:p w14:paraId="38F9F385" w14:textId="77777777" w:rsidR="00D33630" w:rsidRDefault="00000000">
    <w:pPr>
      <w:spacing w:after="0" w:line="259" w:lineRule="auto"/>
      <w:ind w:left="0" w:right="397" w:firstLine="0"/>
      <w:jc w:val="center"/>
    </w:pPr>
    <w:r>
      <w:rPr>
        <w:rFonts w:ascii="Calibri" w:eastAsia="Calibri" w:hAnsi="Calibri" w:cs="Calibri"/>
        <w:sz w:val="22"/>
      </w:rPr>
      <w:t xml:space="preserve">Página </w:t>
    </w:r>
    <w:r>
      <w:fldChar w:fldCharType="begin"/>
    </w:r>
    <w:r>
      <w:instrText xml:space="preserve"> PAGE   \* MERGEFORMAT </w:instrText>
    </w:r>
    <w:r>
      <w:fldChar w:fldCharType="separate"/>
    </w:r>
    <w:r>
      <w:rPr>
        <w:rFonts w:ascii="Calibri" w:eastAsia="Calibri" w:hAnsi="Calibri" w:cs="Calibri"/>
        <w:b/>
        <w:sz w:val="22"/>
      </w:rPr>
      <w:t>29</w:t>
    </w:r>
    <w:r>
      <w:rPr>
        <w:rFonts w:ascii="Calibri" w:eastAsia="Calibri" w:hAnsi="Calibri" w:cs="Calibri"/>
        <w:b/>
        <w:sz w:val="22"/>
      </w:rPr>
      <w:fldChar w:fldCharType="end"/>
    </w:r>
    <w:r>
      <w:rPr>
        <w:rFonts w:ascii="Calibri" w:eastAsia="Calibri" w:hAnsi="Calibri" w:cs="Calibri"/>
        <w:sz w:val="22"/>
      </w:rPr>
      <w:t xml:space="preserve"> de </w:t>
    </w:r>
    <w:fldSimple w:instr=" NUMPAGES   \* MERGEFORMAT ">
      <w:r>
        <w:rPr>
          <w:rFonts w:ascii="Calibri" w:eastAsia="Calibri" w:hAnsi="Calibri" w:cs="Calibri"/>
          <w:b/>
          <w:sz w:val="22"/>
        </w:rPr>
        <w:t>32</w:t>
      </w:r>
    </w:fldSimple>
    <w:r>
      <w:rPr>
        <w:rFonts w:ascii="Calibri" w:eastAsia="Calibri" w:hAnsi="Calibri" w:cs="Calibri"/>
        <w:sz w:val="22"/>
      </w:rPr>
      <w:t xml:space="preserve"> </w:t>
    </w:r>
  </w:p>
  <w:p w14:paraId="68000830" w14:textId="77777777" w:rsidR="00D33630" w:rsidRDefault="00000000">
    <w:pPr>
      <w:spacing w:after="0" w:line="259" w:lineRule="auto"/>
      <w:ind w:left="-703"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4FAA" w14:textId="77777777" w:rsidR="00D33630" w:rsidRDefault="00000000">
    <w:pPr>
      <w:tabs>
        <w:tab w:val="center" w:pos="2217"/>
        <w:tab w:val="center" w:pos="6744"/>
      </w:tabs>
      <w:spacing w:after="935" w:line="259" w:lineRule="auto"/>
      <w:ind w:left="0" w:right="0" w:firstLine="0"/>
      <w:jc w:val="left"/>
    </w:pPr>
    <w:r>
      <w:rPr>
        <w:rFonts w:ascii="Calibri" w:eastAsia="Calibri" w:hAnsi="Calibri" w:cs="Calibri"/>
        <w:sz w:val="22"/>
      </w:rPr>
      <w:tab/>
    </w:r>
    <w:r>
      <w:rPr>
        <w:rFonts w:ascii="Calibri" w:eastAsia="Calibri" w:hAnsi="Calibri" w:cs="Calibri"/>
        <w:b/>
      </w:rPr>
      <w:t>C</w:t>
    </w:r>
    <w:r>
      <w:rPr>
        <w:rFonts w:ascii="Calibri" w:eastAsia="Calibri" w:hAnsi="Calibri" w:cs="Calibri"/>
        <w:b/>
        <w:sz w:val="16"/>
      </w:rPr>
      <w:t>ONSEJERO ACADÉMICO</w:t>
    </w:r>
    <w:r>
      <w:rPr>
        <w:rFonts w:ascii="Calibri" w:eastAsia="Calibri" w:hAnsi="Calibri" w:cs="Calibri"/>
        <w:b/>
      </w:rPr>
      <w:t xml:space="preserve"> </w:t>
    </w:r>
    <w:r>
      <w:rPr>
        <w:rFonts w:ascii="Calibri" w:eastAsia="Calibri" w:hAnsi="Calibri" w:cs="Calibri"/>
        <w:b/>
      </w:rPr>
      <w:tab/>
      <w:t>C</w:t>
    </w:r>
    <w:r>
      <w:rPr>
        <w:rFonts w:ascii="Calibri" w:eastAsia="Calibri" w:hAnsi="Calibri" w:cs="Calibri"/>
        <w:b/>
        <w:sz w:val="16"/>
      </w:rPr>
      <w:t>ONSEJERO ACADÉMICO</w:t>
    </w:r>
    <w:r>
      <w:rPr>
        <w:rFonts w:ascii="Calibri" w:eastAsia="Calibri" w:hAnsi="Calibri" w:cs="Calibri"/>
        <w:b/>
      </w:rPr>
      <w:t xml:space="preserve"> </w:t>
    </w:r>
  </w:p>
  <w:p w14:paraId="7D58EDCB" w14:textId="77777777" w:rsidR="00D33630" w:rsidRDefault="00000000">
    <w:pPr>
      <w:spacing w:after="0" w:line="259" w:lineRule="auto"/>
      <w:ind w:left="0" w:right="397" w:firstLine="0"/>
      <w:jc w:val="center"/>
    </w:pPr>
    <w:r>
      <w:rPr>
        <w:rFonts w:ascii="Calibri" w:eastAsia="Calibri" w:hAnsi="Calibri" w:cs="Calibri"/>
        <w:sz w:val="22"/>
      </w:rPr>
      <w:t xml:space="preserve">Página </w:t>
    </w:r>
    <w:r>
      <w:fldChar w:fldCharType="begin"/>
    </w:r>
    <w:r>
      <w:instrText xml:space="preserve"> PAGE   \* MERGEFORMAT </w:instrText>
    </w:r>
    <w:r>
      <w:fldChar w:fldCharType="separate"/>
    </w:r>
    <w:r>
      <w:rPr>
        <w:rFonts w:ascii="Calibri" w:eastAsia="Calibri" w:hAnsi="Calibri" w:cs="Calibri"/>
        <w:b/>
        <w:sz w:val="22"/>
      </w:rPr>
      <w:t>29</w:t>
    </w:r>
    <w:r>
      <w:rPr>
        <w:rFonts w:ascii="Calibri" w:eastAsia="Calibri" w:hAnsi="Calibri" w:cs="Calibri"/>
        <w:b/>
        <w:sz w:val="22"/>
      </w:rPr>
      <w:fldChar w:fldCharType="end"/>
    </w:r>
    <w:r>
      <w:rPr>
        <w:rFonts w:ascii="Calibri" w:eastAsia="Calibri" w:hAnsi="Calibri" w:cs="Calibri"/>
        <w:sz w:val="22"/>
      </w:rPr>
      <w:t xml:space="preserve"> de </w:t>
    </w:r>
    <w:fldSimple w:instr=" NUMPAGES   \* MERGEFORMAT ">
      <w:r>
        <w:rPr>
          <w:rFonts w:ascii="Calibri" w:eastAsia="Calibri" w:hAnsi="Calibri" w:cs="Calibri"/>
          <w:b/>
          <w:sz w:val="22"/>
        </w:rPr>
        <w:t>32</w:t>
      </w:r>
    </w:fldSimple>
    <w:r>
      <w:rPr>
        <w:rFonts w:ascii="Calibri" w:eastAsia="Calibri" w:hAnsi="Calibri" w:cs="Calibri"/>
        <w:sz w:val="22"/>
      </w:rPr>
      <w:t xml:space="preserve"> </w:t>
    </w:r>
  </w:p>
  <w:p w14:paraId="57A7780F" w14:textId="77777777" w:rsidR="00D33630" w:rsidRDefault="00000000">
    <w:pPr>
      <w:spacing w:after="0" w:line="259" w:lineRule="auto"/>
      <w:ind w:left="-703"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41158" w14:textId="77777777" w:rsidR="00D33630" w:rsidRDefault="00000000">
    <w:pPr>
      <w:tabs>
        <w:tab w:val="center" w:pos="2217"/>
        <w:tab w:val="center" w:pos="6744"/>
      </w:tabs>
      <w:spacing w:after="935" w:line="259" w:lineRule="auto"/>
      <w:ind w:left="0" w:right="0" w:firstLine="0"/>
      <w:jc w:val="left"/>
    </w:pPr>
    <w:r>
      <w:rPr>
        <w:rFonts w:ascii="Calibri" w:eastAsia="Calibri" w:hAnsi="Calibri" w:cs="Calibri"/>
        <w:sz w:val="22"/>
      </w:rPr>
      <w:tab/>
    </w:r>
    <w:r>
      <w:rPr>
        <w:rFonts w:ascii="Calibri" w:eastAsia="Calibri" w:hAnsi="Calibri" w:cs="Calibri"/>
        <w:b/>
      </w:rPr>
      <w:t>C</w:t>
    </w:r>
    <w:r>
      <w:rPr>
        <w:rFonts w:ascii="Calibri" w:eastAsia="Calibri" w:hAnsi="Calibri" w:cs="Calibri"/>
        <w:b/>
        <w:sz w:val="16"/>
      </w:rPr>
      <w:t>ONSEJERO ACADÉMICO</w:t>
    </w:r>
    <w:r>
      <w:rPr>
        <w:rFonts w:ascii="Calibri" w:eastAsia="Calibri" w:hAnsi="Calibri" w:cs="Calibri"/>
        <w:b/>
      </w:rPr>
      <w:t xml:space="preserve"> </w:t>
    </w:r>
    <w:r>
      <w:rPr>
        <w:rFonts w:ascii="Calibri" w:eastAsia="Calibri" w:hAnsi="Calibri" w:cs="Calibri"/>
        <w:b/>
      </w:rPr>
      <w:tab/>
      <w:t>C</w:t>
    </w:r>
    <w:r>
      <w:rPr>
        <w:rFonts w:ascii="Calibri" w:eastAsia="Calibri" w:hAnsi="Calibri" w:cs="Calibri"/>
        <w:b/>
        <w:sz w:val="16"/>
      </w:rPr>
      <w:t>ONSEJERO ACADÉMICO</w:t>
    </w:r>
    <w:r>
      <w:rPr>
        <w:rFonts w:ascii="Calibri" w:eastAsia="Calibri" w:hAnsi="Calibri" w:cs="Calibri"/>
        <w:b/>
      </w:rPr>
      <w:t xml:space="preserve"> </w:t>
    </w:r>
  </w:p>
  <w:p w14:paraId="1B9A335D" w14:textId="77777777" w:rsidR="00D33630" w:rsidRDefault="00000000">
    <w:pPr>
      <w:spacing w:after="0" w:line="259" w:lineRule="auto"/>
      <w:ind w:left="0" w:right="397" w:firstLine="0"/>
      <w:jc w:val="center"/>
    </w:pPr>
    <w:r>
      <w:rPr>
        <w:rFonts w:ascii="Calibri" w:eastAsia="Calibri" w:hAnsi="Calibri" w:cs="Calibri"/>
        <w:sz w:val="22"/>
      </w:rPr>
      <w:t xml:space="preserve">Página </w:t>
    </w:r>
    <w:r>
      <w:fldChar w:fldCharType="begin"/>
    </w:r>
    <w:r>
      <w:instrText xml:space="preserve"> PAGE   \* MERGEFORMAT </w:instrText>
    </w:r>
    <w:r>
      <w:fldChar w:fldCharType="separate"/>
    </w:r>
    <w:r>
      <w:rPr>
        <w:rFonts w:ascii="Calibri" w:eastAsia="Calibri" w:hAnsi="Calibri" w:cs="Calibri"/>
        <w:b/>
        <w:sz w:val="22"/>
      </w:rPr>
      <w:t>29</w:t>
    </w:r>
    <w:r>
      <w:rPr>
        <w:rFonts w:ascii="Calibri" w:eastAsia="Calibri" w:hAnsi="Calibri" w:cs="Calibri"/>
        <w:b/>
        <w:sz w:val="22"/>
      </w:rPr>
      <w:fldChar w:fldCharType="end"/>
    </w:r>
    <w:r>
      <w:rPr>
        <w:rFonts w:ascii="Calibri" w:eastAsia="Calibri" w:hAnsi="Calibri" w:cs="Calibri"/>
        <w:sz w:val="22"/>
      </w:rPr>
      <w:t xml:space="preserve"> de </w:t>
    </w:r>
    <w:fldSimple w:instr=" NUMPAGES   \* MERGEFORMAT ">
      <w:r>
        <w:rPr>
          <w:rFonts w:ascii="Calibri" w:eastAsia="Calibri" w:hAnsi="Calibri" w:cs="Calibri"/>
          <w:b/>
          <w:sz w:val="22"/>
        </w:rPr>
        <w:t>32</w:t>
      </w:r>
    </w:fldSimple>
    <w:r>
      <w:rPr>
        <w:rFonts w:ascii="Calibri" w:eastAsia="Calibri" w:hAnsi="Calibri" w:cs="Calibri"/>
        <w:sz w:val="22"/>
      </w:rPr>
      <w:t xml:space="preserve"> </w:t>
    </w:r>
  </w:p>
  <w:p w14:paraId="05B13AD3" w14:textId="77777777" w:rsidR="00D33630" w:rsidRDefault="00000000">
    <w:pPr>
      <w:spacing w:after="0" w:line="259" w:lineRule="auto"/>
      <w:ind w:left="-703"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9C51" w14:textId="77777777" w:rsidR="00D33630" w:rsidRDefault="00000000">
    <w:pPr>
      <w:spacing w:after="0" w:line="259" w:lineRule="auto"/>
      <w:ind w:left="0" w:right="397" w:firstLine="0"/>
      <w:jc w:val="center"/>
    </w:pPr>
    <w:r>
      <w:rPr>
        <w:rFonts w:ascii="Calibri" w:eastAsia="Calibri" w:hAnsi="Calibri" w:cs="Calibri"/>
        <w:sz w:val="22"/>
      </w:rPr>
      <w:t xml:space="preserve">Página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de </w:t>
    </w:r>
    <w:fldSimple w:instr=" NUMPAGES   \* MERGEFORMAT ">
      <w:r>
        <w:rPr>
          <w:rFonts w:ascii="Calibri" w:eastAsia="Calibri" w:hAnsi="Calibri" w:cs="Calibri"/>
          <w:b/>
          <w:sz w:val="22"/>
        </w:rPr>
        <w:t>32</w:t>
      </w:r>
    </w:fldSimple>
    <w:r>
      <w:rPr>
        <w:rFonts w:ascii="Calibri" w:eastAsia="Calibri" w:hAnsi="Calibri" w:cs="Calibri"/>
        <w:sz w:val="22"/>
      </w:rPr>
      <w:t xml:space="preserve"> </w:t>
    </w:r>
  </w:p>
  <w:p w14:paraId="2DC1A3DF" w14:textId="77777777" w:rsidR="00D33630" w:rsidRDefault="00000000">
    <w:pPr>
      <w:spacing w:after="0" w:line="259" w:lineRule="auto"/>
      <w:ind w:left="-703"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DF23" w14:textId="77777777" w:rsidR="00D33630" w:rsidRDefault="00000000">
    <w:pPr>
      <w:spacing w:after="0" w:line="259" w:lineRule="auto"/>
      <w:ind w:left="0" w:right="397" w:firstLine="0"/>
      <w:jc w:val="center"/>
    </w:pPr>
    <w:r>
      <w:rPr>
        <w:rFonts w:ascii="Calibri" w:eastAsia="Calibri" w:hAnsi="Calibri" w:cs="Calibri"/>
        <w:sz w:val="22"/>
      </w:rPr>
      <w:t xml:space="preserve">Página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de </w:t>
    </w:r>
    <w:fldSimple w:instr=" NUMPAGES   \* MERGEFORMAT ">
      <w:r>
        <w:rPr>
          <w:rFonts w:ascii="Calibri" w:eastAsia="Calibri" w:hAnsi="Calibri" w:cs="Calibri"/>
          <w:b/>
          <w:sz w:val="22"/>
        </w:rPr>
        <w:t>32</w:t>
      </w:r>
    </w:fldSimple>
    <w:r>
      <w:rPr>
        <w:rFonts w:ascii="Calibri" w:eastAsia="Calibri" w:hAnsi="Calibri" w:cs="Calibri"/>
        <w:sz w:val="22"/>
      </w:rPr>
      <w:t xml:space="preserve"> </w:t>
    </w:r>
  </w:p>
  <w:p w14:paraId="4CC81B67" w14:textId="77777777" w:rsidR="00D33630" w:rsidRDefault="00000000">
    <w:pPr>
      <w:spacing w:after="0" w:line="259" w:lineRule="auto"/>
      <w:ind w:left="-703"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3195" w14:textId="77777777" w:rsidR="00D33630" w:rsidRDefault="00000000">
    <w:pPr>
      <w:spacing w:after="0" w:line="259" w:lineRule="auto"/>
      <w:ind w:left="0" w:right="397" w:firstLine="0"/>
      <w:jc w:val="center"/>
    </w:pPr>
    <w:r>
      <w:rPr>
        <w:rFonts w:ascii="Calibri" w:eastAsia="Calibri" w:hAnsi="Calibri" w:cs="Calibri"/>
        <w:sz w:val="22"/>
      </w:rPr>
      <w:t xml:space="preserve">Página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de </w:t>
    </w:r>
    <w:fldSimple w:instr=" NUMPAGES   \* MERGEFORMAT ">
      <w:r>
        <w:rPr>
          <w:rFonts w:ascii="Calibri" w:eastAsia="Calibri" w:hAnsi="Calibri" w:cs="Calibri"/>
          <w:b/>
          <w:sz w:val="22"/>
        </w:rPr>
        <w:t>32</w:t>
      </w:r>
    </w:fldSimple>
    <w:r>
      <w:rPr>
        <w:rFonts w:ascii="Calibri" w:eastAsia="Calibri" w:hAnsi="Calibri" w:cs="Calibri"/>
        <w:sz w:val="22"/>
      </w:rPr>
      <w:t xml:space="preserve"> </w:t>
    </w:r>
  </w:p>
  <w:p w14:paraId="030E14F9" w14:textId="77777777" w:rsidR="00D33630" w:rsidRDefault="00000000">
    <w:pPr>
      <w:spacing w:after="0" w:line="259" w:lineRule="auto"/>
      <w:ind w:left="-703"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4DA8B" w14:textId="77777777" w:rsidR="00EE4560" w:rsidRDefault="00EE4560">
      <w:pPr>
        <w:spacing w:after="0" w:line="240" w:lineRule="auto"/>
      </w:pPr>
      <w:r>
        <w:separator/>
      </w:r>
    </w:p>
  </w:footnote>
  <w:footnote w:type="continuationSeparator" w:id="0">
    <w:p w14:paraId="5B8BA1D8" w14:textId="77777777" w:rsidR="00EE4560" w:rsidRDefault="00EE4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58D"/>
    <w:multiLevelType w:val="hybridMultilevel"/>
    <w:tmpl w:val="A162D900"/>
    <w:lvl w:ilvl="0" w:tplc="92844516">
      <w:start w:val="1"/>
      <w:numFmt w:val="upperRoman"/>
      <w:lvlText w:val="%1."/>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B2B0BE">
      <w:start w:val="1"/>
      <w:numFmt w:val="lowerLetter"/>
      <w:lvlText w:val="%2"/>
      <w:lvlJc w:val="left"/>
      <w:pPr>
        <w:ind w:left="16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880B56">
      <w:start w:val="1"/>
      <w:numFmt w:val="lowerRoman"/>
      <w:lvlText w:val="%3"/>
      <w:lvlJc w:val="left"/>
      <w:pPr>
        <w:ind w:left="2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35030BC">
      <w:start w:val="1"/>
      <w:numFmt w:val="decimal"/>
      <w:lvlText w:val="%4"/>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B867E4">
      <w:start w:val="1"/>
      <w:numFmt w:val="lowerLetter"/>
      <w:lvlText w:val="%5"/>
      <w:lvlJc w:val="left"/>
      <w:pPr>
        <w:ind w:left="3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B09E66">
      <w:start w:val="1"/>
      <w:numFmt w:val="lowerRoman"/>
      <w:lvlText w:val="%6"/>
      <w:lvlJc w:val="left"/>
      <w:pPr>
        <w:ind w:left="4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AA649A">
      <w:start w:val="1"/>
      <w:numFmt w:val="decimal"/>
      <w:lvlText w:val="%7"/>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68E646">
      <w:start w:val="1"/>
      <w:numFmt w:val="lowerLetter"/>
      <w:lvlText w:val="%8"/>
      <w:lvlJc w:val="left"/>
      <w:pPr>
        <w:ind w:left="5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5C2DCA">
      <w:start w:val="1"/>
      <w:numFmt w:val="lowerRoman"/>
      <w:lvlText w:val="%9"/>
      <w:lvlJc w:val="left"/>
      <w:pPr>
        <w:ind w:left="6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A011DA"/>
    <w:multiLevelType w:val="hybridMultilevel"/>
    <w:tmpl w:val="2FFEA7EA"/>
    <w:lvl w:ilvl="0" w:tplc="3006DBFE">
      <w:start w:val="1"/>
      <w:numFmt w:val="upperRoman"/>
      <w:lvlText w:val="%1."/>
      <w:lvlJc w:val="left"/>
      <w:pPr>
        <w:ind w:left="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0A3862">
      <w:start w:val="1"/>
      <w:numFmt w:val="lowerLetter"/>
      <w:lvlText w:val="%2"/>
      <w:lvlJc w:val="left"/>
      <w:pPr>
        <w:ind w:left="16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0CA628">
      <w:start w:val="1"/>
      <w:numFmt w:val="lowerRoman"/>
      <w:lvlText w:val="%3"/>
      <w:lvlJc w:val="left"/>
      <w:pPr>
        <w:ind w:left="2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78B596">
      <w:start w:val="1"/>
      <w:numFmt w:val="decimal"/>
      <w:lvlText w:val="%4"/>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98B684">
      <w:start w:val="1"/>
      <w:numFmt w:val="lowerLetter"/>
      <w:lvlText w:val="%5"/>
      <w:lvlJc w:val="left"/>
      <w:pPr>
        <w:ind w:left="3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68AC22">
      <w:start w:val="1"/>
      <w:numFmt w:val="lowerRoman"/>
      <w:lvlText w:val="%6"/>
      <w:lvlJc w:val="left"/>
      <w:pPr>
        <w:ind w:left="4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48B22E">
      <w:start w:val="1"/>
      <w:numFmt w:val="decimal"/>
      <w:lvlText w:val="%7"/>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3CB6F4">
      <w:start w:val="1"/>
      <w:numFmt w:val="lowerLetter"/>
      <w:lvlText w:val="%8"/>
      <w:lvlJc w:val="left"/>
      <w:pPr>
        <w:ind w:left="5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EEFD22">
      <w:start w:val="1"/>
      <w:numFmt w:val="lowerRoman"/>
      <w:lvlText w:val="%9"/>
      <w:lvlJc w:val="left"/>
      <w:pPr>
        <w:ind w:left="6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A763AE"/>
    <w:multiLevelType w:val="hybridMultilevel"/>
    <w:tmpl w:val="B7DC1936"/>
    <w:lvl w:ilvl="0" w:tplc="82243DC2">
      <w:start w:val="1"/>
      <w:numFmt w:val="upperRoman"/>
      <w:lvlText w:val="%1."/>
      <w:lvlJc w:val="left"/>
      <w:pPr>
        <w:ind w:left="1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E825DE">
      <w:start w:val="1"/>
      <w:numFmt w:val="lowerLetter"/>
      <w:lvlText w:val="%2"/>
      <w:lvlJc w:val="left"/>
      <w:pPr>
        <w:ind w:left="2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E00540">
      <w:start w:val="1"/>
      <w:numFmt w:val="lowerRoman"/>
      <w:lvlText w:val="%3"/>
      <w:lvlJc w:val="left"/>
      <w:pPr>
        <w:ind w:left="2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10B1D6">
      <w:start w:val="1"/>
      <w:numFmt w:val="decimal"/>
      <w:lvlText w:val="%4"/>
      <w:lvlJc w:val="left"/>
      <w:pPr>
        <w:ind w:left="3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267E62">
      <w:start w:val="1"/>
      <w:numFmt w:val="lowerLetter"/>
      <w:lvlText w:val="%5"/>
      <w:lvlJc w:val="left"/>
      <w:pPr>
        <w:ind w:left="4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E45362">
      <w:start w:val="1"/>
      <w:numFmt w:val="lowerRoman"/>
      <w:lvlText w:val="%6"/>
      <w:lvlJc w:val="left"/>
      <w:pPr>
        <w:ind w:left="4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3070FA">
      <w:start w:val="1"/>
      <w:numFmt w:val="decimal"/>
      <w:lvlText w:val="%7"/>
      <w:lvlJc w:val="left"/>
      <w:pPr>
        <w:ind w:left="5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644D20">
      <w:start w:val="1"/>
      <w:numFmt w:val="lowerLetter"/>
      <w:lvlText w:val="%8"/>
      <w:lvlJc w:val="left"/>
      <w:pPr>
        <w:ind w:left="6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EE4E9C">
      <w:start w:val="1"/>
      <w:numFmt w:val="lowerRoman"/>
      <w:lvlText w:val="%9"/>
      <w:lvlJc w:val="left"/>
      <w:pPr>
        <w:ind w:left="7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4A4DC2"/>
    <w:multiLevelType w:val="hybridMultilevel"/>
    <w:tmpl w:val="9C54B138"/>
    <w:lvl w:ilvl="0" w:tplc="5400F08C">
      <w:start w:val="1"/>
      <w:numFmt w:val="upperRoman"/>
      <w:lvlText w:val="%1."/>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B816AC">
      <w:start w:val="1"/>
      <w:numFmt w:val="lowerLetter"/>
      <w:lvlText w:val="%2"/>
      <w:lvlJc w:val="left"/>
      <w:pPr>
        <w:ind w:left="16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6064F6">
      <w:start w:val="1"/>
      <w:numFmt w:val="lowerRoman"/>
      <w:lvlText w:val="%3"/>
      <w:lvlJc w:val="left"/>
      <w:pPr>
        <w:ind w:left="2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D23FB8">
      <w:start w:val="1"/>
      <w:numFmt w:val="decimal"/>
      <w:lvlText w:val="%4"/>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32BB7A">
      <w:start w:val="1"/>
      <w:numFmt w:val="lowerLetter"/>
      <w:lvlText w:val="%5"/>
      <w:lvlJc w:val="left"/>
      <w:pPr>
        <w:ind w:left="3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827B70">
      <w:start w:val="1"/>
      <w:numFmt w:val="lowerRoman"/>
      <w:lvlText w:val="%6"/>
      <w:lvlJc w:val="left"/>
      <w:pPr>
        <w:ind w:left="4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66120A">
      <w:start w:val="1"/>
      <w:numFmt w:val="decimal"/>
      <w:lvlText w:val="%7"/>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36A9F0">
      <w:start w:val="1"/>
      <w:numFmt w:val="lowerLetter"/>
      <w:lvlText w:val="%8"/>
      <w:lvlJc w:val="left"/>
      <w:pPr>
        <w:ind w:left="5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D8B7D2">
      <w:start w:val="1"/>
      <w:numFmt w:val="lowerRoman"/>
      <w:lvlText w:val="%9"/>
      <w:lvlJc w:val="left"/>
      <w:pPr>
        <w:ind w:left="6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6949E3"/>
    <w:multiLevelType w:val="hybridMultilevel"/>
    <w:tmpl w:val="7AB27554"/>
    <w:lvl w:ilvl="0" w:tplc="915E6984">
      <w:start w:val="1"/>
      <w:numFmt w:val="upperRoman"/>
      <w:lvlText w:val="%1."/>
      <w:lvlJc w:val="left"/>
      <w:pPr>
        <w:ind w:left="1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A2EDE6">
      <w:start w:val="1"/>
      <w:numFmt w:val="lowerLetter"/>
      <w:lvlText w:val="%2"/>
      <w:lvlJc w:val="left"/>
      <w:pPr>
        <w:ind w:left="1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A965A">
      <w:start w:val="1"/>
      <w:numFmt w:val="lowerRoman"/>
      <w:lvlText w:val="%3"/>
      <w:lvlJc w:val="left"/>
      <w:pPr>
        <w:ind w:left="2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AADBCC">
      <w:start w:val="1"/>
      <w:numFmt w:val="decimal"/>
      <w:lvlText w:val="%4"/>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4E9DB8">
      <w:start w:val="1"/>
      <w:numFmt w:val="lowerLetter"/>
      <w:lvlText w:val="%5"/>
      <w:lvlJc w:val="left"/>
      <w:pPr>
        <w:ind w:left="4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D0E94C">
      <w:start w:val="1"/>
      <w:numFmt w:val="lowerRoman"/>
      <w:lvlText w:val="%6"/>
      <w:lvlJc w:val="left"/>
      <w:pPr>
        <w:ind w:left="4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563D4E">
      <w:start w:val="1"/>
      <w:numFmt w:val="decimal"/>
      <w:lvlText w:val="%7"/>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5C0D38">
      <w:start w:val="1"/>
      <w:numFmt w:val="lowerLetter"/>
      <w:lvlText w:val="%8"/>
      <w:lvlJc w:val="left"/>
      <w:pPr>
        <w:ind w:left="6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AE8E78">
      <w:start w:val="1"/>
      <w:numFmt w:val="lowerRoman"/>
      <w:lvlText w:val="%9"/>
      <w:lvlJc w:val="left"/>
      <w:pPr>
        <w:ind w:left="6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3EB5426"/>
    <w:multiLevelType w:val="hybridMultilevel"/>
    <w:tmpl w:val="D7F67BC2"/>
    <w:lvl w:ilvl="0" w:tplc="22BE5582">
      <w:start w:val="1"/>
      <w:numFmt w:val="upperRoman"/>
      <w:lvlText w:val="%1."/>
      <w:lvlJc w:val="left"/>
      <w:pPr>
        <w:ind w:left="1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C8E80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F8080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48335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7CFFA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46665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763A5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1A7B5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8C1B9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FC5AE8"/>
    <w:multiLevelType w:val="hybridMultilevel"/>
    <w:tmpl w:val="9F10AC64"/>
    <w:lvl w:ilvl="0" w:tplc="F8F4511C">
      <w:start w:val="1"/>
      <w:numFmt w:val="upperRoman"/>
      <w:lvlText w:val="%1."/>
      <w:lvlJc w:val="left"/>
      <w:pPr>
        <w:ind w:left="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D0C1C6">
      <w:start w:val="1"/>
      <w:numFmt w:val="lowerLetter"/>
      <w:lvlText w:val="%2"/>
      <w:lvlJc w:val="left"/>
      <w:pPr>
        <w:ind w:left="1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3679A2">
      <w:start w:val="1"/>
      <w:numFmt w:val="lowerRoman"/>
      <w:lvlText w:val="%3"/>
      <w:lvlJc w:val="left"/>
      <w:pPr>
        <w:ind w:left="22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7A6004">
      <w:start w:val="1"/>
      <w:numFmt w:val="decimal"/>
      <w:lvlText w:val="%4"/>
      <w:lvlJc w:val="left"/>
      <w:pPr>
        <w:ind w:left="2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4A260C">
      <w:start w:val="1"/>
      <w:numFmt w:val="lowerLetter"/>
      <w:lvlText w:val="%5"/>
      <w:lvlJc w:val="left"/>
      <w:pPr>
        <w:ind w:left="36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64DF98">
      <w:start w:val="1"/>
      <w:numFmt w:val="lowerRoman"/>
      <w:lvlText w:val="%6"/>
      <w:lvlJc w:val="left"/>
      <w:pPr>
        <w:ind w:left="4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222E7E">
      <w:start w:val="1"/>
      <w:numFmt w:val="decimal"/>
      <w:lvlText w:val="%7"/>
      <w:lvlJc w:val="left"/>
      <w:pPr>
        <w:ind w:left="5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67050">
      <w:start w:val="1"/>
      <w:numFmt w:val="lowerLetter"/>
      <w:lvlText w:val="%8"/>
      <w:lvlJc w:val="left"/>
      <w:pPr>
        <w:ind w:left="5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A881DC">
      <w:start w:val="1"/>
      <w:numFmt w:val="lowerRoman"/>
      <w:lvlText w:val="%9"/>
      <w:lvlJc w:val="left"/>
      <w:pPr>
        <w:ind w:left="6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47F02F0"/>
    <w:multiLevelType w:val="hybridMultilevel"/>
    <w:tmpl w:val="CECE6B0C"/>
    <w:lvl w:ilvl="0" w:tplc="0A78F310">
      <w:start w:val="1"/>
      <w:numFmt w:val="upperRoman"/>
      <w:lvlText w:val="%1."/>
      <w:lvlJc w:val="left"/>
      <w:pPr>
        <w:ind w:left="5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44270C">
      <w:start w:val="1"/>
      <w:numFmt w:val="lowerLetter"/>
      <w:lvlText w:val="%2"/>
      <w:lvlJc w:val="left"/>
      <w:pPr>
        <w:ind w:left="11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0AAD90">
      <w:start w:val="1"/>
      <w:numFmt w:val="lowerRoman"/>
      <w:lvlText w:val="%3"/>
      <w:lvlJc w:val="left"/>
      <w:pPr>
        <w:ind w:left="19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608624">
      <w:start w:val="1"/>
      <w:numFmt w:val="decimal"/>
      <w:lvlText w:val="%4"/>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10FB20">
      <w:start w:val="1"/>
      <w:numFmt w:val="lowerLetter"/>
      <w:lvlText w:val="%5"/>
      <w:lvlJc w:val="left"/>
      <w:pPr>
        <w:ind w:left="3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2AB304">
      <w:start w:val="1"/>
      <w:numFmt w:val="lowerRoman"/>
      <w:lvlText w:val="%6"/>
      <w:lvlJc w:val="left"/>
      <w:pPr>
        <w:ind w:left="4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9CA8D6">
      <w:start w:val="1"/>
      <w:numFmt w:val="decimal"/>
      <w:lvlText w:val="%7"/>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CA4DF0">
      <w:start w:val="1"/>
      <w:numFmt w:val="lowerLetter"/>
      <w:lvlText w:val="%8"/>
      <w:lvlJc w:val="left"/>
      <w:pPr>
        <w:ind w:left="5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3280B4">
      <w:start w:val="1"/>
      <w:numFmt w:val="lowerRoman"/>
      <w:lvlText w:val="%9"/>
      <w:lvlJc w:val="left"/>
      <w:pPr>
        <w:ind w:left="6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DC74A1"/>
    <w:multiLevelType w:val="hybridMultilevel"/>
    <w:tmpl w:val="16620B66"/>
    <w:lvl w:ilvl="0" w:tplc="A266BA38">
      <w:start w:val="1"/>
      <w:numFmt w:val="upperRoman"/>
      <w:lvlText w:val="%1."/>
      <w:lvlJc w:val="left"/>
      <w:pPr>
        <w:ind w:left="1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4397E">
      <w:start w:val="1"/>
      <w:numFmt w:val="lowerLetter"/>
      <w:lvlText w:val="%2"/>
      <w:lvlJc w:val="left"/>
      <w:pPr>
        <w:ind w:left="2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501750">
      <w:start w:val="1"/>
      <w:numFmt w:val="lowerRoman"/>
      <w:lvlText w:val="%3"/>
      <w:lvlJc w:val="left"/>
      <w:pPr>
        <w:ind w:left="2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28F1D8">
      <w:start w:val="1"/>
      <w:numFmt w:val="decimal"/>
      <w:lvlText w:val="%4"/>
      <w:lvlJc w:val="left"/>
      <w:pPr>
        <w:ind w:left="3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CCB222">
      <w:start w:val="1"/>
      <w:numFmt w:val="lowerLetter"/>
      <w:lvlText w:val="%5"/>
      <w:lvlJc w:val="left"/>
      <w:pPr>
        <w:ind w:left="4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EA8640">
      <w:start w:val="1"/>
      <w:numFmt w:val="lowerRoman"/>
      <w:lvlText w:val="%6"/>
      <w:lvlJc w:val="left"/>
      <w:pPr>
        <w:ind w:left="4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E2EA36">
      <w:start w:val="1"/>
      <w:numFmt w:val="decimal"/>
      <w:lvlText w:val="%7"/>
      <w:lvlJc w:val="left"/>
      <w:pPr>
        <w:ind w:left="5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78C5F6">
      <w:start w:val="1"/>
      <w:numFmt w:val="lowerLetter"/>
      <w:lvlText w:val="%8"/>
      <w:lvlJc w:val="left"/>
      <w:pPr>
        <w:ind w:left="6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7EC73A">
      <w:start w:val="1"/>
      <w:numFmt w:val="lowerRoman"/>
      <w:lvlText w:val="%9"/>
      <w:lvlJc w:val="left"/>
      <w:pPr>
        <w:ind w:left="7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9D3739D"/>
    <w:multiLevelType w:val="hybridMultilevel"/>
    <w:tmpl w:val="591CF88A"/>
    <w:lvl w:ilvl="0" w:tplc="539870D0">
      <w:start w:val="1"/>
      <w:numFmt w:val="upperRoman"/>
      <w:lvlText w:val="%1."/>
      <w:lvlJc w:val="left"/>
      <w:pPr>
        <w:ind w:left="1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C2C548">
      <w:start w:val="1"/>
      <w:numFmt w:val="lowerLetter"/>
      <w:lvlText w:val="%2"/>
      <w:lvlJc w:val="left"/>
      <w:pPr>
        <w:ind w:left="17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8A9A96">
      <w:start w:val="1"/>
      <w:numFmt w:val="lowerRoman"/>
      <w:lvlText w:val="%3"/>
      <w:lvlJc w:val="left"/>
      <w:pPr>
        <w:ind w:left="24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3C590A">
      <w:start w:val="1"/>
      <w:numFmt w:val="decimal"/>
      <w:lvlText w:val="%4"/>
      <w:lvlJc w:val="left"/>
      <w:pPr>
        <w:ind w:left="3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9E80C4">
      <w:start w:val="1"/>
      <w:numFmt w:val="lowerLetter"/>
      <w:lvlText w:val="%5"/>
      <w:lvlJc w:val="left"/>
      <w:pPr>
        <w:ind w:left="3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54C422">
      <w:start w:val="1"/>
      <w:numFmt w:val="lowerRoman"/>
      <w:lvlText w:val="%6"/>
      <w:lvlJc w:val="left"/>
      <w:pPr>
        <w:ind w:left="4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62EC26">
      <w:start w:val="1"/>
      <w:numFmt w:val="decimal"/>
      <w:lvlText w:val="%7"/>
      <w:lvlJc w:val="left"/>
      <w:pPr>
        <w:ind w:left="5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1E05F0">
      <w:start w:val="1"/>
      <w:numFmt w:val="lowerLetter"/>
      <w:lvlText w:val="%8"/>
      <w:lvlJc w:val="left"/>
      <w:pPr>
        <w:ind w:left="6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406E62">
      <w:start w:val="1"/>
      <w:numFmt w:val="lowerRoman"/>
      <w:lvlText w:val="%9"/>
      <w:lvlJc w:val="left"/>
      <w:pPr>
        <w:ind w:left="6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C617722"/>
    <w:multiLevelType w:val="hybridMultilevel"/>
    <w:tmpl w:val="416299EE"/>
    <w:lvl w:ilvl="0" w:tplc="E8C0C178">
      <w:start w:val="1"/>
      <w:numFmt w:val="upperRoman"/>
      <w:lvlText w:val="%1."/>
      <w:lvlJc w:val="left"/>
      <w:pPr>
        <w:ind w:left="8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44636A">
      <w:start w:val="1"/>
      <w:numFmt w:val="lowerLetter"/>
      <w:lvlText w:val="%2"/>
      <w:lvlJc w:val="left"/>
      <w:pPr>
        <w:ind w:left="1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E861C8">
      <w:start w:val="1"/>
      <w:numFmt w:val="lowerRoman"/>
      <w:lvlText w:val="%3"/>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B840C6C">
      <w:start w:val="1"/>
      <w:numFmt w:val="decimal"/>
      <w:lvlText w:val="%4"/>
      <w:lvlJc w:val="left"/>
      <w:pPr>
        <w:ind w:left="2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62EA90">
      <w:start w:val="1"/>
      <w:numFmt w:val="lowerLetter"/>
      <w:lvlText w:val="%5"/>
      <w:lvlJc w:val="left"/>
      <w:pPr>
        <w:ind w:left="3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F41190">
      <w:start w:val="1"/>
      <w:numFmt w:val="lowerRoman"/>
      <w:lvlText w:val="%6"/>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066512">
      <w:start w:val="1"/>
      <w:numFmt w:val="decimal"/>
      <w:lvlText w:val="%7"/>
      <w:lvlJc w:val="left"/>
      <w:pPr>
        <w:ind w:left="4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5E64C0">
      <w:start w:val="1"/>
      <w:numFmt w:val="lowerLetter"/>
      <w:lvlText w:val="%8"/>
      <w:lvlJc w:val="left"/>
      <w:pPr>
        <w:ind w:left="5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A0B6CA">
      <w:start w:val="1"/>
      <w:numFmt w:val="lowerRoman"/>
      <w:lvlText w:val="%9"/>
      <w:lvlJc w:val="left"/>
      <w:pPr>
        <w:ind w:left="6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DCE1A9F"/>
    <w:multiLevelType w:val="hybridMultilevel"/>
    <w:tmpl w:val="D332D3B4"/>
    <w:lvl w:ilvl="0" w:tplc="378A17B0">
      <w:start w:val="1"/>
      <w:numFmt w:val="upperRoman"/>
      <w:lvlText w:val="%1."/>
      <w:lvlJc w:val="left"/>
      <w:pPr>
        <w:ind w:left="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641DF4">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AE7F48">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08A928">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901FC0">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C69AD4">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C41BF8">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6A7B8C">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588144">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99A21E4"/>
    <w:multiLevelType w:val="hybridMultilevel"/>
    <w:tmpl w:val="BFE06902"/>
    <w:lvl w:ilvl="0" w:tplc="D040CD80">
      <w:start w:val="1"/>
      <w:numFmt w:val="upperRoman"/>
      <w:lvlText w:val="%1."/>
      <w:lvlJc w:val="left"/>
      <w:pPr>
        <w:ind w:left="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C2A2C0">
      <w:start w:val="1"/>
      <w:numFmt w:val="lowerLetter"/>
      <w:lvlText w:val="%2"/>
      <w:lvlJc w:val="left"/>
      <w:pPr>
        <w:ind w:left="13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38894C">
      <w:start w:val="1"/>
      <w:numFmt w:val="lowerRoman"/>
      <w:lvlText w:val="%3"/>
      <w:lvlJc w:val="left"/>
      <w:pPr>
        <w:ind w:left="2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28F422">
      <w:start w:val="1"/>
      <w:numFmt w:val="decimal"/>
      <w:lvlText w:val="%4"/>
      <w:lvlJc w:val="left"/>
      <w:pPr>
        <w:ind w:left="2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D88F5C">
      <w:start w:val="1"/>
      <w:numFmt w:val="lowerLetter"/>
      <w:lvlText w:val="%5"/>
      <w:lvlJc w:val="left"/>
      <w:pPr>
        <w:ind w:left="3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6208D8">
      <w:start w:val="1"/>
      <w:numFmt w:val="lowerRoman"/>
      <w:lvlText w:val="%6"/>
      <w:lvlJc w:val="left"/>
      <w:pPr>
        <w:ind w:left="42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3893D6">
      <w:start w:val="1"/>
      <w:numFmt w:val="decimal"/>
      <w:lvlText w:val="%7"/>
      <w:lvlJc w:val="left"/>
      <w:pPr>
        <w:ind w:left="49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6A6444">
      <w:start w:val="1"/>
      <w:numFmt w:val="lowerLetter"/>
      <w:lvlText w:val="%8"/>
      <w:lvlJc w:val="left"/>
      <w:pPr>
        <w:ind w:left="5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062956">
      <w:start w:val="1"/>
      <w:numFmt w:val="lowerRoman"/>
      <w:lvlText w:val="%9"/>
      <w:lvlJc w:val="left"/>
      <w:pPr>
        <w:ind w:left="63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E147F5A"/>
    <w:multiLevelType w:val="hybridMultilevel"/>
    <w:tmpl w:val="0BA880D6"/>
    <w:lvl w:ilvl="0" w:tplc="F34C2B68">
      <w:start w:val="1"/>
      <w:numFmt w:val="upperRoman"/>
      <w:lvlText w:val="%1."/>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16665E">
      <w:start w:val="1"/>
      <w:numFmt w:val="lowerLetter"/>
      <w:lvlText w:val="%2"/>
      <w:lvlJc w:val="left"/>
      <w:pPr>
        <w:ind w:left="1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26C3E6">
      <w:start w:val="1"/>
      <w:numFmt w:val="lowerRoman"/>
      <w:lvlText w:val="%3"/>
      <w:lvlJc w:val="left"/>
      <w:pPr>
        <w:ind w:left="2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7C2B38">
      <w:start w:val="1"/>
      <w:numFmt w:val="decimal"/>
      <w:lvlText w:val="%4"/>
      <w:lvlJc w:val="left"/>
      <w:pPr>
        <w:ind w:left="3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FADE34">
      <w:start w:val="1"/>
      <w:numFmt w:val="lowerLetter"/>
      <w:lvlText w:val="%5"/>
      <w:lvlJc w:val="left"/>
      <w:pPr>
        <w:ind w:left="3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760A30">
      <w:start w:val="1"/>
      <w:numFmt w:val="lowerRoman"/>
      <w:lvlText w:val="%6"/>
      <w:lvlJc w:val="left"/>
      <w:pPr>
        <w:ind w:left="45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56806C">
      <w:start w:val="1"/>
      <w:numFmt w:val="decimal"/>
      <w:lvlText w:val="%7"/>
      <w:lvlJc w:val="left"/>
      <w:pPr>
        <w:ind w:left="53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A22ACC">
      <w:start w:val="1"/>
      <w:numFmt w:val="lowerLetter"/>
      <w:lvlText w:val="%8"/>
      <w:lvlJc w:val="left"/>
      <w:pPr>
        <w:ind w:left="60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3C0F04">
      <w:start w:val="1"/>
      <w:numFmt w:val="lowerRoman"/>
      <w:lvlText w:val="%9"/>
      <w:lvlJc w:val="left"/>
      <w:pPr>
        <w:ind w:left="6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1D627C9"/>
    <w:multiLevelType w:val="hybridMultilevel"/>
    <w:tmpl w:val="14347152"/>
    <w:lvl w:ilvl="0" w:tplc="F10027DC">
      <w:start w:val="1"/>
      <w:numFmt w:val="upperRoman"/>
      <w:lvlText w:val="%1."/>
      <w:lvlJc w:val="left"/>
      <w:pPr>
        <w:ind w:left="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5C51E0">
      <w:start w:val="1"/>
      <w:numFmt w:val="lowerLetter"/>
      <w:lvlText w:val="%2"/>
      <w:lvlJc w:val="left"/>
      <w:pPr>
        <w:ind w:left="13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1E1D78">
      <w:start w:val="1"/>
      <w:numFmt w:val="lowerRoman"/>
      <w:lvlText w:val="%3"/>
      <w:lvlJc w:val="left"/>
      <w:pPr>
        <w:ind w:left="2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A28DC4">
      <w:start w:val="1"/>
      <w:numFmt w:val="decimal"/>
      <w:lvlText w:val="%4"/>
      <w:lvlJc w:val="left"/>
      <w:pPr>
        <w:ind w:left="2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1C85A4">
      <w:start w:val="1"/>
      <w:numFmt w:val="lowerLetter"/>
      <w:lvlText w:val="%5"/>
      <w:lvlJc w:val="left"/>
      <w:pPr>
        <w:ind w:left="3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D8C93C">
      <w:start w:val="1"/>
      <w:numFmt w:val="lowerRoman"/>
      <w:lvlText w:val="%6"/>
      <w:lvlJc w:val="left"/>
      <w:pPr>
        <w:ind w:left="42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E04A8A">
      <w:start w:val="1"/>
      <w:numFmt w:val="decimal"/>
      <w:lvlText w:val="%7"/>
      <w:lvlJc w:val="left"/>
      <w:pPr>
        <w:ind w:left="49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F4F11E">
      <w:start w:val="1"/>
      <w:numFmt w:val="lowerLetter"/>
      <w:lvlText w:val="%8"/>
      <w:lvlJc w:val="left"/>
      <w:pPr>
        <w:ind w:left="5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28246E">
      <w:start w:val="1"/>
      <w:numFmt w:val="lowerRoman"/>
      <w:lvlText w:val="%9"/>
      <w:lvlJc w:val="left"/>
      <w:pPr>
        <w:ind w:left="63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7DB4F1A"/>
    <w:multiLevelType w:val="hybridMultilevel"/>
    <w:tmpl w:val="A92A6222"/>
    <w:lvl w:ilvl="0" w:tplc="0700DC78">
      <w:start w:val="1"/>
      <w:numFmt w:val="upperRoman"/>
      <w:lvlText w:val="%1."/>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084E70">
      <w:start w:val="1"/>
      <w:numFmt w:val="lowerLetter"/>
      <w:lvlText w:val="%2"/>
      <w:lvlJc w:val="left"/>
      <w:pPr>
        <w:ind w:left="1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7E4574">
      <w:start w:val="1"/>
      <w:numFmt w:val="lowerRoman"/>
      <w:lvlText w:val="%3"/>
      <w:lvlJc w:val="left"/>
      <w:pPr>
        <w:ind w:left="2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405244">
      <w:start w:val="1"/>
      <w:numFmt w:val="decimal"/>
      <w:lvlText w:val="%4"/>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4E1F5C">
      <w:start w:val="1"/>
      <w:numFmt w:val="lowerLetter"/>
      <w:lvlText w:val="%5"/>
      <w:lvlJc w:val="left"/>
      <w:pPr>
        <w:ind w:left="36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864502">
      <w:start w:val="1"/>
      <w:numFmt w:val="lowerRoman"/>
      <w:lvlText w:val="%6"/>
      <w:lvlJc w:val="left"/>
      <w:pPr>
        <w:ind w:left="43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0AD260">
      <w:start w:val="1"/>
      <w:numFmt w:val="decimal"/>
      <w:lvlText w:val="%7"/>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5CF71A">
      <w:start w:val="1"/>
      <w:numFmt w:val="lowerLetter"/>
      <w:lvlText w:val="%8"/>
      <w:lvlJc w:val="left"/>
      <w:pPr>
        <w:ind w:left="57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7A4FE6">
      <w:start w:val="1"/>
      <w:numFmt w:val="lowerRoman"/>
      <w:lvlText w:val="%9"/>
      <w:lvlJc w:val="left"/>
      <w:pPr>
        <w:ind w:left="64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A205FCB"/>
    <w:multiLevelType w:val="hybridMultilevel"/>
    <w:tmpl w:val="793ED65A"/>
    <w:lvl w:ilvl="0" w:tplc="BE6A8D5E">
      <w:start w:val="1"/>
      <w:numFmt w:val="upperRoman"/>
      <w:lvlText w:val="%1."/>
      <w:lvlJc w:val="left"/>
      <w:pPr>
        <w:ind w:left="13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E6F7FE">
      <w:start w:val="1"/>
      <w:numFmt w:val="lowerLetter"/>
      <w:lvlText w:val="%2"/>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AA9A62">
      <w:start w:val="1"/>
      <w:numFmt w:val="lowerRoman"/>
      <w:lvlText w:val="%3"/>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4C7804">
      <w:start w:val="1"/>
      <w:numFmt w:val="decimal"/>
      <w:lvlText w:val="%4"/>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2AD3A">
      <w:start w:val="1"/>
      <w:numFmt w:val="lowerLetter"/>
      <w:lvlText w:val="%5"/>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8CAFC0">
      <w:start w:val="1"/>
      <w:numFmt w:val="lowerRoman"/>
      <w:lvlText w:val="%6"/>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4A9266">
      <w:start w:val="1"/>
      <w:numFmt w:val="decimal"/>
      <w:lvlText w:val="%7"/>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A805A6">
      <w:start w:val="1"/>
      <w:numFmt w:val="lowerLetter"/>
      <w:lvlText w:val="%8"/>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7CF9C0">
      <w:start w:val="1"/>
      <w:numFmt w:val="lowerRoman"/>
      <w:lvlText w:val="%9"/>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6693DEB"/>
    <w:multiLevelType w:val="hybridMultilevel"/>
    <w:tmpl w:val="6742C4F6"/>
    <w:lvl w:ilvl="0" w:tplc="CA3272F6">
      <w:start w:val="1"/>
      <w:numFmt w:val="upperRoman"/>
      <w:lvlText w:val="%1."/>
      <w:lvlJc w:val="left"/>
      <w:pPr>
        <w:ind w:left="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C68E00">
      <w:start w:val="1"/>
      <w:numFmt w:val="lowerLetter"/>
      <w:lvlText w:val="%2"/>
      <w:lvlJc w:val="left"/>
      <w:pPr>
        <w:ind w:left="1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9A894C">
      <w:start w:val="1"/>
      <w:numFmt w:val="lowerRoman"/>
      <w:lvlText w:val="%3"/>
      <w:lvlJc w:val="left"/>
      <w:pPr>
        <w:ind w:left="20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ACE764">
      <w:start w:val="1"/>
      <w:numFmt w:val="decimal"/>
      <w:lvlText w:val="%4"/>
      <w:lvlJc w:val="left"/>
      <w:pPr>
        <w:ind w:left="27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68D050">
      <w:start w:val="1"/>
      <w:numFmt w:val="lowerLetter"/>
      <w:lvlText w:val="%5"/>
      <w:lvlJc w:val="left"/>
      <w:pPr>
        <w:ind w:left="34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FE63C6">
      <w:start w:val="1"/>
      <w:numFmt w:val="lowerRoman"/>
      <w:lvlText w:val="%6"/>
      <w:lvlJc w:val="left"/>
      <w:pPr>
        <w:ind w:left="4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A47F16">
      <w:start w:val="1"/>
      <w:numFmt w:val="decimal"/>
      <w:lvlText w:val="%7"/>
      <w:lvlJc w:val="left"/>
      <w:pPr>
        <w:ind w:left="4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844F78">
      <w:start w:val="1"/>
      <w:numFmt w:val="lowerLetter"/>
      <w:lvlText w:val="%8"/>
      <w:lvlJc w:val="left"/>
      <w:pPr>
        <w:ind w:left="5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AC88A2">
      <w:start w:val="1"/>
      <w:numFmt w:val="lowerRoman"/>
      <w:lvlText w:val="%9"/>
      <w:lvlJc w:val="left"/>
      <w:pPr>
        <w:ind w:left="6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DB77B15"/>
    <w:multiLevelType w:val="hybridMultilevel"/>
    <w:tmpl w:val="597A0AF2"/>
    <w:lvl w:ilvl="0" w:tplc="489CF54E">
      <w:start w:val="1"/>
      <w:numFmt w:val="upperRoman"/>
      <w:lvlText w:val="%1."/>
      <w:lvlJc w:val="left"/>
      <w:pPr>
        <w:ind w:left="1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FA2D7E">
      <w:start w:val="1"/>
      <w:numFmt w:val="lowerLetter"/>
      <w:lvlText w:val="%2"/>
      <w:lvlJc w:val="left"/>
      <w:pPr>
        <w:ind w:left="1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B4FC98">
      <w:start w:val="1"/>
      <w:numFmt w:val="lowerRoman"/>
      <w:lvlText w:val="%3"/>
      <w:lvlJc w:val="left"/>
      <w:pPr>
        <w:ind w:left="2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88E6E4">
      <w:start w:val="1"/>
      <w:numFmt w:val="decimal"/>
      <w:lvlText w:val="%4"/>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4A054A">
      <w:start w:val="1"/>
      <w:numFmt w:val="lowerLetter"/>
      <w:lvlText w:val="%5"/>
      <w:lvlJc w:val="left"/>
      <w:pPr>
        <w:ind w:left="4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7CD9F2">
      <w:start w:val="1"/>
      <w:numFmt w:val="lowerRoman"/>
      <w:lvlText w:val="%6"/>
      <w:lvlJc w:val="left"/>
      <w:pPr>
        <w:ind w:left="4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1C500C">
      <w:start w:val="1"/>
      <w:numFmt w:val="decimal"/>
      <w:lvlText w:val="%7"/>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88D3AA">
      <w:start w:val="1"/>
      <w:numFmt w:val="lowerLetter"/>
      <w:lvlText w:val="%8"/>
      <w:lvlJc w:val="left"/>
      <w:pPr>
        <w:ind w:left="6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C625A8">
      <w:start w:val="1"/>
      <w:numFmt w:val="lowerRoman"/>
      <w:lvlText w:val="%9"/>
      <w:lvlJc w:val="left"/>
      <w:pPr>
        <w:ind w:left="6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0962FD3"/>
    <w:multiLevelType w:val="hybridMultilevel"/>
    <w:tmpl w:val="BB902C0C"/>
    <w:lvl w:ilvl="0" w:tplc="536EF970">
      <w:start w:val="1"/>
      <w:numFmt w:val="upperRoman"/>
      <w:lvlText w:val="%1."/>
      <w:lvlJc w:val="left"/>
      <w:pPr>
        <w:ind w:left="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8444D4">
      <w:start w:val="1"/>
      <w:numFmt w:val="lowerLetter"/>
      <w:lvlText w:val="%2"/>
      <w:lvlJc w:val="left"/>
      <w:pPr>
        <w:ind w:left="1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92E6BE">
      <w:start w:val="1"/>
      <w:numFmt w:val="lowerRoman"/>
      <w:lvlText w:val="%3"/>
      <w:lvlJc w:val="left"/>
      <w:pPr>
        <w:ind w:left="2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FA2700">
      <w:start w:val="1"/>
      <w:numFmt w:val="decimal"/>
      <w:lvlText w:val="%4"/>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A46EAA">
      <w:start w:val="1"/>
      <w:numFmt w:val="lowerLetter"/>
      <w:lvlText w:val="%5"/>
      <w:lvlJc w:val="left"/>
      <w:pPr>
        <w:ind w:left="36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4E4472">
      <w:start w:val="1"/>
      <w:numFmt w:val="lowerRoman"/>
      <w:lvlText w:val="%6"/>
      <w:lvlJc w:val="left"/>
      <w:pPr>
        <w:ind w:left="4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D8B76C">
      <w:start w:val="1"/>
      <w:numFmt w:val="decimal"/>
      <w:lvlText w:val="%7"/>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381F7A">
      <w:start w:val="1"/>
      <w:numFmt w:val="lowerLetter"/>
      <w:lvlText w:val="%8"/>
      <w:lvlJc w:val="left"/>
      <w:pPr>
        <w:ind w:left="58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96A24E">
      <w:start w:val="1"/>
      <w:numFmt w:val="lowerRoman"/>
      <w:lvlText w:val="%9"/>
      <w:lvlJc w:val="left"/>
      <w:pPr>
        <w:ind w:left="6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10F400E"/>
    <w:multiLevelType w:val="hybridMultilevel"/>
    <w:tmpl w:val="49A84914"/>
    <w:lvl w:ilvl="0" w:tplc="129E9D94">
      <w:start w:val="1"/>
      <w:numFmt w:val="upperRoman"/>
      <w:lvlText w:val="%1."/>
      <w:lvlJc w:val="left"/>
      <w:pPr>
        <w:ind w:left="1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A841F4">
      <w:start w:val="1"/>
      <w:numFmt w:val="lowerLetter"/>
      <w:lvlText w:val="%2"/>
      <w:lvlJc w:val="left"/>
      <w:pPr>
        <w:ind w:left="2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B0D924">
      <w:start w:val="1"/>
      <w:numFmt w:val="lowerRoman"/>
      <w:lvlText w:val="%3"/>
      <w:lvlJc w:val="left"/>
      <w:pPr>
        <w:ind w:left="2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A0E9E6">
      <w:start w:val="1"/>
      <w:numFmt w:val="decimal"/>
      <w:lvlText w:val="%4"/>
      <w:lvlJc w:val="left"/>
      <w:pPr>
        <w:ind w:left="3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364E02">
      <w:start w:val="1"/>
      <w:numFmt w:val="lowerLetter"/>
      <w:lvlText w:val="%5"/>
      <w:lvlJc w:val="left"/>
      <w:pPr>
        <w:ind w:left="4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CC335A">
      <w:start w:val="1"/>
      <w:numFmt w:val="lowerRoman"/>
      <w:lvlText w:val="%6"/>
      <w:lvlJc w:val="left"/>
      <w:pPr>
        <w:ind w:left="4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F69B9E">
      <w:start w:val="1"/>
      <w:numFmt w:val="decimal"/>
      <w:lvlText w:val="%7"/>
      <w:lvlJc w:val="left"/>
      <w:pPr>
        <w:ind w:left="5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5634BE">
      <w:start w:val="1"/>
      <w:numFmt w:val="lowerLetter"/>
      <w:lvlText w:val="%8"/>
      <w:lvlJc w:val="left"/>
      <w:pPr>
        <w:ind w:left="6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0A7EFE">
      <w:start w:val="1"/>
      <w:numFmt w:val="lowerRoman"/>
      <w:lvlText w:val="%9"/>
      <w:lvlJc w:val="left"/>
      <w:pPr>
        <w:ind w:left="7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4914F62"/>
    <w:multiLevelType w:val="hybridMultilevel"/>
    <w:tmpl w:val="661CC23E"/>
    <w:lvl w:ilvl="0" w:tplc="60088C60">
      <w:start w:val="1"/>
      <w:numFmt w:val="upperRoman"/>
      <w:lvlText w:val="%1."/>
      <w:lvlJc w:val="left"/>
      <w:pPr>
        <w:ind w:left="1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C9706">
      <w:start w:val="1"/>
      <w:numFmt w:val="lowerLetter"/>
      <w:lvlText w:val="%2)"/>
      <w:lvlJc w:val="left"/>
      <w:pPr>
        <w:ind w:left="1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30E064">
      <w:start w:val="1"/>
      <w:numFmt w:val="lowerRoman"/>
      <w:lvlText w:val="%3"/>
      <w:lvlJc w:val="left"/>
      <w:pPr>
        <w:ind w:left="2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A649E0">
      <w:start w:val="1"/>
      <w:numFmt w:val="decimal"/>
      <w:lvlText w:val="%4"/>
      <w:lvlJc w:val="left"/>
      <w:pPr>
        <w:ind w:left="2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C27904">
      <w:start w:val="1"/>
      <w:numFmt w:val="lowerLetter"/>
      <w:lvlText w:val="%5"/>
      <w:lvlJc w:val="left"/>
      <w:pPr>
        <w:ind w:left="3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9E2104">
      <w:start w:val="1"/>
      <w:numFmt w:val="lowerRoman"/>
      <w:lvlText w:val="%6"/>
      <w:lvlJc w:val="left"/>
      <w:pPr>
        <w:ind w:left="4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0A3260">
      <w:start w:val="1"/>
      <w:numFmt w:val="decimal"/>
      <w:lvlText w:val="%7"/>
      <w:lvlJc w:val="left"/>
      <w:pPr>
        <w:ind w:left="5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2EBD28">
      <w:start w:val="1"/>
      <w:numFmt w:val="lowerLetter"/>
      <w:lvlText w:val="%8"/>
      <w:lvlJc w:val="left"/>
      <w:pPr>
        <w:ind w:left="5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EE97D2">
      <w:start w:val="1"/>
      <w:numFmt w:val="lowerRoman"/>
      <w:lvlText w:val="%9"/>
      <w:lvlJc w:val="left"/>
      <w:pPr>
        <w:ind w:left="6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89F5E2E"/>
    <w:multiLevelType w:val="hybridMultilevel"/>
    <w:tmpl w:val="A2029368"/>
    <w:lvl w:ilvl="0" w:tplc="9BBE3D78">
      <w:start w:val="1"/>
      <w:numFmt w:val="upperRoman"/>
      <w:lvlText w:val="%1."/>
      <w:lvlJc w:val="left"/>
      <w:pPr>
        <w:ind w:left="10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C06DA4">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D40858">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909DD4">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B4CAB8">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DA29D2">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C83D9A">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0CA1C8">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16105C">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8D90FE1"/>
    <w:multiLevelType w:val="hybridMultilevel"/>
    <w:tmpl w:val="A740E3B0"/>
    <w:lvl w:ilvl="0" w:tplc="9134EC84">
      <w:start w:val="1"/>
      <w:numFmt w:val="upperRoman"/>
      <w:lvlText w:val="%1."/>
      <w:lvlJc w:val="left"/>
      <w:pPr>
        <w:ind w:left="13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50E1B4">
      <w:start w:val="1"/>
      <w:numFmt w:val="upperRoman"/>
      <w:lvlText w:val="%2."/>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2AD806">
      <w:start w:val="1"/>
      <w:numFmt w:val="lowerRoman"/>
      <w:lvlText w:val="%3"/>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BCFB14">
      <w:start w:val="1"/>
      <w:numFmt w:val="decimal"/>
      <w:lvlText w:val="%4"/>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9E2B56">
      <w:start w:val="1"/>
      <w:numFmt w:val="lowerLetter"/>
      <w:lvlText w:val="%5"/>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D8A76BE">
      <w:start w:val="1"/>
      <w:numFmt w:val="lowerRoman"/>
      <w:lvlText w:val="%6"/>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6A8DD0">
      <w:start w:val="1"/>
      <w:numFmt w:val="decimal"/>
      <w:lvlText w:val="%7"/>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740BDC">
      <w:start w:val="1"/>
      <w:numFmt w:val="lowerLetter"/>
      <w:lvlText w:val="%8"/>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527CAE">
      <w:start w:val="1"/>
      <w:numFmt w:val="lowerRoman"/>
      <w:lvlText w:val="%9"/>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9203C62"/>
    <w:multiLevelType w:val="hybridMultilevel"/>
    <w:tmpl w:val="544EA7CC"/>
    <w:lvl w:ilvl="0" w:tplc="CE6A2F5A">
      <w:start w:val="1"/>
      <w:numFmt w:val="upperRoman"/>
      <w:lvlText w:val="%1."/>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4264D6">
      <w:start w:val="1"/>
      <w:numFmt w:val="lowerLetter"/>
      <w:lvlText w:val="%2"/>
      <w:lvlJc w:val="left"/>
      <w:pPr>
        <w:ind w:left="1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6C5F04">
      <w:start w:val="1"/>
      <w:numFmt w:val="lowerRoman"/>
      <w:lvlText w:val="%3"/>
      <w:lvlJc w:val="left"/>
      <w:pPr>
        <w:ind w:left="2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9CB63A">
      <w:start w:val="1"/>
      <w:numFmt w:val="decimal"/>
      <w:lvlText w:val="%4"/>
      <w:lvlJc w:val="left"/>
      <w:pPr>
        <w:ind w:left="3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2E56D6">
      <w:start w:val="1"/>
      <w:numFmt w:val="lowerLetter"/>
      <w:lvlText w:val="%5"/>
      <w:lvlJc w:val="left"/>
      <w:pPr>
        <w:ind w:left="3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92421E">
      <w:start w:val="1"/>
      <w:numFmt w:val="lowerRoman"/>
      <w:lvlText w:val="%6"/>
      <w:lvlJc w:val="left"/>
      <w:pPr>
        <w:ind w:left="4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B2A486">
      <w:start w:val="1"/>
      <w:numFmt w:val="decimal"/>
      <w:lvlText w:val="%7"/>
      <w:lvlJc w:val="left"/>
      <w:pPr>
        <w:ind w:left="5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9CD80C">
      <w:start w:val="1"/>
      <w:numFmt w:val="lowerLetter"/>
      <w:lvlText w:val="%8"/>
      <w:lvlJc w:val="left"/>
      <w:pPr>
        <w:ind w:left="59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C4614C">
      <w:start w:val="1"/>
      <w:numFmt w:val="lowerRoman"/>
      <w:lvlText w:val="%9"/>
      <w:lvlJc w:val="left"/>
      <w:pPr>
        <w:ind w:left="66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BDD5043"/>
    <w:multiLevelType w:val="hybridMultilevel"/>
    <w:tmpl w:val="A18E5EE0"/>
    <w:lvl w:ilvl="0" w:tplc="32F8D7B8">
      <w:start w:val="1"/>
      <w:numFmt w:val="upperRoman"/>
      <w:lvlText w:val="%1."/>
      <w:lvlJc w:val="left"/>
      <w:pPr>
        <w:ind w:left="1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9E8906">
      <w:start w:val="1"/>
      <w:numFmt w:val="lowerLetter"/>
      <w:lvlText w:val="%2"/>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7495FA">
      <w:start w:val="1"/>
      <w:numFmt w:val="lowerRoman"/>
      <w:lvlText w:val="%3"/>
      <w:lvlJc w:val="left"/>
      <w:pPr>
        <w:ind w:left="24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F66FA6">
      <w:start w:val="1"/>
      <w:numFmt w:val="decimal"/>
      <w:lvlText w:val="%4"/>
      <w:lvlJc w:val="left"/>
      <w:pPr>
        <w:ind w:left="31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B4FA5C">
      <w:start w:val="1"/>
      <w:numFmt w:val="lowerLetter"/>
      <w:lvlText w:val="%5"/>
      <w:lvlJc w:val="left"/>
      <w:pPr>
        <w:ind w:left="3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D450E2">
      <w:start w:val="1"/>
      <w:numFmt w:val="lowerRoman"/>
      <w:lvlText w:val="%6"/>
      <w:lvlJc w:val="left"/>
      <w:pPr>
        <w:ind w:left="46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4AEC44">
      <w:start w:val="1"/>
      <w:numFmt w:val="decimal"/>
      <w:lvlText w:val="%7"/>
      <w:lvlJc w:val="left"/>
      <w:pPr>
        <w:ind w:left="5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389910">
      <w:start w:val="1"/>
      <w:numFmt w:val="lowerLetter"/>
      <w:lvlText w:val="%8"/>
      <w:lvlJc w:val="left"/>
      <w:pPr>
        <w:ind w:left="6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8AAFC8">
      <w:start w:val="1"/>
      <w:numFmt w:val="lowerRoman"/>
      <w:lvlText w:val="%9"/>
      <w:lvlJc w:val="left"/>
      <w:pPr>
        <w:ind w:left="6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2F61DBA"/>
    <w:multiLevelType w:val="hybridMultilevel"/>
    <w:tmpl w:val="6010E1CC"/>
    <w:lvl w:ilvl="0" w:tplc="F6C2F1A6">
      <w:start w:val="1"/>
      <w:numFmt w:val="upperRoman"/>
      <w:lvlText w:val="%1."/>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9836B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4C7E4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2A64A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92F40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D8BD0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5033D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E6FD7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D25CA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6EB6ABE"/>
    <w:multiLevelType w:val="hybridMultilevel"/>
    <w:tmpl w:val="82127E5A"/>
    <w:lvl w:ilvl="0" w:tplc="A33CD07A">
      <w:start w:val="1"/>
      <w:numFmt w:val="upperRoman"/>
      <w:lvlText w:val="%1."/>
      <w:lvlJc w:val="left"/>
      <w:pPr>
        <w:ind w:left="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EEF8D4">
      <w:start w:val="1"/>
      <w:numFmt w:val="lowerLetter"/>
      <w:lvlText w:val="%2)"/>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2CCE32">
      <w:start w:val="1"/>
      <w:numFmt w:val="lowerRoman"/>
      <w:lvlText w:val="%3"/>
      <w:lvlJc w:val="left"/>
      <w:pPr>
        <w:ind w:left="1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DAE9E4">
      <w:start w:val="1"/>
      <w:numFmt w:val="decimal"/>
      <w:lvlText w:val="%4"/>
      <w:lvlJc w:val="left"/>
      <w:pPr>
        <w:ind w:left="2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3633CC">
      <w:start w:val="1"/>
      <w:numFmt w:val="lowerLetter"/>
      <w:lvlText w:val="%5"/>
      <w:lvlJc w:val="left"/>
      <w:pPr>
        <w:ind w:left="3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B6A6C6">
      <w:start w:val="1"/>
      <w:numFmt w:val="lowerRoman"/>
      <w:lvlText w:val="%6"/>
      <w:lvlJc w:val="left"/>
      <w:pPr>
        <w:ind w:left="4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1E5BF2">
      <w:start w:val="1"/>
      <w:numFmt w:val="decimal"/>
      <w:lvlText w:val="%7"/>
      <w:lvlJc w:val="left"/>
      <w:pPr>
        <w:ind w:left="4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EA8C04">
      <w:start w:val="1"/>
      <w:numFmt w:val="lowerLetter"/>
      <w:lvlText w:val="%8"/>
      <w:lvlJc w:val="left"/>
      <w:pPr>
        <w:ind w:left="5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363E96">
      <w:start w:val="1"/>
      <w:numFmt w:val="lowerRoman"/>
      <w:lvlText w:val="%9"/>
      <w:lvlJc w:val="left"/>
      <w:pPr>
        <w:ind w:left="6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92F49CF"/>
    <w:multiLevelType w:val="hybridMultilevel"/>
    <w:tmpl w:val="B7EC678A"/>
    <w:lvl w:ilvl="0" w:tplc="8EACFAE8">
      <w:start w:val="1"/>
      <w:numFmt w:val="upperRoman"/>
      <w:lvlText w:val="%1."/>
      <w:lvlJc w:val="left"/>
      <w:pPr>
        <w:ind w:left="1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66CE54">
      <w:start w:val="1"/>
      <w:numFmt w:val="lowerLetter"/>
      <w:lvlText w:val="%2"/>
      <w:lvlJc w:val="left"/>
      <w:pPr>
        <w:ind w:left="1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7AE7CA">
      <w:start w:val="1"/>
      <w:numFmt w:val="lowerRoman"/>
      <w:lvlText w:val="%3"/>
      <w:lvlJc w:val="left"/>
      <w:pPr>
        <w:ind w:left="2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14D6AE">
      <w:start w:val="1"/>
      <w:numFmt w:val="decimal"/>
      <w:lvlText w:val="%4"/>
      <w:lvlJc w:val="left"/>
      <w:pPr>
        <w:ind w:left="2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706042">
      <w:start w:val="1"/>
      <w:numFmt w:val="lowerLetter"/>
      <w:lvlText w:val="%5"/>
      <w:lvlJc w:val="left"/>
      <w:pPr>
        <w:ind w:left="3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92152A">
      <w:start w:val="1"/>
      <w:numFmt w:val="lowerRoman"/>
      <w:lvlText w:val="%6"/>
      <w:lvlJc w:val="left"/>
      <w:pPr>
        <w:ind w:left="4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7A1A32">
      <w:start w:val="1"/>
      <w:numFmt w:val="decimal"/>
      <w:lvlText w:val="%7"/>
      <w:lvlJc w:val="left"/>
      <w:pPr>
        <w:ind w:left="5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64F3EE">
      <w:start w:val="1"/>
      <w:numFmt w:val="lowerLetter"/>
      <w:lvlText w:val="%8"/>
      <w:lvlJc w:val="left"/>
      <w:pPr>
        <w:ind w:left="5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6EA4C8">
      <w:start w:val="1"/>
      <w:numFmt w:val="lowerRoman"/>
      <w:lvlText w:val="%9"/>
      <w:lvlJc w:val="left"/>
      <w:pPr>
        <w:ind w:left="6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D4636FE"/>
    <w:multiLevelType w:val="hybridMultilevel"/>
    <w:tmpl w:val="F034ABA2"/>
    <w:lvl w:ilvl="0" w:tplc="ED4404E2">
      <w:start w:val="1"/>
      <w:numFmt w:val="upperRoman"/>
      <w:lvlText w:val="%1."/>
      <w:lvlJc w:val="left"/>
      <w:pPr>
        <w:ind w:left="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D6A634">
      <w:start w:val="1"/>
      <w:numFmt w:val="lowerLetter"/>
      <w:lvlText w:val="%2"/>
      <w:lvlJc w:val="left"/>
      <w:pPr>
        <w:ind w:left="1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6CC27E">
      <w:start w:val="1"/>
      <w:numFmt w:val="lowerRoman"/>
      <w:lvlText w:val="%3"/>
      <w:lvlJc w:val="left"/>
      <w:pPr>
        <w:ind w:left="2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B028B6">
      <w:start w:val="1"/>
      <w:numFmt w:val="decimal"/>
      <w:lvlText w:val="%4"/>
      <w:lvlJc w:val="left"/>
      <w:pPr>
        <w:ind w:left="3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E4BD38">
      <w:start w:val="1"/>
      <w:numFmt w:val="lowerLetter"/>
      <w:lvlText w:val="%5"/>
      <w:lvlJc w:val="left"/>
      <w:pPr>
        <w:ind w:left="3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7A9596">
      <w:start w:val="1"/>
      <w:numFmt w:val="lowerRoman"/>
      <w:lvlText w:val="%6"/>
      <w:lvlJc w:val="left"/>
      <w:pPr>
        <w:ind w:left="4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B84E02">
      <w:start w:val="1"/>
      <w:numFmt w:val="decimal"/>
      <w:lvlText w:val="%7"/>
      <w:lvlJc w:val="left"/>
      <w:pPr>
        <w:ind w:left="5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385666">
      <w:start w:val="1"/>
      <w:numFmt w:val="lowerLetter"/>
      <w:lvlText w:val="%8"/>
      <w:lvlJc w:val="left"/>
      <w:pPr>
        <w:ind w:left="5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AAAD8C">
      <w:start w:val="1"/>
      <w:numFmt w:val="lowerRoman"/>
      <w:lvlText w:val="%9"/>
      <w:lvlJc w:val="left"/>
      <w:pPr>
        <w:ind w:left="6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ED05071"/>
    <w:multiLevelType w:val="hybridMultilevel"/>
    <w:tmpl w:val="64B6FD6A"/>
    <w:lvl w:ilvl="0" w:tplc="7F8235F8">
      <w:start w:val="1"/>
      <w:numFmt w:val="upperRoman"/>
      <w:lvlText w:val="%1."/>
      <w:lvlJc w:val="left"/>
      <w:pPr>
        <w:ind w:left="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B627A4">
      <w:start w:val="1"/>
      <w:numFmt w:val="lowerLetter"/>
      <w:lvlText w:val="%2"/>
      <w:lvlJc w:val="left"/>
      <w:pPr>
        <w:ind w:left="1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A2B986">
      <w:start w:val="1"/>
      <w:numFmt w:val="lowerRoman"/>
      <w:lvlText w:val="%3"/>
      <w:lvlJc w:val="left"/>
      <w:pPr>
        <w:ind w:left="1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662C46">
      <w:start w:val="1"/>
      <w:numFmt w:val="decimal"/>
      <w:lvlText w:val="%4"/>
      <w:lvlJc w:val="left"/>
      <w:pPr>
        <w:ind w:left="2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48BE54">
      <w:start w:val="1"/>
      <w:numFmt w:val="lowerLetter"/>
      <w:lvlText w:val="%5"/>
      <w:lvlJc w:val="left"/>
      <w:pPr>
        <w:ind w:left="3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8AB602">
      <w:start w:val="1"/>
      <w:numFmt w:val="lowerRoman"/>
      <w:lvlText w:val="%6"/>
      <w:lvlJc w:val="left"/>
      <w:pPr>
        <w:ind w:left="41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207668">
      <w:start w:val="1"/>
      <w:numFmt w:val="decimal"/>
      <w:lvlText w:val="%7"/>
      <w:lvlJc w:val="left"/>
      <w:pPr>
        <w:ind w:left="4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2C640E">
      <w:start w:val="1"/>
      <w:numFmt w:val="lowerLetter"/>
      <w:lvlText w:val="%8"/>
      <w:lvlJc w:val="left"/>
      <w:pPr>
        <w:ind w:left="55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681968">
      <w:start w:val="1"/>
      <w:numFmt w:val="lowerRoman"/>
      <w:lvlText w:val="%9"/>
      <w:lvlJc w:val="left"/>
      <w:pPr>
        <w:ind w:left="6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0587385">
    <w:abstractNumId w:val="5"/>
  </w:num>
  <w:num w:numId="2" w16cid:durableId="808865785">
    <w:abstractNumId w:val="10"/>
  </w:num>
  <w:num w:numId="3" w16cid:durableId="762915806">
    <w:abstractNumId w:val="22"/>
  </w:num>
  <w:num w:numId="4" w16cid:durableId="1571690093">
    <w:abstractNumId w:val="17"/>
  </w:num>
  <w:num w:numId="5" w16cid:durableId="401295114">
    <w:abstractNumId w:val="27"/>
  </w:num>
  <w:num w:numId="6" w16cid:durableId="722993334">
    <w:abstractNumId w:val="13"/>
  </w:num>
  <w:num w:numId="7" w16cid:durableId="2093622225">
    <w:abstractNumId w:val="21"/>
  </w:num>
  <w:num w:numId="8" w16cid:durableId="371151662">
    <w:abstractNumId w:val="29"/>
  </w:num>
  <w:num w:numId="9" w16cid:durableId="419568329">
    <w:abstractNumId w:val="25"/>
  </w:num>
  <w:num w:numId="10" w16cid:durableId="1817839803">
    <w:abstractNumId w:val="23"/>
  </w:num>
  <w:num w:numId="11" w16cid:durableId="1890066078">
    <w:abstractNumId w:val="9"/>
  </w:num>
  <w:num w:numId="12" w16cid:durableId="1041831530">
    <w:abstractNumId w:val="7"/>
  </w:num>
  <w:num w:numId="13" w16cid:durableId="1095058767">
    <w:abstractNumId w:val="30"/>
  </w:num>
  <w:num w:numId="14" w16cid:durableId="1471046746">
    <w:abstractNumId w:val="15"/>
  </w:num>
  <w:num w:numId="15" w16cid:durableId="1438404228">
    <w:abstractNumId w:val="14"/>
  </w:num>
  <w:num w:numId="16" w16cid:durableId="1228152565">
    <w:abstractNumId w:val="6"/>
  </w:num>
  <w:num w:numId="17" w16cid:durableId="1438216335">
    <w:abstractNumId w:val="28"/>
  </w:num>
  <w:num w:numId="18" w16cid:durableId="618145470">
    <w:abstractNumId w:val="1"/>
  </w:num>
  <w:num w:numId="19" w16cid:durableId="1258900771">
    <w:abstractNumId w:val="26"/>
  </w:num>
  <w:num w:numId="20" w16cid:durableId="500508452">
    <w:abstractNumId w:val="19"/>
  </w:num>
  <w:num w:numId="21" w16cid:durableId="436146068">
    <w:abstractNumId w:val="16"/>
  </w:num>
  <w:num w:numId="22" w16cid:durableId="880748838">
    <w:abstractNumId w:val="4"/>
  </w:num>
  <w:num w:numId="23" w16cid:durableId="1805193297">
    <w:abstractNumId w:val="8"/>
  </w:num>
  <w:num w:numId="24" w16cid:durableId="915088045">
    <w:abstractNumId w:val="18"/>
  </w:num>
  <w:num w:numId="25" w16cid:durableId="1045104202">
    <w:abstractNumId w:val="2"/>
  </w:num>
  <w:num w:numId="26" w16cid:durableId="1439911804">
    <w:abstractNumId w:val="20"/>
  </w:num>
  <w:num w:numId="27" w16cid:durableId="233393249">
    <w:abstractNumId w:val="11"/>
  </w:num>
  <w:num w:numId="28" w16cid:durableId="611715832">
    <w:abstractNumId w:val="0"/>
  </w:num>
  <w:num w:numId="29" w16cid:durableId="1628120193">
    <w:abstractNumId w:val="24"/>
  </w:num>
  <w:num w:numId="30" w16cid:durableId="686100510">
    <w:abstractNumId w:val="3"/>
  </w:num>
  <w:num w:numId="31" w16cid:durableId="60373097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250">
    <w15:presenceInfo w15:providerId="AD" w15:userId="S::a250@hkyyuq.onmicrosoft.com::0f5f618b-0fc6-4e4e-8df9-b0531d5a2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630"/>
    <w:rsid w:val="00217F31"/>
    <w:rsid w:val="002D7489"/>
    <w:rsid w:val="002F3A6A"/>
    <w:rsid w:val="004557C4"/>
    <w:rsid w:val="0051088D"/>
    <w:rsid w:val="00565C45"/>
    <w:rsid w:val="005C6AC8"/>
    <w:rsid w:val="009C6120"/>
    <w:rsid w:val="00BA5960"/>
    <w:rsid w:val="00D33630"/>
    <w:rsid w:val="00EE456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92E6081"/>
  <w15:docId w15:val="{65E86DF1-FA5D-9F4D-8D0C-BC1DF0A3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82" w:right="4" w:hanging="10"/>
      <w:jc w:val="both"/>
    </w:pPr>
    <w:rPr>
      <w:rFonts w:ascii="Arial" w:eastAsia="Arial" w:hAnsi="Arial" w:cs="Arial"/>
      <w:color w:val="000000"/>
      <w:sz w:val="20"/>
      <w:lang w:val="es-MX" w:eastAsia="es-MX" w:bidi="es-MX"/>
    </w:rPr>
  </w:style>
  <w:style w:type="paragraph" w:styleId="Heading1">
    <w:name w:val="heading 1"/>
    <w:next w:val="Normal"/>
    <w:link w:val="Heading1Char"/>
    <w:uiPriority w:val="9"/>
    <w:qFormat/>
    <w:pPr>
      <w:keepNext/>
      <w:keepLines/>
      <w:spacing w:line="259" w:lineRule="auto"/>
      <w:ind w:left="72"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2D7489"/>
    <w:rPr>
      <w:sz w:val="16"/>
      <w:szCs w:val="16"/>
    </w:rPr>
  </w:style>
  <w:style w:type="paragraph" w:styleId="CommentText">
    <w:name w:val="annotation text"/>
    <w:basedOn w:val="Normal"/>
    <w:link w:val="CommentTextChar"/>
    <w:uiPriority w:val="99"/>
    <w:semiHidden/>
    <w:unhideWhenUsed/>
    <w:rsid w:val="002D7489"/>
    <w:pPr>
      <w:spacing w:line="240" w:lineRule="auto"/>
    </w:pPr>
    <w:rPr>
      <w:szCs w:val="20"/>
    </w:rPr>
  </w:style>
  <w:style w:type="character" w:customStyle="1" w:styleId="CommentTextChar">
    <w:name w:val="Comment Text Char"/>
    <w:basedOn w:val="DefaultParagraphFont"/>
    <w:link w:val="CommentText"/>
    <w:uiPriority w:val="99"/>
    <w:semiHidden/>
    <w:rsid w:val="002D7489"/>
    <w:rPr>
      <w:rFonts w:ascii="Arial" w:eastAsia="Arial" w:hAnsi="Arial" w:cs="Arial"/>
      <w:color w:val="000000"/>
      <w:sz w:val="20"/>
      <w:szCs w:val="20"/>
      <w:lang w:val="es-MX" w:eastAsia="es-MX" w:bidi="es-MX"/>
    </w:rPr>
  </w:style>
  <w:style w:type="paragraph" w:styleId="CommentSubject">
    <w:name w:val="annotation subject"/>
    <w:basedOn w:val="CommentText"/>
    <w:next w:val="CommentText"/>
    <w:link w:val="CommentSubjectChar"/>
    <w:uiPriority w:val="99"/>
    <w:semiHidden/>
    <w:unhideWhenUsed/>
    <w:rsid w:val="002D7489"/>
    <w:rPr>
      <w:b/>
      <w:bCs/>
    </w:rPr>
  </w:style>
  <w:style w:type="character" w:customStyle="1" w:styleId="CommentSubjectChar">
    <w:name w:val="Comment Subject Char"/>
    <w:basedOn w:val="CommentTextChar"/>
    <w:link w:val="CommentSubject"/>
    <w:uiPriority w:val="99"/>
    <w:semiHidden/>
    <w:rsid w:val="002D7489"/>
    <w:rPr>
      <w:rFonts w:ascii="Arial" w:eastAsia="Arial" w:hAnsi="Arial" w:cs="Arial"/>
      <w:b/>
      <w:bCs/>
      <w:color w:val="000000"/>
      <w:sz w:val="20"/>
      <w:szCs w:val="20"/>
      <w:lang w:val="es-MX" w:eastAsia="es-MX"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5.xml"/><Relationship Id="rId10" Type="http://schemas.microsoft.com/office/2018/08/relationships/commentsExtensible" Target="commentsExtensible.xml"/><Relationship Id="rId19" Type="http://schemas.openxmlformats.org/officeDocument/2006/relationships/footer" Target="footer9.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34</Pages>
  <Words>11070</Words>
  <Characters>63103</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cp:lastModifiedBy>a250</cp:lastModifiedBy>
  <cp:revision>6</cp:revision>
  <dcterms:created xsi:type="dcterms:W3CDTF">2023-12-13T21:31:00Z</dcterms:created>
  <dcterms:modified xsi:type="dcterms:W3CDTF">2024-02-19T03:36:00Z</dcterms:modified>
</cp:coreProperties>
</file>