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526C9" w14:textId="78FF7010" w:rsidR="006422A7" w:rsidRDefault="006422A7">
      <w:pPr>
        <w:spacing w:after="0" w:line="240" w:lineRule="auto"/>
        <w:jc w:val="both"/>
        <w:rPr>
          <w:rFonts w:ascii="Arial Narrow" w:eastAsia="Arial" w:hAnsi="Arial Narrow" w:cs="Arial"/>
          <w:b/>
          <w:bCs/>
          <w:color w:val="262626"/>
          <w:sz w:val="24"/>
          <w:szCs w:val="18"/>
        </w:rPr>
      </w:pPr>
      <w:bookmarkStart w:id="0" w:name="_Toc156228399"/>
      <w:r w:rsidRPr="006422A7">
        <w:rPr>
          <w:rFonts w:ascii="Arial Narrow" w:eastAsia="Arial" w:hAnsi="Arial Narrow" w:cs="Arial"/>
          <w:b/>
          <w:bCs/>
          <w:color w:val="262626"/>
          <w:sz w:val="24"/>
          <w:szCs w:val="18"/>
        </w:rPr>
        <w:t>Algoritmo y comentarios</w:t>
      </w:r>
      <w:bookmarkEnd w:id="0"/>
    </w:p>
    <w:p w14:paraId="186F468B" w14:textId="77777777" w:rsidR="006422A7" w:rsidRDefault="006422A7">
      <w:pPr>
        <w:spacing w:after="0" w:line="240" w:lineRule="auto"/>
        <w:jc w:val="both"/>
        <w:rPr>
          <w:rFonts w:ascii="Arial Narrow" w:eastAsia="Arial" w:hAnsi="Arial Narrow" w:cs="Arial"/>
          <w:b/>
          <w:bCs/>
          <w:color w:val="262626"/>
          <w:sz w:val="24"/>
          <w:szCs w:val="18"/>
        </w:rPr>
      </w:pPr>
    </w:p>
    <w:p w14:paraId="6865C4F7" w14:textId="08F79473" w:rsidR="006422A7" w:rsidRPr="006422A7" w:rsidRDefault="006422A7" w:rsidP="006422A7">
      <w:pPr>
        <w:pStyle w:val="Prrafodelista"/>
        <w:numPr>
          <w:ilvl w:val="0"/>
          <w:numId w:val="11"/>
        </w:numPr>
        <w:spacing w:after="0" w:line="240" w:lineRule="auto"/>
        <w:jc w:val="both"/>
        <w:rPr>
          <w:rFonts w:ascii="Arial Narrow" w:eastAsia="Arial" w:hAnsi="Arial Narrow" w:cs="Arial"/>
          <w:b/>
          <w:bCs/>
          <w:color w:val="262626"/>
          <w:sz w:val="24"/>
          <w:szCs w:val="18"/>
        </w:rPr>
      </w:pPr>
      <w:r w:rsidRPr="006422A7">
        <w:rPr>
          <w:rFonts w:ascii="Arial Narrow" w:eastAsia="Arial" w:hAnsi="Arial Narrow" w:cs="Arial"/>
          <w:color w:val="262626"/>
          <w:sz w:val="24"/>
          <w:szCs w:val="20"/>
        </w:rPr>
        <w:t>Describa las partes de un algoritmo en cada uno de los lenguajes de programación a través de comentarios.</w:t>
      </w:r>
    </w:p>
    <w:p w14:paraId="2FC6126B" w14:textId="77777777" w:rsidR="006422A7" w:rsidRPr="006422A7" w:rsidRDefault="006422A7" w:rsidP="006422A7">
      <w:pPr>
        <w:spacing w:after="0" w:line="240" w:lineRule="auto"/>
        <w:jc w:val="both"/>
        <w:rPr>
          <w:rFonts w:ascii="Arial Narrow" w:eastAsia="Arial" w:hAnsi="Arial Narrow" w:cs="Arial"/>
          <w:b/>
          <w:bCs/>
          <w:color w:val="262626"/>
          <w:sz w:val="24"/>
          <w:szCs w:val="18"/>
        </w:rPr>
      </w:pPr>
    </w:p>
    <w:p w14:paraId="607ED233" w14:textId="29D29B5E" w:rsidR="005717B3" w:rsidRPr="00751E45" w:rsidRDefault="004E7AB6">
      <w:pPr>
        <w:spacing w:after="0" w:line="240" w:lineRule="auto"/>
        <w:jc w:val="both"/>
        <w:rPr>
          <w:rFonts w:ascii="Arial Narrow" w:eastAsia="Arial" w:hAnsi="Arial Narrow" w:cs="Arial"/>
          <w:b/>
          <w:bCs/>
          <w:color w:val="262626"/>
          <w:sz w:val="24"/>
          <w:szCs w:val="18"/>
        </w:rPr>
      </w:pPr>
      <w:r>
        <w:rPr>
          <w:rFonts w:ascii="Arial Narrow" w:eastAsia="Arial" w:hAnsi="Arial Narrow" w:cs="Arial"/>
          <w:b/>
          <w:bCs/>
          <w:color w:val="262626"/>
          <w:sz w:val="24"/>
          <w:szCs w:val="18"/>
        </w:rPr>
        <w:t>Identificadores, c</w:t>
      </w:r>
      <w:r w:rsidR="00000000" w:rsidRPr="00751E45">
        <w:rPr>
          <w:rFonts w:ascii="Arial Narrow" w:eastAsia="Arial" w:hAnsi="Arial Narrow" w:cs="Arial"/>
          <w:b/>
          <w:bCs/>
          <w:color w:val="262626"/>
          <w:sz w:val="24"/>
          <w:szCs w:val="18"/>
        </w:rPr>
        <w:t xml:space="preserve">onstantes, </w:t>
      </w:r>
      <w:r w:rsidR="00B15529">
        <w:rPr>
          <w:rFonts w:ascii="Arial Narrow" w:eastAsia="Arial" w:hAnsi="Arial Narrow" w:cs="Arial"/>
          <w:b/>
          <w:bCs/>
          <w:color w:val="262626"/>
          <w:sz w:val="24"/>
          <w:szCs w:val="18"/>
        </w:rPr>
        <w:t xml:space="preserve">variables y </w:t>
      </w:r>
      <w:r w:rsidR="00000000" w:rsidRPr="00751E45">
        <w:rPr>
          <w:rFonts w:ascii="Arial Narrow" w:eastAsia="Arial" w:hAnsi="Arial Narrow" w:cs="Arial"/>
          <w:b/>
          <w:bCs/>
          <w:color w:val="262626"/>
          <w:sz w:val="24"/>
          <w:szCs w:val="18"/>
        </w:rPr>
        <w:t>tipos de datos</w:t>
      </w:r>
    </w:p>
    <w:p w14:paraId="649AB9C4" w14:textId="77777777" w:rsidR="00454DBB" w:rsidRDefault="00454DBB">
      <w:pPr>
        <w:spacing w:after="0" w:line="240" w:lineRule="auto"/>
        <w:jc w:val="both"/>
        <w:rPr>
          <w:rFonts w:ascii="Arial Narrow" w:eastAsia="Arial" w:hAnsi="Arial Narrow" w:cs="Arial"/>
          <w:color w:val="262626"/>
          <w:sz w:val="24"/>
          <w:szCs w:val="18"/>
        </w:rPr>
      </w:pPr>
    </w:p>
    <w:p w14:paraId="5CAA28D1" w14:textId="77777777" w:rsidR="00EA6073" w:rsidRDefault="00EA6073" w:rsidP="00EA6073">
      <w:pPr>
        <w:pStyle w:val="Prrafodelista"/>
        <w:numPr>
          <w:ilvl w:val="0"/>
          <w:numId w:val="11"/>
        </w:numPr>
        <w:spacing w:after="0"/>
        <w:jc w:val="both"/>
        <w:rPr>
          <w:rFonts w:ascii="Arial Narrow" w:hAnsi="Arial Narrow"/>
          <w:sz w:val="24"/>
          <w:szCs w:val="24"/>
        </w:rPr>
      </w:pPr>
      <w:r>
        <w:rPr>
          <w:rFonts w:ascii="Arial Narrow" w:hAnsi="Arial Narrow"/>
          <w:sz w:val="24"/>
          <w:szCs w:val="24"/>
        </w:rPr>
        <w:t>En una app web, para el rol de un usuario, muestre en pantalla: Id, nombre, descripción.</w:t>
      </w:r>
    </w:p>
    <w:p w14:paraId="2BC04F7B" w14:textId="79040817" w:rsidR="001205FB" w:rsidRPr="006422A7" w:rsidRDefault="00EA6073" w:rsidP="00EA6073">
      <w:pPr>
        <w:pStyle w:val="Prrafodelista"/>
        <w:numPr>
          <w:ilvl w:val="0"/>
          <w:numId w:val="11"/>
        </w:numPr>
        <w:spacing w:after="0" w:line="240" w:lineRule="auto"/>
        <w:jc w:val="both"/>
        <w:rPr>
          <w:rFonts w:ascii="Arial Narrow" w:eastAsia="Arial" w:hAnsi="Arial Narrow" w:cs="Arial"/>
          <w:b/>
          <w:bCs/>
          <w:color w:val="262626"/>
          <w:sz w:val="24"/>
          <w:szCs w:val="18"/>
        </w:rPr>
      </w:pPr>
      <w:r>
        <w:rPr>
          <w:rFonts w:ascii="Arial Narrow" w:hAnsi="Arial Narrow"/>
          <w:sz w:val="24"/>
          <w:szCs w:val="24"/>
        </w:rPr>
        <w:t>En una app web, para la categoría de un producto, muestre en pantalla: Id, nombre, descripción.</w:t>
      </w:r>
    </w:p>
    <w:p w14:paraId="7AACD9E3" w14:textId="77777777" w:rsidR="001205FB" w:rsidRDefault="001205FB">
      <w:pPr>
        <w:spacing w:after="0" w:line="240" w:lineRule="auto"/>
        <w:jc w:val="both"/>
        <w:rPr>
          <w:rFonts w:ascii="Arial Narrow" w:eastAsia="Arial" w:hAnsi="Arial Narrow" w:cs="Arial"/>
          <w:color w:val="262626"/>
          <w:sz w:val="24"/>
          <w:szCs w:val="18"/>
        </w:rPr>
      </w:pPr>
    </w:p>
    <w:p w14:paraId="4C567481" w14:textId="77777777" w:rsidR="001205FB" w:rsidRDefault="001205FB">
      <w:pPr>
        <w:spacing w:after="0" w:line="240" w:lineRule="auto"/>
        <w:jc w:val="both"/>
        <w:rPr>
          <w:rFonts w:ascii="Arial Narrow" w:eastAsia="Arial" w:hAnsi="Arial Narrow" w:cs="Arial"/>
          <w:color w:val="262626"/>
          <w:sz w:val="24"/>
          <w:szCs w:val="18"/>
        </w:rPr>
      </w:pPr>
    </w:p>
    <w:p w14:paraId="101CA178" w14:textId="5DBE38CE" w:rsidR="005717B3" w:rsidRPr="00F056B1" w:rsidRDefault="006422A7">
      <w:pPr>
        <w:spacing w:after="0" w:line="240" w:lineRule="auto"/>
        <w:jc w:val="both"/>
        <w:rPr>
          <w:rFonts w:ascii="Arial Narrow" w:eastAsia="Arial" w:hAnsi="Arial Narrow" w:cs="Arial"/>
          <w:color w:val="262626"/>
          <w:sz w:val="24"/>
          <w:szCs w:val="18"/>
        </w:rPr>
      </w:pPr>
      <w:r>
        <w:rPr>
          <w:rFonts w:ascii="Arial Narrow" w:eastAsia="Arial" w:hAnsi="Arial Narrow" w:cs="Arial"/>
          <w:color w:val="262626"/>
          <w:sz w:val="24"/>
          <w:szCs w:val="18"/>
        </w:rPr>
        <w:t xml:space="preserve">Constantes </w:t>
      </w:r>
      <w:r w:rsidR="00000000" w:rsidRPr="00F056B1">
        <w:rPr>
          <w:rFonts w:ascii="Arial Narrow" w:eastAsia="Arial" w:hAnsi="Arial Narrow" w:cs="Arial"/>
          <w:color w:val="262626"/>
          <w:sz w:val="24"/>
          <w:szCs w:val="18"/>
        </w:rPr>
        <w:t>Variables</w:t>
      </w:r>
    </w:p>
    <w:p w14:paraId="356B2E9E" w14:textId="1EC16D40"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w:t>
      </w:r>
    </w:p>
    <w:p w14:paraId="01665A12" w14:textId="77777777" w:rsidR="00454DBB" w:rsidRDefault="00454DBB">
      <w:pPr>
        <w:spacing w:after="0" w:line="240" w:lineRule="auto"/>
        <w:jc w:val="both"/>
        <w:rPr>
          <w:rFonts w:ascii="Arial Narrow" w:eastAsia="Arial" w:hAnsi="Arial Narrow" w:cs="Arial"/>
          <w:color w:val="262626"/>
          <w:sz w:val="24"/>
          <w:szCs w:val="18"/>
        </w:rPr>
      </w:pPr>
    </w:p>
    <w:p w14:paraId="6BE83BD0" w14:textId="1ED58BF1"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 Secuencial</w:t>
      </w:r>
    </w:p>
    <w:p w14:paraId="474B814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sume, como resultado debe mostrar en pantalla (La suma del número A con el número B es: resultado).</w:t>
      </w:r>
    </w:p>
    <w:p w14:paraId="36ABCEEC"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reste, como resultado debe mostrar en pantalla (La diferencia del número A con el número B es: resultado).</w:t>
      </w:r>
    </w:p>
    <w:p w14:paraId="782E01C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multiplique, como resultado debe mostrar en pantalla (El producto del número A con el número B es: resultado).</w:t>
      </w:r>
    </w:p>
    <w:p w14:paraId="4B9736B0" w14:textId="77777777" w:rsidR="00435D10" w:rsidRDefault="00435D10">
      <w:pPr>
        <w:spacing w:after="0" w:line="240" w:lineRule="auto"/>
        <w:jc w:val="both"/>
        <w:rPr>
          <w:rFonts w:ascii="Arial Narrow" w:eastAsia="Arial" w:hAnsi="Arial Narrow" w:cs="Arial"/>
          <w:color w:val="262626"/>
          <w:sz w:val="24"/>
          <w:szCs w:val="18"/>
        </w:rPr>
      </w:pPr>
    </w:p>
    <w:p w14:paraId="18084662" w14:textId="75835D1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Condicionales: Simple, doble, anidada y múltiple</w:t>
      </w:r>
    </w:p>
    <w:p w14:paraId="1080CB8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divida, como resultado debe mostrar en pantalla (La división del número A entre el número B es: resultado). Si el denominador es cero, deben salir en pantalla: Imposible la división por 0.</w:t>
      </w:r>
    </w:p>
    <w:p w14:paraId="380D078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66E5DDA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Permite seleccionar en un menú, 10 operaciones matemáticas básicas: suma, resta, multiplicación, división, módulo, cuadrado, raíz cuadrada, potencia, porcentaje y un número aleatorio.</w:t>
      </w:r>
    </w:p>
    <w:p w14:paraId="1160C001" w14:textId="77777777" w:rsidR="00435D10" w:rsidRDefault="00435D10">
      <w:pPr>
        <w:spacing w:after="0" w:line="240" w:lineRule="auto"/>
        <w:jc w:val="both"/>
        <w:rPr>
          <w:rFonts w:ascii="Arial Narrow" w:eastAsia="Arial" w:hAnsi="Arial Narrow" w:cs="Arial"/>
          <w:color w:val="262626"/>
          <w:sz w:val="24"/>
          <w:szCs w:val="18"/>
        </w:rPr>
      </w:pPr>
    </w:p>
    <w:p w14:paraId="1B75C1FD" w14:textId="0319D72E"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Repetitivas: Mientras, repetir y para</w:t>
      </w:r>
    </w:p>
    <w:p w14:paraId="0F9FCAB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0030DD73"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área y perímetro del material necesario para construir un cilindro con tapa también que volumen ocupara, con sus respectivas unidades y restricciones.</w:t>
      </w:r>
    </w:p>
    <w:p w14:paraId="6DAC27C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007E83B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lastRenderedPageBreak/>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1090C35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1CA3176F"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la tabla de multiplicar del número indicado por el usuario (del 1 al 10).</w:t>
      </w:r>
    </w:p>
    <w:p w14:paraId="37C6C418"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todas las tablas de multiplicar del 1 al 10.</w:t>
      </w:r>
    </w:p>
    <w:p w14:paraId="5F5DA8D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la cantidad de números que se desea ver de la serie de Fibonacci.</w:t>
      </w:r>
    </w:p>
    <w:p w14:paraId="272339A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factorial de un número del 0 al 12, si lo supera, el factorial es infinito.</w:t>
      </w:r>
    </w:p>
    <w:p w14:paraId="0D6713E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tres números y que según la decisión del usuario los organice de forma ascendente o descendente.</w:t>
      </w:r>
    </w:p>
    <w:p w14:paraId="46728DA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una acción y que muestre 6 números aleatorios del 1 al 45 sin repetirse y organizados de menor a mayor (baloto).</w:t>
      </w:r>
    </w:p>
    <w:p w14:paraId="33B0531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 número, lo descomponga y muestre en pantalla cuántos dígitos tiene.</w:t>
      </w:r>
    </w:p>
    <w:p w14:paraId="0E70B85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2 números por teclado, luego indique al usuario si desea la serie par o impar, después muestre en pantalla la serie par o impar según la elección desde el número menor que se ingresó al inicio hasta el número mayor.</w:t>
      </w:r>
    </w:p>
    <w:p w14:paraId="28E47FDF" w14:textId="77777777" w:rsidR="00435D10" w:rsidRDefault="00435D10">
      <w:pPr>
        <w:spacing w:after="0" w:line="240" w:lineRule="auto"/>
        <w:jc w:val="both"/>
        <w:rPr>
          <w:rFonts w:ascii="Arial Narrow" w:eastAsia="Arial" w:hAnsi="Arial Narrow" w:cs="Arial"/>
          <w:color w:val="262626"/>
          <w:sz w:val="24"/>
          <w:szCs w:val="18"/>
        </w:rPr>
      </w:pPr>
    </w:p>
    <w:p w14:paraId="155D3F79" w14:textId="47B293FF"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Arreglos: Una dimensión (Vector) y Dos dimensiones (matriz)</w:t>
      </w:r>
    </w:p>
    <w:p w14:paraId="3558B23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10 posiciones con un ciclo para, luego imprima con otro ciclo el vector mostrando el índice, la posición y el valor.</w:t>
      </w:r>
    </w:p>
    <w:p w14:paraId="26B9B6B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dimensión 5 con las palabras nombre, apellido, edad, estado y teléfono; y llene una matriz de 4 por 5 con los datos de sus compañeros. Luego de llenar la matriz, la muestre en pantalla de forma organizada.</w:t>
      </w:r>
    </w:p>
    <w:p w14:paraId="3DA3FA1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del 2.12 al 2.21 utilizando arreglos</w:t>
      </w:r>
    </w:p>
    <w:p w14:paraId="56BE8CF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En un vector de x posiciones (x lo define el usuario), solicite al usuario con un ciclo para el llenado de este, luego ordene el vector en orden ascendente o descendente según lo decida el usuario y luego lo imprima.</w:t>
      </w:r>
    </w:p>
    <w:p w14:paraId="6731B6B1"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793A868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623FC16A" w14:textId="77777777" w:rsidR="00435D10" w:rsidRDefault="00435D10">
      <w:pPr>
        <w:spacing w:after="0" w:line="240" w:lineRule="auto"/>
        <w:jc w:val="both"/>
        <w:rPr>
          <w:rFonts w:ascii="Arial Narrow" w:eastAsia="Arial" w:hAnsi="Arial Narrow" w:cs="Arial"/>
          <w:color w:val="262626"/>
          <w:sz w:val="24"/>
          <w:szCs w:val="18"/>
        </w:rPr>
      </w:pPr>
    </w:p>
    <w:p w14:paraId="5547EE44" w14:textId="610A4682"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Funciones: Parámetros y retorno de valor</w:t>
      </w:r>
    </w:p>
    <w:p w14:paraId="438C7F0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Muestre un menú de funciones para sumar con las siguientes opciones: 1. Sin parámetros y sin retorno de valor; 2. Con parámetros y sin retorno de valor; 3. Sin parámetros y con retorno de valor; 4. Con parámetros y con retornos de valor</w:t>
      </w:r>
    </w:p>
    <w:p w14:paraId="7FF2A8C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todos los ejercicios del 2.1 al 2.30 utilizando funciones.</w:t>
      </w:r>
    </w:p>
    <w:p w14:paraId="0784E573" w14:textId="77777777" w:rsidR="00435D10" w:rsidRDefault="00435D10">
      <w:pPr>
        <w:spacing w:after="0" w:line="240" w:lineRule="auto"/>
        <w:jc w:val="both"/>
        <w:rPr>
          <w:rFonts w:ascii="Arial Narrow" w:eastAsia="Arial" w:hAnsi="Arial Narrow" w:cs="Arial"/>
          <w:color w:val="262626"/>
          <w:sz w:val="24"/>
          <w:szCs w:val="18"/>
        </w:rPr>
      </w:pPr>
    </w:p>
    <w:p w14:paraId="1B40D333" w14:textId="6ECE9DB4"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Archivos Planos</w:t>
      </w:r>
    </w:p>
    <w:p w14:paraId="20F31256"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2.26 y 2.27 utilizando archivos planos</w:t>
      </w:r>
    </w:p>
    <w:p w14:paraId="36DE60A6" w14:textId="77777777" w:rsidR="005717B3" w:rsidRPr="00F056B1" w:rsidRDefault="005717B3">
      <w:pPr>
        <w:spacing w:line="240" w:lineRule="auto"/>
        <w:jc w:val="both"/>
        <w:rPr>
          <w:rFonts w:ascii="Arial Narrow" w:eastAsia="Arial" w:hAnsi="Arial Narrow" w:cs="Arial"/>
          <w:color w:val="262626"/>
          <w:sz w:val="24"/>
          <w:szCs w:val="20"/>
        </w:rPr>
      </w:pPr>
    </w:p>
    <w:p w14:paraId="0C2E9DF8" w14:textId="77777777" w:rsidR="005717B3" w:rsidRPr="00F056B1" w:rsidRDefault="005717B3">
      <w:pPr>
        <w:spacing w:line="240" w:lineRule="auto"/>
        <w:jc w:val="both"/>
        <w:rPr>
          <w:rFonts w:ascii="Arial Narrow" w:eastAsia="Arial" w:hAnsi="Arial Narrow" w:cs="Arial"/>
          <w:color w:val="262626"/>
          <w:sz w:val="24"/>
          <w:szCs w:val="20"/>
        </w:rPr>
      </w:pPr>
    </w:p>
    <w:sectPr w:rsidR="005717B3" w:rsidRPr="00F056B1">
      <w:headerReference w:type="even" r:id="rId7"/>
      <w:headerReference w:type="default" r:id="rId8"/>
      <w:footerReference w:type="even"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18ED9" w14:textId="77777777" w:rsidR="00F802AA" w:rsidRDefault="00F802AA">
      <w:pPr>
        <w:spacing w:after="0" w:line="240" w:lineRule="auto"/>
      </w:pPr>
      <w:r>
        <w:separator/>
      </w:r>
    </w:p>
  </w:endnote>
  <w:endnote w:type="continuationSeparator" w:id="0">
    <w:p w14:paraId="6148B685" w14:textId="77777777" w:rsidR="00F802AA" w:rsidRDefault="00F8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DB6E4"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175B2" w14:textId="77777777" w:rsidR="005717B3"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2024EF6D" wp14:editId="4401E357">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25B8C3A4" w14:textId="77777777" w:rsidR="005717B3"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2024EF6D"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25B8C3A4" w14:textId="77777777" w:rsidR="005717B3"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177B6A08" wp14:editId="749F7E2F">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C6CFF90" w14:textId="77777777" w:rsidR="005717B3" w:rsidRDefault="005717B3">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C742A" w14:textId="77777777" w:rsidR="00F802AA" w:rsidRDefault="00F802AA">
      <w:pPr>
        <w:spacing w:after="0" w:line="240" w:lineRule="auto"/>
      </w:pPr>
      <w:r>
        <w:separator/>
      </w:r>
    </w:p>
  </w:footnote>
  <w:footnote w:type="continuationSeparator" w:id="0">
    <w:p w14:paraId="4D31EEAE" w14:textId="77777777" w:rsidR="00F802AA" w:rsidRDefault="00F80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A95E8"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77B5C57C" w14:textId="77777777" w:rsidR="005717B3" w:rsidRDefault="005717B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028D6" w14:textId="698438AB" w:rsidR="005717B3" w:rsidRPr="00BD1313" w:rsidRDefault="007D4D68" w:rsidP="00BD1313">
    <w:pPr>
      <w:pStyle w:val="Encabezado"/>
      <w:pBdr>
        <w:bottom w:val="single" w:sz="12" w:space="1" w:color="auto"/>
      </w:pBdr>
      <w:jc w:val="center"/>
      <w:rPr>
        <w:rFonts w:ascii="Arial Narrow" w:hAnsi="Arial Narrow"/>
        <w:b/>
        <w:bCs/>
      </w:rPr>
    </w:pPr>
    <w:r w:rsidRPr="007D4D68">
      <w:rPr>
        <w:rFonts w:ascii="Arial Narrow" w:hAnsi="Arial Narrow"/>
        <w:b/>
        <w:bCs/>
      </w:rPr>
      <w:t>SOFTWARE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CF3"/>
    <w:multiLevelType w:val="multilevel"/>
    <w:tmpl w:val="9B7A2328"/>
    <w:lvl w:ilvl="0">
      <w:start w:val="1"/>
      <w:numFmt w:val="decimal"/>
      <w:lvlText w:val="%1."/>
      <w:lvlJc w:val="left"/>
      <w:pPr>
        <w:ind w:left="1080" w:hanging="360"/>
      </w:pPr>
      <w:rPr>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D790712"/>
    <w:multiLevelType w:val="multilevel"/>
    <w:tmpl w:val="E7125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BE1CDF"/>
    <w:multiLevelType w:val="multilevel"/>
    <w:tmpl w:val="B80C3D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61C5CFA"/>
    <w:multiLevelType w:val="multilevel"/>
    <w:tmpl w:val="6A0CBC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50A3C9F"/>
    <w:multiLevelType w:val="multilevel"/>
    <w:tmpl w:val="CEAC13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2149A8"/>
    <w:multiLevelType w:val="multilevel"/>
    <w:tmpl w:val="D94844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25D5EB1"/>
    <w:multiLevelType w:val="multilevel"/>
    <w:tmpl w:val="EED4E6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C0A0EFC"/>
    <w:multiLevelType w:val="hybridMultilevel"/>
    <w:tmpl w:val="079E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07271"/>
    <w:multiLevelType w:val="multilevel"/>
    <w:tmpl w:val="9B7A2328"/>
    <w:lvl w:ilvl="0">
      <w:start w:val="1"/>
      <w:numFmt w:val="decimal"/>
      <w:lvlText w:val="%1."/>
      <w:lvlJc w:val="left"/>
      <w:pPr>
        <w:ind w:left="1080" w:hanging="360"/>
      </w:pPr>
      <w:rPr>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639065E"/>
    <w:multiLevelType w:val="multilevel"/>
    <w:tmpl w:val="E7123D76"/>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AFF3F79"/>
    <w:multiLevelType w:val="hybridMultilevel"/>
    <w:tmpl w:val="E75418B8"/>
    <w:lvl w:ilvl="0" w:tplc="ECC4A58E">
      <w:start w:val="1"/>
      <w:numFmt w:val="decimal"/>
      <w:lvlText w:val="%1."/>
      <w:lvlJc w:val="left"/>
      <w:pPr>
        <w:ind w:left="814" w:hanging="360"/>
      </w:pPr>
    </w:lvl>
    <w:lvl w:ilvl="1" w:tplc="240A0019">
      <w:start w:val="1"/>
      <w:numFmt w:val="lowerLetter"/>
      <w:lvlText w:val="%2."/>
      <w:lvlJc w:val="left"/>
      <w:pPr>
        <w:ind w:left="1534" w:hanging="360"/>
      </w:pPr>
    </w:lvl>
    <w:lvl w:ilvl="2" w:tplc="240A001B">
      <w:start w:val="1"/>
      <w:numFmt w:val="lowerRoman"/>
      <w:lvlText w:val="%3."/>
      <w:lvlJc w:val="right"/>
      <w:pPr>
        <w:ind w:left="2254" w:hanging="180"/>
      </w:pPr>
    </w:lvl>
    <w:lvl w:ilvl="3" w:tplc="240A000F">
      <w:start w:val="1"/>
      <w:numFmt w:val="decimal"/>
      <w:lvlText w:val="%4."/>
      <w:lvlJc w:val="left"/>
      <w:pPr>
        <w:ind w:left="2974" w:hanging="360"/>
      </w:pPr>
    </w:lvl>
    <w:lvl w:ilvl="4" w:tplc="240A0019">
      <w:start w:val="1"/>
      <w:numFmt w:val="lowerLetter"/>
      <w:lvlText w:val="%5."/>
      <w:lvlJc w:val="left"/>
      <w:pPr>
        <w:ind w:left="3694" w:hanging="360"/>
      </w:pPr>
    </w:lvl>
    <w:lvl w:ilvl="5" w:tplc="240A001B">
      <w:start w:val="1"/>
      <w:numFmt w:val="lowerRoman"/>
      <w:lvlText w:val="%6."/>
      <w:lvlJc w:val="right"/>
      <w:pPr>
        <w:ind w:left="4414" w:hanging="180"/>
      </w:pPr>
    </w:lvl>
    <w:lvl w:ilvl="6" w:tplc="240A000F">
      <w:start w:val="1"/>
      <w:numFmt w:val="decimal"/>
      <w:lvlText w:val="%7."/>
      <w:lvlJc w:val="left"/>
      <w:pPr>
        <w:ind w:left="5134" w:hanging="360"/>
      </w:pPr>
    </w:lvl>
    <w:lvl w:ilvl="7" w:tplc="240A0019">
      <w:start w:val="1"/>
      <w:numFmt w:val="lowerLetter"/>
      <w:lvlText w:val="%8."/>
      <w:lvlJc w:val="left"/>
      <w:pPr>
        <w:ind w:left="5854" w:hanging="360"/>
      </w:pPr>
    </w:lvl>
    <w:lvl w:ilvl="8" w:tplc="240A001B">
      <w:start w:val="1"/>
      <w:numFmt w:val="lowerRoman"/>
      <w:lvlText w:val="%9."/>
      <w:lvlJc w:val="right"/>
      <w:pPr>
        <w:ind w:left="6574" w:hanging="180"/>
      </w:pPr>
    </w:lvl>
  </w:abstractNum>
  <w:abstractNum w:abstractNumId="11" w15:restartNumberingAfterBreak="0">
    <w:nsid w:val="5BAF0E81"/>
    <w:multiLevelType w:val="multilevel"/>
    <w:tmpl w:val="55620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FFE502E"/>
    <w:multiLevelType w:val="multilevel"/>
    <w:tmpl w:val="7D140C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953628300">
    <w:abstractNumId w:val="2"/>
  </w:num>
  <w:num w:numId="2" w16cid:durableId="1041124616">
    <w:abstractNumId w:val="9"/>
  </w:num>
  <w:num w:numId="3" w16cid:durableId="1316228130">
    <w:abstractNumId w:val="1"/>
  </w:num>
  <w:num w:numId="4" w16cid:durableId="394816578">
    <w:abstractNumId w:val="6"/>
  </w:num>
  <w:num w:numId="5" w16cid:durableId="1363289788">
    <w:abstractNumId w:val="3"/>
  </w:num>
  <w:num w:numId="6" w16cid:durableId="711224908">
    <w:abstractNumId w:val="5"/>
  </w:num>
  <w:num w:numId="7" w16cid:durableId="679964541">
    <w:abstractNumId w:val="12"/>
  </w:num>
  <w:num w:numId="8" w16cid:durableId="981155038">
    <w:abstractNumId w:val="11"/>
  </w:num>
  <w:num w:numId="9" w16cid:durableId="707418387">
    <w:abstractNumId w:val="4"/>
  </w:num>
  <w:num w:numId="10" w16cid:durableId="418255807">
    <w:abstractNumId w:val="7"/>
  </w:num>
  <w:num w:numId="11" w16cid:durableId="31616450">
    <w:abstractNumId w:val="0"/>
  </w:num>
  <w:num w:numId="12" w16cid:durableId="1004043345">
    <w:abstractNumId w:val="8"/>
  </w:num>
  <w:num w:numId="13" w16cid:durableId="2842370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7B3"/>
    <w:rsid w:val="00063706"/>
    <w:rsid w:val="000C12AF"/>
    <w:rsid w:val="000E0E1A"/>
    <w:rsid w:val="001205FB"/>
    <w:rsid w:val="00143F6B"/>
    <w:rsid w:val="003638EA"/>
    <w:rsid w:val="00435D10"/>
    <w:rsid w:val="00454DBB"/>
    <w:rsid w:val="004E7AB6"/>
    <w:rsid w:val="005717B3"/>
    <w:rsid w:val="006422A7"/>
    <w:rsid w:val="00643C81"/>
    <w:rsid w:val="00751E45"/>
    <w:rsid w:val="007A6F81"/>
    <w:rsid w:val="007D1651"/>
    <w:rsid w:val="007D4D68"/>
    <w:rsid w:val="00914B74"/>
    <w:rsid w:val="009C0519"/>
    <w:rsid w:val="00A97FA9"/>
    <w:rsid w:val="00B15529"/>
    <w:rsid w:val="00BD1313"/>
    <w:rsid w:val="00C03376"/>
    <w:rsid w:val="00CE11D1"/>
    <w:rsid w:val="00DD2196"/>
    <w:rsid w:val="00EA6073"/>
    <w:rsid w:val="00F056B1"/>
    <w:rsid w:val="00F802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DEDB6"/>
  <w15:docId w15:val="{6C7F07CD-765F-43CC-A269-1122840E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BD1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313"/>
  </w:style>
  <w:style w:type="paragraph" w:styleId="Piedepgina">
    <w:name w:val="footer"/>
    <w:basedOn w:val="Normal"/>
    <w:link w:val="PiedepginaCar"/>
    <w:uiPriority w:val="99"/>
    <w:unhideWhenUsed/>
    <w:rsid w:val="00BD1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313"/>
  </w:style>
  <w:style w:type="paragraph" w:styleId="Prrafodelista">
    <w:name w:val="List Paragraph"/>
    <w:basedOn w:val="Normal"/>
    <w:uiPriority w:val="34"/>
    <w:qFormat/>
    <w:rsid w:val="00642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770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931</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Albeiro Ramos Villamil</cp:lastModifiedBy>
  <cp:revision>23</cp:revision>
  <dcterms:created xsi:type="dcterms:W3CDTF">2023-11-18T18:18:00Z</dcterms:created>
  <dcterms:modified xsi:type="dcterms:W3CDTF">2024-01-16T20:26:00Z</dcterms:modified>
</cp:coreProperties>
</file>