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spacing w:after="20" w:before="0" w:line="2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00000"/>
          <w:sz w:val="32"/>
          <w:szCs w:val="32"/>
        </w:rPr>
        <w:t xml:space="preserve">Los Artículos de la Confederación</w:t>
      </w:r>
    </w:p>
    <w:p>
      <w:pPr>
        <w:keepNext w:val="false"/>
        <w:spacing w:after="60" w:before="0" w:line="260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3B4A5A"/>
          <w:sz w:val="22"/>
          <w:szCs w:val="22"/>
        </w:rPr>
        <w:t xml:space="preserve">The Articles of Confederation  ·  1777–1789</w:t>
      </w:r>
    </w:p>
    <w:p>
      <w:pPr>
        <w:pBdr>
          <w:bottom w:val="single" w:color="1F3864" w:sz="4"/>
        </w:pBdr>
        <w:spacing w:after="16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3B4A5A"/>
          <w:sz w:val="19"/>
          <w:szCs w:val="19"/>
        </w:rPr>
        <w:t xml:space="preserve">CLAVE DE RESPUESTAS  ·  ANSWER KEY  ·  no entregar al estudiante</w:t>
      </w:r>
    </w:p>
    <w:p>
      <w:pPr>
        <w:keepNext w:val="false"/>
        <w:spacing w:after="60" w:before="0" w:line="2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00000"/>
          <w:sz w:val="22"/>
          <w:szCs w:val="22"/>
        </w:rPr>
        <w:t xml:space="preserve">Para el maestro / Teacher notes</w:t>
      </w:r>
    </w:p>
    <w:p>
      <w:pPr>
        <w:keepNext w:val="false"/>
        <w:spacing w:after="80" w:before="0" w:line="2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00000"/>
          <w:sz w:val="20"/>
          <w:szCs w:val="20"/>
        </w:rPr>
        <w:t xml:space="preserve">Tiempo estimado: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>35–40 minutos. Las partes 1, 4, 5 y 7 son de bajo esfuerzo de escritura a propósito, para que un estudiante poco motivado igual termine la hoja. Las partes 3, 6 y 8 piden producción propia; la 3 se contesta copiando de la lectura y la 8 trae marcos de oración. Para volver a unos 30 minutos, quita la parte 7.</w:t>
      </w:r>
    </w:p>
    <w:p>
      <w:pPr>
        <w:keepNext w:val="false"/>
        <w:spacing w:after="80" w:before="0" w:line="2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00000"/>
          <w:sz w:val="20"/>
          <w:szCs w:val="20"/>
        </w:rPr>
        <w:t xml:space="preserve">Idioma: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>las instrucciones van en español y el contenido en inglés simplificado (oraciones cortas, vocabulario cognado, glosas en naranja). El estudiante aprende el contenido en su idioma fuerte con los enlaces que trae la hoja del estudiante y practica inglés en los ítems de bajo riesgo. Las partes 3 y 6 se pueden contestar en español a propósito: miden historia, no inglés.</w:t>
      </w:r>
    </w:p>
    <w:p>
      <w:pPr>
        <w:keepNext w:val="false"/>
        <w:spacing w:after="80" w:before="0" w:line="2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00000"/>
          <w:sz w:val="20"/>
          <w:szCs w:val="20"/>
        </w:rPr>
        <w:t xml:space="preserve">Calificación: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>48 puntos + 2 de bonificación. Según la rúbrica del distrito para newcomer ELLs, se puede calificar solo lo que el estudiante completó (p. ej., 20/24 si contestó la mitad de la hoja) y/o promediar este puntaje con el de la rúbrica de 25 puntos. Anotar en ProgressBook: “modified based on accommodation plan.”</w:t>
      </w:r>
    </w:p>
    <w:p>
      <w:pPr>
        <w:keepNext w:val="false"/>
        <w:spacing w:after="80" w:before="0" w:line="2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00000"/>
          <w:sz w:val="20"/>
          <w:szCs w:val="20"/>
        </w:rPr>
        <w:t xml:space="preserve">Para reducir aún más: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>quitar la parte 7 (línea de tiempo) y la parte 8B.   Para subir el nivel: exigir que la parte 3 se conteste solo en inglés, pedir la parte 6 en inglés, o pedir 3 oraciones en vez de marcos en la parte 8.</w:t>
      </w:r>
    </w:p>
    <w:p>
      <w:pPr>
        <w:keepNext w:val="false"/>
        <w:spacing w:after="80" w:before="0" w:line="2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00000"/>
          <w:sz w:val="20"/>
          <w:szCs w:val="20"/>
        </w:rPr>
        <w:t xml:space="preserve">Enlaces: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>verifícalos una vez antes de asignar la hoja. El tercero es el texto completo de 1777 traducido al español y es el único que el estudiante necesita para la parte 6, que de todos modos trae el extracto impreso.</w:t>
      </w:r>
    </w:p>
    <w:p>
      <w:pPr>
        <w:pBdr>
          <w:bottom w:val="single" w:color="1F3864" w:sz="4"/>
        </w:pBd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1"/>
          <w:szCs w:val="21"/>
        </w:rPr>
        <w:t xml:space="preserve"/>
      </w:r>
    </w:p>
    <w:p>
      <w:pPr>
        <w:keepNext/>
        <w:shd w:fill="DCE6F1" w:color="auto" w:val="clear"/>
        <w:tabs>
          <w:tab w:val="right" w:pos="10680"/>
        </w:tabs>
        <w:spacing w:after="90" w:before="220" w:line="2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00000"/>
          <w:sz w:val="22"/>
          <w:szCs w:val="22"/>
        </w:rPr>
        <w:t xml:space="preserve">PARTE 1  ·  Vocabulario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3B4A5A"/>
          <w:sz w:val="19"/>
          <w:szCs w:val="19"/>
        </w:rPr>
        <w:t xml:space="preserve">   Match the English word to the Spanish meaning.</w:t>
      </w:r>
      <w:r>
        <w:rPr>
          <w:rFonts w:ascii="Arial" w:cs="Arial" w:eastAsia="Arial" w:hAnsi="Arial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F3864"/>
          <w:sz w:val="20"/>
          <w:szCs w:val="20"/>
        </w:rPr>
        <w:t xml:space="preserve">	8 pts</w:t>
      </w:r>
    </w:p>
    <w:p>
      <w:pPr>
        <w:keepNext w:val="false"/>
        <w:spacing w:after="80" w:before="0" w:line="260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000000"/>
          <w:sz w:val="19"/>
          <w:szCs w:val="19"/>
        </w:rPr>
        <w:t xml:space="preserve">Escribe la letra correcta en la línea.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6500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after="60" w:before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1.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00020"/>
                <w:sz w:val="21"/>
                <w:szCs w:val="21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  confederation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after="60" w:before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a. dinero que se debe</w:t>
            </w:r>
          </w:p>
        </w:tc>
      </w:tr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after="60" w:before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2.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00020"/>
                <w:sz w:val="21"/>
                <w:szCs w:val="21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  congress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after="60" w:before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b. cambiar o corregir un documento</w:t>
            </w:r>
          </w:p>
        </w:tc>
      </w:tr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after="60" w:before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3.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00020"/>
                <w:sz w:val="21"/>
                <w:szCs w:val="21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  tax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after="60" w:before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c. una unión de estados independientes</w:t>
            </w:r>
          </w:p>
        </w:tc>
      </w:tr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after="60" w:before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4.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00020"/>
                <w:sz w:val="21"/>
                <w:szCs w:val="21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  weak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after="60" w:before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d. cuando la gente se levanta contra el gobierno</w:t>
            </w:r>
          </w:p>
        </w:tc>
      </w:tr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after="60" w:before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5.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00020"/>
                <w:sz w:val="21"/>
                <w:szCs w:val="21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  debt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after="60" w:before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e. sin fuerza; lo opuesto de “strong”</w:t>
            </w:r>
          </w:p>
        </w:tc>
      </w:tr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after="60" w:before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6.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00020"/>
                <w:sz w:val="21"/>
                <w:szCs w:val="21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  trade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after="60" w:before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f. el grupo que hace las leyes</w:t>
            </w:r>
          </w:p>
        </w:tc>
      </w:tr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after="60" w:before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7.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00020"/>
                <w:sz w:val="21"/>
                <w:szCs w:val="21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  amend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after="60" w:before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g. comprar y vender entre estados o países</w:t>
            </w:r>
          </w:p>
        </w:tc>
      </w:tr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after="60" w:before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8.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00020"/>
                <w:sz w:val="21"/>
                <w:szCs w:val="21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  rebellion</w:t>
            </w:r>
          </w:p>
        </w:tc>
        <w:tc>
          <w:tcPr>
            <w:tcW w:type="dxa" w:w="6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after="60" w:before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h. dinero que la gente paga al gobierno</w:t>
            </w:r>
          </w:p>
        </w:tc>
      </w:tr>
    </w:tbl>
    <w:p>
      <w:pPr>
        <w:keepNext/>
        <w:shd w:fill="DCE6F1" w:color="auto" w:val="clear"/>
        <w:tabs>
          <w:tab w:val="right" w:pos="10680"/>
        </w:tabs>
        <w:spacing w:after="90" w:before="220" w:line="2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00000"/>
          <w:sz w:val="22"/>
          <w:szCs w:val="22"/>
        </w:rPr>
        <w:t xml:space="preserve">PARTE 3  ·  Respuestas cortas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3B4A5A"/>
          <w:sz w:val="19"/>
          <w:szCs w:val="19"/>
        </w:rPr>
        <w:t xml:space="preserve">   Answer in a few words. Spanish or English.</w:t>
      </w:r>
      <w:r>
        <w:rPr>
          <w:rFonts w:ascii="Arial" w:cs="Arial" w:eastAsia="Arial" w:hAnsi="Arial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F3864"/>
          <w:sz w:val="20"/>
          <w:szCs w:val="20"/>
        </w:rPr>
        <w:t xml:space="preserve">	10 pts</w:t>
      </w:r>
    </w:p>
    <w:p>
      <w:pPr>
        <w:keepNext w:val="false"/>
        <w:spacing w:after="100" w:before="0" w:line="260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000000"/>
          <w:sz w:val="19"/>
          <w:szCs w:val="19"/>
        </w:rPr>
        <w:t xml:space="preserve">Contesta con POCAS palabras. Puedes contestar EN ESPAÑOL o en inglés. Todas las respuestas están en la lectura de arriba.</w:t>
      </w:r>
    </w:p>
    <w:p>
      <w:pPr>
        <w:keepNext w:val="false"/>
        <w:spacing w:after="10" w:before="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1"/>
          <w:szCs w:val="21"/>
        </w:rPr>
        <w:t xml:space="preserve">1. Who could NOT collect taxes?</w:t>
      </w:r>
    </w:p>
    <w:p>
      <w:pPr>
        <w:keepNext w:val="false"/>
        <w:spacing w:after="20" w:before="0" w:line="260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3B4A5A"/>
          <w:sz w:val="19"/>
          <w:szCs w:val="19"/>
        </w:rPr>
        <w:t xml:space="preserve">¿Quién no podía cobrar impuestos?</w:t>
      </w:r>
    </w:p>
    <w:p>
      <w:pPr>
        <w:keepNext w:val="false"/>
        <w:spacing w:after="40" w:before="0" w:line="2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B00020"/>
          <w:sz w:val="20"/>
          <w:szCs w:val="20"/>
        </w:rPr>
        <w:t xml:space="preserve">Congress.  /  El Congreso.</w:t>
      </w:r>
    </w:p>
    <w:p>
      <w:pPr>
        <w:keepNext w:val="false"/>
        <w:spacing w:after="10" w:before="9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1"/>
          <w:szCs w:val="21"/>
        </w:rPr>
        <w:t xml:space="preserve">2. How many votes did each state have in Congress?</w:t>
      </w:r>
    </w:p>
    <w:p>
      <w:pPr>
        <w:keepNext w:val="false"/>
        <w:spacing w:after="20" w:before="0" w:line="260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3B4A5A"/>
          <w:sz w:val="19"/>
          <w:szCs w:val="19"/>
        </w:rPr>
        <w:t xml:space="preserve">¿Cuántos votos tenía cada estado en el Congreso?</w:t>
      </w:r>
    </w:p>
    <w:p>
      <w:pPr>
        <w:keepNext w:val="false"/>
        <w:spacing w:after="40" w:before="0" w:line="2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B00020"/>
          <w:sz w:val="20"/>
          <w:szCs w:val="20"/>
        </w:rPr>
        <w:t xml:space="preserve">One vote.  /  Un voto.</w:t>
      </w:r>
    </w:p>
    <w:p>
      <w:pPr>
        <w:keepNext w:val="false"/>
        <w:spacing w:after="10" w:before="9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1"/>
          <w:szCs w:val="21"/>
        </w:rPr>
        <w:t xml:space="preserve">3. Why did the states make a weak government?</w:t>
      </w:r>
    </w:p>
    <w:p>
      <w:pPr>
        <w:keepNext w:val="false"/>
        <w:spacing w:after="20" w:before="0" w:line="260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3B4A5A"/>
          <w:sz w:val="19"/>
          <w:szCs w:val="19"/>
        </w:rPr>
        <w:t xml:space="preserve">¿Por qué los estados hicieron un gobierno débil?</w:t>
      </w:r>
    </w:p>
    <w:p>
      <w:pPr>
        <w:keepNext w:val="false"/>
        <w:spacing w:after="40" w:before="0" w:line="2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B00020"/>
          <w:sz w:val="20"/>
          <w:szCs w:val="20"/>
        </w:rPr>
        <w:t xml:space="preserve">They were afraid of a strong king.  /  Tenían miedo de un rey fuerte.</w:t>
      </w:r>
    </w:p>
    <w:p>
      <w:pPr>
        <w:keepNext w:val="false"/>
        <w:spacing w:after="10" w:before="9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1"/>
          <w:szCs w:val="21"/>
        </w:rPr>
        <w:t xml:space="preserve">4. How many states had to say yes to change the Articles?</w:t>
      </w:r>
    </w:p>
    <w:p>
      <w:pPr>
        <w:keepNext w:val="false"/>
        <w:spacing w:after="20" w:before="0" w:line="260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3B4A5A"/>
          <w:sz w:val="19"/>
          <w:szCs w:val="19"/>
        </w:rPr>
        <w:t xml:space="preserve">¿Cuántos estados tenían que decir que sí para cambiar los Artículos?</w:t>
      </w:r>
    </w:p>
    <w:p>
      <w:pPr>
        <w:keepNext w:val="false"/>
        <w:spacing w:after="40" w:before="0" w:line="2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B00020"/>
          <w:sz w:val="20"/>
          <w:szCs w:val="20"/>
        </w:rPr>
        <w:t xml:space="preserve">All 13.  /  Los 13.</w:t>
      </w:r>
    </w:p>
    <w:p>
      <w:pPr>
        <w:keepNext w:val="false"/>
        <w:spacing w:after="10" w:before="9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1"/>
          <w:szCs w:val="21"/>
        </w:rPr>
        <w:t xml:space="preserve">5. What happened in Massachusetts in 1786?</w:t>
      </w:r>
    </w:p>
    <w:p>
      <w:pPr>
        <w:keepNext w:val="false"/>
        <w:spacing w:after="20" w:before="0" w:line="260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3B4A5A"/>
          <w:sz w:val="19"/>
          <w:szCs w:val="19"/>
        </w:rPr>
        <w:t xml:space="preserve">¿Qué pasó en Massachusetts en 1786?</w:t>
      </w:r>
    </w:p>
    <w:p>
      <w:pPr>
        <w:keepNext w:val="false"/>
        <w:spacing w:after="40" w:before="0" w:line="2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B00020"/>
          <w:sz w:val="20"/>
          <w:szCs w:val="20"/>
        </w:rPr>
        <w:t xml:space="preserve">Shays’ Rebellion — poor farmers rebelled.  /  La Rebelión de Shays: se levantaron agricultores pobres.</w:t>
      </w:r>
    </w:p>
    <w:p>
      <w:pPr>
        <w:keepNext/>
        <w:shd w:fill="DCE6F1" w:color="auto" w:val="clear"/>
        <w:tabs>
          <w:tab w:val="right" w:pos="10680"/>
        </w:tabs>
        <w:spacing w:after="90" w:before="220" w:line="2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00000"/>
          <w:sz w:val="22"/>
          <w:szCs w:val="22"/>
        </w:rPr>
        <w:t xml:space="preserve">PARTE 4  ·  Completa la oración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3B4A5A"/>
          <w:sz w:val="19"/>
          <w:szCs w:val="19"/>
        </w:rPr>
        <w:t xml:space="preserve">   Fill in the blank with a word from the box.</w:t>
      </w:r>
      <w:r>
        <w:rPr>
          <w:rFonts w:ascii="Arial" w:cs="Arial" w:eastAsia="Arial" w:hAnsi="Arial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F3864"/>
          <w:sz w:val="20"/>
          <w:szCs w:val="20"/>
        </w:rPr>
        <w:t xml:space="preserve">	6 pts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8A97A5" w:sz="4"/>
              <w:left w:val="single" w:color="8A97A5" w:sz="4"/>
              <w:bottom w:val="single" w:color="8A97A5" w:sz="4"/>
              <w:right w:val="single" w:color="8A97A5" w:sz="4"/>
            </w:tcBorders>
            <w:shd w:fill="EEF6E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after="6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19"/>
                <w:szCs w:val="19"/>
              </w:rPr>
              <w:t xml:space="preserve">BANCO DE PALABRAS: 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Constitution      ·      taxes      ·      thirteen      ·      weak      ·      one      ·      president</w:t>
            </w:r>
          </w:p>
        </w:tc>
      </w:tr>
    </w:tbl>
    <w:p>
      <w:pPr>
        <w:keepNext w:val="false"/>
        <w:spacing w:after="80" w:before="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1"/>
          <w:szCs w:val="21"/>
        </w:rPr>
        <w:t xml:space="preserve"/>
      </w:r>
    </w:p>
    <w:p>
      <w:pPr>
        <w:keepNext w:val="false"/>
        <w:spacing w:after="60" w:before="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1"/>
          <w:szCs w:val="21"/>
        </w:rPr>
        <w:t xml:space="preserve">1. There were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B00020"/>
          <w:sz w:val="21"/>
          <w:szCs w:val="21"/>
        </w:rPr>
        <w:t xml:space="preserve">thirteen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1"/>
          <w:szCs w:val="21"/>
        </w:rPr>
        <w:t xml:space="preserve"> states in the new country.</w:t>
      </w:r>
    </w:p>
    <w:p>
      <w:pPr>
        <w:keepNext w:val="false"/>
        <w:spacing w:after="60" w:before="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1"/>
          <w:szCs w:val="21"/>
        </w:rPr>
        <w:t xml:space="preserve">2. The central government was very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B00020"/>
          <w:sz w:val="21"/>
          <w:szCs w:val="21"/>
        </w:rPr>
        <w:t xml:space="preserve">weak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1"/>
          <w:szCs w:val="21"/>
        </w:rPr>
        <w:t xml:space="preserve">.</w:t>
      </w:r>
    </w:p>
    <w:p>
      <w:pPr>
        <w:keepNext w:val="false"/>
        <w:spacing w:after="60" w:before="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1"/>
          <w:szCs w:val="21"/>
        </w:rPr>
        <w:t xml:space="preserve">3. Each state had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B00020"/>
          <w:sz w:val="21"/>
          <w:szCs w:val="21"/>
        </w:rPr>
        <w:t xml:space="preserve">one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1"/>
          <w:szCs w:val="21"/>
        </w:rPr>
        <w:t xml:space="preserve"> vote in Congress.</w:t>
      </w:r>
    </w:p>
    <w:p>
      <w:pPr>
        <w:keepNext w:val="false"/>
        <w:spacing w:after="60" w:before="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1"/>
          <w:szCs w:val="21"/>
        </w:rPr>
        <w:t xml:space="preserve">4. Congress could not collect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B00020"/>
          <w:sz w:val="21"/>
          <w:szCs w:val="21"/>
        </w:rPr>
        <w:t xml:space="preserve">taxes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1"/>
          <w:szCs w:val="21"/>
        </w:rPr>
        <w:t xml:space="preserve"> from the people.</w:t>
      </w:r>
    </w:p>
    <w:p>
      <w:pPr>
        <w:keepNext w:val="false"/>
        <w:spacing w:after="60" w:before="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1"/>
          <w:szCs w:val="21"/>
        </w:rPr>
        <w:t xml:space="preserve">5. There was no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B00020"/>
          <w:sz w:val="21"/>
          <w:szCs w:val="21"/>
        </w:rPr>
        <w:t xml:space="preserve">president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1"/>
          <w:szCs w:val="21"/>
        </w:rPr>
        <w:t xml:space="preserve"> to lead the country.</w:t>
      </w:r>
    </w:p>
    <w:p>
      <w:pPr>
        <w:keepNext w:val="false"/>
        <w:spacing w:after="60" w:before="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1"/>
          <w:szCs w:val="21"/>
        </w:rPr>
        <w:t xml:space="preserve">6. In 1787, the leaders wrote the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B00020"/>
          <w:sz w:val="21"/>
          <w:szCs w:val="21"/>
        </w:rPr>
        <w:t xml:space="preserve">Constitution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1"/>
          <w:szCs w:val="21"/>
        </w:rPr>
        <w:t xml:space="preserve">.</w:t>
      </w:r>
    </w:p>
    <w:p>
      <w:pPr>
        <w:keepNext/>
        <w:shd w:fill="DCE6F1" w:color="auto" w:val="clear"/>
        <w:tabs>
          <w:tab w:val="right" w:pos="10680"/>
        </w:tabs>
        <w:spacing w:after="90" w:before="220" w:line="2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00000"/>
          <w:sz w:val="22"/>
          <w:szCs w:val="22"/>
        </w:rPr>
        <w:t xml:space="preserve">PARTE 5  ·  Clasifica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3B4A5A"/>
          <w:sz w:val="19"/>
          <w:szCs w:val="19"/>
        </w:rPr>
        <w:t xml:space="preserve">   Write each number in the correct column.</w:t>
      </w:r>
      <w:r>
        <w:rPr>
          <w:rFonts w:ascii="Arial" w:cs="Arial" w:eastAsia="Arial" w:hAnsi="Arial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F3864"/>
          <w:sz w:val="20"/>
          <w:szCs w:val="20"/>
        </w:rPr>
        <w:t xml:space="preserve">	8 pts</w:t>
      </w:r>
    </w:p>
    <w:p>
      <w:pPr>
        <w:keepNext w:val="false"/>
        <w:spacing w:after="80" w:before="0" w:line="260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000000"/>
          <w:sz w:val="19"/>
          <w:szCs w:val="19"/>
        </w:rPr>
        <w:t xml:space="preserve">Escribe el número de cada acción en la columna correcta.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8A97A5" w:sz="4"/>
              <w:left w:val="single" w:color="8A97A5" w:sz="4"/>
              <w:bottom w:val="single" w:color="8A97A5" w:sz="4"/>
              <w:right w:val="single" w:color="8A97A5" w:sz="4"/>
            </w:tcBorders>
            <w:shd w:fill="F4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after="40" w:before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1. declare war</w:t>
            </w:r>
          </w:p>
          <w:p>
            <w:pPr>
              <w:keepNext w:val="false"/>
              <w:spacing w:after="40" w:before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2. collect taxes from the people</w:t>
            </w:r>
          </w:p>
          <w:p>
            <w:pPr>
              <w:keepNext w:val="false"/>
              <w:spacing w:after="40" w:before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3. make treaties with other countries</w:t>
            </w:r>
          </w:p>
          <w:p>
            <w:pPr>
              <w:keepNext w:val="false"/>
              <w:spacing w:after="40" w:before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4. control trade between the states</w:t>
            </w:r>
          </w:p>
          <w:p>
            <w:pPr>
              <w:keepNext w:val="false"/>
              <w:spacing w:after="40" w:before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5. run the post office</w:t>
            </w:r>
          </w:p>
          <w:p>
            <w:pPr>
              <w:keepNext w:val="false"/>
              <w:spacing w:after="40" w:before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6. force a state to pay money</w:t>
            </w:r>
          </w:p>
          <w:p>
            <w:pPr>
              <w:keepNext w:val="false"/>
              <w:spacing w:after="40" w:before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7. borrow money</w:t>
            </w:r>
          </w:p>
          <w:p>
            <w:pPr>
              <w:keepNext w:val="false"/>
              <w:spacing w:after="40" w:before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8. make the states obey the law</w:t>
            </w:r>
          </w:p>
        </w:tc>
      </w:tr>
    </w:tbl>
    <w:p>
      <w:pPr>
        <w:keepNext w:val="false"/>
        <w:spacing w:after="100" w:before="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1"/>
          <w:szCs w:val="21"/>
        </w:rP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rPr>
          <w:tblHeader/>
        </w:trPr>
        <w:tc>
          <w:tcPr>
            <w:tcW w:type="dxa" w:w="5400"/>
            <w:tcBorders>
              <w:top w:val="single" w:color="8A97A5" w:sz="4"/>
              <w:left w:val="single" w:color="8A97A5" w:sz="4"/>
              <w:bottom w:val="single" w:color="8A97A5" w:sz="4"/>
              <w:right w:val="single" w:color="8A97A5" w:sz="4"/>
            </w:tcBorders>
            <w:shd w:fill="EEF6E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after="2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El Congreso PODÍA</w:t>
            </w:r>
          </w:p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3B4A5A"/>
                <w:sz w:val="18"/>
                <w:szCs w:val="18"/>
              </w:rPr>
              <w:t xml:space="preserve">Congress COULD do this</w:t>
            </w:r>
          </w:p>
        </w:tc>
        <w:tc>
          <w:tcPr>
            <w:tcW w:type="dxa" w:w="5400"/>
            <w:tcBorders>
              <w:top w:val="single" w:color="8A97A5" w:sz="4"/>
              <w:left w:val="single" w:color="8A97A5" w:sz="4"/>
              <w:bottom w:val="single" w:color="8A97A5" w:sz="4"/>
              <w:right w:val="single" w:color="8A97A5" w:sz="4"/>
            </w:tcBorders>
            <w:shd w:fill="FBEEE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after="2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>El Congreso NO PODÍA</w:t>
            </w:r>
          </w:p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3B4A5A"/>
                <w:sz w:val="18"/>
                <w:szCs w:val="18"/>
              </w:rPr>
              <w:t xml:space="preserve">Congress COULD NOT do this</w:t>
            </w:r>
          </w:p>
        </w:tc>
      </w:tr>
      <w:tr>
        <w:tc>
          <w:tcPr>
            <w:tcW w:type="dxa" w:w="5400"/>
            <w:tcBorders>
              <w:top w:val="single" w:color="8A97A5" w:sz="4"/>
              <w:left w:val="single" w:color="8A97A5" w:sz="4"/>
              <w:bottom w:val="single" w:color="8A97A5" w:sz="4"/>
              <w:right w:val="single" w:color="8A97A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00020"/>
                <w:sz w:val="24"/>
                <w:szCs w:val="24"/>
              </w:rPr>
              <w:t xml:space="preserve">1,  3,  5,  7</w:t>
            </w:r>
          </w:p>
          <w:p>
            <w:pPr>
              <w:keepNext w:val="false"/>
              <w:spacing w:after="60" w:before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keepNext w:val="false"/>
              <w:spacing w:after="60" w:before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keepNext w:val="false"/>
              <w:spacing w:after="60" w:before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/>
            </w:r>
          </w:p>
        </w:tc>
        <w:tc>
          <w:tcPr>
            <w:tcW w:type="dxa" w:w="5400"/>
            <w:tcBorders>
              <w:top w:val="single" w:color="8A97A5" w:sz="4"/>
              <w:left w:val="single" w:color="8A97A5" w:sz="4"/>
              <w:bottom w:val="single" w:color="8A97A5" w:sz="4"/>
              <w:right w:val="single" w:color="8A97A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00020"/>
                <w:sz w:val="24"/>
                <w:szCs w:val="24"/>
              </w:rPr>
              <w:t xml:space="preserve">2,  4,  6,  8</w:t>
            </w:r>
          </w:p>
          <w:p>
            <w:pPr>
              <w:keepNext w:val="false"/>
              <w:spacing w:after="60" w:before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keepNext w:val="false"/>
              <w:spacing w:after="60" w:before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/>
            </w:r>
          </w:p>
          <w:p>
            <w:pPr>
              <w:keepNext w:val="false"/>
              <w:spacing w:after="60" w:before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1"/>
                <w:szCs w:val="21"/>
              </w:rPr>
              <w:t xml:space="preserve"/>
            </w:r>
          </w:p>
        </w:tc>
      </w:tr>
    </w:tbl>
    <w:p>
      <w:pPr>
        <w:keepNext/>
        <w:shd w:fill="DCE6F1" w:color="auto" w:val="clear"/>
        <w:tabs>
          <w:tab w:val="right" w:pos="10680"/>
        </w:tabs>
        <w:spacing w:after="90" w:before="220" w:line="2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00000"/>
          <w:sz w:val="22"/>
          <w:szCs w:val="22"/>
        </w:rPr>
        <w:t xml:space="preserve">PARTE 6  ·  El documento original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3B4A5A"/>
          <w:sz w:val="19"/>
          <w:szCs w:val="19"/>
        </w:rPr>
        <w:t xml:space="preserve">   Read the real text from 1777, in Spanish.</w:t>
      </w:r>
      <w:r>
        <w:rPr>
          <w:rFonts w:ascii="Arial" w:cs="Arial" w:eastAsia="Arial" w:hAnsi="Arial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F3864"/>
          <w:sz w:val="20"/>
          <w:szCs w:val="20"/>
        </w:rPr>
        <w:t xml:space="preserve">	4 pts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8A97A5" w:sz="4"/>
              <w:left w:val="single" w:color="8A97A5" w:sz="4"/>
              <w:bottom w:val="single" w:color="8A97A5" w:sz="4"/>
              <w:right w:val="single" w:color="8A97A5" w:sz="4"/>
            </w:tcBorders>
            <w:shd w:fill="F7F4EE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after="5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B4A5A"/>
                <w:sz w:val="19"/>
                <w:szCs w:val="19"/>
              </w:rPr>
              <w:t xml:space="preserve">ARTÍCULO II  (traducción adaptada al español)</w:t>
            </w:r>
          </w:p>
          <w:p>
            <w:pPr>
              <w:keepNext w:val="false"/>
              <w:spacing w:after="80" w:before="0" w:line="26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000000"/>
                <w:sz w:val="20"/>
                <w:szCs w:val="20"/>
              </w:rPr>
              <w:t xml:space="preserve">“Cada estado conserva su soberanía, su libertad y su independencia, y todo poder, jurisdicción y derecho que esta Confederación no delegue expresamente a los Estados Unidos reunidos en el Congreso.”</w:t>
            </w:r>
          </w:p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3B4A5A"/>
                <w:sz w:val="19"/>
                <w:szCs w:val="19"/>
              </w:rPr>
              <w:t xml:space="preserve">En palabras simples: cada estado se queda con casi todo el poder. El Congreso solo tiene el poder que el documento le da.</w:t>
            </w:r>
          </w:p>
        </w:tc>
      </w:tr>
    </w:tbl>
    <w:p>
      <w:pPr>
        <w:keepNext w:val="false"/>
        <w:spacing w:after="100" w:before="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1"/>
          <w:szCs w:val="21"/>
        </w:rPr>
        <w:t xml:space="preserve"/>
      </w:r>
    </w:p>
    <w:p>
      <w:pPr>
        <w:keepNext w:val="false"/>
        <w:spacing w:after="20" w:before="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1"/>
          <w:szCs w:val="21"/>
        </w:rPr>
        <w:t xml:space="preserve">1. Según el Artículo II, ¿quién tiene más poder: los estados o el gobierno central?</w:t>
      </w:r>
    </w:p>
    <w:p>
      <w:pPr>
        <w:keepNext w:val="false"/>
        <w:spacing w:after="100" w:before="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B00020"/>
          <w:sz w:val="20"/>
          <w:szCs w:val="20"/>
        </w:rPr>
        <w:t xml:space="preserve">Los estados. El Artículo II le deja a cada estado todo el poder que no se le da expresamente al Congreso.</w:t>
      </w:r>
    </w:p>
    <w:p>
      <w:pPr>
        <w:keepNext w:val="false"/>
        <w:spacing w:after="20" w:before="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1"/>
          <w:szCs w:val="21"/>
        </w:rPr>
        <w:t xml:space="preserve">2. ¿Por qué crees que esto causó problemas para el país?</w:t>
      </w:r>
    </w:p>
    <w:p>
      <w:pPr>
        <w:keepNext w:val="false"/>
        <w:spacing w:after="60" w:before="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B00020"/>
          <w:sz w:val="20"/>
          <w:szCs w:val="20"/>
        </w:rPr>
        <w:t xml:space="preserve">Respuesta modelo: “Esto causó problemas porque el Congreso no podía obligar a los estados a pagar ni a obedecer, así que el país no podía pagar sus deudas ni defenderse.”  Se acepta cualquier respuesta razonable con una causa.</w:t>
      </w:r>
    </w:p>
    <w:p>
      <w:pPr>
        <w:keepNext/>
        <w:shd w:fill="DCE6F1" w:color="auto" w:val="clear"/>
        <w:tabs>
          <w:tab w:val="right" w:pos="10680"/>
        </w:tabs>
        <w:spacing w:after="90" w:before="220" w:line="2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00000"/>
          <w:sz w:val="22"/>
          <w:szCs w:val="22"/>
        </w:rPr>
        <w:t xml:space="preserve">PARTE 7  ·  Línea de tiempo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3B4A5A"/>
          <w:sz w:val="19"/>
          <w:szCs w:val="19"/>
        </w:rPr>
        <w:t xml:space="preserve">   Number the events 1 to 5, from first to last.</w:t>
      </w:r>
      <w:r>
        <w:rPr>
          <w:rFonts w:ascii="Arial" w:cs="Arial" w:eastAsia="Arial" w:hAnsi="Arial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F3864"/>
          <w:sz w:val="20"/>
          <w:szCs w:val="20"/>
        </w:rPr>
        <w:t xml:space="preserve">	5 pts</w:t>
      </w:r>
    </w:p>
    <w:p>
      <w:pPr>
        <w:keepNext w:val="false"/>
        <w:spacing w:after="80" w:before="0" w:line="260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000000"/>
          <w:sz w:val="19"/>
          <w:szCs w:val="19"/>
        </w:rPr>
        <w:t xml:space="preserve">Numera los eventos del 1 al 5. Las fechas te ayudan.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500"/>
        <w:gridCol w:w="1400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after="6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00020"/>
                <w:sz w:val="21"/>
                <w:szCs w:val="21"/>
              </w:rPr>
              <w:t xml:space="preserve">4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after="60" w:before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Shays’ Rebellion begins / Empieza la Rebelión de Shays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after="6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B4A5A"/>
                <w:sz w:val="20"/>
                <w:szCs w:val="20"/>
              </w:rPr>
              <w:t xml:space="preserve">1786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after="6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00020"/>
                <w:sz w:val="21"/>
                <w:szCs w:val="21"/>
              </w:rPr>
              <w:t xml:space="preserve">1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after="60" w:before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The Articles of Confederation are written / Se escriben los Artículos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after="6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B4A5A"/>
                <w:sz w:val="20"/>
                <w:szCs w:val="20"/>
              </w:rPr>
              <w:t xml:space="preserve">1777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after="6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00020"/>
                <w:sz w:val="21"/>
                <w:szCs w:val="21"/>
              </w:rPr>
              <w:t xml:space="preserve">5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after="60" w:before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The Constitution is written / Se escribe la Constitución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after="6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B4A5A"/>
                <w:sz w:val="20"/>
                <w:szCs w:val="20"/>
              </w:rPr>
              <w:t xml:space="preserve">1787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after="6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00020"/>
                <w:sz w:val="21"/>
                <w:szCs w:val="21"/>
              </w:rPr>
              <w:t xml:space="preserve">2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after="60" w:before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All 13 states ratify the Articles / Los 13 estados ratifican los Artículos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after="6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B4A5A"/>
                <w:sz w:val="20"/>
                <w:szCs w:val="20"/>
              </w:rPr>
              <w:t xml:space="preserve">1781</w:t>
            </w:r>
          </w:p>
        </w:tc>
      </w:tr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after="60" w:before="0" w:line="2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B00020"/>
                <w:sz w:val="21"/>
                <w:szCs w:val="21"/>
              </w:rPr>
              <w:t xml:space="preserve">3</w:t>
            </w:r>
          </w:p>
        </w:tc>
        <w:tc>
          <w:tcPr>
            <w:tcW w:type="dxa" w:w="8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after="60" w:before="0" w:line="2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000000"/>
                <w:sz w:val="20"/>
                <w:szCs w:val="20"/>
              </w:rPr>
              <w:t xml:space="preserve">The Revolutionary War ends / Termina la Guerra de Independencia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after="6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3B4A5A"/>
                <w:sz w:val="20"/>
                <w:szCs w:val="20"/>
              </w:rPr>
              <w:t xml:space="preserve">1783</w:t>
            </w:r>
          </w:p>
        </w:tc>
      </w:tr>
    </w:tbl>
    <w:p>
      <w:pPr>
        <w:keepNext/>
        <w:shd w:fill="DCE6F1" w:color="auto" w:val="clear"/>
        <w:tabs>
          <w:tab w:val="right" w:pos="10680"/>
        </w:tabs>
        <w:spacing w:after="90" w:before="220" w:line="2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00000"/>
          <w:sz w:val="22"/>
          <w:szCs w:val="22"/>
        </w:rPr>
        <w:t xml:space="preserve">PARTE 8  ·  Escribe en inglés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3B4A5A"/>
          <w:sz w:val="19"/>
          <w:szCs w:val="19"/>
        </w:rPr>
        <w:t xml:space="preserve">   Finish the sentence. Use the frame.</w:t>
      </w:r>
      <w:r>
        <w:rPr>
          <w:rFonts w:ascii="Arial" w:cs="Arial" w:eastAsia="Arial" w:hAnsi="Arial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F3864"/>
          <w:sz w:val="20"/>
          <w:szCs w:val="20"/>
        </w:rPr>
        <w:t xml:space="preserve">	4 pts</w:t>
      </w:r>
    </w:p>
    <w:p>
      <w:pPr>
        <w:keepNext w:val="false"/>
        <w:spacing w:after="80" w:before="0" w:line="260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000000"/>
          <w:sz w:val="19"/>
          <w:szCs w:val="19"/>
        </w:rPr>
        <w:t xml:space="preserve">Termina la oración. Puedes escribir en español debajo si lo necesitas.</w:t>
      </w:r>
    </w:p>
    <w:p>
      <w:pPr>
        <w:keepNext w:val="false"/>
        <w:spacing w:after="20" w:before="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1"/>
          <w:szCs w:val="21"/>
        </w:rPr>
        <w:t xml:space="preserve">1. What was ONE problem with the Articles of Confederation?</w:t>
      </w:r>
    </w:p>
    <w:p>
      <w:pPr>
        <w:keepNext w:val="false"/>
        <w:spacing w:after="20" w:before="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1"/>
          <w:szCs w:val="21"/>
        </w:rPr>
        <w:t xml:space="preserve">One problem was that Congress could not ______________________________________________.</w:t>
      </w:r>
    </w:p>
    <w:p>
      <w:pPr>
        <w:keepNext w:val="false"/>
        <w:spacing w:after="100" w:before="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B00020"/>
          <w:sz w:val="20"/>
          <w:szCs w:val="20"/>
        </w:rPr>
        <w:t xml:space="preserve">p. ej. “... collect taxes.” / “... control trade.” / “... make the states obey.”</w:t>
      </w:r>
    </w:p>
    <w:p>
      <w:pPr>
        <w:keepNext w:val="false"/>
        <w:spacing w:after="20" w:before="6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1"/>
          <w:szCs w:val="21"/>
        </w:rPr>
        <w:t xml:space="preserve">2. Why did the states want a weak government in 1777?</w:t>
      </w:r>
    </w:p>
    <w:p>
      <w:pPr>
        <w:keepNext w:val="false"/>
        <w:spacing w:after="20" w:before="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1"/>
          <w:szCs w:val="21"/>
        </w:rPr>
        <w:t xml:space="preserve">The states wanted a weak government because they were afraid of ____________________________.</w:t>
      </w:r>
    </w:p>
    <w:p>
      <w:pPr>
        <w:keepNext w:val="false"/>
        <w:spacing w:after="100" w:before="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B00020"/>
          <w:sz w:val="20"/>
          <w:szCs w:val="20"/>
        </w:rPr>
        <w:t xml:space="preserve">p. ej. “... a strong king.” / “... losing their freedom.”</w:t>
      </w:r>
    </w:p>
    <w:p>
      <w:pPr>
        <w:keepNext/>
        <w:shd w:fill="DCE6F1" w:color="auto" w:val="clear"/>
        <w:tabs>
          <w:tab w:val="right" w:pos="10680"/>
        </w:tabs>
        <w:spacing w:after="90" w:before="220" w:line="2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00000"/>
          <w:sz w:val="22"/>
          <w:szCs w:val="22"/>
        </w:rPr>
        <w:t xml:space="preserve">PARTE 8B  ·  BONIFICACIÓN (opcional)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3B4A5A"/>
          <w:sz w:val="19"/>
          <w:szCs w:val="19"/>
        </w:rPr>
        <w:t xml:space="preserve">   Bonus — only if you want extra points.</w:t>
      </w:r>
      <w:r>
        <w:rPr>
          <w:rFonts w:ascii="Arial" w:cs="Arial" w:eastAsia="Arial" w:hAnsi="Arial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F3864"/>
          <w:sz w:val="20"/>
          <w:szCs w:val="20"/>
        </w:rPr>
        <w:t xml:space="preserve">	2 pts</w:t>
      </w:r>
    </w:p>
    <w:p>
      <w:pPr>
        <w:keepNext w:val="false"/>
        <w:spacing w:after="20" w:before="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1"/>
          <w:szCs w:val="21"/>
        </w:rPr>
        <w:t xml:space="preserve">3. Do you think the Articles were a good plan? Why?</w:t>
      </w:r>
    </w:p>
    <w:p>
      <w:pPr>
        <w:keepNext w:val="false"/>
        <w:spacing w:after="20" w:before="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1"/>
          <w:szCs w:val="21"/>
        </w:rPr>
        <w:t xml:space="preserve">I think the Articles were / were not a good plan because ________________________________.</w:t>
      </w:r>
    </w:p>
    <w:p>
      <w:pPr>
        <w:keepNext w:val="false"/>
        <w:spacing w:after="60" w:before="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B00020"/>
          <w:sz w:val="20"/>
          <w:szCs w:val="20"/>
        </w:rPr>
        <w:t xml:space="preserve">Se acepta cualquier postura con una razón del texto.</w:t>
      </w:r>
    </w:p>
    <w:p>
      <w:pPr>
        <w:keepNext/>
        <w:shd w:fill="DCE6F1" w:color="auto" w:val="clear"/>
        <w:tabs>
          <w:tab w:val="right" w:pos="10680"/>
        </w:tabs>
        <w:spacing w:after="90" w:before="220" w:line="2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000000"/>
          <w:sz w:val="22"/>
          <w:szCs w:val="22"/>
        </w:rPr>
        <w:t xml:space="preserve">PARTE 9  ·  Dibuja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3B4A5A"/>
          <w:sz w:val="19"/>
          <w:szCs w:val="19"/>
        </w:rPr>
        <w:t xml:space="preserve">   Draw it. One English label, minimum.</w:t>
      </w:r>
      <w:r>
        <w:rPr>
          <w:rFonts w:ascii="Arial" w:cs="Arial" w:eastAsia="Arial" w:hAnsi="Arial"/>
        </w:rPr>
        <w:t xml:space="preserve"/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F3864"/>
          <w:sz w:val="20"/>
          <w:szCs w:val="20"/>
        </w:rPr>
        <w:t xml:space="preserve">	3 pts</w:t>
      </w:r>
    </w:p>
    <w:p>
      <w:pPr>
        <w:keepNext w:val="false"/>
        <w:spacing w:after="80" w:before="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000000"/>
          <w:sz w:val="20"/>
          <w:szCs w:val="20"/>
        </w:rPr>
        <w:t xml:space="preserve">Dibuja el gobierno bajo los Artículos: 13 estados GRANDES y un Congreso PEQUEÑO y débil. Escribe por lo menos UNA etiqueta (label) en inglés.</w:t>
      </w:r>
    </w:p>
    <w:p>
      <w:pPr>
        <w:keepNext w:val="false"/>
        <w:spacing w:after="60" w:before="0" w:line="26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B00020"/>
          <w:sz w:val="20"/>
          <w:szCs w:val="20"/>
        </w:rPr>
        <w:t xml:space="preserve">3 pts = 13 estados dibujados más grandes que el Congreso + 1 etiqueta en inglés.  2 pts = la idea del tamaño es correcta pero falta la etiqueta.  1 pt = intento.</w:t>
      </w:r>
    </w:p>
    <w:p>
      <w:pPr>
        <w:pBdr>
          <w:top w:val="single" w:color="1F3864" w:sz="4"/>
        </w:pBdr>
        <w:spacing w:before="160" w:line="260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F3864"/>
          <w:sz w:val="20"/>
          <w:szCs w:val="20"/>
        </w:rPr>
        <w:t xml:space="preserve">Total: 48 puntos  +  2 de bonificación  =  50 posibles</w:t>
      </w:r>
    </w:p>
    <w:sectPr>
      <w:pgSz w:w="12240" w:h="15840" w:orient="portrait"/>
      <w:pgMar w:top="7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Los Artículos de la Confederación — clave de respuestas</dc:title>
  <dc:creator>NCH High School</dc:creator>
  <cp:lastModifiedBy>Un-named</cp:lastModifiedBy>
  <cp:revision>1</cp:revision>
  <dcterms:created xsi:type="dcterms:W3CDTF">2026-08-31T13:15:26.672Z</dcterms:created>
  <dcterms:modified xsi:type="dcterms:W3CDTF">2026-08-31T13:15:26.672Z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