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xmlns:pic="http://schemas.openxmlformats.org/drawingml/2006/picture" mc:Ignorable="w14 wp14">
  <w:body>
    <w:p xmlns:wp14="http://schemas.microsoft.com/office/word/2010/wordml" w14:paraId="672A6659" wp14:textId="77777777">
      <w:pPr>
        <w:pStyle w:val="Cuerpo"/>
      </w:pPr>
    </w:p>
    <w:tbl>
      <w:tblPr>
        <w:tblW w:w="8838" w:type="dxa"/>
        <w:jc w:val="left"/>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53"/>
        <w:gridCol w:w="3836"/>
        <w:gridCol w:w="3449"/>
      </w:tblGrid>
      <w:tr xmlns:wp14="http://schemas.microsoft.com/office/word/2010/wordml" w14:paraId="07F5BAE9" wp14:textId="77777777">
        <w:tblPrEx>
          <w:shd w:val="clear" w:color="auto" w:fill="cdd4e9"/>
        </w:tblPrEx>
        <w:trPr>
          <w:trHeight w:val="2021" w:hRule="atLeast"/>
        </w:trPr>
        <w:tc>
          <w:tcPr>
            <w:tcW w:w="8838" w:type="dxa"/>
            <w:gridSpan w:val="3"/>
            <w:tcBorders>
              <w:top w:val="nil"/>
              <w:left w:val="nil"/>
              <w:bottom w:val="nil"/>
              <w:right w:val="nil"/>
            </w:tcBorders>
            <w:shd w:val="clear" w:color="auto" w:fill="auto"/>
            <w:tcMar>
              <w:top w:w="80" w:type="dxa"/>
              <w:left w:w="80" w:type="dxa"/>
              <w:bottom w:w="80" w:type="dxa"/>
              <w:right w:w="80" w:type="dxa"/>
            </w:tcMar>
            <w:vAlign w:val="center"/>
          </w:tcPr>
          <w:p w14:paraId="6944EC24" wp14:textId="77777777">
            <w:pPr>
              <w:pStyle w:val="heading 2"/>
              <w:spacing w:before="0" w:after="0"/>
              <w:rPr>
                <w:rStyle w:val="Ninguno"/>
                <w:rFonts w:ascii="Arial Black" w:hAnsi="Arial Black" w:eastAsia="Arial Black" w:cs="Arial Black"/>
                <w:b w:val="0"/>
                <w:bCs w:val="0"/>
                <w:outline w:val="0"/>
                <w:color w:val="ffc000"/>
                <w:u w:color="ffc000"/>
                <w:shd w:val="nil" w:color="auto" w:fill="auto"/>
                <w14:textFill>
                  <w14:solidFill>
                    <w14:srgbClr w14:val="FFC000"/>
                  </w14:solidFill>
                </w14:textFill>
              </w:rPr>
            </w:pPr>
            <w:r>
              <w:rPr>
                <w:rStyle w:val="Ninguno"/>
                <w:rFonts w:ascii="Arial Black" w:hAnsi="Arial Black"/>
                <w:b w:val="0"/>
                <w:bCs w:val="0"/>
                <w:outline w:val="0"/>
                <w:color w:val="b4c6e7"/>
                <w:u w:color="b4c6e7"/>
                <w:shd w:val="nil" w:color="auto" w:fill="auto"/>
                <w:rtl w:val="0"/>
                <w14:textFill>
                  <w14:solidFill>
                    <w14:srgbClr w14:val="B4C6E7"/>
                  </w14:solidFill>
                </w14:textFill>
              </w:rPr>
              <w:t>|</w:t>
            </w:r>
            <w:r>
              <w:rPr>
                <w:rStyle w:val="Ninguno"/>
                <w:rFonts w:ascii="Arial" w:hAnsi="Arial"/>
                <w:b w:val="1"/>
                <w:bCs w:val="1"/>
                <w:outline w:val="0"/>
                <w:color w:val="b4c6e7"/>
                <w:sz w:val="32"/>
                <w:szCs w:val="32"/>
                <w:u w:color="b4c6e7"/>
                <w:shd w:val="nil" w:color="auto" w:fill="auto"/>
                <w:rtl w:val="0"/>
                <w14:textFill>
                  <w14:solidFill>
                    <w14:srgbClr w14:val="B4C6E7"/>
                  </w14:solidFill>
                </w14:textFill>
              </w:rPr>
              <w:t xml:space="preserve"> </w:t>
            </w:r>
            <w:r>
              <w:rPr>
                <w:rStyle w:val="Ninguno"/>
                <w:rFonts w:ascii="Arial" w:hAnsi="Arial"/>
                <w:b w:val="1"/>
                <w:bCs w:val="1"/>
                <w:outline w:val="0"/>
                <w:color w:val="000000"/>
                <w:sz w:val="32"/>
                <w:szCs w:val="32"/>
                <w:u w:color="000000"/>
                <w:shd w:val="nil" w:color="auto" w:fill="auto"/>
                <w:rtl w:val="0"/>
                <w14:textFill>
                  <w14:solidFill>
                    <w14:srgbClr w14:val="000000"/>
                  </w14:solidFill>
                </w14:textFill>
              </w:rPr>
              <w:t>FICHA 2</w:t>
            </w:r>
            <w:r>
              <w:rPr>
                <w:rStyle w:val="Ninguno"/>
                <w:rFonts w:ascii="Arial" w:hAnsi="Arial"/>
                <w:b w:val="1"/>
                <w:bCs w:val="1"/>
                <w:outline w:val="0"/>
                <w:color w:val="b4c6e7"/>
                <w:sz w:val="32"/>
                <w:szCs w:val="32"/>
                <w:u w:color="b4c6e7"/>
                <w:shd w:val="nil" w:color="auto" w:fill="auto"/>
                <w:rtl w:val="0"/>
                <w14:textFill>
                  <w14:solidFill>
                    <w14:srgbClr w14:val="B4C6E7"/>
                  </w14:solidFill>
                </w14:textFill>
              </w:rPr>
              <w:t>:</w:t>
            </w:r>
          </w:p>
          <w:p w14:paraId="696E0661" wp14:textId="77777777">
            <w:pPr>
              <w:pStyle w:val="heading 2"/>
              <w:bidi w:val="0"/>
              <w:spacing w:before="0" w:after="0"/>
              <w:ind w:left="0" w:right="0" w:firstLine="0"/>
              <w:jc w:val="left"/>
              <w:rPr>
                <w:rStyle w:val="Ninguno"/>
                <w:rFonts w:ascii="Arial" w:hAnsi="Arial" w:eastAsia="Arial" w:cs="Arial"/>
                <w:b w:val="0"/>
                <w:bCs w:val="0"/>
                <w:outline w:val="0"/>
                <w:color w:val="404040"/>
                <w:u w:color="404040"/>
                <w:shd w:val="nil" w:color="auto" w:fill="auto"/>
                <w:rtl w:val="0"/>
                <w14:textFill>
                  <w14:solidFill>
                    <w14:srgbClr w14:val="404040"/>
                  </w14:solidFill>
                </w14:textFill>
              </w:rPr>
            </w:pPr>
            <w:r>
              <w:rPr>
                <w:rStyle w:val="Ninguno"/>
                <w:rFonts w:ascii="Arial" w:hAnsi="Arial"/>
                <w:b w:val="0"/>
                <w:bCs w:val="0"/>
                <w:outline w:val="0"/>
                <w:color w:val="404040"/>
                <w:u w:color="404040"/>
                <w:shd w:val="nil" w:color="auto" w:fill="auto"/>
                <w:rtl w:val="0"/>
                <w:lang w:val="es-ES_tradnl"/>
                <w14:textFill>
                  <w14:solidFill>
                    <w14:srgbClr w14:val="404040"/>
                  </w14:solidFill>
                </w14:textFill>
              </w:rPr>
              <w:t>Enunciado prueba parcial 2</w:t>
            </w:r>
            <w:r>
              <w:rPr>
                <w:rStyle w:val="Ninguno"/>
                <w:rFonts w:ascii="Arial" w:hAnsi="Arial"/>
                <w:b w:val="0"/>
                <w:bCs w:val="0"/>
                <w:outline w:val="0"/>
                <w:color w:val="404040"/>
                <w:u w:color="404040"/>
                <w:shd w:val="nil" w:color="auto" w:fill="auto"/>
                <w:rtl w:val="0"/>
                <w:lang w:val="es-ES_tradnl"/>
                <w14:textFill>
                  <w14:solidFill>
                    <w14:srgbClr w14:val="404040"/>
                  </w14:solidFill>
                </w14:textFill>
              </w:rPr>
              <w:t xml:space="preserve"> forma B</w:t>
            </w:r>
          </w:p>
          <w:p w14:paraId="614B6B47" wp14:textId="77777777">
            <w:pPr>
              <w:pStyle w:val="Cuerpo"/>
              <w:bidi w:val="0"/>
              <w:ind w:left="0" w:right="0" w:firstLine="0"/>
              <w:jc w:val="center"/>
              <w:rPr>
                <w:rStyle w:val="Ninguno"/>
                <w:b w:val="1"/>
                <w:bCs w:val="1"/>
                <w:sz w:val="28"/>
                <w:szCs w:val="28"/>
                <w:shd w:val="nil" w:color="auto" w:fill="auto"/>
                <w:rtl w:val="0"/>
              </w:rPr>
            </w:pPr>
            <w:r>
              <w:rPr>
                <w:rStyle w:val="Ninguno"/>
                <w:b w:val="1"/>
                <w:bCs w:val="1"/>
                <w:sz w:val="28"/>
                <w:szCs w:val="28"/>
                <w:shd w:val="nil" w:color="auto" w:fill="auto"/>
                <w:rtl w:val="0"/>
                <w:lang w:val="es-ES_tradnl"/>
              </w:rPr>
              <w:t>Input, output, operaciones y condicionales</w:t>
            </w:r>
          </w:p>
          <w:p w14:paraId="0A37501D" wp14:textId="77777777">
            <w:pPr>
              <w:pStyle w:val="heading 2"/>
              <w:spacing w:before="0" w:after="0"/>
            </w:pPr>
            <w:r>
              <w:rPr>
                <w:rStyle w:val="Ninguno"/>
                <w:rFonts w:ascii="Arial" w:hAnsi="Arial" w:eastAsia="Arial" w:cs="Arial"/>
                <w:b w:val="0"/>
                <w:bCs w:val="0"/>
                <w:outline w:val="0"/>
                <w:color w:val="404040"/>
                <w:u w:color="404040"/>
                <w:shd w:val="nil" w:color="auto" w:fill="auto"/>
                <w14:textFill>
                  <w14:solidFill>
                    <w14:srgbClr w14:val="404040"/>
                  </w14:solidFill>
                </w14:textFill>
              </w:rPr>
            </w:r>
          </w:p>
        </w:tc>
      </w:tr>
      <w:tr xmlns:wp14="http://schemas.microsoft.com/office/word/2010/wordml" w14:paraId="23944692" wp14:textId="77777777">
        <w:tblPrEx>
          <w:shd w:val="clear" w:color="auto" w:fill="cdd4e9"/>
        </w:tblPrEx>
        <w:trPr>
          <w:trHeight w:val="728" w:hRule="atLeast"/>
        </w:trPr>
        <w:tc>
          <w:tcPr>
            <w:tcW w:w="1553" w:type="dxa"/>
            <w:tcBorders>
              <w:top w:val="nil"/>
              <w:left w:val="single" w:color="000000" w:sz="4" w:space="0" w:shadow="0" w:frame="0"/>
              <w:bottom w:val="single" w:color="000000" w:sz="4" w:space="0" w:shadow="0" w:frame="0"/>
              <w:right w:val="single" w:color="000000" w:sz="4" w:space="0" w:shadow="0" w:frame="0"/>
            </w:tcBorders>
            <w:shd w:val="clear" w:color="auto" w:fill="767171"/>
            <w:tcMar>
              <w:top w:w="80" w:type="dxa"/>
              <w:left w:w="80" w:type="dxa"/>
              <w:bottom w:w="80" w:type="dxa"/>
              <w:right w:w="80" w:type="dxa"/>
            </w:tcMar>
            <w:vAlign w:val="top"/>
          </w:tcPr>
          <w:p w14:paraId="5DAB6C7B" wp14:textId="77777777">
            <w:pPr>
              <w:pStyle w:val="heading 2"/>
              <w:spacing w:before="0" w:after="0"/>
              <w:jc w:val="center"/>
              <w:rPr>
                <w:rStyle w:val="Ninguno"/>
                <w:rFonts w:ascii="Arial" w:hAnsi="Arial" w:eastAsia="Arial" w:cs="Arial"/>
                <w:b w:val="0"/>
                <w:bCs w:val="0"/>
                <w:outline w:val="0"/>
                <w:color w:val="ffffff"/>
                <w:sz w:val="22"/>
                <w:szCs w:val="22"/>
                <w:u w:color="ffffff"/>
                <w:shd w:val="nil" w:color="auto" w:fill="auto"/>
                <w14:textFill>
                  <w14:solidFill>
                    <w14:srgbClr w14:val="FFFFFF"/>
                  </w14:solidFill>
                </w14:textFill>
              </w:rPr>
            </w:pPr>
          </w:p>
          <w:p w14:paraId="5E7A2FB7" wp14:textId="77777777">
            <w:pPr>
              <w:pStyle w:val="heading 2"/>
              <w:bidi w:val="0"/>
              <w:spacing w:before="0" w:after="0"/>
              <w:ind w:left="0" w:right="0" w:firstLine="0"/>
              <w:jc w:val="center"/>
              <w:rPr>
                <w:rtl w:val="0"/>
              </w:rPr>
            </w:pPr>
            <w:r>
              <w:rPr>
                <w:rStyle w:val="Ninguno"/>
                <w:rFonts w:ascii="Arial" w:hAnsi="Arial"/>
                <w:b w:val="0"/>
                <w:bCs w:val="0"/>
                <w:outline w:val="0"/>
                <w:color w:val="ffffff"/>
                <w:sz w:val="22"/>
                <w:szCs w:val="22"/>
                <w:u w:color="ffffff"/>
                <w:shd w:val="nil" w:color="auto" w:fill="auto"/>
                <w:rtl w:val="0"/>
                <w:lang w:val="it-IT"/>
                <w14:textFill>
                  <w14:solidFill>
                    <w14:srgbClr w14:val="FFFFFF"/>
                  </w14:solidFill>
                </w14:textFill>
              </w:rPr>
              <w:t>Sigla</w:t>
            </w:r>
          </w:p>
        </w:tc>
        <w:tc>
          <w:tcPr>
            <w:tcW w:w="3835" w:type="dxa"/>
            <w:tcBorders>
              <w:top w:val="nil"/>
              <w:left w:val="single" w:color="000000" w:sz="4" w:space="0" w:shadow="0" w:frame="0"/>
              <w:bottom w:val="single" w:color="000000" w:sz="4" w:space="0" w:shadow="0" w:frame="0"/>
              <w:right w:val="single" w:color="000000" w:sz="4" w:space="0" w:shadow="0" w:frame="0"/>
            </w:tcBorders>
            <w:shd w:val="clear" w:color="auto" w:fill="767171"/>
            <w:tcMar>
              <w:top w:w="80" w:type="dxa"/>
              <w:left w:w="80" w:type="dxa"/>
              <w:bottom w:w="80" w:type="dxa"/>
              <w:right w:w="80" w:type="dxa"/>
            </w:tcMar>
            <w:vAlign w:val="top"/>
          </w:tcPr>
          <w:p w14:paraId="02EB378F" wp14:textId="77777777">
            <w:pPr>
              <w:pStyle w:val="heading 2"/>
              <w:spacing w:before="0" w:after="0"/>
              <w:jc w:val="center"/>
              <w:rPr>
                <w:rStyle w:val="Ninguno"/>
                <w:rFonts w:ascii="Arial" w:hAnsi="Arial" w:eastAsia="Arial" w:cs="Arial"/>
                <w:b w:val="0"/>
                <w:bCs w:val="0"/>
                <w:outline w:val="0"/>
                <w:color w:val="ffffff"/>
                <w:sz w:val="22"/>
                <w:szCs w:val="22"/>
                <w:u w:color="ffffff"/>
                <w:shd w:val="nil" w:color="auto" w:fill="auto"/>
                <w14:textFill>
                  <w14:solidFill>
                    <w14:srgbClr w14:val="FFFFFF"/>
                  </w14:solidFill>
                </w14:textFill>
              </w:rPr>
            </w:pPr>
          </w:p>
          <w:p w14:paraId="086FDAA6" wp14:textId="77777777">
            <w:pPr>
              <w:pStyle w:val="heading 2"/>
              <w:bidi w:val="0"/>
              <w:spacing w:before="0" w:after="0"/>
              <w:ind w:left="0" w:right="0" w:firstLine="0"/>
              <w:jc w:val="center"/>
              <w:rPr>
                <w:rtl w:val="0"/>
              </w:rPr>
            </w:pPr>
            <w:r>
              <w:rPr>
                <w:rStyle w:val="Ninguno"/>
                <w:rFonts w:ascii="Arial" w:hAnsi="Arial"/>
                <w:b w:val="0"/>
                <w:bCs w:val="0"/>
                <w:outline w:val="0"/>
                <w:color w:val="ffffff"/>
                <w:sz w:val="22"/>
                <w:szCs w:val="22"/>
                <w:u w:color="ffffff"/>
                <w:shd w:val="nil" w:color="auto" w:fill="auto"/>
                <w:rtl w:val="0"/>
                <w:lang w:val="it-IT"/>
                <w14:textFill>
                  <w14:solidFill>
                    <w14:srgbClr w14:val="FFFFFF"/>
                  </w14:solidFill>
                </w14:textFill>
              </w:rPr>
              <w:t>Asignatura</w:t>
            </w:r>
          </w:p>
        </w:tc>
        <w:tc>
          <w:tcPr>
            <w:tcW w:w="3448" w:type="dxa"/>
            <w:tcBorders>
              <w:top w:val="nil"/>
              <w:left w:val="single" w:color="000000" w:sz="4" w:space="0" w:shadow="0" w:frame="0"/>
              <w:bottom w:val="single" w:color="000000" w:sz="4" w:space="0" w:shadow="0" w:frame="0"/>
              <w:right w:val="single" w:color="000000" w:sz="4" w:space="0" w:shadow="0" w:frame="0"/>
            </w:tcBorders>
            <w:shd w:val="clear" w:color="auto" w:fill="767171"/>
            <w:tcMar>
              <w:top w:w="80" w:type="dxa"/>
              <w:left w:w="80" w:type="dxa"/>
              <w:bottom w:w="80" w:type="dxa"/>
              <w:right w:w="80" w:type="dxa"/>
            </w:tcMar>
            <w:vAlign w:val="top"/>
          </w:tcPr>
          <w:p w14:paraId="6A05A809" wp14:textId="77777777">
            <w:pPr>
              <w:pStyle w:val="heading 2"/>
              <w:spacing w:before="0" w:after="0"/>
              <w:jc w:val="center"/>
              <w:rPr>
                <w:rStyle w:val="Ninguno"/>
                <w:rFonts w:ascii="Arial" w:hAnsi="Arial" w:eastAsia="Arial" w:cs="Arial"/>
                <w:b w:val="0"/>
                <w:bCs w:val="0"/>
                <w:outline w:val="0"/>
                <w:color w:val="ffffff"/>
                <w:sz w:val="22"/>
                <w:szCs w:val="22"/>
                <w:u w:color="ffffff"/>
                <w:shd w:val="nil" w:color="auto" w:fill="auto"/>
                <w14:textFill>
                  <w14:solidFill>
                    <w14:srgbClr w14:val="FFFFFF"/>
                  </w14:solidFill>
                </w14:textFill>
              </w:rPr>
            </w:pPr>
          </w:p>
          <w:p w14:paraId="4A59B7D3" wp14:textId="77777777">
            <w:pPr>
              <w:pStyle w:val="heading 2"/>
              <w:bidi w:val="0"/>
              <w:spacing w:before="0" w:after="0"/>
              <w:ind w:left="0" w:right="0" w:firstLine="0"/>
              <w:jc w:val="center"/>
              <w:rPr>
                <w:rtl w:val="0"/>
              </w:rPr>
            </w:pPr>
            <w:r>
              <w:rPr>
                <w:rStyle w:val="Ninguno"/>
                <w:rFonts w:ascii="Arial" w:hAnsi="Arial"/>
                <w:b w:val="0"/>
                <w:bCs w:val="0"/>
                <w:outline w:val="0"/>
                <w:color w:val="ffffff"/>
                <w:sz w:val="22"/>
                <w:szCs w:val="22"/>
                <w:u w:color="ffffff"/>
                <w:shd w:val="nil" w:color="auto" w:fill="auto"/>
                <w:rtl w:val="0"/>
                <w:lang w:val="es-ES_tradnl"/>
                <w14:textFill>
                  <w14:solidFill>
                    <w14:srgbClr w14:val="FFFFFF"/>
                  </w14:solidFill>
                </w14:textFill>
              </w:rPr>
              <w:t>Experiencia de Aprendizaje</w:t>
            </w:r>
          </w:p>
        </w:tc>
      </w:tr>
      <w:tr xmlns:wp14="http://schemas.microsoft.com/office/word/2010/wordml" w14:paraId="19D15F32" wp14:textId="77777777">
        <w:tblPrEx>
          <w:shd w:val="clear" w:color="auto" w:fill="cdd4e9"/>
        </w:tblPrEx>
        <w:trPr>
          <w:trHeight w:val="728" w:hRule="atLeast"/>
        </w:trPr>
        <w:tc>
          <w:tcPr>
            <w:tcW w:w="1553" w:type="dxa"/>
            <w:tcBorders>
              <w:top w:val="single" w:color="000000" w:sz="4" w:space="0" w:shadow="0" w:frame="0"/>
              <w:left w:val="single" w:color="000000" w:sz="4" w:space="0" w:shadow="0" w:frame="0"/>
              <w:bottom w:val="nil"/>
              <w:right w:val="single" w:color="000000" w:sz="4" w:space="0" w:shadow="0" w:frame="0"/>
            </w:tcBorders>
            <w:shd w:val="clear" w:color="auto" w:fill="e7e6e6"/>
            <w:tcMar>
              <w:top w:w="80" w:type="dxa"/>
              <w:left w:w="80" w:type="dxa"/>
              <w:bottom w:w="80" w:type="dxa"/>
              <w:right w:w="80" w:type="dxa"/>
            </w:tcMar>
            <w:vAlign w:val="center"/>
          </w:tcPr>
          <w:p w14:paraId="5A39BBE3" wp14:textId="77777777">
            <w:pPr>
              <w:pStyle w:val="heading 2"/>
              <w:spacing w:before="0" w:after="0"/>
              <w:jc w:val="center"/>
              <w:rPr>
                <w:rStyle w:val="Ninguno"/>
                <w:rFonts w:ascii="Arial" w:hAnsi="Arial" w:eastAsia="Arial" w:cs="Arial"/>
                <w:b w:val="0"/>
                <w:bCs w:val="0"/>
                <w:sz w:val="22"/>
                <w:szCs w:val="22"/>
                <w:shd w:val="nil" w:color="auto" w:fill="auto"/>
              </w:rPr>
            </w:pPr>
          </w:p>
          <w:p w14:paraId="6F10AE1D" wp14:textId="77777777">
            <w:pPr>
              <w:pStyle w:val="heading 2"/>
              <w:bidi w:val="0"/>
              <w:spacing w:before="0" w:after="0"/>
              <w:ind w:left="0" w:right="0" w:firstLine="0"/>
              <w:jc w:val="center"/>
              <w:rPr>
                <w:rtl w:val="0"/>
              </w:rPr>
            </w:pPr>
            <w:r>
              <w:rPr>
                <w:rStyle w:val="Ninguno"/>
                <w:rFonts w:ascii="Arial" w:hAnsi="Arial"/>
                <w:b w:val="0"/>
                <w:bCs w:val="0"/>
                <w:sz w:val="22"/>
                <w:szCs w:val="22"/>
                <w:shd w:val="nil" w:color="auto" w:fill="auto"/>
                <w:rtl w:val="0"/>
              </w:rPr>
              <w:t>FPY1101</w:t>
            </w:r>
          </w:p>
        </w:tc>
        <w:tc>
          <w:tcPr>
            <w:tcW w:w="3835" w:type="dxa"/>
            <w:tcBorders>
              <w:top w:val="single" w:color="000000" w:sz="4" w:space="0" w:shadow="0" w:frame="0"/>
              <w:left w:val="single" w:color="000000" w:sz="4" w:space="0" w:shadow="0" w:frame="0"/>
              <w:bottom w:val="nil"/>
              <w:right w:val="single" w:color="000000" w:sz="4" w:space="0" w:shadow="0" w:frame="0"/>
            </w:tcBorders>
            <w:shd w:val="clear" w:color="auto" w:fill="e7e6e6"/>
            <w:tcMar>
              <w:top w:w="80" w:type="dxa"/>
              <w:left w:w="80" w:type="dxa"/>
              <w:bottom w:w="80" w:type="dxa"/>
              <w:right w:w="80" w:type="dxa"/>
            </w:tcMar>
            <w:vAlign w:val="center"/>
          </w:tcPr>
          <w:p w14:paraId="41C8F396" wp14:textId="77777777">
            <w:pPr>
              <w:pStyle w:val="heading 2"/>
              <w:spacing w:before="0" w:after="0"/>
              <w:jc w:val="center"/>
              <w:rPr>
                <w:rStyle w:val="Ninguno"/>
                <w:rFonts w:ascii="Arial" w:hAnsi="Arial" w:eastAsia="Arial" w:cs="Arial"/>
                <w:b w:val="0"/>
                <w:bCs w:val="0"/>
                <w:sz w:val="22"/>
                <w:szCs w:val="22"/>
                <w:shd w:val="nil" w:color="auto" w:fill="auto"/>
              </w:rPr>
            </w:pPr>
          </w:p>
          <w:p w14:paraId="72AA803D" wp14:textId="77777777">
            <w:pPr>
              <w:pStyle w:val="heading 2"/>
              <w:bidi w:val="0"/>
              <w:spacing w:before="0" w:after="0"/>
              <w:ind w:left="0" w:right="0" w:firstLine="0"/>
              <w:jc w:val="center"/>
              <w:rPr>
                <w:rtl w:val="0"/>
              </w:rPr>
            </w:pPr>
            <w:r>
              <w:rPr>
                <w:rStyle w:val="Ninguno"/>
                <w:rFonts w:ascii="Arial" w:hAnsi="Arial"/>
                <w:b w:val="0"/>
                <w:bCs w:val="0"/>
                <w:sz w:val="22"/>
                <w:szCs w:val="22"/>
                <w:shd w:val="nil" w:color="auto" w:fill="auto"/>
                <w:rtl w:val="0"/>
                <w:lang w:val="es-ES_tradnl"/>
              </w:rPr>
              <w:t>Fundamentos de Programaci</w:t>
            </w:r>
            <w:r>
              <w:rPr>
                <w:rStyle w:val="Ninguno"/>
                <w:rFonts w:hint="default" w:ascii="Arial" w:hAnsi="Arial"/>
                <w:b w:val="0"/>
                <w:bCs w:val="0"/>
                <w:sz w:val="22"/>
                <w:szCs w:val="22"/>
                <w:shd w:val="nil" w:color="auto" w:fill="auto"/>
                <w:rtl w:val="0"/>
                <w:lang w:val="es-ES_tradnl"/>
              </w:rPr>
              <w:t>ó</w:t>
            </w:r>
            <w:r>
              <w:rPr>
                <w:rStyle w:val="Ninguno"/>
                <w:rFonts w:ascii="Arial" w:hAnsi="Arial"/>
                <w:b w:val="0"/>
                <w:bCs w:val="0"/>
                <w:sz w:val="22"/>
                <w:szCs w:val="22"/>
                <w:shd w:val="nil" w:color="auto" w:fill="auto"/>
                <w:rtl w:val="0"/>
              </w:rPr>
              <w:t>n</w:t>
            </w:r>
          </w:p>
        </w:tc>
        <w:tc>
          <w:tcPr>
            <w:tcW w:w="3448" w:type="dxa"/>
            <w:tcBorders>
              <w:top w:val="single" w:color="000000" w:sz="4" w:space="0" w:shadow="0" w:frame="0"/>
              <w:left w:val="single" w:color="000000" w:sz="4" w:space="0" w:shadow="0" w:frame="0"/>
              <w:bottom w:val="nil"/>
              <w:right w:val="single" w:color="000000" w:sz="4" w:space="0" w:shadow="0" w:frame="0"/>
            </w:tcBorders>
            <w:shd w:val="clear" w:color="auto" w:fill="e7e6e6"/>
            <w:tcMar>
              <w:top w:w="80" w:type="dxa"/>
              <w:left w:w="80" w:type="dxa"/>
              <w:bottom w:w="80" w:type="dxa"/>
              <w:right w:w="80" w:type="dxa"/>
            </w:tcMar>
            <w:vAlign w:val="center"/>
          </w:tcPr>
          <w:p w14:paraId="525954A9" wp14:textId="77777777">
            <w:pPr>
              <w:pStyle w:val="heading 2"/>
              <w:spacing w:before="0" w:after="0"/>
              <w:jc w:val="center"/>
            </w:pPr>
            <w:r>
              <w:rPr>
                <w:rStyle w:val="Ninguno"/>
                <w:rFonts w:ascii="Arial" w:hAnsi="Arial"/>
                <w:b w:val="0"/>
                <w:bCs w:val="0"/>
                <w:sz w:val="22"/>
                <w:szCs w:val="22"/>
                <w:shd w:val="nil" w:color="auto" w:fill="auto"/>
                <w:rtl w:val="0"/>
              </w:rPr>
              <w:t>EA2: Programaci</w:t>
            </w:r>
            <w:r>
              <w:rPr>
                <w:rStyle w:val="Ninguno"/>
                <w:rFonts w:hint="default" w:ascii="Arial" w:hAnsi="Arial"/>
                <w:b w:val="0"/>
                <w:bCs w:val="0"/>
                <w:sz w:val="22"/>
                <w:szCs w:val="22"/>
                <w:shd w:val="nil" w:color="auto" w:fill="auto"/>
                <w:rtl w:val="0"/>
                <w:lang w:val="es-ES_tradnl"/>
              </w:rPr>
              <w:t>ó</w:t>
            </w:r>
            <w:r>
              <w:rPr>
                <w:rStyle w:val="Ninguno"/>
                <w:rFonts w:ascii="Arial" w:hAnsi="Arial"/>
                <w:b w:val="0"/>
                <w:bCs w:val="0"/>
                <w:sz w:val="22"/>
                <w:szCs w:val="22"/>
                <w:shd w:val="nil" w:color="auto" w:fill="auto"/>
                <w:rtl w:val="0"/>
                <w:lang w:val="es-ES_tradnl"/>
              </w:rPr>
              <w:t>n de aplicaciones en Python</w:t>
            </w:r>
          </w:p>
        </w:tc>
      </w:tr>
      <w:tr xmlns:wp14="http://schemas.microsoft.com/office/word/2010/wordml" w14:paraId="427BB5FF" wp14:textId="77777777">
        <w:tblPrEx>
          <w:shd w:val="clear" w:color="auto" w:fill="cdd4e9"/>
        </w:tblPrEx>
        <w:trPr>
          <w:trHeight w:val="728" w:hRule="atLeast"/>
        </w:trPr>
        <w:tc>
          <w:tcPr>
            <w:tcW w:w="1553" w:type="dxa"/>
            <w:tcBorders>
              <w:top w:val="nil"/>
              <w:left w:val="single" w:color="000000" w:sz="4" w:space="0" w:shadow="0" w:frame="0"/>
              <w:bottom w:val="single" w:color="000000" w:sz="4" w:space="0" w:shadow="0" w:frame="0"/>
              <w:right w:val="single" w:color="000000" w:sz="4" w:space="0" w:shadow="0" w:frame="0"/>
            </w:tcBorders>
            <w:shd w:val="clear" w:color="auto" w:fill="767171"/>
            <w:tcMar>
              <w:top w:w="80" w:type="dxa"/>
              <w:left w:w="80" w:type="dxa"/>
              <w:bottom w:w="80" w:type="dxa"/>
              <w:right w:w="80" w:type="dxa"/>
            </w:tcMar>
            <w:vAlign w:val="top"/>
          </w:tcPr>
          <w:p w14:paraId="72A3D3EC" wp14:textId="77777777">
            <w:pPr>
              <w:pStyle w:val="heading 2"/>
              <w:spacing w:before="0" w:after="0"/>
              <w:jc w:val="center"/>
              <w:rPr>
                <w:rStyle w:val="Ninguno"/>
                <w:rFonts w:ascii="Arial" w:hAnsi="Arial" w:eastAsia="Arial" w:cs="Arial"/>
                <w:b w:val="0"/>
                <w:bCs w:val="0"/>
                <w:outline w:val="0"/>
                <w:color w:val="ffffff"/>
                <w:sz w:val="22"/>
                <w:szCs w:val="22"/>
                <w:u w:color="ffffff"/>
                <w:shd w:val="nil" w:color="auto" w:fill="auto"/>
                <w14:textFill>
                  <w14:solidFill>
                    <w14:srgbClr w14:val="FFFFFF"/>
                  </w14:solidFill>
                </w14:textFill>
              </w:rPr>
            </w:pPr>
          </w:p>
          <w:p w14:paraId="6E13FE87" wp14:textId="77777777">
            <w:pPr>
              <w:pStyle w:val="heading 2"/>
              <w:bidi w:val="0"/>
              <w:spacing w:before="0" w:after="0"/>
              <w:ind w:left="0" w:right="0" w:firstLine="0"/>
              <w:jc w:val="center"/>
              <w:rPr>
                <w:rtl w:val="0"/>
              </w:rPr>
            </w:pPr>
            <w:r>
              <w:rPr>
                <w:rStyle w:val="Ninguno"/>
                <w:rFonts w:ascii="Arial" w:hAnsi="Arial"/>
                <w:b w:val="0"/>
                <w:bCs w:val="0"/>
                <w:outline w:val="0"/>
                <w:color w:val="ffffff"/>
                <w:sz w:val="22"/>
                <w:szCs w:val="22"/>
                <w:u w:color="ffffff"/>
                <w:shd w:val="nil" w:color="auto" w:fill="auto"/>
                <w:rtl w:val="0"/>
                <w:lang w:val="es-ES_tradnl"/>
                <w14:textFill>
                  <w14:solidFill>
                    <w14:srgbClr w14:val="FFFFFF"/>
                  </w14:solidFill>
                </w14:textFill>
              </w:rPr>
              <w:t>Tiempo</w:t>
            </w:r>
          </w:p>
        </w:tc>
        <w:tc>
          <w:tcPr>
            <w:tcW w:w="3835" w:type="dxa"/>
            <w:tcBorders>
              <w:top w:val="nil"/>
              <w:left w:val="single" w:color="000000" w:sz="4" w:space="0" w:shadow="0" w:frame="0"/>
              <w:bottom w:val="single" w:color="000000" w:sz="4" w:space="0" w:shadow="0" w:frame="0"/>
              <w:right w:val="single" w:color="000000" w:sz="4" w:space="0" w:shadow="0" w:frame="0"/>
            </w:tcBorders>
            <w:shd w:val="clear" w:color="auto" w:fill="767171"/>
            <w:tcMar>
              <w:top w:w="80" w:type="dxa"/>
              <w:left w:w="80" w:type="dxa"/>
              <w:bottom w:w="80" w:type="dxa"/>
              <w:right w:w="80" w:type="dxa"/>
            </w:tcMar>
            <w:vAlign w:val="top"/>
          </w:tcPr>
          <w:p w14:paraId="0D0B940D" wp14:textId="77777777">
            <w:pPr>
              <w:pStyle w:val="heading 2"/>
              <w:spacing w:before="0" w:after="0"/>
              <w:jc w:val="center"/>
              <w:rPr>
                <w:rStyle w:val="Ninguno"/>
                <w:rFonts w:ascii="Arial" w:hAnsi="Arial" w:eastAsia="Arial" w:cs="Arial"/>
                <w:b w:val="0"/>
                <w:bCs w:val="0"/>
                <w:outline w:val="0"/>
                <w:color w:val="ffffff"/>
                <w:sz w:val="22"/>
                <w:szCs w:val="22"/>
                <w:u w:color="ffffff"/>
                <w:shd w:val="nil" w:color="auto" w:fill="auto"/>
                <w14:textFill>
                  <w14:solidFill>
                    <w14:srgbClr w14:val="FFFFFF"/>
                  </w14:solidFill>
                </w14:textFill>
              </w:rPr>
            </w:pPr>
          </w:p>
          <w:p w14:paraId="49B4F0B3" wp14:textId="77777777">
            <w:pPr>
              <w:pStyle w:val="heading 2"/>
              <w:bidi w:val="0"/>
              <w:spacing w:before="0" w:after="0"/>
              <w:ind w:left="0" w:right="0" w:firstLine="0"/>
              <w:jc w:val="center"/>
              <w:rPr>
                <w:rtl w:val="0"/>
              </w:rPr>
            </w:pPr>
            <w:r>
              <w:rPr>
                <w:rStyle w:val="Ninguno"/>
                <w:rFonts w:ascii="Arial" w:hAnsi="Arial"/>
                <w:b w:val="0"/>
                <w:bCs w:val="0"/>
                <w:outline w:val="0"/>
                <w:color w:val="ffffff"/>
                <w:sz w:val="22"/>
                <w:szCs w:val="22"/>
                <w:u w:color="ffffff"/>
                <w:shd w:val="nil" w:color="auto" w:fill="auto"/>
                <w:rtl w:val="0"/>
                <w:lang w:val="es-ES_tradnl"/>
                <w14:textFill>
                  <w14:solidFill>
                    <w14:srgbClr w14:val="FFFFFF"/>
                  </w14:solidFill>
                </w14:textFill>
              </w:rPr>
              <w:t>Modalidad de Trabajo</w:t>
            </w:r>
          </w:p>
        </w:tc>
        <w:tc>
          <w:tcPr>
            <w:tcW w:w="3448" w:type="dxa"/>
            <w:tcBorders>
              <w:top w:val="nil"/>
              <w:left w:val="single" w:color="000000" w:sz="4" w:space="0" w:shadow="0" w:frame="0"/>
              <w:bottom w:val="single" w:color="000000" w:sz="4" w:space="0" w:shadow="0" w:frame="0"/>
              <w:right w:val="single" w:color="000000" w:sz="4" w:space="0" w:shadow="0" w:frame="0"/>
            </w:tcBorders>
            <w:shd w:val="clear" w:color="auto" w:fill="767171"/>
            <w:tcMar>
              <w:top w:w="80" w:type="dxa"/>
              <w:left w:w="80" w:type="dxa"/>
              <w:bottom w:w="80" w:type="dxa"/>
              <w:right w:w="80" w:type="dxa"/>
            </w:tcMar>
            <w:vAlign w:val="top"/>
          </w:tcPr>
          <w:p w14:paraId="0E27B00A" wp14:textId="77777777">
            <w:pPr>
              <w:pStyle w:val="heading 2"/>
              <w:spacing w:before="0" w:after="0"/>
              <w:jc w:val="center"/>
              <w:rPr>
                <w:rStyle w:val="Ninguno"/>
                <w:rFonts w:ascii="Arial" w:hAnsi="Arial" w:eastAsia="Arial" w:cs="Arial"/>
                <w:b w:val="0"/>
                <w:bCs w:val="0"/>
                <w:outline w:val="0"/>
                <w:color w:val="ffffff"/>
                <w:sz w:val="22"/>
                <w:szCs w:val="22"/>
                <w:u w:color="ffffff"/>
                <w:shd w:val="nil" w:color="auto" w:fill="auto"/>
                <w14:textFill>
                  <w14:solidFill>
                    <w14:srgbClr w14:val="FFFFFF"/>
                  </w14:solidFill>
                </w14:textFill>
              </w:rPr>
            </w:pPr>
          </w:p>
          <w:p w14:paraId="7930AB78" wp14:textId="77777777">
            <w:pPr>
              <w:pStyle w:val="heading 2"/>
              <w:bidi w:val="0"/>
              <w:spacing w:before="0" w:after="0"/>
              <w:ind w:left="0" w:right="0" w:firstLine="0"/>
              <w:jc w:val="center"/>
              <w:rPr>
                <w:rtl w:val="0"/>
              </w:rPr>
            </w:pPr>
            <w:r>
              <w:rPr>
                <w:rStyle w:val="Ninguno"/>
                <w:rFonts w:ascii="Arial" w:hAnsi="Arial"/>
                <w:b w:val="0"/>
                <w:bCs w:val="0"/>
                <w:outline w:val="0"/>
                <w:color w:val="ffffff"/>
                <w:sz w:val="22"/>
                <w:szCs w:val="22"/>
                <w:u w:color="ffffff"/>
                <w:shd w:val="nil" w:color="auto" w:fill="auto"/>
                <w:rtl w:val="0"/>
                <w:lang w:val="es-ES_tradnl"/>
                <w14:textFill>
                  <w14:solidFill>
                    <w14:srgbClr w14:val="FFFFFF"/>
                  </w14:solidFill>
                </w14:textFill>
              </w:rPr>
              <w:t xml:space="preserve">Indicadores de logro </w:t>
            </w:r>
          </w:p>
        </w:tc>
      </w:tr>
      <w:tr xmlns:wp14="http://schemas.microsoft.com/office/word/2010/wordml" w14:paraId="4D689005" wp14:textId="77777777">
        <w:tblPrEx>
          <w:shd w:val="clear" w:color="auto" w:fill="cdd4e9"/>
        </w:tblPrEx>
        <w:trPr>
          <w:trHeight w:val="298" w:hRule="atLeast"/>
        </w:trPr>
        <w:tc>
          <w:tcPr>
            <w:tcW w:w="1553" w:type="dxa"/>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w="80" w:type="dxa"/>
              <w:left w:w="80" w:type="dxa"/>
              <w:bottom w:w="80" w:type="dxa"/>
              <w:right w:w="80" w:type="dxa"/>
            </w:tcMar>
            <w:vAlign w:val="center"/>
          </w:tcPr>
          <w:p w14:paraId="75C6C444" wp14:textId="77777777">
            <w:pPr>
              <w:pStyle w:val="heading 2"/>
              <w:spacing w:before="0" w:after="0"/>
              <w:jc w:val="center"/>
            </w:pPr>
            <w:r>
              <w:rPr>
                <w:rStyle w:val="Ninguno"/>
                <w:rFonts w:ascii="Arial" w:hAnsi="Arial"/>
                <w:b w:val="0"/>
                <w:bCs w:val="0"/>
                <w:outline w:val="0"/>
                <w:color w:val="000000"/>
                <w:sz w:val="22"/>
                <w:szCs w:val="22"/>
                <w:u w:color="000000"/>
                <w:shd w:val="nil" w:color="auto" w:fill="auto"/>
                <w:rtl w:val="0"/>
                <w:lang w:val="en-US"/>
                <w14:textFill>
                  <w14:solidFill>
                    <w14:srgbClr w14:val="000000"/>
                  </w14:solidFill>
                </w14:textFill>
              </w:rPr>
              <w:t xml:space="preserve">2 h </w:t>
            </w:r>
          </w:p>
        </w:tc>
        <w:tc>
          <w:tcPr>
            <w:tcW w:w="3835" w:type="dxa"/>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w="80" w:type="dxa"/>
              <w:left w:w="80" w:type="dxa"/>
              <w:bottom w:w="80" w:type="dxa"/>
              <w:right w:w="80" w:type="dxa"/>
            </w:tcMar>
            <w:vAlign w:val="center"/>
          </w:tcPr>
          <w:p w14:paraId="7F756B81" wp14:textId="77777777">
            <w:pPr>
              <w:pStyle w:val="heading 2"/>
              <w:spacing w:before="0" w:after="0"/>
            </w:pPr>
            <w:r>
              <w:rPr>
                <w:rStyle w:val="Ninguno"/>
                <w:rFonts w:ascii="Arial" w:hAnsi="Arial"/>
                <w:b w:val="0"/>
                <w:bCs w:val="0"/>
                <w:sz w:val="22"/>
                <w:szCs w:val="22"/>
                <w:shd w:val="nil" w:color="auto" w:fill="auto"/>
                <w:rtl w:val="0"/>
              </w:rPr>
              <w:t xml:space="preserve">        Individual </w:t>
            </w:r>
          </w:p>
        </w:tc>
        <w:tc>
          <w:tcPr>
            <w:tcW w:w="3448" w:type="dxa"/>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w="80" w:type="dxa"/>
              <w:left w:w="80" w:type="dxa"/>
              <w:bottom w:w="80" w:type="dxa"/>
              <w:right w:w="80" w:type="dxa"/>
            </w:tcMar>
            <w:vAlign w:val="center"/>
          </w:tcPr>
          <w:p w14:paraId="07B69DA3" wp14:textId="77777777">
            <w:pPr>
              <w:pStyle w:val="heading 2"/>
              <w:spacing w:before="0" w:after="0"/>
              <w:jc w:val="center"/>
            </w:pPr>
            <w:r>
              <w:rPr>
                <w:rStyle w:val="Ninguno"/>
                <w:rFonts w:ascii="Arial" w:hAnsi="Arial"/>
                <w:b w:val="0"/>
                <w:bCs w:val="0"/>
                <w:outline w:val="0"/>
                <w:color w:val="000000"/>
                <w:sz w:val="22"/>
                <w:szCs w:val="22"/>
                <w:u w:color="000000"/>
                <w:shd w:val="nil" w:color="auto" w:fill="auto"/>
                <w:rtl w:val="0"/>
                <w14:textFill>
                  <w14:solidFill>
                    <w14:srgbClr w14:val="000000"/>
                  </w14:solidFill>
                </w14:textFill>
              </w:rPr>
              <w:t xml:space="preserve"> IL 2.1 al IL 2.3</w:t>
            </w:r>
          </w:p>
        </w:tc>
      </w:tr>
    </w:tbl>
    <w:p xmlns:wp14="http://schemas.microsoft.com/office/word/2010/wordml" w14:paraId="60061E4C" wp14:textId="77777777">
      <w:pPr>
        <w:pStyle w:val="Cuerpo"/>
        <w:widowControl w:val="0"/>
        <w:ind w:left="10" w:hanging="10"/>
      </w:pPr>
    </w:p>
    <w:p xmlns:wp14="http://schemas.microsoft.com/office/word/2010/wordml" w14:paraId="6CED8584" wp14:textId="77777777">
      <w:pPr>
        <w:pStyle w:val="Cuerpo"/>
        <w:tabs>
          <w:tab w:val="center" w:pos="4419"/>
          <w:tab w:val="right" w:pos="8818"/>
        </w:tabs>
        <w:spacing w:after="80"/>
        <w:rPr>
          <w:rStyle w:val="Ninguno"/>
          <w:rFonts w:ascii="Calibri" w:hAnsi="Calibri" w:eastAsia="Calibri" w:cs="Calibri"/>
          <w:b w:val="1"/>
          <w:bCs w:val="1"/>
          <w:sz w:val="22"/>
          <w:szCs w:val="22"/>
        </w:rPr>
      </w:pPr>
      <w:r>
        <w:rPr>
          <w:rStyle w:val="Ninguno"/>
          <w:rFonts w:ascii="Arial" w:hAnsi="Arial" w:eastAsia="Arial" w:cs="Arial"/>
          <w:b w:val="1"/>
          <w:bCs w:val="1"/>
          <w:outline w:val="0"/>
          <w:color w:val="000000"/>
          <w:sz w:val="32"/>
          <w:szCs w:val="32"/>
          <w:u w:color="000000"/>
          <w14:textFill>
            <w14:solidFill>
              <w14:srgbClr w14:val="000000"/>
            </w14:solidFill>
          </w14:textFill>
        </w:rPr>
        <w:drawing xmlns:a="http://schemas.openxmlformats.org/drawingml/2006/main">
          <wp:anchor xmlns:wp14="http://schemas.microsoft.com/office/word/2010/wordprocessingDrawing" distT="0" distB="0" distL="0" distR="0" simplePos="0" relativeHeight="251659264" behindDoc="0" locked="0" layoutInCell="1" allowOverlap="1" wp14:anchorId="3E01852A" wp14:editId="7777777">
            <wp:simplePos x="0" y="0"/>
            <wp:positionH relativeFrom="column">
              <wp:posOffset>-36195</wp:posOffset>
            </wp:positionH>
            <wp:positionV relativeFrom="line">
              <wp:posOffset>334645</wp:posOffset>
            </wp:positionV>
            <wp:extent cx="502920" cy="502920"/>
            <wp:effectExtent l="0" t="0" r="0" b="0"/>
            <wp:wrapNone/>
            <wp:docPr id="1073741828" name="officeArt object" descr="Inteligencia artificial con relleno sólido"/>
            <wp:cNvGraphicFramePr/>
            <a:graphic xmlns:a="http://schemas.openxmlformats.org/drawingml/2006/main">
              <a:graphicData uri="http://schemas.openxmlformats.org/drawingml/2006/picture">
                <pic:pic xmlns:pic="http://schemas.openxmlformats.org/drawingml/2006/picture">
                  <pic:nvPicPr>
                    <pic:cNvPr id="1073741828" name="Inteligencia artificial con relleno sólido" descr="Inteligencia artificial con relleno sólido"/>
                    <pic:cNvPicPr>
                      <a:picLocks noChangeAspect="1"/>
                    </pic:cNvPicPr>
                  </pic:nvPicPr>
                  <pic:blipFill>
                    <a:blip r:embed="rId4">
                      <a:extLst/>
                    </a:blip>
                    <a:stretch>
                      <a:fillRect/>
                    </a:stretch>
                  </pic:blipFill>
                  <pic:spPr>
                    <a:xfrm>
                      <a:off x="0" y="0"/>
                      <a:ext cx="502920" cy="502920"/>
                    </a:xfrm>
                    <a:prstGeom prst="rect">
                      <a:avLst/>
                    </a:prstGeom>
                    <a:ln w="12700" cap="flat">
                      <a:noFill/>
                      <a:miter lim="400000"/>
                    </a:ln>
                    <a:effectLst/>
                  </pic:spPr>
                </pic:pic>
              </a:graphicData>
            </a:graphic>
          </wp:anchor>
        </w:drawing>
      </w:r>
    </w:p>
    <w:tbl>
      <w:tblPr>
        <w:tblW w:w="88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818"/>
      </w:tblGrid>
      <w:tr xmlns:wp14="http://schemas.microsoft.com/office/word/2010/wordml" w14:paraId="3D02A488" wp14:textId="77777777">
        <w:tblPrEx>
          <w:shd w:val="clear" w:color="auto" w:fill="cdd4e9"/>
        </w:tblPrEx>
        <w:trPr>
          <w:trHeight w:val="727" w:hRule="atLeast"/>
        </w:trPr>
        <w:tc>
          <w:tcPr>
            <w:tcW w:w="8818" w:type="dxa"/>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ffffff"/>
            <w:tcMar>
              <w:top w:w="80" w:type="dxa"/>
              <w:left w:w="80" w:type="dxa"/>
              <w:bottom w:w="80" w:type="dxa"/>
              <w:right w:w="80" w:type="dxa"/>
            </w:tcMar>
            <w:vAlign w:val="center"/>
          </w:tcPr>
          <w:p w14:paraId="44EAFD9C" wp14:textId="77777777">
            <w:pPr>
              <w:pStyle w:val="Cuerpo"/>
              <w:rPr>
                <w:rStyle w:val="Ninguno"/>
                <w:rFonts w:ascii="Arial" w:hAnsi="Arial" w:eastAsia="Arial" w:cs="Arial"/>
                <w:b w:val="1"/>
                <w:bCs w:val="1"/>
                <w:outline w:val="0"/>
                <w:color w:val="ffc000"/>
                <w:sz w:val="32"/>
                <w:szCs w:val="32"/>
                <w:u w:color="ffc000"/>
                <w:shd w:val="nil" w:color="auto" w:fill="auto"/>
                <w:lang w:val="es-ES_tradnl"/>
                <w14:textFill>
                  <w14:solidFill>
                    <w14:srgbClr w14:val="FFC000"/>
                  </w14:solidFill>
                </w14:textFill>
              </w:rPr>
            </w:pPr>
          </w:p>
          <w:p w14:paraId="524C2425" wp14:textId="77777777">
            <w:pPr>
              <w:pStyle w:val="Cuerpo"/>
              <w:bidi w:val="0"/>
              <w:ind w:left="0" w:right="0" w:firstLine="0"/>
              <w:jc w:val="left"/>
              <w:rPr>
                <w:rtl w:val="0"/>
              </w:rPr>
            </w:pPr>
            <w:r>
              <w:rPr>
                <w:rStyle w:val="Ninguno"/>
                <w:rFonts w:ascii="Arial" w:hAnsi="Arial"/>
                <w:b w:val="1"/>
                <w:bCs w:val="1"/>
                <w:sz w:val="32"/>
                <w:szCs w:val="32"/>
                <w:shd w:val="nil" w:color="auto" w:fill="auto"/>
                <w:rtl w:val="0"/>
                <w:lang w:val="es-ES_tradnl"/>
              </w:rPr>
              <w:t xml:space="preserve">        Resolver </w:t>
            </w:r>
          </w:p>
        </w:tc>
      </w:tr>
    </w:tbl>
    <w:p xmlns:wp14="http://schemas.microsoft.com/office/word/2010/wordml" w14:paraId="4B94D5A5" wp14:textId="77777777">
      <w:pPr>
        <w:pStyle w:val="Cuerpo"/>
        <w:widowControl w:val="0"/>
        <w:tabs>
          <w:tab w:val="center" w:pos="4419"/>
          <w:tab w:val="right" w:pos="8818"/>
        </w:tabs>
        <w:spacing w:after="80"/>
        <w:rPr>
          <w:rStyle w:val="Ninguno"/>
          <w:rFonts w:ascii="Calibri" w:hAnsi="Calibri" w:eastAsia="Calibri" w:cs="Calibri"/>
          <w:b w:val="1"/>
          <w:bCs w:val="1"/>
          <w:sz w:val="22"/>
          <w:szCs w:val="22"/>
        </w:rPr>
      </w:pPr>
    </w:p>
    <w:p xmlns:wp14="http://schemas.microsoft.com/office/word/2010/wordml" w:rsidP="265BCD5F" wp14:textId="77777777" w14:paraId="3DEEC669">
      <w:pPr>
        <w:pStyle w:val="heading 2"/>
        <w:spacing w:before="0" w:after="0"/>
        <w:jc w:val="both"/>
        <w:rPr>
          <w:rStyle w:val="Ninguno"/>
          <w:rFonts w:ascii="Calibri" w:hAnsi="Calibri" w:eastAsia="Calibri" w:cs="Calibri"/>
          <w:b w:val="0"/>
          <w:bCs w:val="0"/>
          <w:sz w:val="22"/>
          <w:szCs w:val="22"/>
        </w:rPr>
      </w:pPr>
      <w:r>
        <w:rPr>
          <w:rStyle w:val="Ninguno"/>
        </w:rPr>
        <mc:AlternateContent>
          <mc:Choice Requires="wps">
            <w:drawing xmlns:a="http://schemas.openxmlformats.org/drawingml/2006/main">
              <wp:anchor xmlns:wp14="http://schemas.microsoft.com/office/word/2010/wordprocessingDrawing" distT="0" distB="0" distL="0" distR="0" simplePos="0" relativeHeight="251660288" behindDoc="0" locked="0" layoutInCell="1" allowOverlap="1" wp14:anchorId="7E247532" wp14:editId="7777777">
                <wp:simplePos x="0" y="0"/>
                <wp:positionH relativeFrom="column">
                  <wp:posOffset>18414</wp:posOffset>
                </wp:positionH>
                <wp:positionV relativeFrom="line">
                  <wp:posOffset>77469</wp:posOffset>
                </wp:positionV>
                <wp:extent cx="5579746" cy="0"/>
                <wp:effectExtent l="0" t="0" r="0" b="0"/>
                <wp:wrapNone/>
                <wp:docPr id="1073741829" name="officeArt object" descr="Conector recto 12"/>
                <wp:cNvGraphicFramePr/>
                <a:graphic xmlns:a="http://schemas.openxmlformats.org/drawingml/2006/main">
                  <a:graphicData uri="http://schemas.microsoft.com/office/word/2010/wordprocessingShape">
                    <wps:wsp>
                      <wps:cNvSpPr/>
                      <wps:spPr>
                        <a:xfrm>
                          <a:off x="0" y="0"/>
                          <a:ext cx="5579746" cy="0"/>
                        </a:xfrm>
                        <a:prstGeom prst="line">
                          <a:avLst/>
                        </a:prstGeom>
                        <a:noFill/>
                        <a:ln w="6350" cap="flat">
                          <a:solidFill>
                            <a:srgbClr val="B4C7E7"/>
                          </a:solidFill>
                          <a:prstDash val="solid"/>
                          <a:miter lim="800000"/>
                        </a:ln>
                        <a:effectLst/>
                      </wps:spPr>
                      <wps:bodyPr/>
                    </wps:wsp>
                  </a:graphicData>
                </a:graphic>
              </wp:anchor>
            </w:drawing>
          </mc:Choice>
          <mc:Fallback>
            <w:pict w14:anchorId="720150CD">
              <v:line id="_x0000_s1026" style="visibility:visible;position:absolute;margin-left:1.4pt;margin-top:6.1pt;width:439.4pt;height:0.0pt;z-index:251660288;mso-position-horizontal:absolute;mso-position-horizontal-relative:text;mso-position-vertical:absolute;mso-position-vertical-relative:line;mso-wrap-distance-left:0.0pt;mso-wrap-distance-top:0.0pt;mso-wrap-distance-right:0.0pt;mso-wrap-distance-bottom:0.0pt;">
                <v:fill on="f"/>
                <v:stroke weight="0.5pt" color="#B4C7E7" opacity="100.0%" linestyle="single" miterlimit="800.0%" joinstyle="miter" endcap="flat" dashstyle="solid" filltype="solid" startarrow="none" startarrowwidth="medium" startarrowlength="medium" endarrow="none" endarrowwidth="medium" endarrowlength="medium"/>
                <w10:wrap type="none" side="bothSides" anchorx="text"/>
              </v:line>
            </w:pict>
          </mc:Fallback>
        </mc:AlternateContent>
      </w:r>
    </w:p>
    <w:p xmlns:wp14="http://schemas.microsoft.com/office/word/2010/wordml" w14:paraId="00EE346C" wp14:textId="77777777">
      <w:pPr>
        <w:pStyle w:val="Cuerpo"/>
        <w:rPr>
          <w:rStyle w:val="Ninguno"/>
          <w:i w:val="1"/>
          <w:iCs w:val="1"/>
        </w:rPr>
      </w:pPr>
      <w:r>
        <w:rPr>
          <w:rStyle w:val="Ninguno"/>
          <w:rFonts w:eastAsia="Arial Unicode MS" w:cs="Arial Unicode MS"/>
          <w:b w:val="1"/>
          <w:bCs w:val="1"/>
          <w:i w:val="1"/>
          <w:iCs w:val="1"/>
          <w:rtl w:val="0"/>
          <w:lang w:val="en-US"/>
        </w:rPr>
        <w:t>NOTA:</w:t>
      </w:r>
      <w:r>
        <w:rPr>
          <w:rStyle w:val="Ninguno"/>
          <w:rFonts w:eastAsia="Arial Unicode MS" w:cs="Arial Unicode MS"/>
          <w:i w:val="1"/>
          <w:iCs w:val="1"/>
          <w:rtl w:val="0"/>
          <w:lang w:val="es-ES_tradnl"/>
        </w:rPr>
        <w:t xml:space="preserve"> en los ejemplos, las letras con negrita significan que son datos ingresados por teclado.</w:t>
      </w:r>
    </w:p>
    <w:p xmlns:wp14="http://schemas.microsoft.com/office/word/2010/wordml" w14:paraId="3656B9AB" wp14:textId="77777777">
      <w:pPr>
        <w:pStyle w:val="Cuerpo"/>
        <w:rPr>
          <w:rStyle w:val="Ninguno"/>
          <w:b w:val="1"/>
          <w:bCs w:val="1"/>
        </w:rPr>
      </w:pPr>
    </w:p>
    <w:p xmlns:wp14="http://schemas.microsoft.com/office/word/2010/wordml" w14:paraId="0DFA4B96" wp14:textId="77777777">
      <w:pPr>
        <w:pStyle w:val="Cuerpo"/>
        <w:rPr>
          <w:rStyle w:val="Ninguno"/>
          <w:outline w:val="0"/>
          <w:color w:val="ff0000"/>
          <w:sz w:val="28"/>
          <w:szCs w:val="28"/>
          <w:u w:color="ff0000"/>
          <w14:textFill>
            <w14:solidFill>
              <w14:srgbClr w14:val="FF0000"/>
            </w14:solidFill>
          </w14:textFill>
        </w:rPr>
      </w:pPr>
      <w:r w:rsidRPr="265BCD5F" w:rsidR="265BCD5F">
        <w:rPr>
          <w:rStyle w:val="Ninguno"/>
          <w:rFonts w:eastAsia="Arial Unicode MS" w:cs="Arial Unicode MS"/>
          <w:b w:val="1"/>
          <w:bCs w:val="1"/>
          <w:outline w:val="0"/>
          <w:color w:val="ff0000"/>
          <w:sz w:val="28"/>
          <w:szCs w:val="28"/>
          <w:lang w:val="es-ES"/>
          <w14:textFill>
            <w14:solidFill>
              <w14:srgbClr w14:val="FF0000"/>
            </w14:solidFill>
          </w14:textFill>
        </w:rPr>
        <w:t>Ejercicio 1 (2.5 puntos)</w:t>
      </w:r>
    </w:p>
    <w:p xmlns:wp14="http://schemas.microsoft.com/office/word/2010/wordml" w:rsidP="265BCD5F" w14:paraId="4ABB4C87" wp14:textId="0F330951">
      <w:pPr>
        <w:spacing w:before="240" w:beforeAutospacing="off" w:after="240" w:afterAutospacing="off"/>
      </w:pPr>
      <w:r w:rsidRPr="265BCD5F" w:rsidR="554632BB">
        <w:rPr>
          <w:noProof w:val="0"/>
          <w:color w:val="000000" w:themeColor="text1" w:themeTint="FF" w:themeShade="FF"/>
          <w:lang w:val="es-ES"/>
        </w:rPr>
        <w:t>Desarrolle un programa en Python que permita calcular los beneficios a los estudiantes de primer año según sus condiciones académicas y socioeconómicas.</w:t>
      </w:r>
    </w:p>
    <w:p xmlns:wp14="http://schemas.microsoft.com/office/word/2010/wordml" w:rsidP="265BCD5F" w14:paraId="2645AC00" wp14:textId="229A335C">
      <w:pPr>
        <w:pStyle w:val="ListParagraph"/>
        <w:numPr>
          <w:ilvl w:val="0"/>
          <w:numId w:val="3"/>
        </w:numPr>
        <w:spacing w:before="240" w:beforeAutospacing="off" w:after="240" w:afterAutospacing="off"/>
        <w:rPr>
          <w:noProof w:val="0"/>
          <w:color w:val="000000" w:themeColor="text1" w:themeTint="FF" w:themeShade="FF"/>
          <w:lang w:val="es-ES"/>
        </w:rPr>
      </w:pPr>
      <w:r w:rsidRPr="265BCD5F" w:rsidR="554632BB">
        <w:rPr>
          <w:b w:val="1"/>
          <w:bCs w:val="1"/>
          <w:noProof w:val="0"/>
          <w:color w:val="000000" w:themeColor="text1" w:themeTint="FF" w:themeShade="FF"/>
          <w:lang w:val="es-ES"/>
        </w:rPr>
        <w:t>Condiciones académicas:</w:t>
      </w:r>
      <w:r w:rsidRPr="265BCD5F" w:rsidR="554632BB">
        <w:rPr>
          <w:noProof w:val="0"/>
          <w:color w:val="000000" w:themeColor="text1" w:themeTint="FF" w:themeShade="FF"/>
          <w:lang w:val="es-ES"/>
        </w:rPr>
        <w:t xml:space="preserve"> Basadas en el promedio final con el que salieron del colegio o liceo.</w:t>
      </w:r>
    </w:p>
    <w:p xmlns:wp14="http://schemas.microsoft.com/office/word/2010/wordml" w:rsidP="265BCD5F" w14:paraId="50BFC0EF" wp14:textId="3B736394">
      <w:pPr>
        <w:pStyle w:val="ListParagraph"/>
        <w:numPr>
          <w:ilvl w:val="0"/>
          <w:numId w:val="3"/>
        </w:numPr>
        <w:spacing w:before="240" w:beforeAutospacing="off" w:after="240" w:afterAutospacing="off"/>
        <w:rPr>
          <w:noProof w:val="0"/>
          <w:color w:val="000000" w:themeColor="text1" w:themeTint="FF" w:themeShade="FF"/>
          <w:lang w:val="es-ES"/>
        </w:rPr>
      </w:pPr>
      <w:r w:rsidRPr="265BCD5F" w:rsidR="554632BB">
        <w:rPr>
          <w:b w:val="1"/>
          <w:bCs w:val="1"/>
          <w:noProof w:val="0"/>
          <w:color w:val="000000" w:themeColor="text1" w:themeTint="FF" w:themeShade="FF"/>
          <w:lang w:val="es-ES"/>
        </w:rPr>
        <w:t>Condiciones socioeconómicas:</w:t>
      </w:r>
      <w:r w:rsidRPr="265BCD5F" w:rsidR="554632BB">
        <w:rPr>
          <w:noProof w:val="0"/>
          <w:color w:val="000000" w:themeColor="text1" w:themeTint="FF" w:themeShade="FF"/>
          <w:lang w:val="es-ES"/>
        </w:rPr>
        <w:t xml:space="preserve"> Basadas en el decil al que pertenece su grupo familiar (10 deciles en total).</w:t>
      </w:r>
    </w:p>
    <w:p xmlns:wp14="http://schemas.microsoft.com/office/word/2010/wordml" w:rsidP="265BCD5F" w14:paraId="6E7BEAA2" wp14:textId="3A701643">
      <w:pPr>
        <w:pStyle w:val="ListParagraph"/>
        <w:numPr>
          <w:ilvl w:val="0"/>
          <w:numId w:val="3"/>
        </w:numPr>
        <w:spacing w:before="240" w:beforeAutospacing="off" w:after="240" w:afterAutospacing="off"/>
        <w:rPr>
          <w:rStyle w:val="Ninguno"/>
          <w:rFonts w:eastAsia="Arial Unicode MS" w:cs="Arial Unicode MS"/>
          <w:rtl w:val="0"/>
        </w:rPr>
      </w:pPr>
      <w:r w:rsidRPr="265BCD5F" w:rsidR="554632BB">
        <w:rPr>
          <w:b w:val="1"/>
          <w:bCs w:val="1"/>
          <w:noProof w:val="0"/>
          <w:color w:val="000000" w:themeColor="text1" w:themeTint="FF" w:themeShade="FF"/>
          <w:lang w:val="es-ES"/>
        </w:rPr>
        <w:t>Beneficios:</w:t>
      </w:r>
      <w:r w:rsidRPr="265BCD5F" w:rsidR="554632BB">
        <w:rPr>
          <w:noProof w:val="0"/>
          <w:color w:val="000000" w:themeColor="text1" w:themeTint="FF" w:themeShade="FF"/>
          <w:lang w:val="es-ES"/>
        </w:rPr>
        <w:t xml:space="preserve"> La tabla siguiente muestra el beneficio según las condiciones recién mencionadas:</w:t>
      </w:r>
      <w:r w:rsidRPr="265BCD5F" w:rsidR="265BCD5F">
        <w:rPr>
          <w:rStyle w:val="Ninguno"/>
          <w:rFonts w:eastAsia="Arial Unicode MS" w:cs="Arial Unicode MS"/>
        </w:rPr>
        <w:t> </w:t>
      </w:r>
    </w:p>
    <w:tbl>
      <w:tblPr>
        <w:tblStyle w:val="TableGrid"/>
        <w:tblW w:w="0" w:type="auto"/>
        <w:tblLayout w:type="fixed"/>
        <w:tblLook w:val="06A0" w:firstRow="1" w:lastRow="0" w:firstColumn="1" w:lastColumn="0" w:noHBand="1" w:noVBand="1"/>
      </w:tblPr>
      <w:tblGrid>
        <w:gridCol w:w="2547"/>
        <w:gridCol w:w="3040"/>
        <w:gridCol w:w="2790"/>
      </w:tblGrid>
      <w:tr w:rsidR="265BCD5F" w:rsidTr="265BCD5F" w14:paraId="15B55974">
        <w:trPr>
          <w:trHeight w:val="300"/>
        </w:trPr>
        <w:tc>
          <w:tcPr>
            <w:tcW w:w="2547" w:type="dxa"/>
            <w:tcMar/>
          </w:tcPr>
          <w:p w:rsidR="265BCD5F" w:rsidP="265BCD5F" w:rsidRDefault="265BCD5F" w14:paraId="38C3E940" w14:textId="369F1E92">
            <w:pPr>
              <w:spacing w:before="0" w:beforeAutospacing="off" w:after="0" w:afterAutospacing="off"/>
              <w:jc w:val="center"/>
            </w:pPr>
            <w:r w:rsidRPr="265BCD5F" w:rsidR="265BCD5F">
              <w:rPr>
                <w:b w:val="1"/>
                <w:bCs w:val="1"/>
                <w:color w:val="000000" w:themeColor="text1" w:themeTint="FF" w:themeShade="FF"/>
              </w:rPr>
              <w:t>Condición Académica</w:t>
            </w:r>
          </w:p>
        </w:tc>
        <w:tc>
          <w:tcPr>
            <w:tcW w:w="3040" w:type="dxa"/>
            <w:tcMar/>
          </w:tcPr>
          <w:p w:rsidR="265BCD5F" w:rsidP="265BCD5F" w:rsidRDefault="265BCD5F" w14:paraId="62188409" w14:textId="01BAE639">
            <w:pPr>
              <w:spacing w:before="0" w:beforeAutospacing="off" w:after="0" w:afterAutospacing="off"/>
              <w:jc w:val="center"/>
            </w:pPr>
            <w:r w:rsidRPr="265BCD5F" w:rsidR="265BCD5F">
              <w:rPr>
                <w:b w:val="1"/>
                <w:bCs w:val="1"/>
                <w:color w:val="000000" w:themeColor="text1" w:themeTint="FF" w:themeShade="FF"/>
              </w:rPr>
              <w:t>Condición Socioeconómica</w:t>
            </w:r>
          </w:p>
        </w:tc>
        <w:tc>
          <w:tcPr>
            <w:tcW w:w="2790" w:type="dxa"/>
            <w:tcMar/>
          </w:tcPr>
          <w:p w:rsidR="265BCD5F" w:rsidP="265BCD5F" w:rsidRDefault="265BCD5F" w14:paraId="5BACB954" w14:textId="25117644">
            <w:pPr>
              <w:spacing w:before="0" w:beforeAutospacing="off" w:after="0" w:afterAutospacing="off"/>
              <w:jc w:val="center"/>
            </w:pPr>
            <w:r w:rsidRPr="265BCD5F" w:rsidR="265BCD5F">
              <w:rPr>
                <w:b w:val="1"/>
                <w:bCs w:val="1"/>
                <w:color w:val="000000" w:themeColor="text1" w:themeTint="FF" w:themeShade="FF"/>
              </w:rPr>
              <w:t>Beneficio</w:t>
            </w:r>
          </w:p>
        </w:tc>
      </w:tr>
      <w:tr w:rsidR="265BCD5F" w:rsidTr="265BCD5F" w14:paraId="04A84062">
        <w:trPr>
          <w:trHeight w:val="300"/>
        </w:trPr>
        <w:tc>
          <w:tcPr>
            <w:tcW w:w="2547" w:type="dxa"/>
            <w:tcMar/>
          </w:tcPr>
          <w:p w:rsidR="265BCD5F" w:rsidP="265BCD5F" w:rsidRDefault="265BCD5F" w14:paraId="0C0E41EC" w14:textId="15C813D7">
            <w:pPr>
              <w:spacing w:before="0" w:beforeAutospacing="off" w:after="0" w:afterAutospacing="off"/>
            </w:pPr>
            <w:r w:rsidRPr="265BCD5F" w:rsidR="265BCD5F">
              <w:rPr>
                <w:color w:val="000000" w:themeColor="text1" w:themeTint="FF" w:themeShade="FF"/>
              </w:rPr>
              <w:t>Promedio mayor a 6.5</w:t>
            </w:r>
          </w:p>
        </w:tc>
        <w:tc>
          <w:tcPr>
            <w:tcW w:w="3040" w:type="dxa"/>
            <w:tcMar/>
          </w:tcPr>
          <w:p w:rsidR="265BCD5F" w:rsidP="265BCD5F" w:rsidRDefault="265BCD5F" w14:paraId="5A6F8685" w14:textId="593E56B0">
            <w:pPr>
              <w:spacing w:before="0" w:beforeAutospacing="off" w:after="0" w:afterAutospacing="off"/>
            </w:pPr>
            <w:r w:rsidRPr="265BCD5F" w:rsidR="265BCD5F">
              <w:rPr>
                <w:color w:val="000000" w:themeColor="text1" w:themeTint="FF" w:themeShade="FF"/>
              </w:rPr>
              <w:t>Decil 1 o Decil 2</w:t>
            </w:r>
          </w:p>
        </w:tc>
        <w:tc>
          <w:tcPr>
            <w:tcW w:w="2790" w:type="dxa"/>
            <w:tcMar/>
          </w:tcPr>
          <w:p w:rsidR="265BCD5F" w:rsidP="265BCD5F" w:rsidRDefault="265BCD5F" w14:paraId="18787E9A" w14:textId="2204685A">
            <w:pPr>
              <w:spacing w:before="0" w:beforeAutospacing="off" w:after="0" w:afterAutospacing="off"/>
            </w:pPr>
            <w:r w:rsidRPr="265BCD5F" w:rsidR="265BCD5F">
              <w:rPr>
                <w:color w:val="000000" w:themeColor="text1" w:themeTint="FF" w:themeShade="FF"/>
              </w:rPr>
              <w:t>25% descuento en arancel</w:t>
            </w:r>
          </w:p>
        </w:tc>
      </w:tr>
      <w:tr w:rsidR="265BCD5F" w:rsidTr="265BCD5F" w14:paraId="3795F145">
        <w:trPr>
          <w:trHeight w:val="300"/>
        </w:trPr>
        <w:tc>
          <w:tcPr>
            <w:tcW w:w="2547" w:type="dxa"/>
            <w:tcMar/>
          </w:tcPr>
          <w:p w:rsidR="265BCD5F" w:rsidP="265BCD5F" w:rsidRDefault="265BCD5F" w14:paraId="5C0F8D91" w14:textId="75DE1DC0">
            <w:pPr>
              <w:spacing w:before="0" w:beforeAutospacing="off" w:after="0" w:afterAutospacing="off"/>
            </w:pPr>
            <w:r w:rsidRPr="265BCD5F" w:rsidR="265BCD5F">
              <w:rPr>
                <w:color w:val="000000" w:themeColor="text1" w:themeTint="FF" w:themeShade="FF"/>
              </w:rPr>
              <w:t>Promedio mayor a 6.5</w:t>
            </w:r>
          </w:p>
        </w:tc>
        <w:tc>
          <w:tcPr>
            <w:tcW w:w="3040" w:type="dxa"/>
            <w:tcMar/>
          </w:tcPr>
          <w:p w:rsidR="265BCD5F" w:rsidP="265BCD5F" w:rsidRDefault="265BCD5F" w14:paraId="3FC2FD47" w14:textId="49688112">
            <w:pPr>
              <w:spacing w:before="0" w:beforeAutospacing="off" w:after="0" w:afterAutospacing="off"/>
            </w:pPr>
            <w:r w:rsidRPr="265BCD5F" w:rsidR="265BCD5F">
              <w:rPr>
                <w:color w:val="000000" w:themeColor="text1" w:themeTint="FF" w:themeShade="FF"/>
              </w:rPr>
              <w:t>Decil 3 o Decil 4</w:t>
            </w:r>
          </w:p>
        </w:tc>
        <w:tc>
          <w:tcPr>
            <w:tcW w:w="2790" w:type="dxa"/>
            <w:tcMar/>
          </w:tcPr>
          <w:p w:rsidR="265BCD5F" w:rsidP="265BCD5F" w:rsidRDefault="265BCD5F" w14:paraId="3CEABCAF" w14:textId="0AC82531">
            <w:pPr>
              <w:spacing w:before="0" w:beforeAutospacing="off" w:after="0" w:afterAutospacing="off"/>
            </w:pPr>
            <w:r w:rsidRPr="265BCD5F" w:rsidR="265BCD5F">
              <w:rPr>
                <w:color w:val="000000" w:themeColor="text1" w:themeTint="FF" w:themeShade="FF"/>
              </w:rPr>
              <w:t>18% descuento en arancel</w:t>
            </w:r>
          </w:p>
        </w:tc>
      </w:tr>
      <w:tr w:rsidR="265BCD5F" w:rsidTr="265BCD5F" w14:paraId="32432CA2">
        <w:trPr>
          <w:trHeight w:val="300"/>
        </w:trPr>
        <w:tc>
          <w:tcPr>
            <w:tcW w:w="2547" w:type="dxa"/>
            <w:tcMar/>
          </w:tcPr>
          <w:p w:rsidR="265BCD5F" w:rsidP="265BCD5F" w:rsidRDefault="265BCD5F" w14:paraId="4771BFFF" w14:textId="4A67408D">
            <w:pPr>
              <w:spacing w:before="0" w:beforeAutospacing="off" w:after="0" w:afterAutospacing="off"/>
            </w:pPr>
            <w:r w:rsidRPr="265BCD5F" w:rsidR="265BCD5F">
              <w:rPr>
                <w:color w:val="000000" w:themeColor="text1" w:themeTint="FF" w:themeShade="FF"/>
              </w:rPr>
              <w:t>5.5 &lt; Promedio ≤ 6.5</w:t>
            </w:r>
          </w:p>
        </w:tc>
        <w:tc>
          <w:tcPr>
            <w:tcW w:w="3040" w:type="dxa"/>
            <w:tcMar/>
          </w:tcPr>
          <w:p w:rsidR="265BCD5F" w:rsidP="265BCD5F" w:rsidRDefault="265BCD5F" w14:paraId="67E836F0" w14:textId="6A185698">
            <w:pPr>
              <w:spacing w:before="0" w:beforeAutospacing="off" w:after="0" w:afterAutospacing="off"/>
            </w:pPr>
            <w:r w:rsidRPr="265BCD5F" w:rsidR="265BCD5F">
              <w:rPr>
                <w:color w:val="000000" w:themeColor="text1" w:themeTint="FF" w:themeShade="FF"/>
              </w:rPr>
              <w:t>Decil 1 o Decil 2</w:t>
            </w:r>
          </w:p>
        </w:tc>
        <w:tc>
          <w:tcPr>
            <w:tcW w:w="2790" w:type="dxa"/>
            <w:tcMar/>
          </w:tcPr>
          <w:p w:rsidR="265BCD5F" w:rsidP="265BCD5F" w:rsidRDefault="265BCD5F" w14:paraId="1670D2CC" w14:textId="5D744BC4">
            <w:pPr>
              <w:spacing w:before="0" w:beforeAutospacing="off" w:after="0" w:afterAutospacing="off"/>
            </w:pPr>
            <w:r w:rsidRPr="265BCD5F" w:rsidR="265BCD5F">
              <w:rPr>
                <w:color w:val="000000" w:themeColor="text1" w:themeTint="FF" w:themeShade="FF"/>
              </w:rPr>
              <w:t>15% descuento en arancel</w:t>
            </w:r>
          </w:p>
        </w:tc>
      </w:tr>
      <w:tr w:rsidR="265BCD5F" w:rsidTr="265BCD5F" w14:paraId="55A4B5C3">
        <w:trPr>
          <w:trHeight w:val="300"/>
        </w:trPr>
        <w:tc>
          <w:tcPr>
            <w:tcW w:w="2547" w:type="dxa"/>
            <w:tcMar/>
          </w:tcPr>
          <w:p w:rsidR="265BCD5F" w:rsidP="265BCD5F" w:rsidRDefault="265BCD5F" w14:paraId="20BEF3E5" w14:textId="4E2EE5DF">
            <w:pPr>
              <w:spacing w:before="0" w:beforeAutospacing="off" w:after="0" w:afterAutospacing="off"/>
            </w:pPr>
            <w:r w:rsidRPr="265BCD5F" w:rsidR="265BCD5F">
              <w:rPr>
                <w:color w:val="000000" w:themeColor="text1" w:themeTint="FF" w:themeShade="FF"/>
              </w:rPr>
              <w:t>5.5 &lt; Promedio ≤ 6.5</w:t>
            </w:r>
          </w:p>
        </w:tc>
        <w:tc>
          <w:tcPr>
            <w:tcW w:w="3040" w:type="dxa"/>
            <w:tcMar/>
          </w:tcPr>
          <w:p w:rsidR="265BCD5F" w:rsidP="265BCD5F" w:rsidRDefault="265BCD5F" w14:paraId="3A880514" w14:textId="14460613">
            <w:pPr>
              <w:spacing w:before="0" w:beforeAutospacing="off" w:after="0" w:afterAutospacing="off"/>
            </w:pPr>
            <w:r w:rsidRPr="265BCD5F" w:rsidR="265BCD5F">
              <w:rPr>
                <w:color w:val="000000" w:themeColor="text1" w:themeTint="FF" w:themeShade="FF"/>
              </w:rPr>
              <w:t>Decil 3 o Decil 4</w:t>
            </w:r>
          </w:p>
        </w:tc>
        <w:tc>
          <w:tcPr>
            <w:tcW w:w="2790" w:type="dxa"/>
            <w:tcMar/>
          </w:tcPr>
          <w:p w:rsidR="265BCD5F" w:rsidP="265BCD5F" w:rsidRDefault="265BCD5F" w14:paraId="0D450F5C" w14:textId="76E77605">
            <w:pPr>
              <w:spacing w:before="0" w:beforeAutospacing="off" w:after="0" w:afterAutospacing="off"/>
            </w:pPr>
            <w:r w:rsidRPr="265BCD5F" w:rsidR="265BCD5F">
              <w:rPr>
                <w:color w:val="000000" w:themeColor="text1" w:themeTint="FF" w:themeShade="FF"/>
              </w:rPr>
              <w:t>12% descuento en arancel</w:t>
            </w:r>
          </w:p>
        </w:tc>
      </w:tr>
    </w:tbl>
    <w:p w:rsidR="265BCD5F" w:rsidP="265BCD5F" w:rsidRDefault="265BCD5F" w14:paraId="5B2102A0" w14:textId="5C09F10B">
      <w:pPr>
        <w:pStyle w:val="Normal"/>
      </w:pPr>
    </w:p>
    <w:p w:rsidR="3EB346B9" w:rsidP="265BCD5F" w:rsidRDefault="3EB346B9" w14:paraId="77CC9359" w14:textId="4D351ADC">
      <w:pPr>
        <w:spacing w:before="240" w:beforeAutospacing="off" w:after="240" w:afterAutospacing="off"/>
      </w:pPr>
      <w:r w:rsidRPr="265BCD5F" w:rsidR="3EB346B9">
        <w:rPr>
          <w:color w:val="000000" w:themeColor="text1" w:themeTint="FF" w:themeShade="FF"/>
        </w:rPr>
        <w:t xml:space="preserve">Además, por el solo hecho de pertenecer al </w:t>
      </w:r>
      <w:r w:rsidRPr="265BCD5F" w:rsidR="3EB346B9">
        <w:rPr>
          <w:b w:val="1"/>
          <w:bCs w:val="1"/>
          <w:color w:val="000000" w:themeColor="text1" w:themeTint="FF" w:themeShade="FF"/>
        </w:rPr>
        <w:t>Decil 1, 2 o 3</w:t>
      </w:r>
      <w:r w:rsidRPr="265BCD5F" w:rsidR="3EB346B9">
        <w:rPr>
          <w:color w:val="000000" w:themeColor="text1" w:themeTint="FF" w:themeShade="FF"/>
        </w:rPr>
        <w:t xml:space="preserve"> tiene un descuento del </w:t>
      </w:r>
      <w:r w:rsidRPr="265BCD5F" w:rsidR="3EB346B9">
        <w:rPr>
          <w:b w:val="1"/>
          <w:bCs w:val="1"/>
          <w:color w:val="000000" w:themeColor="text1" w:themeTint="FF" w:themeShade="FF"/>
        </w:rPr>
        <w:t>12%</w:t>
      </w:r>
      <w:r w:rsidRPr="265BCD5F" w:rsidR="3EB346B9">
        <w:rPr>
          <w:color w:val="000000" w:themeColor="text1" w:themeTint="FF" w:themeShade="FF"/>
        </w:rPr>
        <w:t xml:space="preserve"> en la matrícula.</w:t>
      </w:r>
      <w:r>
        <w:br/>
      </w:r>
      <w:r w:rsidRPr="265BCD5F" w:rsidR="3EB346B9">
        <w:rPr>
          <w:color w:val="000000" w:themeColor="text1" w:themeTint="FF" w:themeShade="FF"/>
        </w:rPr>
        <w:t xml:space="preserve">Si además su promedio es </w:t>
      </w:r>
      <w:r w:rsidRPr="265BCD5F" w:rsidR="3EB346B9">
        <w:rPr>
          <w:b w:val="1"/>
          <w:bCs w:val="1"/>
          <w:color w:val="000000" w:themeColor="text1" w:themeTint="FF" w:themeShade="FF"/>
        </w:rPr>
        <w:t>mayor o igual a 6.0</w:t>
      </w:r>
      <w:r w:rsidRPr="265BCD5F" w:rsidR="3EB346B9">
        <w:rPr>
          <w:color w:val="000000" w:themeColor="text1" w:themeTint="FF" w:themeShade="FF"/>
        </w:rPr>
        <w:t xml:space="preserve"> y pertenece a esos deciles, obtiene un </w:t>
      </w:r>
      <w:r w:rsidRPr="265BCD5F" w:rsidR="3EB346B9">
        <w:rPr>
          <w:b w:val="1"/>
          <w:bCs w:val="1"/>
          <w:color w:val="000000" w:themeColor="text1" w:themeTint="FF" w:themeShade="FF"/>
        </w:rPr>
        <w:t>5% adicional</w:t>
      </w:r>
      <w:r w:rsidRPr="265BCD5F" w:rsidR="3EB346B9">
        <w:rPr>
          <w:color w:val="000000" w:themeColor="text1" w:themeTint="FF" w:themeShade="FF"/>
        </w:rPr>
        <w:t>.</w:t>
      </w:r>
    </w:p>
    <w:p w:rsidR="3EB346B9" w:rsidP="265BCD5F" w:rsidRDefault="3EB346B9" w14:paraId="2694BA6B" w14:textId="6AF211F1">
      <w:pPr>
        <w:spacing w:before="240" w:beforeAutospacing="off" w:after="240" w:afterAutospacing="off"/>
      </w:pPr>
      <w:r w:rsidRPr="265BCD5F" w:rsidR="3EB346B9">
        <w:rPr>
          <w:color w:val="000000" w:themeColor="text1" w:themeTint="FF" w:themeShade="FF"/>
        </w:rPr>
        <w:t>El programa debe calcular el valor final del arancel y la matrícula suponiendo que se ingresan el promedio y el decil del estudiante.</w:t>
      </w:r>
      <w:r>
        <w:br/>
      </w:r>
      <w:r w:rsidRPr="265BCD5F" w:rsidR="3EB346B9">
        <w:rPr>
          <w:b w:val="1"/>
          <w:bCs w:val="1"/>
          <w:color w:val="000000" w:themeColor="text1" w:themeTint="FF" w:themeShade="FF"/>
        </w:rPr>
        <w:t>Valores base:</w:t>
      </w:r>
    </w:p>
    <w:p w:rsidR="3EB346B9" w:rsidP="265BCD5F" w:rsidRDefault="3EB346B9" w14:paraId="6F15C490" w14:textId="17482CCD">
      <w:pPr>
        <w:pStyle w:val="ListParagraph"/>
        <w:numPr>
          <w:ilvl w:val="0"/>
          <w:numId w:val="4"/>
        </w:numPr>
        <w:spacing w:before="240" w:beforeAutospacing="off" w:after="240" w:afterAutospacing="off"/>
        <w:rPr>
          <w:b w:val="1"/>
          <w:bCs w:val="1"/>
          <w:color w:val="000000" w:themeColor="text1" w:themeTint="FF" w:themeShade="FF"/>
        </w:rPr>
      </w:pPr>
      <w:r w:rsidRPr="265BCD5F" w:rsidR="3EB346B9">
        <w:rPr>
          <w:color w:val="000000" w:themeColor="text1" w:themeTint="FF" w:themeShade="FF"/>
        </w:rPr>
        <w:t xml:space="preserve">Arancel: </w:t>
      </w:r>
      <w:r w:rsidRPr="265BCD5F" w:rsidR="3EB346B9">
        <w:rPr>
          <w:b w:val="1"/>
          <w:bCs w:val="1"/>
          <w:color w:val="000000" w:themeColor="text1" w:themeTint="FF" w:themeShade="FF"/>
        </w:rPr>
        <w:t>$2.200.000</w:t>
      </w:r>
    </w:p>
    <w:p w:rsidR="3EB346B9" w:rsidP="265BCD5F" w:rsidRDefault="3EB346B9" w14:paraId="77E3E1FC" w14:textId="14A74868">
      <w:pPr>
        <w:pStyle w:val="ListParagraph"/>
        <w:numPr>
          <w:ilvl w:val="0"/>
          <w:numId w:val="4"/>
        </w:numPr>
        <w:spacing w:before="240" w:beforeAutospacing="off" w:after="240" w:afterAutospacing="off"/>
        <w:rPr>
          <w:b w:val="1"/>
          <w:bCs w:val="1"/>
          <w:color w:val="000000" w:themeColor="text1" w:themeTint="FF" w:themeShade="FF"/>
        </w:rPr>
      </w:pPr>
      <w:r w:rsidRPr="265BCD5F" w:rsidR="3EB346B9">
        <w:rPr>
          <w:color w:val="000000" w:themeColor="text1" w:themeTint="FF" w:themeShade="FF"/>
        </w:rPr>
        <w:t xml:space="preserve">Matrícula: </w:t>
      </w:r>
      <w:r w:rsidRPr="265BCD5F" w:rsidR="3EB346B9">
        <w:rPr>
          <w:b w:val="1"/>
          <w:bCs w:val="1"/>
          <w:color w:val="000000" w:themeColor="text1" w:themeTint="FF" w:themeShade="FF"/>
        </w:rPr>
        <w:t>$95.000</w:t>
      </w:r>
    </w:p>
    <w:p w:rsidR="265BCD5F" w:rsidP="265BCD5F" w:rsidRDefault="265BCD5F" w14:paraId="13B7E4C0" w14:textId="2541E2E5">
      <w:pPr>
        <w:pStyle w:val="Cuerpo"/>
        <w:widowControl w:val="0"/>
      </w:pPr>
    </w:p>
    <w:p xmlns:wp14="http://schemas.microsoft.com/office/word/2010/wordml" w14:paraId="53128261" wp14:textId="77777777">
      <w:pPr>
        <w:pStyle w:val="Cuerpo"/>
      </w:pPr>
    </w:p>
    <w:p xmlns:wp14="http://schemas.microsoft.com/office/word/2010/wordml" w14:paraId="7014EAA5" wp14:textId="77777777">
      <w:pPr>
        <w:pStyle w:val="Cuerpo"/>
      </w:pPr>
      <w:r w:rsidRPr="265BCD5F" w:rsidR="265BCD5F">
        <w:rPr>
          <w:rStyle w:val="Ninguno"/>
          <w:rFonts w:eastAsia="Arial Unicode MS" w:cs="Arial Unicode MS"/>
          <w:i w:val="1"/>
          <w:iCs w:val="1"/>
          <w:lang w:val="es-ES"/>
        </w:rPr>
        <w:t>Ejemplo 1:</w:t>
      </w:r>
    </w:p>
    <w:p w:rsidR="6AF2E8E7" w:rsidP="265BCD5F" w:rsidRDefault="6AF2E8E7" w14:paraId="654287DC" w14:textId="06017A07">
      <w:pPr>
        <w:pStyle w:val="Cuerpo"/>
      </w:pPr>
      <w:r w:rsidRPr="265BCD5F" w:rsidR="6AF2E8E7">
        <w:rPr>
          <w:lang w:val="es-ES"/>
        </w:rPr>
        <w:t>Ingrese su promedio: 6.8</w:t>
      </w:r>
    </w:p>
    <w:p w:rsidR="6AF2E8E7" w:rsidP="265BCD5F" w:rsidRDefault="6AF2E8E7" w14:paraId="28C2D2A1" w14:textId="714F9D76">
      <w:pPr>
        <w:pStyle w:val="Cuerpo"/>
      </w:pPr>
      <w:r w:rsidRPr="265BCD5F" w:rsidR="6AF2E8E7">
        <w:rPr>
          <w:lang w:val="es-ES"/>
        </w:rPr>
        <w:t>Ingrese el decil (1-10): 1</w:t>
      </w:r>
    </w:p>
    <w:p w:rsidR="6AF2E8E7" w:rsidP="265BCD5F" w:rsidRDefault="6AF2E8E7" w14:paraId="55741507" w14:textId="6C639E64">
      <w:pPr>
        <w:pStyle w:val="Cuerpo"/>
      </w:pPr>
      <w:r w:rsidRPr="265BCD5F" w:rsidR="6AF2E8E7">
        <w:rPr>
          <w:lang w:val="es-ES"/>
        </w:rPr>
        <w:t>El valor del arancel es: 1.650.000</w:t>
      </w:r>
    </w:p>
    <w:p w:rsidR="6AF2E8E7" w:rsidP="265BCD5F" w:rsidRDefault="6AF2E8E7" w14:paraId="7B5BDBC3" w14:textId="28751D64">
      <w:pPr>
        <w:pStyle w:val="Cuerpo"/>
      </w:pPr>
      <w:r w:rsidRPr="265BCD5F" w:rsidR="6AF2E8E7">
        <w:rPr>
          <w:lang w:val="es-ES"/>
        </w:rPr>
        <w:t>El valor de la matrícula es: 78.375</w:t>
      </w:r>
    </w:p>
    <w:p xmlns:wp14="http://schemas.microsoft.com/office/word/2010/wordml" w14:paraId="62486C05" wp14:textId="77777777">
      <w:pPr>
        <w:pStyle w:val="Cuerpo"/>
      </w:pPr>
    </w:p>
    <w:p xmlns:wp14="http://schemas.microsoft.com/office/word/2010/wordml" w14:paraId="0C3A7850" wp14:textId="77777777">
      <w:pPr>
        <w:pStyle w:val="Cuerpo"/>
      </w:pPr>
      <w:r w:rsidRPr="265BCD5F" w:rsidR="265BCD5F">
        <w:rPr>
          <w:rStyle w:val="Ninguno"/>
          <w:rFonts w:eastAsia="Arial Unicode MS" w:cs="Arial Unicode MS"/>
          <w:i w:val="1"/>
          <w:iCs w:val="1"/>
          <w:lang w:val="es-ES"/>
        </w:rPr>
        <w:t>Ejemplo 2:</w:t>
      </w:r>
    </w:p>
    <w:p w:rsidR="61A9AB17" w:rsidP="265BCD5F" w:rsidRDefault="61A9AB17" w14:paraId="0A7BFE87" w14:textId="7427433E">
      <w:pPr>
        <w:pStyle w:val="Cuerpo"/>
      </w:pPr>
      <w:r w:rsidRPr="265BCD5F" w:rsidR="61A9AB17">
        <w:rPr>
          <w:lang w:val="es-ES"/>
        </w:rPr>
        <w:t>Ingrese su promedio: 4.5</w:t>
      </w:r>
    </w:p>
    <w:p w:rsidR="61A9AB17" w:rsidP="265BCD5F" w:rsidRDefault="61A9AB17" w14:paraId="6083A9DA" w14:textId="56FE2156">
      <w:pPr>
        <w:pStyle w:val="Cuerpo"/>
      </w:pPr>
      <w:r w:rsidRPr="265BCD5F" w:rsidR="61A9AB17">
        <w:rPr>
          <w:lang w:val="es-ES"/>
        </w:rPr>
        <w:t>Ingrese el decil (1-10): 5</w:t>
      </w:r>
    </w:p>
    <w:p w:rsidR="61A9AB17" w:rsidP="265BCD5F" w:rsidRDefault="61A9AB17" w14:paraId="34A24255" w14:textId="1ECDD27A">
      <w:pPr>
        <w:pStyle w:val="Cuerpo"/>
      </w:pPr>
      <w:r w:rsidRPr="265BCD5F" w:rsidR="61A9AB17">
        <w:rPr>
          <w:lang w:val="es-ES"/>
        </w:rPr>
        <w:t>El valor del arancel es: 2.200.000</w:t>
      </w:r>
    </w:p>
    <w:p w:rsidR="61A9AB17" w:rsidP="265BCD5F" w:rsidRDefault="61A9AB17" w14:paraId="5946A240" w14:textId="5DA0653F">
      <w:pPr>
        <w:pStyle w:val="Cuerpo"/>
      </w:pPr>
      <w:r w:rsidRPr="265BCD5F" w:rsidR="61A9AB17">
        <w:rPr>
          <w:lang w:val="es-ES"/>
        </w:rPr>
        <w:t>El valor de la matrícula es: 95.000</w:t>
      </w:r>
    </w:p>
    <w:p xmlns:wp14="http://schemas.microsoft.com/office/word/2010/wordml" w14:paraId="4101652C" wp14:textId="77777777">
      <w:pPr>
        <w:pStyle w:val="Cuerpo"/>
      </w:pPr>
    </w:p>
    <w:p xmlns:wp14="http://schemas.microsoft.com/office/word/2010/wordml" w14:paraId="53D8C2B6" wp14:textId="77777777">
      <w:pPr>
        <w:pStyle w:val="Cuerpo"/>
        <w:rPr>
          <w:rStyle w:val="Ninguno"/>
          <w:outline w:val="0"/>
          <w:color w:val="ff0000"/>
          <w:sz w:val="28"/>
          <w:szCs w:val="28"/>
          <w:u w:color="ff0000"/>
          <w14:textFill>
            <w14:solidFill>
              <w14:srgbClr w14:val="FF0000"/>
            </w14:solidFill>
          </w14:textFill>
        </w:rPr>
      </w:pPr>
      <w:r w:rsidRPr="265BCD5F" w:rsidR="265BCD5F">
        <w:rPr>
          <w:rStyle w:val="Ninguno"/>
          <w:rFonts w:eastAsia="Arial Unicode MS" w:cs="Arial Unicode MS"/>
          <w:b w:val="1"/>
          <w:bCs w:val="1"/>
          <w:outline w:val="0"/>
          <w:color w:val="ff0000"/>
          <w:sz w:val="28"/>
          <w:szCs w:val="28"/>
          <w:lang w:val="es-ES"/>
          <w14:textFill>
            <w14:solidFill>
              <w14:srgbClr w14:val="FF0000"/>
            </w14:solidFill>
          </w14:textFill>
        </w:rPr>
        <w:t>Ejercicio 2 (3.5 puntos)</w:t>
      </w:r>
    </w:p>
    <w:p w:rsidR="18DD432A" w:rsidP="265BCD5F" w:rsidRDefault="18DD432A" w14:paraId="0C41BD75" w14:textId="4474ACFF">
      <w:pPr>
        <w:spacing w:before="240" w:beforeAutospacing="off" w:after="240" w:afterAutospacing="off"/>
      </w:pPr>
      <w:r w:rsidRPr="265BCD5F" w:rsidR="18DD432A">
        <w:rPr>
          <w:color w:val="000000" w:themeColor="text1" w:themeTint="FF" w:themeShade="FF"/>
        </w:rPr>
        <w:t>Desarrolle un programa en Python que permita ingresar dos números enteros que indiquen un rango numérico. El primer valor debe ser menor que el segundo. Luego, en lugar de generar un número completamente aleatorio dentro de ese rango, el programa calculará el punto medio entre los dos números ingresados y, a partir de ahí, sumará o restará un valor aleatorio dentro del 20% del rango total.</w:t>
      </w:r>
    </w:p>
    <w:p w:rsidR="18DD432A" w:rsidP="265BCD5F" w:rsidRDefault="18DD432A" w14:paraId="5F0EAC82" w14:textId="03C8F1C7">
      <w:pPr>
        <w:spacing w:before="240" w:beforeAutospacing="off" w:after="240" w:afterAutospacing="off"/>
      </w:pPr>
      <w:r w:rsidRPr="265BCD5F" w:rsidR="18DD432A">
        <w:rPr>
          <w:color w:val="000000" w:themeColor="text1" w:themeTint="FF" w:themeShade="FF"/>
        </w:rPr>
        <w:t>Para hacer esto último, se sugiere realizar lo siguiente:</w:t>
      </w:r>
    </w:p>
    <w:p w:rsidR="18DD432A" w:rsidP="265BCD5F" w:rsidRDefault="18DD432A" w14:paraId="417EFACB" w14:textId="2BF74293">
      <w:pPr>
        <w:pStyle w:val="ListParagraph"/>
        <w:numPr>
          <w:ilvl w:val="0"/>
          <w:numId w:val="5"/>
        </w:numPr>
        <w:spacing w:before="240" w:beforeAutospacing="off" w:after="240" w:afterAutospacing="off"/>
        <w:rPr>
          <w:color w:val="000000" w:themeColor="text1" w:themeTint="FF" w:themeShade="FF"/>
        </w:rPr>
      </w:pPr>
      <w:r w:rsidRPr="265BCD5F" w:rsidR="18DD432A">
        <w:rPr>
          <w:color w:val="000000" w:themeColor="text1" w:themeTint="FF" w:themeShade="FF"/>
        </w:rPr>
        <w:t>Calcular el punto medio del rango con la siguiente fórmula:</w:t>
      </w:r>
    </w:p>
    <w:p w:rsidR="18DD432A" w:rsidP="265BCD5F" w:rsidRDefault="18DD432A" w14:paraId="011CB71A" w14:textId="70D416D6">
      <w:pPr>
        <w:spacing w:before="0" w:beforeAutospacing="off" w:after="0" w:afterAutospacing="off"/>
        <w:rPr>
          <w:color w:val="000000" w:themeColor="text1" w:themeTint="FF" w:themeShade="FF"/>
        </w:rPr>
      </w:pPr>
      <w:r w:rsidRPr="265BCD5F" w:rsidR="18DD432A">
        <w:rPr>
          <w:rFonts w:ascii="Cambria Math" w:hAnsi="Cambria Math" w:eastAsia="Cambria Math" w:cs="Cambria Math"/>
          <w:i w:val="1"/>
          <w:iCs w:val="1"/>
          <w:color w:val="000000" w:themeColor="text1" w:themeTint="FF" w:themeShade="FF"/>
          <w:lang w:val="x-iv_mathan"/>
        </w:rPr>
        <w:t xml:space="preserve">punto medio=num1+num2 / 2 </w:t>
      </w:r>
    </w:p>
    <w:p w:rsidR="18DD432A" w:rsidP="265BCD5F" w:rsidRDefault="18DD432A" w14:paraId="7D63F7BB" w14:textId="200615EB">
      <w:pPr>
        <w:pStyle w:val="ListParagraph"/>
        <w:numPr>
          <w:ilvl w:val="0"/>
          <w:numId w:val="5"/>
        </w:numPr>
        <w:spacing w:before="240" w:beforeAutospacing="off" w:after="240" w:afterAutospacing="off"/>
        <w:rPr>
          <w:color w:val="000000" w:themeColor="text1" w:themeTint="FF" w:themeShade="FF"/>
        </w:rPr>
      </w:pPr>
      <w:r w:rsidRPr="265BCD5F" w:rsidR="18DD432A">
        <w:rPr>
          <w:color w:val="000000" w:themeColor="text1" w:themeTint="FF" w:themeShade="FF"/>
        </w:rPr>
        <w:t>Determinar un ajuste del 20% del rango total:</w:t>
      </w:r>
    </w:p>
    <w:p w:rsidR="18DD432A" w:rsidP="265BCD5F" w:rsidRDefault="18DD432A" w14:paraId="297A179A" w14:textId="4CE0F3CA">
      <w:pPr>
        <w:spacing w:before="0" w:beforeAutospacing="off" w:after="0" w:afterAutospacing="off"/>
        <w:rPr>
          <w:color w:val="000000" w:themeColor="text1" w:themeTint="FF" w:themeShade="FF"/>
        </w:rPr>
      </w:pPr>
      <w:r w:rsidRPr="265BCD5F" w:rsidR="18DD432A">
        <w:rPr>
          <w:rFonts w:ascii="Cambria Math" w:hAnsi="Cambria Math" w:eastAsia="Cambria Math" w:cs="Cambria Math"/>
          <w:i w:val="1"/>
          <w:iCs w:val="1"/>
          <w:color w:val="000000" w:themeColor="text1" w:themeTint="FF" w:themeShade="FF"/>
          <w:lang w:val="x-iv_mathan"/>
        </w:rPr>
        <w:t>ajuste=(num2−num</w:t>
      </w:r>
      <w:r w:rsidRPr="265BCD5F" w:rsidR="18DD432A">
        <w:rPr>
          <w:rFonts w:ascii="Cambria Math" w:hAnsi="Cambria Math" w:eastAsia="Cambria Math" w:cs="Cambria Math"/>
          <w:i w:val="1"/>
          <w:iCs w:val="1"/>
          <w:color w:val="000000" w:themeColor="text1" w:themeTint="FF" w:themeShade="FF"/>
          <w:lang w:val="x-iv_mathan"/>
        </w:rPr>
        <w:t>1)×</w:t>
      </w:r>
      <w:r w:rsidRPr="265BCD5F" w:rsidR="18DD432A">
        <w:rPr>
          <w:rFonts w:ascii="Cambria Math" w:hAnsi="Cambria Math" w:eastAsia="Cambria Math" w:cs="Cambria Math"/>
          <w:i w:val="1"/>
          <w:iCs w:val="1"/>
          <w:color w:val="000000" w:themeColor="text1" w:themeTint="FF" w:themeShade="FF"/>
          <w:lang w:val="x-iv_mathan"/>
        </w:rPr>
        <w:t>0.2</w:t>
      </w:r>
    </w:p>
    <w:p w:rsidR="18DD432A" w:rsidP="265BCD5F" w:rsidRDefault="18DD432A" w14:paraId="7E472FEB" w14:textId="0CA93168">
      <w:pPr>
        <w:pStyle w:val="ListParagraph"/>
        <w:numPr>
          <w:ilvl w:val="0"/>
          <w:numId w:val="5"/>
        </w:numPr>
        <w:spacing w:before="240" w:beforeAutospacing="off" w:after="240" w:afterAutospacing="off"/>
        <w:rPr>
          <w:color w:val="000000" w:themeColor="text1" w:themeTint="FF" w:themeShade="FF"/>
        </w:rPr>
      </w:pPr>
      <w:r w:rsidRPr="265BCD5F" w:rsidR="18DD432A">
        <w:rPr>
          <w:color w:val="000000" w:themeColor="text1" w:themeTint="FF" w:themeShade="FF"/>
        </w:rPr>
        <w:t>Generar un número aleatorio sumando o restando este ajuste al punto medio.</w:t>
      </w:r>
    </w:p>
    <w:p w:rsidR="18DD432A" w:rsidP="265BCD5F" w:rsidRDefault="18DD432A" w14:paraId="7EAF6239" w14:textId="6C8E2912">
      <w:pPr>
        <w:spacing w:before="240" w:beforeAutospacing="off" w:after="240" w:afterAutospacing="off"/>
      </w:pPr>
      <w:r w:rsidRPr="265BCD5F" w:rsidR="18DD432A">
        <w:rPr>
          <w:color w:val="000000" w:themeColor="text1" w:themeTint="FF" w:themeShade="FF"/>
        </w:rPr>
        <w:t>Con esto realizado, el programa deberá permitir simular un juego en el que el usuario intentará adivinar el número generado. El juego contará con 3 intentos. Si el usuario no adivina en el primer intento, se le indicará si el número es mayor o menor. Si aún no acierta en el segundo intento, se le volverá a indicar si el número es mayor o menor, pero además se le proporcionará una pista: el programa comparará los dos intentos anteriores y le dirá cuál de los dos números estuvo más cerca de la respuesta correcta.</w:t>
      </w:r>
    </w:p>
    <w:p w:rsidR="18DD432A" w:rsidP="265BCD5F" w:rsidRDefault="18DD432A" w14:paraId="4DFA5FDD" w14:textId="523EA811">
      <w:pPr>
        <w:spacing w:before="240" w:beforeAutospacing="off" w:after="240" w:afterAutospacing="off"/>
      </w:pPr>
      <w:r w:rsidRPr="265BCD5F" w:rsidR="18DD432A">
        <w:rPr>
          <w:color w:val="000000" w:themeColor="text1" w:themeTint="FF" w:themeShade="FF"/>
        </w:rPr>
        <w:t xml:space="preserve">Si el usuario no logra adivinar en el tercer intento, el programa mostrará el mensaje: </w:t>
      </w:r>
      <w:r w:rsidRPr="265BCD5F" w:rsidR="18DD432A">
        <w:rPr>
          <w:b w:val="1"/>
          <w:bCs w:val="1"/>
          <w:color w:val="000000" w:themeColor="text1" w:themeTint="FF" w:themeShade="FF"/>
        </w:rPr>
        <w:t>"Perdiste"</w:t>
      </w:r>
      <w:r w:rsidRPr="265BCD5F" w:rsidR="18DD432A">
        <w:rPr>
          <w:color w:val="000000" w:themeColor="text1" w:themeTint="FF" w:themeShade="FF"/>
        </w:rPr>
        <w:t xml:space="preserve"> y revelará el número correcto. En caso de que acierte en cualquiera de los intentos, el programa mostrará el mensaje: </w:t>
      </w:r>
      <w:r w:rsidRPr="265BCD5F" w:rsidR="18DD432A">
        <w:rPr>
          <w:b w:val="1"/>
          <w:bCs w:val="1"/>
          <w:color w:val="000000" w:themeColor="text1" w:themeTint="FF" w:themeShade="FF"/>
        </w:rPr>
        <w:t>"Felicitaciones, pudiste adivinar"</w:t>
      </w:r>
      <w:r w:rsidRPr="265BCD5F" w:rsidR="18DD432A">
        <w:rPr>
          <w:color w:val="000000" w:themeColor="text1" w:themeTint="FF" w:themeShade="FF"/>
        </w:rPr>
        <w:t xml:space="preserve"> y finalizará inmediatamente.</w:t>
      </w:r>
    </w:p>
    <w:p w:rsidR="265BCD5F" w:rsidP="265BCD5F" w:rsidRDefault="265BCD5F" w14:paraId="11E06D8F" w14:textId="2C0CA051">
      <w:pPr>
        <w:pStyle w:val="Cuerpo"/>
      </w:pPr>
    </w:p>
    <w:p w:rsidR="265BCD5F" w:rsidP="265BCD5F" w:rsidRDefault="265BCD5F" w14:paraId="41D3E7EA" w14:textId="7E61A5FD">
      <w:pPr>
        <w:pStyle w:val="Cuerpo"/>
        <w:rPr>
          <w:rStyle w:val="Ninguno"/>
          <w:rFonts w:eastAsia="Arial Unicode MS" w:cs="Arial Unicode MS"/>
          <w:i w:val="0"/>
          <w:iCs w:val="0"/>
          <w:rtl w:val="0"/>
          <w:lang w:val="es-ES"/>
        </w:rPr>
      </w:pPr>
      <w:r w:rsidRPr="265BCD5F" w:rsidR="265BCD5F">
        <w:rPr>
          <w:rStyle w:val="Ninguno"/>
          <w:rFonts w:eastAsia="Arial Unicode MS" w:cs="Arial Unicode MS"/>
          <w:i w:val="1"/>
          <w:iCs w:val="1"/>
          <w:lang w:val="es-ES"/>
        </w:rPr>
        <w:t>Ejemplo 1:</w:t>
      </w:r>
      <w:r w:rsidRPr="265BCD5F" w:rsidR="0C617BF9">
        <w:rPr>
          <w:rStyle w:val="Ninguno"/>
          <w:rFonts w:eastAsia="Arial Unicode MS" w:cs="Arial Unicode MS"/>
          <w:i w:val="0"/>
          <w:iCs w:val="0"/>
          <w:lang w:val="es-ES"/>
        </w:rPr>
        <w:t xml:space="preserve"> </w:t>
      </w:r>
    </w:p>
    <w:p w:rsidR="0C617BF9" w:rsidP="265BCD5F" w:rsidRDefault="0C617BF9" w14:paraId="4B0C4426" w14:textId="681C65B7">
      <w:pPr>
        <w:pStyle w:val="Cuerpo"/>
        <w:rPr>
          <w:rStyle w:val="Ninguno"/>
          <w:rFonts w:eastAsia="Arial Unicode MS" w:cs="Arial Unicode MS"/>
          <w:i w:val="0"/>
          <w:iCs w:val="0"/>
          <w:rtl w:val="0"/>
          <w:lang w:val="es-ES"/>
        </w:rPr>
      </w:pPr>
      <w:r w:rsidRPr="265BCD5F" w:rsidR="0C617BF9">
        <w:rPr>
          <w:rStyle w:val="Ninguno"/>
          <w:rFonts w:eastAsia="Arial Unicode MS" w:cs="Arial Unicode MS"/>
          <w:i w:val="0"/>
          <w:iCs w:val="0"/>
          <w:lang w:val="es-ES"/>
        </w:rPr>
        <w:t xml:space="preserve">Ingrese límite inferior: 0  </w:t>
      </w:r>
    </w:p>
    <w:p w:rsidR="0C617BF9" w:rsidP="265BCD5F" w:rsidRDefault="0C617BF9" w14:paraId="61089F2E" w14:textId="0896B220">
      <w:pPr>
        <w:pStyle w:val="Cuerpo"/>
        <w:rPr>
          <w:rStyle w:val="Ninguno"/>
          <w:rFonts w:eastAsia="Arial Unicode MS" w:cs="Arial Unicode MS"/>
          <w:i w:val="0"/>
          <w:iCs w:val="0"/>
          <w:rtl w:val="0"/>
          <w:lang w:val="es-ES"/>
        </w:rPr>
      </w:pPr>
      <w:r w:rsidRPr="265BCD5F" w:rsidR="0C617BF9">
        <w:rPr>
          <w:rStyle w:val="Ninguno"/>
          <w:rFonts w:eastAsia="Arial Unicode MS" w:cs="Arial Unicode MS"/>
          <w:i w:val="0"/>
          <w:iCs w:val="0"/>
          <w:lang w:val="es-ES"/>
        </w:rPr>
        <w:t xml:space="preserve">Ingrese límite superior: 10  </w:t>
      </w:r>
    </w:p>
    <w:p w:rsidR="0C617BF9" w:rsidP="265BCD5F" w:rsidRDefault="0C617BF9" w14:paraId="3002E8BD" w14:textId="696C85D5">
      <w:pPr>
        <w:pStyle w:val="Cuerpo"/>
        <w:rPr>
          <w:rStyle w:val="Ninguno"/>
          <w:rFonts w:eastAsia="Arial Unicode MS" w:cs="Arial Unicode MS"/>
          <w:i w:val="0"/>
          <w:iCs w:val="0"/>
          <w:rtl w:val="0"/>
          <w:lang w:val="es-ES"/>
        </w:rPr>
      </w:pPr>
      <w:r w:rsidRPr="265BCD5F" w:rsidR="0C617BF9">
        <w:rPr>
          <w:rStyle w:val="Ninguno"/>
          <w:rFonts w:eastAsia="Arial Unicode MS" w:cs="Arial Unicode MS"/>
          <w:i w:val="0"/>
          <w:iCs w:val="0"/>
          <w:lang w:val="es-ES"/>
        </w:rPr>
        <w:t xml:space="preserve"> </w:t>
      </w:r>
    </w:p>
    <w:p w:rsidR="0C617BF9" w:rsidP="265BCD5F" w:rsidRDefault="0C617BF9" w14:paraId="78C8BCC6" w14:textId="38AE16EB">
      <w:pPr>
        <w:pStyle w:val="Cuerpo"/>
        <w:rPr>
          <w:rStyle w:val="Ninguno"/>
          <w:rFonts w:eastAsia="Arial Unicode MS" w:cs="Arial Unicode MS"/>
          <w:i w:val="0"/>
          <w:iCs w:val="0"/>
          <w:rtl w:val="0"/>
          <w:lang w:val="es-ES"/>
        </w:rPr>
      </w:pPr>
      <w:r w:rsidRPr="265BCD5F" w:rsidR="0C617BF9">
        <w:rPr>
          <w:rStyle w:val="Ninguno"/>
          <w:rFonts w:eastAsia="Arial Unicode MS" w:cs="Arial Unicode MS"/>
          <w:i w:val="0"/>
          <w:iCs w:val="0"/>
          <w:lang w:val="es-ES"/>
        </w:rPr>
        <w:t xml:space="preserve">Intente adivinar: 2  </w:t>
      </w:r>
    </w:p>
    <w:p w:rsidR="0C617BF9" w:rsidP="265BCD5F" w:rsidRDefault="0C617BF9" w14:paraId="27E2EFC4" w14:textId="672FEF1B">
      <w:pPr>
        <w:pStyle w:val="Cuerpo"/>
        <w:rPr>
          <w:rStyle w:val="Ninguno"/>
          <w:rFonts w:eastAsia="Arial Unicode MS" w:cs="Arial Unicode MS"/>
          <w:i w:val="0"/>
          <w:iCs w:val="0"/>
          <w:rtl w:val="0"/>
          <w:lang w:val="es-ES"/>
        </w:rPr>
      </w:pPr>
      <w:r w:rsidRPr="265BCD5F" w:rsidR="0C617BF9">
        <w:rPr>
          <w:rStyle w:val="Ninguno"/>
          <w:rFonts w:eastAsia="Arial Unicode MS" w:cs="Arial Unicode MS"/>
          <w:i w:val="0"/>
          <w:iCs w:val="0"/>
          <w:lang w:val="es-ES"/>
        </w:rPr>
        <w:t xml:space="preserve">El número es mayor.  </w:t>
      </w:r>
    </w:p>
    <w:p w:rsidR="0C617BF9" w:rsidP="265BCD5F" w:rsidRDefault="0C617BF9" w14:paraId="5335294E" w14:textId="6622B3B2">
      <w:pPr>
        <w:pStyle w:val="Cuerpo"/>
        <w:rPr>
          <w:rStyle w:val="Ninguno"/>
          <w:rFonts w:eastAsia="Arial Unicode MS" w:cs="Arial Unicode MS"/>
          <w:i w:val="0"/>
          <w:iCs w:val="0"/>
          <w:rtl w:val="0"/>
          <w:lang w:val="es-ES"/>
        </w:rPr>
      </w:pPr>
      <w:r w:rsidRPr="265BCD5F" w:rsidR="0C617BF9">
        <w:rPr>
          <w:rStyle w:val="Ninguno"/>
          <w:rFonts w:eastAsia="Arial Unicode MS" w:cs="Arial Unicode MS"/>
          <w:i w:val="0"/>
          <w:iCs w:val="0"/>
          <w:lang w:val="es-ES"/>
        </w:rPr>
        <w:t xml:space="preserve"> </w:t>
      </w:r>
    </w:p>
    <w:p w:rsidR="0C617BF9" w:rsidP="265BCD5F" w:rsidRDefault="0C617BF9" w14:paraId="4D0BDFD8" w14:textId="524F5D51">
      <w:pPr>
        <w:pStyle w:val="Cuerpo"/>
        <w:rPr>
          <w:rStyle w:val="Ninguno"/>
          <w:rFonts w:eastAsia="Arial Unicode MS" w:cs="Arial Unicode MS"/>
          <w:i w:val="0"/>
          <w:iCs w:val="0"/>
          <w:rtl w:val="0"/>
          <w:lang w:val="es-ES"/>
        </w:rPr>
      </w:pPr>
      <w:r w:rsidRPr="265BCD5F" w:rsidR="0C617BF9">
        <w:rPr>
          <w:rStyle w:val="Ninguno"/>
          <w:rFonts w:eastAsia="Arial Unicode MS" w:cs="Arial Unicode MS"/>
          <w:i w:val="0"/>
          <w:iCs w:val="0"/>
          <w:lang w:val="es-ES"/>
        </w:rPr>
        <w:t xml:space="preserve">Intente de nuevo: 8  </w:t>
      </w:r>
    </w:p>
    <w:p w:rsidR="0C617BF9" w:rsidP="265BCD5F" w:rsidRDefault="0C617BF9" w14:paraId="1126816B" w14:textId="60D7CCB3">
      <w:pPr>
        <w:pStyle w:val="Cuerpo"/>
        <w:rPr>
          <w:rStyle w:val="Ninguno"/>
          <w:rFonts w:eastAsia="Arial Unicode MS" w:cs="Arial Unicode MS"/>
          <w:i w:val="0"/>
          <w:iCs w:val="0"/>
          <w:rtl w:val="0"/>
          <w:lang w:val="es-ES"/>
        </w:rPr>
      </w:pPr>
      <w:r w:rsidRPr="265BCD5F" w:rsidR="0C617BF9">
        <w:rPr>
          <w:rStyle w:val="Ninguno"/>
          <w:rFonts w:eastAsia="Arial Unicode MS" w:cs="Arial Unicode MS"/>
          <w:i w:val="0"/>
          <w:iCs w:val="0"/>
          <w:lang w:val="es-ES"/>
        </w:rPr>
        <w:t xml:space="preserve">El número es mayor.  </w:t>
      </w:r>
    </w:p>
    <w:p w:rsidR="0C617BF9" w:rsidP="265BCD5F" w:rsidRDefault="0C617BF9" w14:paraId="6E471600" w14:textId="72C5C7DD">
      <w:pPr>
        <w:pStyle w:val="Cuerpo"/>
        <w:rPr>
          <w:rStyle w:val="Ninguno"/>
          <w:rFonts w:eastAsia="Arial Unicode MS" w:cs="Arial Unicode MS"/>
          <w:i w:val="0"/>
          <w:iCs w:val="0"/>
          <w:rtl w:val="0"/>
          <w:lang w:val="es-ES"/>
        </w:rPr>
      </w:pPr>
      <w:r w:rsidRPr="265BCD5F" w:rsidR="0C617BF9">
        <w:rPr>
          <w:rStyle w:val="Ninguno"/>
          <w:rFonts w:eastAsia="Arial Unicode MS" w:cs="Arial Unicode MS"/>
          <w:i w:val="0"/>
          <w:iCs w:val="0"/>
          <w:lang w:val="es-ES"/>
        </w:rPr>
        <w:t xml:space="preserve">Te daré una pista:  </w:t>
      </w:r>
    </w:p>
    <w:p w:rsidR="0C617BF9" w:rsidP="265BCD5F" w:rsidRDefault="0C617BF9" w14:paraId="44BDD63A" w14:textId="3B65415A">
      <w:pPr>
        <w:pStyle w:val="Cuerpo"/>
        <w:rPr>
          <w:rStyle w:val="Ninguno"/>
          <w:rFonts w:eastAsia="Arial Unicode MS" w:cs="Arial Unicode MS"/>
          <w:i w:val="0"/>
          <w:iCs w:val="0"/>
          <w:rtl w:val="0"/>
          <w:lang w:val="es-ES"/>
        </w:rPr>
      </w:pPr>
      <w:r w:rsidRPr="265BCD5F" w:rsidR="0C617BF9">
        <w:rPr>
          <w:rStyle w:val="Ninguno"/>
          <w:rFonts w:eastAsia="Arial Unicode MS" w:cs="Arial Unicode MS"/>
          <w:i w:val="0"/>
          <w:iCs w:val="0"/>
          <w:lang w:val="es-ES"/>
        </w:rPr>
        <w:t xml:space="preserve">El número que buscas está más cerca de 8 que de 2  </w:t>
      </w:r>
    </w:p>
    <w:p w:rsidR="0C617BF9" w:rsidP="265BCD5F" w:rsidRDefault="0C617BF9" w14:paraId="466CD9A3" w14:textId="2B794A68">
      <w:pPr>
        <w:pStyle w:val="Cuerpo"/>
        <w:rPr>
          <w:rStyle w:val="Ninguno"/>
          <w:rFonts w:eastAsia="Arial Unicode MS" w:cs="Arial Unicode MS"/>
          <w:i w:val="0"/>
          <w:iCs w:val="0"/>
          <w:rtl w:val="0"/>
          <w:lang w:val="es-ES"/>
        </w:rPr>
      </w:pPr>
      <w:r w:rsidRPr="265BCD5F" w:rsidR="0C617BF9">
        <w:rPr>
          <w:rStyle w:val="Ninguno"/>
          <w:rFonts w:eastAsia="Arial Unicode MS" w:cs="Arial Unicode MS"/>
          <w:i w:val="0"/>
          <w:iCs w:val="0"/>
          <w:lang w:val="es-ES"/>
        </w:rPr>
        <w:t xml:space="preserve"> </w:t>
      </w:r>
    </w:p>
    <w:p w:rsidR="0C617BF9" w:rsidP="265BCD5F" w:rsidRDefault="0C617BF9" w14:paraId="26F98004" w14:textId="2B2D6CE9">
      <w:pPr>
        <w:pStyle w:val="Cuerpo"/>
        <w:rPr>
          <w:rStyle w:val="Ninguno"/>
          <w:rFonts w:eastAsia="Arial Unicode MS" w:cs="Arial Unicode MS"/>
          <w:i w:val="0"/>
          <w:iCs w:val="0"/>
          <w:rtl w:val="0"/>
          <w:lang w:val="es-ES"/>
        </w:rPr>
      </w:pPr>
      <w:r w:rsidRPr="265BCD5F" w:rsidR="0C617BF9">
        <w:rPr>
          <w:rStyle w:val="Ninguno"/>
          <w:rFonts w:eastAsia="Arial Unicode MS" w:cs="Arial Unicode MS"/>
          <w:i w:val="0"/>
          <w:iCs w:val="0"/>
          <w:lang w:val="es-ES"/>
        </w:rPr>
        <w:t xml:space="preserve">Intente la última vez: 9  </w:t>
      </w:r>
    </w:p>
    <w:p w:rsidR="0C617BF9" w:rsidP="265BCD5F" w:rsidRDefault="0C617BF9" w14:paraId="7EE40C9E" w14:textId="3450449D">
      <w:pPr>
        <w:pStyle w:val="Cuerpo"/>
        <w:rPr>
          <w:rStyle w:val="Ninguno"/>
          <w:rFonts w:eastAsia="Arial Unicode MS" w:cs="Arial Unicode MS"/>
          <w:i w:val="0"/>
          <w:iCs w:val="0"/>
          <w:rtl w:val="0"/>
          <w:lang w:val="es-ES"/>
        </w:rPr>
      </w:pPr>
      <w:r w:rsidRPr="265BCD5F" w:rsidR="0C617BF9">
        <w:rPr>
          <w:rStyle w:val="Ninguno"/>
          <w:rFonts w:eastAsia="Arial Unicode MS" w:cs="Arial Unicode MS"/>
          <w:i w:val="0"/>
          <w:iCs w:val="0"/>
          <w:lang w:val="es-ES"/>
        </w:rPr>
        <w:t xml:space="preserve">Perdiste.  </w:t>
      </w:r>
    </w:p>
    <w:p w:rsidR="0C617BF9" w:rsidP="265BCD5F" w:rsidRDefault="0C617BF9" w14:paraId="0660639E" w14:textId="67EC5CC1">
      <w:pPr>
        <w:pStyle w:val="Cuerpo"/>
        <w:rPr>
          <w:rStyle w:val="Ninguno"/>
          <w:rFonts w:eastAsia="Arial Unicode MS" w:cs="Arial Unicode MS"/>
          <w:i w:val="0"/>
          <w:iCs w:val="0"/>
          <w:rtl w:val="0"/>
          <w:lang w:val="es-ES"/>
        </w:rPr>
      </w:pPr>
      <w:r w:rsidRPr="265BCD5F" w:rsidR="0C617BF9">
        <w:rPr>
          <w:rStyle w:val="Ninguno"/>
          <w:rFonts w:eastAsia="Arial Unicode MS" w:cs="Arial Unicode MS"/>
          <w:i w:val="0"/>
          <w:iCs w:val="0"/>
          <w:lang w:val="es-ES"/>
        </w:rPr>
        <w:t xml:space="preserve">El número era: 10  </w:t>
      </w:r>
    </w:p>
    <w:p xmlns:wp14="http://schemas.microsoft.com/office/word/2010/wordml" w14:paraId="1FC39945" wp14:textId="77777777">
      <w:pPr>
        <w:pStyle w:val="Cuerpo"/>
      </w:pPr>
    </w:p>
    <w:p xmlns:wp14="http://schemas.microsoft.com/office/word/2010/wordml" w14:paraId="7F5B0CC7" wp14:textId="77777777">
      <w:pPr>
        <w:pStyle w:val="Cuerpo"/>
        <w:rPr>
          <w:rStyle w:val="Ninguno"/>
          <w:i w:val="1"/>
          <w:iCs w:val="1"/>
        </w:rPr>
      </w:pPr>
      <w:r w:rsidRPr="265BCD5F" w:rsidR="265BCD5F">
        <w:rPr>
          <w:rStyle w:val="Ninguno"/>
          <w:rFonts w:eastAsia="Arial Unicode MS" w:cs="Arial Unicode MS"/>
          <w:i w:val="1"/>
          <w:iCs w:val="1"/>
          <w:lang w:val="es-ES"/>
        </w:rPr>
        <w:t>Ejemplo 2:</w:t>
      </w:r>
    </w:p>
    <w:p w:rsidR="50E43558" w:rsidP="265BCD5F" w:rsidRDefault="50E43558" w14:paraId="43EAC6D3" w14:textId="21D04027">
      <w:pPr>
        <w:pStyle w:val="Cuerpo"/>
      </w:pPr>
      <w:r w:rsidRPr="265BCD5F" w:rsidR="50E43558">
        <w:rPr>
          <w:lang w:val="es-ES"/>
        </w:rPr>
        <w:t xml:space="preserve">Ingrese límite inferior: 1  </w:t>
      </w:r>
    </w:p>
    <w:p w:rsidR="50E43558" w:rsidP="265BCD5F" w:rsidRDefault="50E43558" w14:paraId="1FC67FD3" w14:textId="69E8B917">
      <w:pPr>
        <w:pStyle w:val="Cuerpo"/>
      </w:pPr>
      <w:r w:rsidRPr="265BCD5F" w:rsidR="50E43558">
        <w:rPr>
          <w:lang w:val="es-ES"/>
        </w:rPr>
        <w:t xml:space="preserve">Ingrese límite superior: 15  </w:t>
      </w:r>
    </w:p>
    <w:p w:rsidR="50E43558" w:rsidP="265BCD5F" w:rsidRDefault="50E43558" w14:paraId="13B211A4" w14:textId="6CB2D42C">
      <w:pPr>
        <w:pStyle w:val="Cuerpo"/>
      </w:pPr>
      <w:r w:rsidRPr="265BCD5F" w:rsidR="50E43558">
        <w:rPr>
          <w:lang w:val="es-ES"/>
        </w:rPr>
        <w:t xml:space="preserve"> </w:t>
      </w:r>
    </w:p>
    <w:p w:rsidR="50E43558" w:rsidP="265BCD5F" w:rsidRDefault="50E43558" w14:paraId="634E0E82" w14:textId="3D13DA8E">
      <w:pPr>
        <w:pStyle w:val="Cuerpo"/>
      </w:pPr>
      <w:r w:rsidRPr="265BCD5F" w:rsidR="50E43558">
        <w:rPr>
          <w:lang w:val="es-ES"/>
        </w:rPr>
        <w:t xml:space="preserve">Intente adivinar: 8  </w:t>
      </w:r>
    </w:p>
    <w:p w:rsidR="50E43558" w:rsidP="265BCD5F" w:rsidRDefault="50E43558" w14:paraId="6EC60AC2" w14:textId="4B9ED9F6">
      <w:pPr>
        <w:pStyle w:val="Cuerpo"/>
      </w:pPr>
      <w:r w:rsidRPr="265BCD5F" w:rsidR="50E43558">
        <w:rPr>
          <w:lang w:val="es-ES"/>
        </w:rPr>
        <w:t>Felicitaciones, adivinó en el primer intento.</w:t>
      </w:r>
    </w:p>
    <w:p xmlns:wp14="http://schemas.microsoft.com/office/word/2010/wordml" w14:paraId="0562CB0E" wp14:textId="77777777">
      <w:pPr>
        <w:pStyle w:val="Cuerpo"/>
      </w:pPr>
    </w:p>
    <w:p xmlns:wp14="http://schemas.microsoft.com/office/word/2010/wordml" w14:paraId="513C6157" wp14:textId="77777777">
      <w:pPr>
        <w:pStyle w:val="Cuerpo"/>
        <w:rPr>
          <w:rStyle w:val="Ninguno"/>
          <w:i w:val="1"/>
          <w:iCs w:val="1"/>
        </w:rPr>
      </w:pPr>
      <w:r w:rsidRPr="265BCD5F" w:rsidR="265BCD5F">
        <w:rPr>
          <w:rStyle w:val="Ninguno"/>
          <w:rFonts w:eastAsia="Arial Unicode MS" w:cs="Arial Unicode MS"/>
          <w:i w:val="1"/>
          <w:iCs w:val="1"/>
          <w:lang w:val="es-ES"/>
        </w:rPr>
        <w:t>Ejemplo 3:</w:t>
      </w:r>
    </w:p>
    <w:p w:rsidR="268FC9A5" w:rsidP="265BCD5F" w:rsidRDefault="268FC9A5" w14:paraId="5D06C145" w14:textId="00DC5C9D">
      <w:pPr>
        <w:pStyle w:val="Cuerpo"/>
      </w:pPr>
      <w:r w:rsidRPr="265BCD5F" w:rsidR="268FC9A5">
        <w:rPr>
          <w:lang w:val="es-ES"/>
        </w:rPr>
        <w:t xml:space="preserve">Ingrese límite inferior: 0  </w:t>
      </w:r>
    </w:p>
    <w:p w:rsidR="268FC9A5" w:rsidP="265BCD5F" w:rsidRDefault="268FC9A5" w14:paraId="452A2073" w14:textId="67E17E93">
      <w:pPr>
        <w:pStyle w:val="Cuerpo"/>
      </w:pPr>
      <w:r w:rsidRPr="265BCD5F" w:rsidR="268FC9A5">
        <w:rPr>
          <w:lang w:val="es-ES"/>
        </w:rPr>
        <w:t xml:space="preserve">Ingrese límite superior: 8  </w:t>
      </w:r>
    </w:p>
    <w:p w:rsidR="268FC9A5" w:rsidP="265BCD5F" w:rsidRDefault="268FC9A5" w14:paraId="5A9C20C2" w14:textId="220872A2">
      <w:pPr>
        <w:pStyle w:val="Cuerpo"/>
      </w:pPr>
      <w:r w:rsidRPr="265BCD5F" w:rsidR="268FC9A5">
        <w:rPr>
          <w:lang w:val="es-ES"/>
        </w:rPr>
        <w:t xml:space="preserve"> </w:t>
      </w:r>
    </w:p>
    <w:p w:rsidR="268FC9A5" w:rsidP="265BCD5F" w:rsidRDefault="268FC9A5" w14:paraId="67B3A715" w14:textId="68E56A38">
      <w:pPr>
        <w:pStyle w:val="Cuerpo"/>
      </w:pPr>
      <w:r w:rsidRPr="265BCD5F" w:rsidR="268FC9A5">
        <w:rPr>
          <w:lang w:val="es-ES"/>
        </w:rPr>
        <w:t xml:space="preserve">Intente adivinar: 3  </w:t>
      </w:r>
    </w:p>
    <w:p w:rsidR="268FC9A5" w:rsidP="265BCD5F" w:rsidRDefault="268FC9A5" w14:paraId="7FDF16D9" w14:textId="38316B43">
      <w:pPr>
        <w:pStyle w:val="Cuerpo"/>
      </w:pPr>
      <w:r w:rsidRPr="265BCD5F" w:rsidR="268FC9A5">
        <w:rPr>
          <w:lang w:val="es-ES"/>
        </w:rPr>
        <w:t xml:space="preserve">El número es mayor.  </w:t>
      </w:r>
    </w:p>
    <w:p w:rsidR="268FC9A5" w:rsidP="265BCD5F" w:rsidRDefault="268FC9A5" w14:paraId="6FAB1E35" w14:textId="2CF4CC2F">
      <w:pPr>
        <w:pStyle w:val="Cuerpo"/>
      </w:pPr>
      <w:r w:rsidRPr="265BCD5F" w:rsidR="268FC9A5">
        <w:rPr>
          <w:lang w:val="es-ES"/>
        </w:rPr>
        <w:t xml:space="preserve"> </w:t>
      </w:r>
    </w:p>
    <w:p w:rsidR="268FC9A5" w:rsidP="265BCD5F" w:rsidRDefault="268FC9A5" w14:paraId="79D033E6" w14:textId="3C0689BE">
      <w:pPr>
        <w:pStyle w:val="Cuerpo"/>
      </w:pPr>
      <w:r w:rsidRPr="265BCD5F" w:rsidR="268FC9A5">
        <w:rPr>
          <w:lang w:val="es-ES"/>
        </w:rPr>
        <w:t xml:space="preserve">Intente de nuevo: 4  </w:t>
      </w:r>
    </w:p>
    <w:p w:rsidR="268FC9A5" w:rsidP="265BCD5F" w:rsidRDefault="268FC9A5" w14:paraId="374EE062" w14:textId="381382B9">
      <w:pPr>
        <w:pStyle w:val="Cuerpo"/>
      </w:pPr>
      <w:r w:rsidRPr="265BCD5F" w:rsidR="268FC9A5">
        <w:rPr>
          <w:lang w:val="es-ES"/>
        </w:rPr>
        <w:t xml:space="preserve">Felicitaciones, adivinó en su segundo intento.  </w:t>
      </w:r>
    </w:p>
    <w:p xmlns:wp14="http://schemas.microsoft.com/office/word/2010/wordml" w14:paraId="34CE0A41" wp14:textId="77777777">
      <w:pPr>
        <w:pStyle w:val="Cuerpo"/>
      </w:pPr>
    </w:p>
    <w:p xmlns:wp14="http://schemas.microsoft.com/office/word/2010/wordml" w14:paraId="793A73F2" wp14:textId="77777777">
      <w:pPr>
        <w:pStyle w:val="Cuerpo"/>
        <w:rPr>
          <w:rStyle w:val="Ninguno"/>
          <w:i w:val="1"/>
          <w:iCs w:val="1"/>
        </w:rPr>
      </w:pPr>
      <w:r w:rsidRPr="265BCD5F" w:rsidR="265BCD5F">
        <w:rPr>
          <w:rStyle w:val="Ninguno"/>
          <w:rFonts w:eastAsia="Arial Unicode MS" w:cs="Arial Unicode MS"/>
          <w:i w:val="1"/>
          <w:iCs w:val="1"/>
          <w:lang w:val="es-ES"/>
        </w:rPr>
        <w:t>Ejemplo 4:</w:t>
      </w:r>
    </w:p>
    <w:p w:rsidR="0D6A68B4" w:rsidP="265BCD5F" w:rsidRDefault="0D6A68B4" w14:paraId="7870E99C" w14:textId="30373550">
      <w:pPr>
        <w:pStyle w:val="Cuerpo"/>
      </w:pPr>
      <w:r w:rsidRPr="265BCD5F" w:rsidR="0D6A68B4">
        <w:rPr>
          <w:lang w:val="it-IT"/>
        </w:rPr>
        <w:t xml:space="preserve">Ingrese límite inferior: 5  </w:t>
      </w:r>
    </w:p>
    <w:p w:rsidR="0D6A68B4" w:rsidP="265BCD5F" w:rsidRDefault="0D6A68B4" w14:paraId="00508D0C" w14:textId="51E94A4E">
      <w:pPr>
        <w:pStyle w:val="Cuerpo"/>
      </w:pPr>
      <w:r w:rsidRPr="265BCD5F" w:rsidR="0D6A68B4">
        <w:rPr>
          <w:lang w:val="it-IT"/>
        </w:rPr>
        <w:t xml:space="preserve">Ingrese límite superior: 20  </w:t>
      </w:r>
    </w:p>
    <w:p w:rsidR="0D6A68B4" w:rsidP="265BCD5F" w:rsidRDefault="0D6A68B4" w14:paraId="4B65A9A7" w14:textId="56058296">
      <w:pPr>
        <w:pStyle w:val="Cuerpo"/>
      </w:pPr>
      <w:r w:rsidRPr="265BCD5F" w:rsidR="0D6A68B4">
        <w:rPr>
          <w:lang w:val="it-IT"/>
        </w:rPr>
        <w:t xml:space="preserve"> </w:t>
      </w:r>
    </w:p>
    <w:p w:rsidR="0D6A68B4" w:rsidP="265BCD5F" w:rsidRDefault="0D6A68B4" w14:paraId="35991A76" w14:textId="7B2A02EB">
      <w:pPr>
        <w:pStyle w:val="Cuerpo"/>
      </w:pPr>
      <w:r w:rsidRPr="265BCD5F" w:rsidR="0D6A68B4">
        <w:rPr>
          <w:lang w:val="it-IT"/>
        </w:rPr>
        <w:t xml:space="preserve">Intente adivinar: 10  </w:t>
      </w:r>
    </w:p>
    <w:p w:rsidR="0D6A68B4" w:rsidP="265BCD5F" w:rsidRDefault="0D6A68B4" w14:paraId="788AAA24" w14:textId="58D70B41">
      <w:pPr>
        <w:pStyle w:val="Cuerpo"/>
      </w:pPr>
      <w:r w:rsidRPr="265BCD5F" w:rsidR="0D6A68B4">
        <w:rPr>
          <w:lang w:val="it-IT"/>
        </w:rPr>
        <w:t xml:space="preserve">El número es menor.  </w:t>
      </w:r>
    </w:p>
    <w:p w:rsidR="0D6A68B4" w:rsidP="265BCD5F" w:rsidRDefault="0D6A68B4" w14:paraId="2890E186" w14:textId="5145FF4D">
      <w:pPr>
        <w:pStyle w:val="Cuerpo"/>
      </w:pPr>
      <w:r w:rsidRPr="265BCD5F" w:rsidR="0D6A68B4">
        <w:rPr>
          <w:lang w:val="it-IT"/>
        </w:rPr>
        <w:t xml:space="preserve"> </w:t>
      </w:r>
    </w:p>
    <w:p w:rsidR="0D6A68B4" w:rsidP="265BCD5F" w:rsidRDefault="0D6A68B4" w14:paraId="33B8EC11" w14:textId="19CB2F96">
      <w:pPr>
        <w:pStyle w:val="Cuerpo"/>
      </w:pPr>
      <w:r w:rsidRPr="265BCD5F" w:rsidR="0D6A68B4">
        <w:rPr>
          <w:lang w:val="it-IT"/>
        </w:rPr>
        <w:t xml:space="preserve">Intente de nuevo: 5  </w:t>
      </w:r>
    </w:p>
    <w:p w:rsidR="0D6A68B4" w:rsidP="265BCD5F" w:rsidRDefault="0D6A68B4" w14:paraId="01D89762" w14:textId="26992484">
      <w:pPr>
        <w:pStyle w:val="Cuerpo"/>
      </w:pPr>
      <w:r w:rsidRPr="265BCD5F" w:rsidR="0D6A68B4">
        <w:rPr>
          <w:lang w:val="it-IT"/>
        </w:rPr>
        <w:t xml:space="preserve">El número es mayor.  </w:t>
      </w:r>
    </w:p>
    <w:p w:rsidR="0D6A68B4" w:rsidP="265BCD5F" w:rsidRDefault="0D6A68B4" w14:paraId="49B23C8D" w14:textId="2086EC65">
      <w:pPr>
        <w:pStyle w:val="Cuerpo"/>
      </w:pPr>
      <w:r w:rsidRPr="265BCD5F" w:rsidR="0D6A68B4">
        <w:rPr>
          <w:lang w:val="it-IT"/>
        </w:rPr>
        <w:t xml:space="preserve">Te daré una pista:  </w:t>
      </w:r>
    </w:p>
    <w:p w:rsidR="0D6A68B4" w:rsidP="265BCD5F" w:rsidRDefault="0D6A68B4" w14:paraId="081B8E34" w14:textId="492ED33E">
      <w:pPr>
        <w:pStyle w:val="Cuerpo"/>
      </w:pPr>
      <w:r w:rsidRPr="265BCD5F" w:rsidR="0D6A68B4">
        <w:rPr>
          <w:lang w:val="it-IT"/>
        </w:rPr>
        <w:t xml:space="preserve">El número que buscas está más cerca de 5 que de 10  </w:t>
      </w:r>
    </w:p>
    <w:p w:rsidR="0D6A68B4" w:rsidP="265BCD5F" w:rsidRDefault="0D6A68B4" w14:paraId="635A0F96" w14:textId="1BE830DE">
      <w:pPr>
        <w:pStyle w:val="Cuerpo"/>
      </w:pPr>
      <w:r w:rsidRPr="265BCD5F" w:rsidR="0D6A68B4">
        <w:rPr>
          <w:lang w:val="it-IT"/>
        </w:rPr>
        <w:t xml:space="preserve"> </w:t>
      </w:r>
    </w:p>
    <w:p w:rsidR="0D6A68B4" w:rsidP="265BCD5F" w:rsidRDefault="0D6A68B4" w14:paraId="569EE894" w14:textId="4E5C2734">
      <w:pPr>
        <w:pStyle w:val="Cuerpo"/>
      </w:pPr>
      <w:r w:rsidRPr="265BCD5F" w:rsidR="0D6A68B4">
        <w:rPr>
          <w:lang w:val="it-IT"/>
        </w:rPr>
        <w:t xml:space="preserve">Intente la última vez: 6  </w:t>
      </w:r>
    </w:p>
    <w:p w:rsidR="0D6A68B4" w:rsidP="265BCD5F" w:rsidRDefault="0D6A68B4" w14:paraId="7A4FF14C" w14:textId="033A97A5">
      <w:pPr>
        <w:pStyle w:val="Cuerpo"/>
      </w:pPr>
      <w:r w:rsidRPr="265BCD5F" w:rsidR="0D6A68B4">
        <w:rPr>
          <w:lang w:val="it-IT"/>
        </w:rPr>
        <w:t xml:space="preserve">Perdiste.  </w:t>
      </w:r>
    </w:p>
    <w:p w:rsidR="0D6A68B4" w:rsidP="265BCD5F" w:rsidRDefault="0D6A68B4" w14:paraId="5D69AD7A" w14:textId="1101ECAF">
      <w:pPr>
        <w:pStyle w:val="Cuerpo"/>
      </w:pPr>
      <w:r w:rsidRPr="265BCD5F" w:rsidR="0D6A68B4">
        <w:rPr>
          <w:lang w:val="it-IT"/>
        </w:rPr>
        <w:t xml:space="preserve">El número era: 7  </w:t>
      </w:r>
    </w:p>
    <w:p xmlns:wp14="http://schemas.microsoft.com/office/word/2010/wordml" w14:paraId="2946DB82" wp14:textId="77777777">
      <w:pPr>
        <w:pStyle w:val="Cuerpo"/>
      </w:pPr>
      <w:r/>
    </w:p>
    <w:sectPr>
      <w:headerReference w:type="default" r:id="rId5"/>
      <w:footerReference w:type="default" r:id="rId6"/>
      <w:pgSz w:w="12240" w:h="18720" w:orient="portrait"/>
      <w:pgMar w:top="1417" w:right="1701" w:bottom="1417" w:left="1701" w:header="708" w:footer="1202"/>
      <w:bidi w:val="0"/>
      <w:cols w:num="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Arial Black">
    <w:charset w:val="00"/>
    <w:family w:val="roman"/>
    <w:pitch w:val="default"/>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5997CC1D" wp14:textId="77777777">
    <w:pPr>
      <w:pStyle w:val="Body Text"/>
      <w:tabs>
        <w:tab w:val="left" w:pos="4395"/>
      </w:tabs>
      <w:spacing w:line="24" w:lineRule="auto"/>
    </w:pPr>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xmlns:pic="http://schemas.openxmlformats.org/drawingml/2006/picture" mc:Ignorable="w14 wp14">
  <w:p xmlns:wp14="http://schemas.microsoft.com/office/word/2010/wordml" w14:paraId="6F601F08" wp14:textId="77777777">
    <w:pPr>
      <w:pStyle w:val="header"/>
      <w:tabs>
        <w:tab w:val="left" w:pos="4335"/>
        <w:tab w:val="clear" w:pos="4419"/>
        <w:tab w:val="clear" w:pos="8838"/>
      </w:tabs>
      <w:rPr>
        <w:rStyle w:val="Ninguno"/>
      </w:rPr>
    </w:pPr>
    <w:r>
      <w:drawing xmlns:a="http://schemas.openxmlformats.org/drawingml/2006/main">
        <wp:anchor xmlns:wp14="http://schemas.microsoft.com/office/word/2010/wordprocessingDrawing" distT="152400" distB="152400" distL="152400" distR="152400" simplePos="0" relativeHeight="251658240" behindDoc="1" locked="0" layoutInCell="1" allowOverlap="1" wp14:anchorId="5BB6322B" wp14:editId="7777777">
          <wp:simplePos x="0" y="0"/>
          <wp:positionH relativeFrom="page">
            <wp:posOffset>4933315</wp:posOffset>
          </wp:positionH>
          <wp:positionV relativeFrom="page">
            <wp:posOffset>523240</wp:posOffset>
          </wp:positionV>
          <wp:extent cx="1873250" cy="373380"/>
          <wp:effectExtent l="0" t="0" r="0" b="0"/>
          <wp:wrapNone/>
          <wp:docPr id="1073741826" name="officeArt object" descr="Imagen 10"/>
          <wp:cNvGraphicFramePr/>
          <a:graphic xmlns:a="http://schemas.openxmlformats.org/drawingml/2006/main">
            <a:graphicData uri="http://schemas.openxmlformats.org/drawingml/2006/picture">
              <pic:pic xmlns:pic="http://schemas.openxmlformats.org/drawingml/2006/picture">
                <pic:nvPicPr>
                  <pic:cNvPr id="1073741826" name="Imagen 10" descr="Imagen 10"/>
                  <pic:cNvPicPr>
                    <a:picLocks noChangeAspect="1"/>
                  </pic:cNvPicPr>
                </pic:nvPicPr>
                <pic:blipFill>
                  <a:blip r:embed="rId1">
                    <a:extLst/>
                  </a:blip>
                  <a:stretch>
                    <a:fillRect/>
                  </a:stretch>
                </pic:blipFill>
                <pic:spPr>
                  <a:xfrm>
                    <a:off x="0" y="0"/>
                    <a:ext cx="1873250" cy="373380"/>
                  </a:xfrm>
                  <a:prstGeom prst="rect">
                    <a:avLst/>
                  </a:prstGeom>
                  <a:ln w="12700" cap="flat">
                    <a:noFill/>
                    <a:miter lim="400000"/>
                  </a:ln>
                  <a:effectLst/>
                </pic:spPr>
              </pic:pic>
            </a:graphicData>
          </a:graphic>
        </wp:anchor>
      </w:drawing>
    </w:r>
    <w:r>
      <mc:AlternateContent>
        <mc:Choice Requires="wps">
          <w:drawing xmlns:a="http://schemas.openxmlformats.org/drawingml/2006/main">
            <wp:anchor xmlns:wp14="http://schemas.microsoft.com/office/word/2010/wordprocessingDrawing" distT="152400" distB="152400" distL="152400" distR="152400" simplePos="0" relativeHeight="251659264" behindDoc="1" locked="0" layoutInCell="1" allowOverlap="1" wp14:anchorId="368A89A0" wp14:editId="7777777">
              <wp:simplePos x="0" y="0"/>
              <wp:positionH relativeFrom="page">
                <wp:posOffset>3653790</wp:posOffset>
              </wp:positionH>
              <wp:positionV relativeFrom="page">
                <wp:posOffset>11394439</wp:posOffset>
              </wp:positionV>
              <wp:extent cx="179071" cy="166371"/>
              <wp:effectExtent l="0" t="0" r="0" b="0"/>
              <wp:wrapNone/>
              <wp:docPr id="1073741827" name="officeArt object" descr="Cuadro de texto 9"/>
              <wp:cNvGraphicFramePr/>
              <a:graphic xmlns:a="http://schemas.openxmlformats.org/drawingml/2006/main">
                <a:graphicData uri="http://schemas.microsoft.com/office/word/2010/wordprocessingShape">
                  <wps:wsp>
                    <wps:cNvSpPr txBox="1"/>
                    <wps:spPr>
                      <a:xfrm>
                        <a:off x="0" y="0"/>
                        <a:ext cx="179071" cy="166371"/>
                      </a:xfrm>
                      <a:prstGeom prst="rect">
                        <a:avLst/>
                      </a:prstGeom>
                      <a:noFill/>
                      <a:ln w="12700" cap="flat">
                        <a:noFill/>
                        <a:miter lim="400000"/>
                      </a:ln>
                      <a:effectLst/>
                    </wps:spPr>
                    <wps:txbx>
                      <w:txbxContent>
                        <w:p xmlns:wp14="http://schemas.microsoft.com/office/word/2010/wordml" w14:paraId="4590CB77" wp14:textId="77777777">
                          <w:pPr>
                            <w:pStyle w:val="Cuerpo"/>
                            <w:spacing w:before="12"/>
                            <w:ind w:left="40" w:firstLine="0"/>
                          </w:pPr>
                          <w:r>
                            <w:rPr>
                              <w:rStyle w:val="Ninguno"/>
                              <w:rFonts w:ascii="Calibri" w:hAnsi="Calibri" w:eastAsia="Calibri" w:cs="Calibri"/>
                              <w:sz w:val="20"/>
                              <w:szCs w:val="20"/>
                              <w:rtl w:val="0"/>
                            </w:rPr>
                            <w:fldChar w:fldCharType="begin" w:fldLock="0"/>
                          </w:r>
                          <w:r>
                            <w:rPr>
                              <w:rStyle w:val="Ninguno"/>
                              <w:rFonts w:ascii="Calibri" w:hAnsi="Calibri" w:eastAsia="Calibri" w:cs="Calibri"/>
                              <w:sz w:val="20"/>
                              <w:szCs w:val="20"/>
                              <w:rtl w:val="0"/>
                            </w:rPr>
                            <w:instrText xml:space="preserve"> PAGE </w:instrText>
                          </w:r>
                          <w:r>
                            <w:rPr>
                              <w:rStyle w:val="Ninguno"/>
                              <w:rFonts w:ascii="Calibri" w:hAnsi="Calibri" w:eastAsia="Calibri" w:cs="Calibri"/>
                              <w:sz w:val="20"/>
                              <w:szCs w:val="20"/>
                              <w:rtl w:val="0"/>
                            </w:rPr>
                            <w:fldChar w:fldCharType="separate" w:fldLock="0"/>
                          </w:r>
                          <w:r>
                            <w:rPr>
                              <w:rStyle w:val="Ninguno"/>
                              <w:rFonts w:ascii="Calibri" w:hAnsi="Calibri" w:eastAsia="Calibri" w:cs="Calibri"/>
                              <w:sz w:val="20"/>
                              <w:szCs w:val="20"/>
                              <w:rtl w:val="0"/>
                            </w:rPr>
                            <w:t>1</w:t>
                          </w:r>
                          <w:r>
                            <w:rPr>
                              <w:rStyle w:val="Ninguno"/>
                              <w:rFonts w:ascii="Calibri" w:hAnsi="Calibri" w:eastAsia="Calibri" w:cs="Calibri"/>
                              <w:sz w:val="20"/>
                              <w:szCs w:val="20"/>
                              <w:rtl w:val="0"/>
                            </w:rPr>
                            <w:fldChar w:fldCharType="end" w:fldLock="0"/>
                          </w:r>
                        </w:p>
                      </w:txbxContent>
                    </wps:txbx>
                    <wps:bodyPr wrap="square" lIns="0" tIns="0" rIns="0" bIns="0" numCol="1" anchor="t">
                      <a:noAutofit/>
                    </wps:bodyPr>
                  </wps:wsp>
                </a:graphicData>
              </a:graphic>
            </wp:anchor>
          </w:drawing>
        </mc:Choice>
        <mc:Fallback>
          <w:pict w14:anchorId="40BDD6A7">
            <v:shape id="_x0000_s1027" style="visibility:visible;position:absolute;margin-left:287.7pt;margin-top:897.2pt;width:14.1pt;height:13.1pt;z-index:-251657216;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413E490F" wp14:textId="77777777">
                    <w:pPr>
                      <w:pStyle w:val="Cuerpo"/>
                      <w:spacing w:before="12"/>
                      <w:ind w:left="40" w:firstLine="0"/>
                    </w:pPr>
                    <w:r>
                      <w:rPr>
                        <w:rStyle w:val="Ninguno"/>
                        <w:rFonts w:ascii="Calibri" w:hAnsi="Calibri" w:eastAsia="Calibri" w:cs="Calibri"/>
                        <w:sz w:val="20"/>
                        <w:szCs w:val="20"/>
                        <w:rtl w:val="0"/>
                      </w:rPr>
                      <w:fldChar w:fldCharType="begin" w:fldLock="0"/>
                    </w:r>
                    <w:r>
                      <w:rPr>
                        <w:rStyle w:val="Ninguno"/>
                        <w:rFonts w:ascii="Calibri" w:hAnsi="Calibri" w:eastAsia="Calibri" w:cs="Calibri"/>
                        <w:sz w:val="20"/>
                        <w:szCs w:val="20"/>
                        <w:rtl w:val="0"/>
                      </w:rPr>
                      <w:instrText xml:space="preserve"> PAGE </w:instrText>
                    </w:r>
                    <w:r>
                      <w:rPr>
                        <w:rStyle w:val="Ninguno"/>
                        <w:rFonts w:ascii="Calibri" w:hAnsi="Calibri" w:eastAsia="Calibri" w:cs="Calibri"/>
                        <w:sz w:val="20"/>
                        <w:szCs w:val="20"/>
                        <w:rtl w:val="0"/>
                      </w:rPr>
                      <w:fldChar w:fldCharType="separate" w:fldLock="0"/>
                    </w:r>
                    <w:r>
                      <w:rPr>
                        <w:rStyle w:val="Ninguno"/>
                        <w:rFonts w:ascii="Calibri" w:hAnsi="Calibri" w:eastAsia="Calibri" w:cs="Calibri"/>
                        <w:sz w:val="20"/>
                        <w:szCs w:val="20"/>
                        <w:rtl w:val="0"/>
                      </w:rPr>
                      <w:t>1</w:t>
                    </w:r>
                    <w:r>
                      <w:rPr>
                        <w:rStyle w:val="Ninguno"/>
                        <w:rFonts w:ascii="Calibri" w:hAnsi="Calibri" w:eastAsia="Calibri" w:cs="Calibri"/>
                        <w:sz w:val="20"/>
                        <w:szCs w:val="20"/>
                        <w:rtl w:val="0"/>
                      </w:rPr>
                      <w:fldChar w:fldCharType="end" w:fldLock="0"/>
                    </w:r>
                  </w:p>
                </w:txbxContent>
              </v:textbox>
              <w10:wrap type="none" side="bothSides" anchorx="page" anchory="page"/>
            </v:shape>
          </w:pict>
        </mc:Fallback>
      </mc:AlternateContent>
    </w:r>
  </w:p>
  <w:p xmlns:wp14="http://schemas.microsoft.com/office/word/2010/wordml" w14:paraId="70802ABF" wp14:textId="77777777">
    <w:pPr>
      <w:pStyle w:val="header"/>
      <w:tabs>
        <w:tab w:val="left" w:pos="4335"/>
        <w:tab w:val="clear" w:pos="4419"/>
        <w:tab w:val="clear" w:pos="8838"/>
      </w:tabs>
    </w:pPr>
    <w:r>
      <w:rPr>
        <w:rStyle w:val="Ninguno"/>
        <w:rtl w:val="0"/>
        <w:lang w:val="es-ES_tradnl"/>
      </w:rPr>
      <w:t xml:space="preserve">   </w:t>
    </w:r>
    <w:r>
      <w:rPr>
        <w:rStyle w:val="Ninguno"/>
      </w:rPr>
      <w:drawing xmlns:a="http://schemas.openxmlformats.org/drawingml/2006/main">
        <wp:inline xmlns:wp14="http://schemas.microsoft.com/office/word/2010/wordprocessingDrawing" distT="0" distB="0" distL="0" distR="0" wp14:anchorId="462CF081" wp14:editId="7777777">
          <wp:extent cx="1808481" cy="482478"/>
          <wp:effectExtent l="0" t="0" r="0" b="0"/>
          <wp:docPr id="1073741825" name="officeArt object" descr="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073741825" name="TextoDescripción generada automáticamente con confianza media" descr="TextoDescripción generada automáticamente con confianza media"/>
                  <pic:cNvPicPr>
                    <a:picLocks noChangeAspect="1"/>
                  </pic:cNvPicPr>
                </pic:nvPicPr>
                <pic:blipFill>
                  <a:blip r:embed="rId2">
                    <a:extLst/>
                  </a:blip>
                  <a:stretch>
                    <a:fillRect/>
                  </a:stretch>
                </pic:blipFill>
                <pic:spPr>
                  <a:xfrm>
                    <a:off x="0" y="0"/>
                    <a:ext cx="1808481" cy="482478"/>
                  </a:xfrm>
                  <a:prstGeom prst="rect">
                    <a:avLst/>
                  </a:prstGeom>
                  <a:ln w="12700" cap="flat">
                    <a:noFill/>
                    <a:miter lim="400000"/>
                  </a:ln>
                  <a:effectLst/>
                </pic:spPr>
              </pic:pic>
            </a:graphicData>
          </a:graphic>
        </wp:inline>
      </w:drawing>
    </w:r>
    <w:r>
      <w:rPr>
        <w:rStyle w:val="Ninguno"/>
        <w:rtl w:val="0"/>
        <w:lang w:val="es-ES_tradnl"/>
      </w:rPr>
      <w:t xml:space="preserve">                                           </w:t>
    </w:r>
    <w:r>
      <w:rPr>
        <w:rStyle w:val="Ninguno"/>
        <w:rtl w:val="0"/>
        <w:lang w:val="es-ES_tradnl"/>
      </w:rPr>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xmlns:w="http://schemas.openxmlformats.org/wordprocessingml/2006/main" w:abstractNumId="4">
    <w:nsid w:val="12ecb6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6883a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8c606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6ff8b5ba"/>
    <w:multiLevelType w:val="hybridMultilevel"/>
    <w:numStyleLink w:val="Estilo importado 1"/>
  </w:abstractNum>
  <w:abstractNum w:abstractNumId="1">
    <w:nsid w:val="16b653c9"/>
    <w:multiLevelType w:val="hybridMultilevel"/>
    <w:styleLink w:val="Estilo importado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709"/>
  <w:autoHyphenation w:val="1"/>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14:docId w14:val="56FD556F"/>
  <w15:docId w15:val="{D73EABD9-FF98-4EF2-8CDC-35EF7C853B0D}"/>
  <w:rsids>
    <w:rsidRoot w:val="00FAFDD9"/>
    <w:rsid w:val="00FAFDD9"/>
    <w:rsid w:val="0C617BF9"/>
    <w:rsid w:val="0D6A68B4"/>
    <w:rsid w:val="11BC7C1C"/>
    <w:rsid w:val="18DD432A"/>
    <w:rsid w:val="19E412C2"/>
    <w:rsid w:val="19E412C2"/>
    <w:rsid w:val="1CF2010A"/>
    <w:rsid w:val="1CF2010A"/>
    <w:rsid w:val="208AB7C6"/>
    <w:rsid w:val="20C68107"/>
    <w:rsid w:val="265BCD5F"/>
    <w:rsid w:val="268FC9A5"/>
    <w:rsid w:val="3EB346B9"/>
    <w:rsid w:val="50E43558"/>
    <w:rsid w:val="554632BB"/>
    <w:rsid w:val="5A5797B8"/>
    <w:rsid w:val="61A9AB17"/>
    <w:rsid w:val="6205CAE5"/>
    <w:rsid w:val="6AF2E8E7"/>
    <w:rsid w:val="6E310C5B"/>
  </w:rsids>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w:name w:val="header"/>
    <w:next w:val="header"/>
    <w:pPr>
      <w:keepNext w:val="0"/>
      <w:keepLines w:val="0"/>
      <w:pageBreakBefore w:val="0"/>
      <w:widowControl w:val="1"/>
      <w:shd w:val="clear" w:color="auto" w:fill="auto"/>
      <w:tabs>
        <w:tab w:val="center" w:pos="4419"/>
        <w:tab w:val="right" w:pos="8838"/>
      </w:tabs>
      <w:suppressAutoHyphens w:val="0"/>
      <w:bidi w:val="0"/>
      <w:spacing w:before="0" w:after="0" w:line="240" w:lineRule="auto"/>
      <w:ind w:left="0" w:right="0" w:firstLine="0"/>
      <w:jc w:val="left"/>
      <w:outlineLvl w:val="9"/>
    </w:pP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s-ES_tradnl"/>
      <w14:textFill>
        <w14:solidFill>
          <w14:srgbClr w14:val="000000"/>
        </w14:solidFill>
      </w14:textFill>
    </w:rPr>
  </w:style>
  <w:style w:type="character" w:styleId="Ninguno">
    <w:name w:val="Ninguno"/>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hAnsi="Times New Roman" w:eastAsia="Arial Unicode MS" w:cs="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s-ES_tradnl"/>
      <w14:textFill>
        <w14:solidFill>
          <w14:srgbClr w14:val="000000"/>
        </w14:solidFill>
      </w14:textFill>
    </w:rPr>
  </w:style>
  <w:style w:type="numbering" w:styleId="Estilo importado 1">
    <w:name w:val="Estilo importado 1"/>
    <w:pPr>
      <w:numPr>
        <w:numId w:val="1"/>
      </w:numPr>
    </w:pPr>
  </w:style>
  <w:style w:type="paragraph" w:styleId="ListParagraph">
    <w:uiPriority w:val="34"/>
    <w:name w:val="List Paragraph"/>
    <w:basedOn w:val="Normal"/>
    <w:qFormat/>
    <w:rsid w:val="265BCD5F"/>
    <w:pPr>
      <w:spacing/>
      <w:ind w:left="720"/>
      <w:contextualSpacing/>
    </w:p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image" Target="media/image1.png" Id="rId4" /><Relationship Type="http://schemas.openxmlformats.org/officeDocument/2006/relationships/header" Target="header1.xml" Id="rId5" /><Relationship Type="http://schemas.openxmlformats.org/officeDocument/2006/relationships/footer" Target="footer1.xml" Id="rId6" /><Relationship Type="http://schemas.openxmlformats.org/officeDocument/2006/relationships/numbering" Target="numbering.xml" Id="rId7" /><Relationship Type="http://schemas.openxmlformats.org/officeDocument/2006/relationships/theme" Target="theme/theme1.xml" Id="rId8"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Juanpablo Acuna Haro</lastModifiedBy>
  <dcterms:modified xsi:type="dcterms:W3CDTF">2025-03-24T14:33:49.1633101Z</dcterms:modified>
</coreProperties>
</file>